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內文 A"/>
        <w:jc w:val="center"/>
        <w:rPr>
          <w:rFonts w:ascii="Kaiti TC Bold" w:hAnsi="Kaiti TC Bold"/>
          <w:sz w:val="58"/>
          <w:szCs w:val="58"/>
        </w:rPr>
      </w:pPr>
    </w:p>
    <w:p>
      <w:pPr>
        <w:pStyle w:val="內文 A"/>
        <w:jc w:val="center"/>
        <w:rPr>
          <w:rFonts w:ascii="Kaiti TC Bold" w:cs="Kaiti TC Bold" w:hAnsi="Kaiti TC Bold" w:eastAsia="Kaiti TC Bold"/>
          <w:outline w:val="0"/>
          <w:color w:val="0433ff"/>
          <w:sz w:val="58"/>
          <w:szCs w:val="58"/>
          <w:u w:color="0433ff"/>
          <w14:textFill>
            <w14:solidFill>
              <w14:srgbClr w14:val="0433FF"/>
            </w14:solidFill>
          </w14:textFill>
        </w:rPr>
      </w:pPr>
      <w:r>
        <w:rPr>
          <w:rFonts w:eastAsia="Kaiti TC Bold" w:hint="eastAsia"/>
          <w:outline w:val="0"/>
          <w:color w:val="0433ff"/>
          <w:sz w:val="58"/>
          <w:szCs w:val="58"/>
          <w:u w:color="0433ff"/>
          <w:rtl w:val="0"/>
          <w:lang w:val="zh-TW" w:eastAsia="zh-TW"/>
          <w14:textFill>
            <w14:solidFill>
              <w14:srgbClr w14:val="0433FF"/>
            </w14:solidFill>
          </w14:textFill>
        </w:rPr>
        <w:t>徐文立流亡二十年文選</w:t>
      </w:r>
    </w:p>
    <w:p>
      <w:pPr>
        <w:pStyle w:val="內文 A"/>
        <w:jc w:val="center"/>
        <w:rPr>
          <w:rFonts w:ascii="Kaiti TC Bold" w:cs="Kaiti TC Bold" w:hAnsi="Kaiti TC Bold" w:eastAsia="Kaiti TC Bold"/>
          <w:outline w:val="0"/>
          <w:color w:val="0433ff"/>
          <w:sz w:val="52"/>
          <w:szCs w:val="52"/>
          <w:u w:color="0433ff"/>
          <w14:textFill>
            <w14:solidFill>
              <w14:srgbClr w14:val="0433FF"/>
            </w14:solidFill>
          </w14:textFill>
        </w:rPr>
      </w:pPr>
      <w:r>
        <w:rPr>
          <w:rFonts w:eastAsia="Kaiti TC Bold" w:hint="eastAsia"/>
          <w:outline w:val="0"/>
          <w:color w:val="0433ff"/>
          <w:sz w:val="52"/>
          <w:szCs w:val="52"/>
          <w:u w:color="0433ff"/>
          <w:rtl w:val="0"/>
          <w:lang w:val="zh-TW" w:eastAsia="zh-TW"/>
          <w14:textFill>
            <w14:solidFill>
              <w14:srgbClr w14:val="0433FF"/>
            </w14:solidFill>
          </w14:textFill>
        </w:rPr>
        <w:t>（</w:t>
      </w:r>
      <w:r>
        <w:rPr>
          <w:rFonts w:ascii="Kaiti TC Bold" w:hAnsi="Kaiti TC Bold"/>
          <w:outline w:val="0"/>
          <w:color w:val="0433ff"/>
          <w:sz w:val="52"/>
          <w:szCs w:val="52"/>
          <w:u w:color="0433ff"/>
          <w:rtl w:val="0"/>
          <w:lang w:val="zh-TW" w:eastAsia="zh-TW"/>
          <w14:textFill>
            <w14:solidFill>
              <w14:srgbClr w14:val="0433FF"/>
            </w14:solidFill>
          </w14:textFill>
        </w:rPr>
        <w:t>2002-2022</w:t>
      </w:r>
      <w:r>
        <w:rPr>
          <w:rFonts w:eastAsia="Kaiti TC Bold" w:hint="eastAsia"/>
          <w:outline w:val="0"/>
          <w:color w:val="0433ff"/>
          <w:sz w:val="52"/>
          <w:szCs w:val="52"/>
          <w:u w:color="0433ff"/>
          <w:rtl w:val="0"/>
          <w:lang w:val="zh-TW" w:eastAsia="zh-TW"/>
          <w14:textFill>
            <w14:solidFill>
              <w14:srgbClr w14:val="0433FF"/>
            </w14:solidFill>
          </w14:textFill>
        </w:rPr>
        <w:t>）</w:t>
      </w:r>
      <w:r>
        <w:rPr>
          <w:rFonts w:ascii="Kaiti TC Bold" w:cs="Kaiti TC Bold" w:hAnsi="Kaiti TC Bold" w:eastAsia="Kaiti TC Bold"/>
          <w:outline w:val="0"/>
          <w:color w:val="0433ff"/>
          <w:sz w:val="52"/>
          <w:szCs w:val="52"/>
          <w:u w:color="0433ff"/>
          <w14:textFill>
            <w14:solidFill>
              <w14:srgbClr w14:val="0433FF"/>
            </w14:solidFill>
          </w14:textFill>
        </w:rPr>
        <w:drawing xmlns:a="http://schemas.openxmlformats.org/drawingml/2006/main">
          <wp:anchor distT="152400" distB="152400" distL="152400" distR="152400" simplePos="0" relativeHeight="251664384" behindDoc="0" locked="0" layoutInCell="1" allowOverlap="1">
            <wp:simplePos x="0" y="0"/>
            <wp:positionH relativeFrom="margin">
              <wp:posOffset>1535663</wp:posOffset>
            </wp:positionH>
            <wp:positionV relativeFrom="line">
              <wp:posOffset>518509</wp:posOffset>
            </wp:positionV>
            <wp:extent cx="2859574" cy="3812765"/>
            <wp:effectExtent l="0" t="0" r="0" b="0"/>
            <wp:wrapTopAndBottom distT="152400" distB="152400"/>
            <wp:docPr id="1073741825" name="officeArt object" descr="影像"/>
            <wp:cNvGraphicFramePr/>
            <a:graphic xmlns:a="http://schemas.openxmlformats.org/drawingml/2006/main">
              <a:graphicData uri="http://schemas.openxmlformats.org/drawingml/2006/picture">
                <pic:pic xmlns:pic="http://schemas.openxmlformats.org/drawingml/2006/picture">
                  <pic:nvPicPr>
                    <pic:cNvPr id="1073741825" name="影像" descr="影像"/>
                    <pic:cNvPicPr>
                      <a:picLocks noChangeAspect="1"/>
                    </pic:cNvPicPr>
                  </pic:nvPicPr>
                  <pic:blipFill>
                    <a:blip r:embed="rId4">
                      <a:extLst/>
                    </a:blip>
                    <a:stretch>
                      <a:fillRect/>
                    </a:stretch>
                  </pic:blipFill>
                  <pic:spPr>
                    <a:xfrm>
                      <a:off x="0" y="0"/>
                      <a:ext cx="2859574" cy="3812765"/>
                    </a:xfrm>
                    <a:prstGeom prst="rect">
                      <a:avLst/>
                    </a:prstGeom>
                    <a:ln w="12700" cap="flat">
                      <a:noFill/>
                      <a:miter lim="400000"/>
                    </a:ln>
                    <a:effectLst/>
                  </pic:spPr>
                </pic:pic>
              </a:graphicData>
            </a:graphic>
          </wp:anchor>
        </w:drawing>
      </w:r>
    </w:p>
    <w:p>
      <w:pPr>
        <w:pStyle w:val="預設值"/>
        <w:spacing w:before="0" w:line="240" w:lineRule="auto"/>
        <w:jc w:val="center"/>
        <w:rPr>
          <w:rFonts w:ascii="Kaiti TC Regular" w:cs="Kaiti TC Regular" w:hAnsi="Kaiti TC Regular" w:eastAsia="Kaiti TC Regular"/>
          <w:outline w:val="0"/>
          <w:color w:val="0433ff"/>
          <w:u w:color="0433ff"/>
          <w14:textFill>
            <w14:solidFill>
              <w14:srgbClr w14:val="0433FF"/>
            </w14:solidFill>
          </w14:textFill>
        </w:rPr>
      </w:pPr>
      <w:r>
        <w:rPr>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w:t>
      </w:r>
      <w:r>
        <w:rPr>
          <w:rFonts w:ascii="Kaiti TC Bold" w:hAnsi="Kaiti TC Bold"/>
          <w:outline w:val="0"/>
          <w:color w:val="0433ff"/>
          <w:sz w:val="32"/>
          <w:szCs w:val="32"/>
          <w:u w:color="0433ff"/>
          <w:rtl w:val="0"/>
          <w:lang w:val="zh-TW" w:eastAsia="zh-TW"/>
          <w14:textOutline w14:w="12700" w14:cap="flat">
            <w14:noFill/>
            <w14:miter w14:lim="400000"/>
          </w14:textOutline>
          <w14:textFill>
            <w14:solidFill>
              <w14:srgbClr w14:val="0433FF"/>
            </w14:solidFill>
          </w14:textFill>
        </w:rPr>
        <w:t>2021</w:t>
      </w:r>
      <w:r>
        <w:rPr>
          <w:rFonts w:ascii="Kaiti TC Bold" w:hAnsi="Kaiti TC Bold"/>
          <w:outline w:val="0"/>
          <w:color w:val="0433ff"/>
          <w:sz w:val="32"/>
          <w:szCs w:val="32"/>
          <w:u w:color="0433ff"/>
          <w:rtl w:val="0"/>
          <w:lang w:val="en-US"/>
          <w14:textOutline w14:w="12700" w14:cap="flat">
            <w14:noFill/>
            <w14:miter w14:lim="400000"/>
          </w14:textOutline>
          <w14:textFill>
            <w14:solidFill>
              <w14:srgbClr w14:val="0433FF"/>
            </w14:solidFill>
          </w14:textFill>
        </w:rPr>
        <w:t>.10.2</w:t>
      </w:r>
      <w:r>
        <w:rPr>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金婚紀念日，時年</w:t>
      </w:r>
      <w:r>
        <w:rPr>
          <w:rFonts w:ascii="Kaiti TC Bold" w:hAnsi="Kaiti TC Bold"/>
          <w:outline w:val="0"/>
          <w:color w:val="0433ff"/>
          <w:sz w:val="32"/>
          <w:szCs w:val="32"/>
          <w:u w:color="0433ff"/>
          <w:rtl w:val="0"/>
          <w:lang w:val="zh-TW" w:eastAsia="zh-TW"/>
          <w14:textOutline w14:w="12700" w14:cap="flat">
            <w14:noFill/>
            <w14:miter w14:lim="400000"/>
          </w14:textOutline>
          <w14:textFill>
            <w14:solidFill>
              <w14:srgbClr w14:val="0433FF"/>
            </w14:solidFill>
          </w14:textFill>
        </w:rPr>
        <w:t>78</w:t>
      </w:r>
      <w:r>
        <w:rPr>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w:t>
      </w:r>
      <w:r>
        <w:rPr>
          <w:rFonts w:ascii="Kaiti TC Bold" w:cs="Kaiti TC Bold" w:hAnsi="Kaiti TC Bold" w:eastAsia="Kaiti TC Bold"/>
          <w:outline w:val="0"/>
          <w:color w:val="0433ff"/>
          <w:sz w:val="32"/>
          <w:szCs w:val="32"/>
          <w:u w:color="0433ff"/>
          <w:lang w:val="zh-TW" w:eastAsia="zh-TW"/>
          <w14:textOutline w14:w="12700" w14:cap="flat">
            <w14:noFill/>
            <w14:miter w14:lim="400000"/>
          </w14:textOutline>
          <w14:textFill>
            <w14:solidFill>
              <w14:srgbClr w14:val="0433FF"/>
            </w14:solidFill>
          </w14:textFill>
        </w:rPr>
        <w:drawing xmlns:a="http://schemas.openxmlformats.org/drawingml/2006/main">
          <wp:anchor distT="152400" distB="152400" distL="152400" distR="152400" simplePos="0" relativeHeight="251662336" behindDoc="0" locked="0" layoutInCell="1" allowOverlap="1">
            <wp:simplePos x="0" y="0"/>
            <wp:positionH relativeFrom="margin">
              <wp:posOffset>2608068</wp:posOffset>
            </wp:positionH>
            <wp:positionV relativeFrom="line">
              <wp:posOffset>566250</wp:posOffset>
            </wp:positionV>
            <wp:extent cx="714764" cy="714764"/>
            <wp:effectExtent l="0" t="0" r="0" b="0"/>
            <wp:wrapThrough wrapText="bothSides" distL="152400" distR="152400">
              <wp:wrapPolygon edited="1">
                <wp:start x="648" y="0"/>
                <wp:lineTo x="20412" y="206"/>
                <wp:lineTo x="20412" y="864"/>
                <wp:lineTo x="1728" y="968"/>
                <wp:lineTo x="1728" y="1188"/>
                <wp:lineTo x="20304" y="1296"/>
                <wp:lineTo x="20304" y="20088"/>
                <wp:lineTo x="1512" y="20088"/>
                <wp:lineTo x="1512" y="1296"/>
                <wp:lineTo x="1728" y="1188"/>
                <wp:lineTo x="1728" y="968"/>
                <wp:lineTo x="1188" y="972"/>
                <wp:lineTo x="1188" y="20412"/>
                <wp:lineTo x="20628" y="20412"/>
                <wp:lineTo x="20628" y="972"/>
                <wp:lineTo x="20412" y="864"/>
                <wp:lineTo x="20412" y="206"/>
                <wp:lineTo x="21276" y="216"/>
                <wp:lineTo x="21600" y="648"/>
                <wp:lineTo x="21384" y="21276"/>
                <wp:lineTo x="20952" y="21600"/>
                <wp:lineTo x="324" y="21384"/>
                <wp:lineTo x="0" y="20952"/>
                <wp:lineTo x="216" y="324"/>
                <wp:lineTo x="648" y="0"/>
              </wp:wrapPolygon>
            </wp:wrapThrough>
            <wp:docPr id="1073741826" name="officeArt object" descr="影像"/>
            <wp:cNvGraphicFramePr/>
            <a:graphic xmlns:a="http://schemas.openxmlformats.org/drawingml/2006/main">
              <a:graphicData uri="http://schemas.openxmlformats.org/drawingml/2006/picture">
                <pic:pic xmlns:pic="http://schemas.openxmlformats.org/drawingml/2006/picture">
                  <pic:nvPicPr>
                    <pic:cNvPr id="1073741826" name="影像" descr="影像"/>
                    <pic:cNvPicPr>
                      <a:picLocks noChangeAspect="1"/>
                    </pic:cNvPicPr>
                  </pic:nvPicPr>
                  <pic:blipFill>
                    <a:blip r:embed="rId5">
                      <a:extLst/>
                    </a:blip>
                    <a:stretch>
                      <a:fillRect/>
                    </a:stretch>
                  </pic:blipFill>
                  <pic:spPr>
                    <a:xfrm>
                      <a:off x="0" y="0"/>
                      <a:ext cx="714764" cy="714764"/>
                    </a:xfrm>
                    <a:prstGeom prst="rect">
                      <a:avLst/>
                    </a:prstGeom>
                    <a:ln w="12700" cap="flat">
                      <a:noFill/>
                      <a:miter lim="400000"/>
                    </a:ln>
                    <a:effectLst/>
                  </pic:spPr>
                </pic:pic>
              </a:graphicData>
            </a:graphic>
          </wp:anchor>
        </w:drawing>
      </w:r>
    </w:p>
    <w:p>
      <w:pPr>
        <w:pStyle w:val="內文 A"/>
        <w:jc w:val="center"/>
        <w:rPr>
          <w:rFonts w:ascii="Kaiti TC Bold" w:cs="Kaiti TC Bold" w:hAnsi="Kaiti TC Bold" w:eastAsia="Kaiti TC Bold"/>
          <w:outline w:val="0"/>
          <w:color w:val="0433ff"/>
          <w:sz w:val="58"/>
          <w:szCs w:val="58"/>
          <w:u w:color="0433ff"/>
          <w14:textFill>
            <w14:solidFill>
              <w14:srgbClr w14:val="0433FF"/>
            </w14:solidFill>
          </w14:textFill>
        </w:rPr>
      </w:pPr>
    </w:p>
    <w:p>
      <w:pPr>
        <w:pStyle w:val="內文 A"/>
        <w:jc w:val="center"/>
        <w:rPr>
          <w:rFonts w:ascii="Kaiti TC Bold" w:cs="Kaiti TC Bold" w:hAnsi="Kaiti TC Bold" w:eastAsia="Kaiti TC Bold"/>
          <w:outline w:val="0"/>
          <w:color w:val="0433ff"/>
          <w:sz w:val="36"/>
          <w:szCs w:val="36"/>
          <w:u w:color="0433ff"/>
          <w14:textFill>
            <w14:solidFill>
              <w14:srgbClr w14:val="0433FF"/>
            </w14:solidFill>
          </w14:textFill>
        </w:rPr>
      </w:pPr>
    </w:p>
    <w:p>
      <w:pPr>
        <w:pStyle w:val="內文 A"/>
        <w:jc w:val="center"/>
        <w:rPr>
          <w:rFonts w:ascii="Kaiti TC Bold" w:cs="Kaiti TC Bold" w:hAnsi="Kaiti TC Bold" w:eastAsia="Kaiti TC Bold"/>
          <w:outline w:val="0"/>
          <w:color w:val="0433ff"/>
          <w:sz w:val="36"/>
          <w:szCs w:val="36"/>
          <w:u w:color="0433ff"/>
          <w14:textFill>
            <w14:solidFill>
              <w14:srgbClr w14:val="0433FF"/>
            </w14:solidFill>
          </w14:textFill>
        </w:rPr>
      </w:pPr>
    </w:p>
    <w:p>
      <w:pPr>
        <w:pStyle w:val="內文 A"/>
        <w:jc w:val="center"/>
        <w:rPr>
          <w:rFonts w:ascii="Kaiti TC Bold" w:cs="Kaiti TC Bold" w:hAnsi="Kaiti TC Bold" w:eastAsia="Kaiti TC Bold"/>
          <w:sz w:val="32"/>
          <w:szCs w:val="32"/>
        </w:rPr>
      </w:pPr>
    </w:p>
    <w:p>
      <w:pPr>
        <w:pStyle w:val="內文 A"/>
        <w:jc w:val="center"/>
        <w:rPr>
          <w:rFonts w:ascii="Kaiti TC Bold" w:cs="Kaiti TC Bold" w:hAnsi="Kaiti TC Bold" w:eastAsia="Kaiti TC Bold"/>
        </w:rPr>
      </w:pPr>
      <w:r>
        <w:rPr>
          <w:rFonts w:ascii="Kaiti TC Bold" w:hAnsi="Kaiti TC Bold" w:hint="default"/>
          <w:outline w:val="0"/>
          <w:color w:val="0433ff"/>
          <w:sz w:val="36"/>
          <w:szCs w:val="36"/>
          <w:u w:color="0433ff"/>
          <w:rtl w:val="0"/>
          <w:lang w:val="de-DE"/>
          <w14:textFill>
            <w14:solidFill>
              <w14:srgbClr w14:val="0433FF"/>
            </w14:solidFill>
          </w14:textFill>
        </w:rPr>
        <w:t>·</w:t>
      </w:r>
      <w:r>
        <w:rPr>
          <w:rFonts w:eastAsia="Kaiti TC Bold" w:hint="eastAsia"/>
          <w:outline w:val="0"/>
          <w:color w:val="0433ff"/>
          <w:sz w:val="36"/>
          <w:szCs w:val="36"/>
          <w:u w:color="0433ff"/>
          <w:rtl w:val="0"/>
          <w:lang w:val="zh-TW" w:eastAsia="zh-TW"/>
          <w14:textFill>
            <w14:solidFill>
              <w14:srgbClr w14:val="0433FF"/>
            </w14:solidFill>
          </w14:textFill>
        </w:rPr>
        <w:t>免費贈閱</w:t>
      </w:r>
      <w:r>
        <w:rPr>
          <w:rFonts w:ascii="Kaiti TC Bold" w:hAnsi="Kaiti TC Bold" w:hint="default"/>
          <w:outline w:val="0"/>
          <w:color w:val="0433ff"/>
          <w:sz w:val="36"/>
          <w:szCs w:val="36"/>
          <w:u w:color="0433ff"/>
          <w:rtl w:val="0"/>
          <w:lang w:val="de-DE"/>
          <w14:textFill>
            <w14:solidFill>
              <w14:srgbClr w14:val="0433FF"/>
            </w14:solidFill>
          </w14:textFill>
        </w:rPr>
        <w:t>·</w:t>
      </w:r>
    </w:p>
    <w:p>
      <w:pPr>
        <w:pStyle w:val="內文 A"/>
        <w:jc w:val="center"/>
        <w:rPr>
          <w:rFonts w:ascii="Kaiti TC Bold" w:cs="Kaiti TC Bold" w:hAnsi="Kaiti TC Bold" w:eastAsia="Kaiti TC Bold"/>
        </w:rPr>
      </w:pPr>
    </w:p>
    <w:p>
      <w:pPr>
        <w:pStyle w:val="內文 A"/>
        <w:jc w:val="center"/>
        <w:rPr>
          <w:rFonts w:ascii="Kaiti TC Bold" w:cs="Kaiti TC Bold" w:hAnsi="Kaiti TC Bold" w:eastAsia="Kaiti TC Bold"/>
        </w:rPr>
      </w:pPr>
    </w:p>
    <w:p>
      <w:pPr>
        <w:pStyle w:val="內文 A"/>
        <w:jc w:val="center"/>
        <w:rPr>
          <w:rFonts w:ascii="Kaiti TC Bold" w:cs="Kaiti TC Bold" w:hAnsi="Kaiti TC Bold" w:eastAsia="Kaiti TC Bold"/>
        </w:rPr>
      </w:pPr>
    </w:p>
    <w:p>
      <w:pPr>
        <w:pStyle w:val="內文 A"/>
        <w:jc w:val="center"/>
        <w:rPr>
          <w:rFonts w:ascii="Kaiti TC Bold" w:cs="Kaiti TC Bold" w:hAnsi="Kaiti TC Bold" w:eastAsia="Kaiti TC Bold"/>
          <w:outline w:val="0"/>
          <w:color w:val="0433ff"/>
          <w:sz w:val="48"/>
          <w:szCs w:val="48"/>
          <w:u w:color="0433ff"/>
          <w14:textFill>
            <w14:solidFill>
              <w14:srgbClr w14:val="0433FF"/>
            </w14:solidFill>
          </w14:textFill>
        </w:rPr>
      </w:pPr>
      <w:r>
        <w:rPr>
          <w:rFonts w:eastAsia="Kaiti TC Bold" w:hint="eastAsia"/>
          <w:outline w:val="0"/>
          <w:color w:val="0433ff"/>
          <w:sz w:val="48"/>
          <w:szCs w:val="48"/>
          <w:u w:color="0433ff"/>
          <w:rtl w:val="0"/>
          <w:lang w:val="zh-TW" w:eastAsia="zh-TW"/>
          <w14:textFill>
            <w14:solidFill>
              <w14:srgbClr w14:val="0433FF"/>
            </w14:solidFill>
          </w14:textFill>
        </w:rPr>
        <w:t>鳴      鐘</w:t>
      </w:r>
    </w:p>
    <w:p>
      <w:pPr>
        <w:pStyle w:val="內文 A"/>
        <w:jc w:val="center"/>
        <w:rPr>
          <w:rFonts w:ascii="Kaiti TC Bold" w:cs="Kaiti TC Bold" w:hAnsi="Kaiti TC Bold" w:eastAsia="Kaiti TC Bold"/>
          <w:outline w:val="0"/>
          <w:color w:val="0433ff"/>
          <w:sz w:val="32"/>
          <w:szCs w:val="32"/>
          <w:u w:color="0433ff"/>
          <w14:textFill>
            <w14:solidFill>
              <w14:srgbClr w14:val="0433FF"/>
            </w14:solidFill>
          </w14:textFill>
        </w:rPr>
      </w:pPr>
    </w:p>
    <w:p>
      <w:pPr>
        <w:pStyle w:val="內文 A"/>
        <w:jc w:val="center"/>
        <w:rPr>
          <w:rFonts w:ascii="Kaiti TC Bold" w:cs="Kaiti TC Bold" w:hAnsi="Kaiti TC Bold" w:eastAsia="Kaiti TC Bold"/>
          <w:outline w:val="0"/>
          <w:color w:val="0433ff"/>
          <w:sz w:val="36"/>
          <w:szCs w:val="36"/>
          <w:u w:color="0433ff"/>
          <w14:textFill>
            <w14:solidFill>
              <w14:srgbClr w14:val="0433FF"/>
            </w14:solidFill>
          </w14:textFill>
        </w:rPr>
      </w:pPr>
      <w:r>
        <w:rPr>
          <w:rFonts w:eastAsia="Kaiti TC Bold" w:hint="eastAsia"/>
          <w:outline w:val="0"/>
          <w:color w:val="0433ff"/>
          <w:sz w:val="36"/>
          <w:szCs w:val="36"/>
          <w:u w:color="0433ff"/>
          <w:rtl w:val="0"/>
          <w:lang w:val="zh-TW" w:eastAsia="zh-TW"/>
          <w14:textFill>
            <w14:solidFill>
              <w14:srgbClr w14:val="0433FF"/>
            </w14:solidFill>
          </w14:textFill>
        </w:rPr>
        <w:t>謹</w:t>
      </w:r>
      <w:r>
        <w:rPr>
          <w:rFonts w:eastAsia="Kaiti TC Bold" w:hint="eastAsia"/>
          <w:outline w:val="0"/>
          <w:color w:val="0433ff"/>
          <w:sz w:val="36"/>
          <w:szCs w:val="36"/>
          <w:u w:color="0433ff"/>
          <w:rtl w:val="0"/>
          <w:lang w:val="zh-TW" w:eastAsia="zh-TW"/>
          <w14:textFill>
            <w14:solidFill>
              <w14:srgbClr w14:val="0433FF"/>
            </w14:solidFill>
          </w14:textFill>
        </w:rPr>
        <w:t>此給即將</w:t>
      </w:r>
      <w:r>
        <w:rPr>
          <w:rFonts w:ascii="Kaiti TC Bold" w:hAnsi="Kaiti TC Bold"/>
          <w:outline w:val="0"/>
          <w:color w:val="0433ff"/>
          <w:sz w:val="36"/>
          <w:szCs w:val="36"/>
          <w:u w:color="0433ff"/>
          <w:rtl w:val="0"/>
          <w:lang w:val="zh-TW" w:eastAsia="zh-TW"/>
          <w14:textFill>
            <w14:solidFill>
              <w14:srgbClr w14:val="0433FF"/>
            </w14:solidFill>
          </w14:textFill>
        </w:rPr>
        <w:t>79</w:t>
      </w:r>
      <w:r>
        <w:rPr>
          <w:rFonts w:eastAsia="Kaiti TC Bold" w:hint="eastAsia"/>
          <w:outline w:val="0"/>
          <w:color w:val="0433ff"/>
          <w:sz w:val="36"/>
          <w:szCs w:val="36"/>
          <w:u w:color="0433ff"/>
          <w:rtl w:val="0"/>
          <w:lang w:val="zh-TW" w:eastAsia="zh-TW"/>
          <w14:textFill>
            <w14:solidFill>
              <w14:srgbClr w14:val="0433FF"/>
            </w14:solidFill>
          </w14:textFill>
        </w:rPr>
        <w:t>歲的自己和朋友們及未來</w:t>
      </w:r>
    </w:p>
    <w:p>
      <w:pPr>
        <w:pStyle w:val="內文 A"/>
        <w:jc w:val="center"/>
        <w:rPr>
          <w:rFonts w:ascii="Kaiti TC Bold" w:cs="Kaiti TC Bold" w:hAnsi="Kaiti TC Bold" w:eastAsia="Kaiti TC Bold"/>
          <w:outline w:val="0"/>
          <w:color w:val="0433ff"/>
          <w:sz w:val="36"/>
          <w:szCs w:val="36"/>
          <w:u w:color="0433ff"/>
          <w14:textFill>
            <w14:solidFill>
              <w14:srgbClr w14:val="0433FF"/>
            </w14:solidFill>
          </w14:textFill>
        </w:rPr>
      </w:pPr>
    </w:p>
    <w:p>
      <w:pPr>
        <w:pStyle w:val="內文 A"/>
        <w:jc w:val="center"/>
        <w:rPr>
          <w:rFonts w:ascii="Kaiti TC Bold" w:cs="Kaiti TC Bold" w:hAnsi="Kaiti TC Bold" w:eastAsia="Kaiti TC Bold"/>
          <w:outline w:val="0"/>
          <w:color w:val="0433ff"/>
          <w:sz w:val="36"/>
          <w:szCs w:val="36"/>
          <w:u w:color="0433ff"/>
          <w14:textFill>
            <w14:solidFill>
              <w14:srgbClr w14:val="0433FF"/>
            </w14:solidFill>
          </w14:textFill>
        </w:rPr>
      </w:pPr>
      <w:r>
        <w:rPr>
          <w:rFonts w:eastAsia="Kaiti TC Bold" w:hint="eastAsia"/>
          <w:outline w:val="0"/>
          <w:color w:val="0433ff"/>
          <w:sz w:val="36"/>
          <w:szCs w:val="36"/>
          <w:u w:color="0433ff"/>
          <w:rtl w:val="0"/>
          <w:lang w:val="zh-TW" w:eastAsia="zh-TW"/>
          <w14:textFill>
            <w14:solidFill>
              <w14:srgbClr w14:val="0433FF"/>
            </w14:solidFill>
          </w14:textFill>
        </w:rPr>
        <w:t>（</w:t>
      </w:r>
      <w:r>
        <w:rPr>
          <w:rFonts w:ascii="Kaiti TC Bold" w:hAnsi="Kaiti TC Bold"/>
          <w:outline w:val="0"/>
          <w:color w:val="0433ff"/>
          <w:sz w:val="36"/>
          <w:szCs w:val="36"/>
          <w:u w:color="0433ff"/>
          <w:rtl w:val="0"/>
          <w:lang w:val="zh-TW" w:eastAsia="zh-TW"/>
          <w14:textFill>
            <w14:solidFill>
              <w14:srgbClr w14:val="0433FF"/>
            </w14:solidFill>
          </w14:textFill>
        </w:rPr>
        <w:t>2002-2022</w:t>
      </w:r>
      <w:r>
        <w:rPr>
          <w:rFonts w:eastAsia="Kaiti TC Bold" w:hint="eastAsia"/>
          <w:outline w:val="0"/>
          <w:color w:val="0433ff"/>
          <w:sz w:val="36"/>
          <w:szCs w:val="36"/>
          <w:u w:color="0433ff"/>
          <w:rtl w:val="0"/>
          <w:lang w:val="zh-TW" w:eastAsia="zh-TW"/>
          <w14:textFill>
            <w14:solidFill>
              <w14:srgbClr w14:val="0433FF"/>
            </w14:solidFill>
          </w14:textFill>
        </w:rPr>
        <w:t>）</w:t>
      </w:r>
    </w:p>
    <w:p>
      <w:pPr>
        <w:pStyle w:val="內文 A"/>
        <w:jc w:val="center"/>
        <w:rPr>
          <w:rFonts w:ascii="Kaiti TC Bold" w:cs="Kaiti TC Bold" w:hAnsi="Kaiti TC Bold" w:eastAsia="Kaiti TC Bold"/>
          <w:outline w:val="0"/>
          <w:color w:val="0433ff"/>
          <w:sz w:val="32"/>
          <w:szCs w:val="32"/>
          <w:u w:color="0433ff"/>
          <w14:textFill>
            <w14:solidFill>
              <w14:srgbClr w14:val="0433FF"/>
            </w14:solidFill>
          </w14:textFill>
        </w:rPr>
      </w:pPr>
      <w:r>
        <w:rPr>
          <w:rFonts w:ascii="Kaiti TC Bold" w:cs="Kaiti TC Bold" w:hAnsi="Kaiti TC Bold" w:eastAsia="Kaiti TC Bold"/>
          <w:outline w:val="0"/>
          <w:color w:val="0433ff"/>
          <w:sz w:val="36"/>
          <w:szCs w:val="36"/>
          <w:u w:color="0433ff"/>
          <w14:textFill>
            <w14:solidFill>
              <w14:srgbClr w14:val="0433FF"/>
            </w14:solidFill>
          </w14:textFill>
        </w:rPr>
        <w:drawing xmlns:a="http://schemas.openxmlformats.org/drawingml/2006/main">
          <wp:anchor distT="152400" distB="152400" distL="152400" distR="152400" simplePos="0" relativeHeight="251659264" behindDoc="0" locked="0" layoutInCell="1" allowOverlap="1">
            <wp:simplePos x="0" y="0"/>
            <wp:positionH relativeFrom="page">
              <wp:posOffset>908050</wp:posOffset>
            </wp:positionH>
            <wp:positionV relativeFrom="line">
              <wp:posOffset>345058</wp:posOffset>
            </wp:positionV>
            <wp:extent cx="5943600" cy="3932683"/>
            <wp:effectExtent l="0" t="0" r="0" b="0"/>
            <wp:wrapTopAndBottom distT="152400" distB="152400"/>
            <wp:docPr id="1073741827" name="officeArt object" descr="影像"/>
            <wp:cNvGraphicFramePr/>
            <a:graphic xmlns:a="http://schemas.openxmlformats.org/drawingml/2006/main">
              <a:graphicData uri="http://schemas.openxmlformats.org/drawingml/2006/picture">
                <pic:pic xmlns:pic="http://schemas.openxmlformats.org/drawingml/2006/picture">
                  <pic:nvPicPr>
                    <pic:cNvPr id="1073741827" name="影像" descr="影像"/>
                    <pic:cNvPicPr>
                      <a:picLocks noChangeAspect="1"/>
                    </pic:cNvPicPr>
                  </pic:nvPicPr>
                  <pic:blipFill>
                    <a:blip r:embed="rId6">
                      <a:extLst/>
                    </a:blip>
                    <a:stretch>
                      <a:fillRect/>
                    </a:stretch>
                  </pic:blipFill>
                  <pic:spPr>
                    <a:xfrm>
                      <a:off x="0" y="0"/>
                      <a:ext cx="5943600" cy="3932683"/>
                    </a:xfrm>
                    <a:prstGeom prst="rect">
                      <a:avLst/>
                    </a:prstGeom>
                    <a:ln w="12700" cap="flat">
                      <a:noFill/>
                      <a:miter lim="400000"/>
                    </a:ln>
                    <a:effectLst/>
                  </pic:spPr>
                </pic:pic>
              </a:graphicData>
            </a:graphic>
          </wp:anchor>
        </w:drawing>
      </w:r>
    </w:p>
    <w:p>
      <w:pPr>
        <w:pStyle w:val="內文 A"/>
        <w:jc w:val="center"/>
        <w:rPr>
          <w:rFonts w:ascii="Kaiti TC Bold" w:cs="Kaiti TC Bold" w:hAnsi="Kaiti TC Bold" w:eastAsia="Kaiti TC Bold"/>
          <w:outline w:val="0"/>
          <w:color w:val="0433ff"/>
          <w:sz w:val="36"/>
          <w:szCs w:val="36"/>
          <w:u w:color="0433ff"/>
          <w14:textFill>
            <w14:solidFill>
              <w14:srgbClr w14:val="0433FF"/>
            </w14:solidFill>
          </w14:textFill>
        </w:rPr>
      </w:pPr>
      <w:r>
        <w:rPr>
          <w:rFonts w:ascii="Kaiti TC Bold" w:hAnsi="Kaiti TC Bold"/>
          <w:outline w:val="0"/>
          <w:color w:val="0433ff"/>
          <w:sz w:val="36"/>
          <w:szCs w:val="36"/>
          <w:u w:color="0433ff"/>
          <w:rtl w:val="0"/>
          <w:lang w:val="zh-TW" w:eastAsia="zh-TW"/>
          <w14:textFill>
            <w14:solidFill>
              <w14:srgbClr w14:val="0433FF"/>
            </w14:solidFill>
          </w14:textFill>
        </w:rPr>
        <w:t>2006</w:t>
      </w:r>
      <w:r>
        <w:rPr>
          <w:rFonts w:eastAsia="Kaiti TC Bold" w:hint="eastAsia"/>
          <w:outline w:val="0"/>
          <w:color w:val="0433ff"/>
          <w:sz w:val="36"/>
          <w:szCs w:val="36"/>
          <w:u w:color="0433ff"/>
          <w:rtl w:val="0"/>
          <w:lang w:val="zh-TW" w:eastAsia="zh-TW"/>
          <w14:textFill>
            <w14:solidFill>
              <w14:srgbClr w14:val="0433FF"/>
            </w14:solidFill>
          </w14:textFill>
        </w:rPr>
        <w:t>年在澳大利亞墨爾本演講</w:t>
      </w:r>
    </w:p>
    <w:p>
      <w:pPr>
        <w:pStyle w:val="內文 A"/>
        <w:jc w:val="center"/>
        <w:rPr>
          <w:rFonts w:ascii="Kaiti TC Bold" w:cs="Kaiti TC Bold" w:hAnsi="Kaiti TC Bold" w:eastAsia="Kaiti TC Bold"/>
          <w:outline w:val="0"/>
          <w:color w:val="0433ff"/>
          <w:sz w:val="32"/>
          <w:szCs w:val="32"/>
          <w:u w:color="0433ff"/>
          <w14:textFill>
            <w14:solidFill>
              <w14:srgbClr w14:val="0433FF"/>
            </w14:solidFill>
          </w14:textFill>
        </w:rPr>
      </w:pPr>
    </w:p>
    <w:p>
      <w:pPr>
        <w:pStyle w:val="內文 A"/>
        <w:jc w:val="center"/>
        <w:rPr>
          <w:rFonts w:ascii="Kaiti TC Bold" w:cs="Kaiti TC Bold" w:hAnsi="Kaiti TC Bold" w:eastAsia="Kaiti TC Bold"/>
          <w:outline w:val="0"/>
          <w:color w:val="0433ff"/>
          <w:sz w:val="36"/>
          <w:szCs w:val="36"/>
          <w:u w:color="0433ff"/>
          <w14:textFill>
            <w14:solidFill>
              <w14:srgbClr w14:val="0433FF"/>
            </w14:solidFill>
          </w14:textFill>
        </w:rPr>
      </w:pPr>
      <w:r>
        <w:rPr>
          <w:rFonts w:eastAsia="Kaiti TC Bold" w:hint="eastAsia"/>
          <w:outline w:val="0"/>
          <w:color w:val="0433ff"/>
          <w:sz w:val="36"/>
          <w:szCs w:val="36"/>
          <w:u w:color="0433ff"/>
          <w:rtl w:val="0"/>
          <w:lang w:val="zh-TW" w:eastAsia="zh-TW"/>
          <w14:textFill>
            <w14:solidFill>
              <w14:srgbClr w14:val="0433FF"/>
            </w14:solidFill>
          </w14:textFill>
        </w:rPr>
        <w:t>主題：中共正把苦難帶向全世界</w:t>
      </w:r>
    </w:p>
    <w:p>
      <w:pPr>
        <w:pStyle w:val="內文 A"/>
        <w:jc w:val="center"/>
        <w:rPr>
          <w:rFonts w:ascii="Kaiti TC Regular" w:cs="Kaiti TC Regular" w:hAnsi="Kaiti TC Regular" w:eastAsia="Kaiti TC Regular"/>
          <w:outline w:val="0"/>
          <w:color w:val="0433ff"/>
          <w:u w:color="0433ff"/>
          <w14:textFill>
            <w14:solidFill>
              <w14:srgbClr w14:val="0433FF"/>
            </w14:solidFill>
          </w14:textFill>
        </w:rPr>
      </w:pPr>
      <w:r>
        <w:rPr>
          <w:rFonts w:ascii="Kaiti TC Bold" w:hAnsi="Kaiti TC Bold" w:hint="default"/>
          <w:outline w:val="0"/>
          <w:color w:val="0433ff"/>
          <w:sz w:val="36"/>
          <w:szCs w:val="36"/>
          <w:u w:color="0433ff"/>
          <w:rtl w:val="0"/>
          <w:lang w:val="en-US"/>
          <w14:textFill>
            <w14:solidFill>
              <w14:srgbClr w14:val="0433FF"/>
            </w14:solidFill>
          </w14:textFill>
        </w:rPr>
        <w:t>——</w:t>
      </w:r>
      <w:r>
        <w:rPr>
          <w:rFonts w:ascii="Kaiti TC Bold" w:hAnsi="Kaiti TC Bold"/>
          <w:outline w:val="0"/>
          <w:color w:val="0433ff"/>
          <w:sz w:val="36"/>
          <w:szCs w:val="36"/>
          <w:u w:color="0433ff"/>
          <w:rtl w:val="0"/>
          <w:lang w:val="zh-TW" w:eastAsia="zh-TW"/>
          <w14:textFill>
            <w14:solidFill>
              <w14:srgbClr w14:val="0433FF"/>
            </w14:solidFill>
          </w14:textFill>
        </w:rPr>
        <w:t>2006</w:t>
      </w:r>
      <w:r>
        <w:rPr>
          <w:rFonts w:eastAsia="Kaiti TC Bold" w:hint="eastAsia"/>
          <w:outline w:val="0"/>
          <w:color w:val="0433ff"/>
          <w:sz w:val="36"/>
          <w:szCs w:val="36"/>
          <w:u w:color="0433ff"/>
          <w:rtl w:val="0"/>
          <w:lang w:val="zh-TW" w:eastAsia="zh-TW"/>
          <w14:textFill>
            <w14:solidFill>
              <w14:srgbClr w14:val="0433FF"/>
            </w14:solidFill>
          </w14:textFill>
        </w:rPr>
        <w:t>年</w:t>
      </w:r>
      <w:r>
        <w:rPr>
          <w:rFonts w:ascii="Kaiti TC Bold" w:hAnsi="Kaiti TC Bold"/>
          <w:outline w:val="0"/>
          <w:color w:val="0433ff"/>
          <w:sz w:val="36"/>
          <w:szCs w:val="36"/>
          <w:u w:color="0433ff"/>
          <w:rtl w:val="0"/>
          <w:lang w:val="zh-TW" w:eastAsia="zh-TW"/>
          <w14:textFill>
            <w14:solidFill>
              <w14:srgbClr w14:val="0433FF"/>
            </w14:solidFill>
          </w14:textFill>
        </w:rPr>
        <w:t>11</w:t>
      </w:r>
      <w:r>
        <w:rPr>
          <w:rFonts w:eastAsia="Kaiti TC Bold" w:hint="eastAsia"/>
          <w:outline w:val="0"/>
          <w:color w:val="0433ff"/>
          <w:sz w:val="36"/>
          <w:szCs w:val="36"/>
          <w:u w:color="0433ff"/>
          <w:rtl w:val="0"/>
          <w:lang w:val="zh-TW" w:eastAsia="zh-TW"/>
          <w14:textFill>
            <w14:solidFill>
              <w14:srgbClr w14:val="0433FF"/>
            </w14:solidFill>
          </w14:textFill>
        </w:rPr>
        <w:t>月</w:t>
      </w:r>
      <w:r>
        <w:rPr>
          <w:rFonts w:ascii="Kaiti TC Bold" w:hAnsi="Kaiti TC Bold"/>
          <w:outline w:val="0"/>
          <w:color w:val="0433ff"/>
          <w:sz w:val="36"/>
          <w:szCs w:val="36"/>
          <w:u w:color="0433ff"/>
          <w:rtl w:val="0"/>
          <w:lang w:val="zh-TW" w:eastAsia="zh-TW"/>
          <w14:textFill>
            <w14:solidFill>
              <w14:srgbClr w14:val="0433FF"/>
            </w14:solidFill>
          </w14:textFill>
        </w:rPr>
        <w:t>26</w:t>
      </w:r>
      <w:r>
        <w:rPr>
          <w:rFonts w:eastAsia="Kaiti TC Bold" w:hint="eastAsia"/>
          <w:outline w:val="0"/>
          <w:color w:val="0433ff"/>
          <w:sz w:val="36"/>
          <w:szCs w:val="36"/>
          <w:u w:color="0433ff"/>
          <w:rtl w:val="0"/>
          <w:lang w:val="zh-TW" w:eastAsia="zh-TW"/>
          <w14:textFill>
            <w14:solidFill>
              <w14:srgbClr w14:val="0433FF"/>
            </w14:solidFill>
          </w14:textFill>
        </w:rPr>
        <w:t>日《關注中國的苦難》澳洲墨爾本群英演講會上的即興演講</w:t>
      </w:r>
    </w:p>
    <w:p>
      <w:pPr>
        <w:pStyle w:val="內文 A"/>
        <w:jc w:val="center"/>
        <w:rPr>
          <w:rFonts w:ascii="Kaiti TC Bold" w:cs="Kaiti TC Bold" w:hAnsi="Kaiti TC Bold" w:eastAsia="Kaiti TC Bold"/>
          <w:outline w:val="0"/>
          <w:color w:val="ff2600"/>
          <w:sz w:val="40"/>
          <w:szCs w:val="40"/>
          <w:u w:color="0433ff"/>
          <w14:textFill>
            <w14:solidFill>
              <w14:srgbClr w14:val="FF2600"/>
            </w14:solidFill>
          </w14:textFill>
        </w:rPr>
      </w:pPr>
      <w:r>
        <w:rPr>
          <w:rFonts w:eastAsia="Kaiti TC Bold" w:hint="eastAsia"/>
          <w:outline w:val="0"/>
          <w:color w:val="ff2600"/>
          <w:sz w:val="40"/>
          <w:szCs w:val="40"/>
          <w:u w:color="0433ff"/>
          <w:rtl w:val="0"/>
          <w:lang w:val="zh-TW" w:eastAsia="zh-TW"/>
          <w14:textFill>
            <w14:solidFill>
              <w14:srgbClr w14:val="FF2600"/>
            </w14:solidFill>
          </w14:textFill>
        </w:rPr>
        <w:t>相關重要鏈接</w:t>
      </w:r>
    </w:p>
    <w:p>
      <w:pPr>
        <w:pStyle w:val="內文 A"/>
        <w:jc w:val="center"/>
        <w:rPr>
          <w:rFonts w:ascii="Kaiti TC Bold" w:cs="Kaiti TC Bold" w:hAnsi="Kaiti TC Bold" w:eastAsia="Kaiti TC Bold"/>
          <w:outline w:val="0"/>
          <w:color w:val="0433ff"/>
          <w:sz w:val="36"/>
          <w:szCs w:val="36"/>
          <w:u w:color="0433ff"/>
          <w14:textFill>
            <w14:solidFill>
              <w14:srgbClr w14:val="0433FF"/>
            </w14:solidFill>
          </w14:textFill>
        </w:rPr>
      </w:pPr>
      <w:r>
        <w:rPr>
          <w:rFonts w:eastAsia="Kaiti TC Bold" w:hint="eastAsia"/>
          <w:outline w:val="0"/>
          <w:color w:val="0433ff"/>
          <w:sz w:val="36"/>
          <w:szCs w:val="36"/>
          <w:u w:color="0433ff"/>
          <w:rtl w:val="0"/>
          <w:lang w:val="zh-TW" w:eastAsia="zh-TW"/>
          <w14:textFill>
            <w14:solidFill>
              <w14:srgbClr w14:val="0433FF"/>
            </w14:solidFill>
          </w14:textFill>
        </w:rPr>
        <w:t>徐文立理論著述</w:t>
      </w:r>
    </w:p>
    <w:p>
      <w:pPr>
        <w:pStyle w:val="內文 A"/>
        <w:jc w:val="center"/>
        <w:rPr>
          <w:rFonts w:ascii="Kaiti TC Bold" w:cs="Kaiti TC Bold" w:hAnsi="Kaiti TC Bold" w:eastAsia="Kaiti TC Bold"/>
          <w:outline w:val="0"/>
          <w:color w:val="0433ff"/>
          <w:sz w:val="36"/>
          <w:szCs w:val="36"/>
          <w:u w:color="0433ff"/>
          <w14:textFill>
            <w14:solidFill>
              <w14:srgbClr w14:val="0433FF"/>
            </w14:solidFill>
          </w14:textFill>
        </w:rPr>
      </w:pPr>
      <w:r>
        <w:rPr>
          <w:rFonts w:eastAsia="Kaiti TC Bold" w:hint="eastAsia"/>
          <w:outline w:val="0"/>
          <w:color w:val="0433ff"/>
          <w:sz w:val="36"/>
          <w:szCs w:val="36"/>
          <w:u w:color="0433ff"/>
          <w:rtl w:val="0"/>
          <w:lang w:val="zh-TW" w:eastAsia="zh-TW"/>
          <w14:textFill>
            <w14:solidFill>
              <w14:srgbClr w14:val="0433FF"/>
            </w14:solidFill>
          </w14:textFill>
        </w:rPr>
        <w:t>（各</w:t>
      </w:r>
      <w:r>
        <w:rPr>
          <w:rFonts w:eastAsia="Kaiti TC Bold" w:hint="eastAsia"/>
          <w:outline w:val="0"/>
          <w:color w:val="0433ff"/>
          <w:sz w:val="36"/>
          <w:szCs w:val="36"/>
          <w:u w:color="0433ff"/>
          <w:rtl w:val="0"/>
          <w:lang w:val="ja-JP" w:eastAsia="ja-JP"/>
          <w14:textFill>
            <w14:solidFill>
              <w14:srgbClr w14:val="0433FF"/>
            </w14:solidFill>
          </w14:textFill>
        </w:rPr>
        <w:t>書</w:t>
      </w:r>
      <w:r>
        <w:rPr>
          <w:rFonts w:eastAsia="Kaiti TC Bold" w:hint="eastAsia"/>
          <w:outline w:val="0"/>
          <w:color w:val="0433ff"/>
          <w:sz w:val="36"/>
          <w:szCs w:val="36"/>
          <w:u w:color="0433ff"/>
          <w:rtl w:val="0"/>
          <w:lang w:val="zh-TW" w:eastAsia="zh-TW"/>
          <w14:textFill>
            <w14:solidFill>
              <w14:srgbClr w14:val="0433FF"/>
            </w14:solidFill>
          </w14:textFill>
        </w:rPr>
        <w:t>籍已被美國國會圖書館收藏）</w:t>
      </w:r>
    </w:p>
    <w:p>
      <w:pPr>
        <w:pStyle w:val="內文 A"/>
        <w:jc w:val="center"/>
        <w:rPr>
          <w:rFonts w:ascii="Kaiti TC Bold" w:cs="Kaiti TC Bold" w:hAnsi="Kaiti TC Bold" w:eastAsia="Kaiti TC Bold"/>
          <w:outline w:val="0"/>
          <w:color w:val="0433ff"/>
          <w:sz w:val="36"/>
          <w:szCs w:val="36"/>
          <w:u w:color="0433ff"/>
          <w14:textFill>
            <w14:solidFill>
              <w14:srgbClr w14:val="0433FF"/>
            </w14:solidFill>
          </w14:textFill>
        </w:rPr>
      </w:pPr>
    </w:p>
    <w:p>
      <w:pPr>
        <w:pStyle w:val="內文 A"/>
        <w:jc w:val="center"/>
        <w:rPr>
          <w:rFonts w:ascii="Kaiti TC Bold" w:cs="Kaiti TC Bold" w:hAnsi="Kaiti TC Bold" w:eastAsia="Kaiti TC Bold"/>
          <w:outline w:val="0"/>
          <w:color w:val="0433ff"/>
          <w:sz w:val="36"/>
          <w:szCs w:val="36"/>
          <w:u w:color="0433ff"/>
          <w14:textFill>
            <w14:solidFill>
              <w14:srgbClr w14:val="0433FF"/>
            </w14:solidFill>
          </w14:textFill>
        </w:rPr>
      </w:pPr>
      <w:r>
        <w:rPr>
          <w:rFonts w:eastAsia="Kaiti TC Bold" w:hint="eastAsia"/>
          <w:outline w:val="0"/>
          <w:color w:val="0433ff"/>
          <w:sz w:val="36"/>
          <w:szCs w:val="36"/>
          <w:u w:color="0433ff"/>
          <w:rtl w:val="0"/>
          <w:lang w:val="zh-TW" w:eastAsia="zh-TW"/>
          <w14:textFill>
            <w14:solidFill>
              <w14:srgbClr w14:val="0433FF"/>
            </w14:solidFill>
          </w14:textFill>
        </w:rPr>
        <w:t>徐文立著《人類正常社會秩序概論》增訂版免費下載閱讀</w:t>
      </w:r>
    </w:p>
    <w:p>
      <w:pPr>
        <w:pStyle w:val="內文 A"/>
        <w:jc w:val="center"/>
        <w:rPr>
          <w:rStyle w:val="無"/>
          <w:rFonts w:ascii="Kaiti TC Bold" w:cs="Kaiti TC Bold" w:hAnsi="Kaiti TC Bold" w:eastAsia="Kaiti TC Bold"/>
          <w:outline w:val="0"/>
          <w:color w:val="0433ff"/>
          <w:sz w:val="36"/>
          <w:szCs w:val="36"/>
          <w:u w:color="0433ff"/>
          <w:lang w:val="en-US"/>
          <w14:textFill>
            <w14:solidFill>
              <w14:srgbClr w14:val="0433FF"/>
            </w14:solidFill>
          </w14:textFill>
        </w:rPr>
      </w:pPr>
      <w:r>
        <w:rPr>
          <w:rStyle w:val="Hyperlink.0"/>
          <w:rFonts w:ascii="Kaiti TC Bold" w:cs="Kaiti TC Bold" w:hAnsi="Kaiti TC Bold" w:eastAsia="Kaiti TC Bold"/>
          <w:outline w:val="0"/>
          <w:color w:val="0000ff"/>
          <w:sz w:val="36"/>
          <w:szCs w:val="36"/>
          <w:u w:val="single" w:color="0000ff"/>
          <w:lang w:val="en-US"/>
          <w14:textFill>
            <w14:solidFill>
              <w14:srgbClr w14:val="0000FF"/>
            </w14:solidFill>
          </w14:textFill>
        </w:rPr>
        <w:fldChar w:fldCharType="begin" w:fldLock="0"/>
      </w:r>
      <w:r>
        <w:rPr>
          <w:rStyle w:val="Hyperlink.0"/>
          <w:rFonts w:ascii="Kaiti TC Bold" w:cs="Kaiti TC Bold" w:hAnsi="Kaiti TC Bold" w:eastAsia="Kaiti TC Bold"/>
          <w:outline w:val="0"/>
          <w:color w:val="0000ff"/>
          <w:sz w:val="36"/>
          <w:szCs w:val="36"/>
          <w:u w:val="single" w:color="0000ff"/>
          <w:lang w:val="en-US"/>
          <w14:textFill>
            <w14:solidFill>
              <w14:srgbClr w14:val="0000FF"/>
            </w14:solidFill>
          </w14:textFill>
        </w:rPr>
        <w:instrText xml:space="preserve"> HYPERLINK "http://www.cdp1998.org/download/2018060301pdf.pdf"</w:instrText>
      </w:r>
      <w:r>
        <w:rPr>
          <w:rStyle w:val="Hyperlink.0"/>
          <w:rFonts w:ascii="Kaiti TC Bold" w:cs="Kaiti TC Bold" w:hAnsi="Kaiti TC Bold" w:eastAsia="Kaiti TC Bold"/>
          <w:outline w:val="0"/>
          <w:color w:val="0000ff"/>
          <w:sz w:val="36"/>
          <w:szCs w:val="36"/>
          <w:u w:val="single" w:color="0000ff"/>
          <w:lang w:val="en-US"/>
          <w14:textFill>
            <w14:solidFill>
              <w14:srgbClr w14:val="0000FF"/>
            </w14:solidFill>
          </w14:textFill>
        </w:rPr>
        <w:fldChar w:fldCharType="separate" w:fldLock="0"/>
      </w:r>
      <w:r>
        <w:rPr>
          <w:rStyle w:val="Hyperlink.0"/>
          <w:rFonts w:ascii="Kaiti TC Bold" w:hAnsi="Kaiti TC Bold"/>
          <w:outline w:val="0"/>
          <w:color w:val="0000ff"/>
          <w:sz w:val="36"/>
          <w:szCs w:val="36"/>
          <w:u w:val="single" w:color="0000ff"/>
          <w:rtl w:val="0"/>
          <w:lang w:val="en-US"/>
          <w14:textFill>
            <w14:solidFill>
              <w14:srgbClr w14:val="0000FF"/>
            </w14:solidFill>
          </w14:textFill>
        </w:rPr>
        <w:t>http://www.cdp1998.org/download/2018060301pdf.pdf</w:t>
      </w:r>
      <w:r>
        <w:rPr>
          <w:lang w:val="en-US"/>
        </w:rPr>
        <w:fldChar w:fldCharType="end" w:fldLock="0"/>
      </w: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徐文立著《《人類正常社會秩序論》</w:t>
      </w:r>
    </w:p>
    <w:p>
      <w:pPr>
        <w:pStyle w:val="預設值"/>
        <w:spacing w:before="0" w:line="240" w:lineRule="auto"/>
        <w:jc w:val="center"/>
        <w:rPr>
          <w:rStyle w:val="無"/>
          <w:rFonts w:ascii="Kaiti TC Bold" w:cs="Kaiti TC Bold" w:hAnsi="Kaiti TC Bold" w:eastAsia="Kaiti TC Bold"/>
          <w:outline w:val="0"/>
          <w:color w:val="0433ff"/>
          <w:sz w:val="36"/>
          <w:szCs w:val="36"/>
          <w:u w:color="0433ff"/>
          <w:shd w:val="clear" w:color="auto" w:fill="ffffff"/>
          <w14:textFill>
            <w14:solidFill>
              <w14:srgbClr w14:val="0433FF"/>
            </w14:solidFill>
          </w14:textFill>
        </w:rPr>
      </w:pPr>
      <w:r>
        <w:rPr>
          <w:rStyle w:val="無"/>
          <w:rFonts w:eastAsia="Kaiti TC Bold" w:hint="eastAsia"/>
          <w:outline w:val="0"/>
          <w:color w:val="0433ff"/>
          <w:sz w:val="36"/>
          <w:szCs w:val="36"/>
          <w:u w:color="0433ff"/>
          <w:shd w:val="clear" w:color="auto" w:fill="ffffff"/>
          <w:rtl w:val="0"/>
          <w:lang w:val="zh-TW" w:eastAsia="zh-TW"/>
          <w14:textFill>
            <w14:solidFill>
              <w14:srgbClr w14:val="0433FF"/>
            </w14:solidFill>
          </w14:textFill>
        </w:rPr>
        <w:t>徐文立、賀信彤新著《獄中獄與獄外獄》台灣上市</w:t>
      </w:r>
    </w:p>
    <w:p>
      <w:pPr>
        <w:pStyle w:val="預設值"/>
        <w:spacing w:before="0" w:line="240" w:lineRule="auto"/>
        <w:jc w:val="center"/>
        <w:rPr>
          <w:rStyle w:val="無"/>
          <w:rFonts w:ascii="Kaiti TC Bold" w:cs="Kaiti TC Bold" w:hAnsi="Kaiti TC Bold" w:eastAsia="Kaiti TC Bold"/>
          <w:outline w:val="0"/>
          <w:color w:val="0433ff"/>
          <w:sz w:val="36"/>
          <w:szCs w:val="36"/>
          <w:u w:color="0433ff"/>
          <w:shd w:val="clear" w:color="auto" w:fill="ffffff"/>
          <w:lang w:val="en-US"/>
          <w14:textFill>
            <w14:solidFill>
              <w14:srgbClr w14:val="0433FF"/>
            </w14:solidFill>
          </w14:textFill>
        </w:rPr>
      </w:pPr>
      <w:r>
        <w:rPr>
          <w:rStyle w:val="Hyperlink.1"/>
          <w:rFonts w:ascii="Kaiti TC Bold" w:cs="Kaiti TC Bold" w:hAnsi="Kaiti TC Bold" w:eastAsia="Kaiti TC Bold"/>
          <w:outline w:val="0"/>
          <w:color w:val="0000ff"/>
          <w:sz w:val="36"/>
          <w:szCs w:val="36"/>
          <w:u w:val="single" w:color="0000ff"/>
          <w:shd w:val="clear" w:color="auto" w:fill="ffffff"/>
          <w:lang w:val="en-US"/>
          <w14:textFill>
            <w14:solidFill>
              <w14:srgbClr w14:val="0000FF"/>
            </w14:solidFill>
          </w14:textFill>
        </w:rPr>
        <w:fldChar w:fldCharType="begin" w:fldLock="0"/>
      </w:r>
      <w:r>
        <w:rPr>
          <w:rStyle w:val="Hyperlink.1"/>
          <w:rFonts w:ascii="Kaiti TC Bold" w:cs="Kaiti TC Bold" w:hAnsi="Kaiti TC Bold" w:eastAsia="Kaiti TC Bold"/>
          <w:outline w:val="0"/>
          <w:color w:val="0000ff"/>
          <w:sz w:val="36"/>
          <w:szCs w:val="36"/>
          <w:u w:val="single" w:color="0000ff"/>
          <w:shd w:val="clear" w:color="auto" w:fill="ffffff"/>
          <w:lang w:val="en-US"/>
          <w14:textFill>
            <w14:solidFill>
              <w14:srgbClr w14:val="0000FF"/>
            </w14:solidFill>
          </w14:textFill>
        </w:rPr>
        <w:instrText xml:space="preserve"> HYPERLINK "https://www.books.com.tw/web/sys_puballb/books/?pubid=asiapolitical&amp;fbclid=IwAR1rtmvCWGPbQGgXB7Q-hYaZe5JNIKGzJCkZmq_O0XRygB9xNGLR5D-DGgs"</w:instrText>
      </w:r>
      <w:r>
        <w:rPr>
          <w:rStyle w:val="Hyperlink.1"/>
          <w:rFonts w:ascii="Kaiti TC Bold" w:cs="Kaiti TC Bold" w:hAnsi="Kaiti TC Bold" w:eastAsia="Kaiti TC Bold"/>
          <w:outline w:val="0"/>
          <w:color w:val="0000ff"/>
          <w:sz w:val="36"/>
          <w:szCs w:val="36"/>
          <w:u w:val="single" w:color="0000ff"/>
          <w:shd w:val="clear" w:color="auto" w:fill="ffffff"/>
          <w:lang w:val="en-US"/>
          <w14:textFill>
            <w14:solidFill>
              <w14:srgbClr w14:val="0000FF"/>
            </w14:solidFill>
          </w14:textFill>
        </w:rPr>
        <w:fldChar w:fldCharType="separate" w:fldLock="0"/>
      </w:r>
      <w:r>
        <w:rPr>
          <w:rStyle w:val="Hyperlink.1"/>
          <w:rFonts w:ascii="Kaiti TC Bold" w:hAnsi="Kaiti TC Bold"/>
          <w:outline w:val="0"/>
          <w:color w:val="0000ff"/>
          <w:sz w:val="36"/>
          <w:szCs w:val="36"/>
          <w:u w:val="single" w:color="0000ff"/>
          <w:shd w:val="clear" w:color="auto" w:fill="ffffff"/>
          <w:rtl w:val="0"/>
          <w:lang w:val="en-US"/>
          <w14:textFill>
            <w14:solidFill>
              <w14:srgbClr w14:val="0000FF"/>
            </w14:solidFill>
          </w14:textFill>
        </w:rPr>
        <w:t>https://www.books.com.tw/web/sys_puballb/books/?pubid=asiapolitical&amp;fbclid=IwAR1rtmvCWGPbQGgXB7Q-hYaZe5JNIKGzJCkZmq_O0XRygB9xNGLR5D-DGgs</w:t>
      </w:r>
      <w:r>
        <w:rPr>
          <w:lang w:val="en-US"/>
        </w:rPr>
        <w:fldChar w:fldCharType="end" w:fldLock="0"/>
      </w:r>
    </w:p>
    <w:p>
      <w:pPr>
        <w:pStyle w:val="預設值"/>
        <w:spacing w:before="0" w:line="240" w:lineRule="auto"/>
        <w:jc w:val="center"/>
        <w:rPr>
          <w:rStyle w:val="無"/>
          <w:rFonts w:ascii="Kaiti TC Bold" w:cs="Kaiti TC Bold" w:hAnsi="Kaiti TC Bold" w:eastAsia="Kaiti TC Bold"/>
          <w:outline w:val="0"/>
          <w:color w:val="0433ff"/>
          <w:sz w:val="36"/>
          <w:szCs w:val="36"/>
          <w:u w:color="0433ff"/>
          <w:shd w:val="clear" w:color="auto" w:fill="ffffff"/>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徐文立著《中國大勢》</w:t>
      </w:r>
    </w:p>
    <w:p>
      <w:pPr>
        <w:pStyle w:val="內文 A"/>
        <w:jc w:val="center"/>
        <w:rPr>
          <w:rStyle w:val="無"/>
          <w:rFonts w:ascii="Kaiti TC Bold" w:cs="Kaiti TC Bold" w:hAnsi="Kaiti TC Bold" w:eastAsia="Kaiti TC Bold"/>
          <w:outline w:val="0"/>
          <w:color w:val="0433ff"/>
          <w:sz w:val="36"/>
          <w:szCs w:val="36"/>
          <w:u w:color="0433ff"/>
          <w:lang w:val="de-DE"/>
          <w14:textFill>
            <w14:solidFill>
              <w14:srgbClr w14:val="0433FF"/>
            </w14:solidFill>
          </w14:textFill>
        </w:rPr>
      </w:pPr>
      <w:r>
        <w:rPr>
          <w:rStyle w:val="Hyperlink.2"/>
          <w:rFonts w:ascii="Kaiti TC Bold" w:cs="Kaiti TC Bold" w:hAnsi="Kaiti TC Bold" w:eastAsia="Kaiti TC Bold"/>
          <w:outline w:val="0"/>
          <w:color w:val="0000ff"/>
          <w:sz w:val="36"/>
          <w:szCs w:val="36"/>
          <w:u w:val="single" w:color="0000ff"/>
          <w:lang w:val="de-DE"/>
          <w14:textFill>
            <w14:solidFill>
              <w14:srgbClr w14:val="0000FF"/>
            </w14:solidFill>
          </w14:textFill>
        </w:rPr>
        <w:fldChar w:fldCharType="begin" w:fldLock="0"/>
      </w:r>
      <w:r>
        <w:rPr>
          <w:rStyle w:val="Hyperlink.2"/>
          <w:rFonts w:ascii="Kaiti TC Bold" w:cs="Kaiti TC Bold" w:hAnsi="Kaiti TC Bold" w:eastAsia="Kaiti TC Bold"/>
          <w:outline w:val="0"/>
          <w:color w:val="0000ff"/>
          <w:sz w:val="36"/>
          <w:szCs w:val="36"/>
          <w:u w:val="single" w:color="0000ff"/>
          <w:lang w:val="de-DE"/>
          <w14:textFill>
            <w14:solidFill>
              <w14:srgbClr w14:val="0000FF"/>
            </w14:solidFill>
          </w14:textFill>
        </w:rPr>
        <w:instrText xml:space="preserve"> HYPERLINK "https://xuwenli2018.blogspot.com/2020/07/2010118.html"</w:instrText>
      </w:r>
      <w:r>
        <w:rPr>
          <w:rStyle w:val="Hyperlink.2"/>
          <w:rFonts w:ascii="Kaiti TC Bold" w:cs="Kaiti TC Bold" w:hAnsi="Kaiti TC Bold" w:eastAsia="Kaiti TC Bold"/>
          <w:outline w:val="0"/>
          <w:color w:val="0000ff"/>
          <w:sz w:val="36"/>
          <w:szCs w:val="36"/>
          <w:u w:val="single" w:color="0000ff"/>
          <w:lang w:val="de-DE"/>
          <w14:textFill>
            <w14:solidFill>
              <w14:srgbClr w14:val="0000FF"/>
            </w14:solidFill>
          </w14:textFill>
        </w:rPr>
        <w:fldChar w:fldCharType="separate" w:fldLock="0"/>
      </w:r>
      <w:r>
        <w:rPr>
          <w:rStyle w:val="Hyperlink.2"/>
          <w:rFonts w:ascii="Kaiti TC Bold" w:hAnsi="Kaiti TC Bold"/>
          <w:outline w:val="0"/>
          <w:color w:val="0000ff"/>
          <w:sz w:val="36"/>
          <w:szCs w:val="36"/>
          <w:u w:val="single" w:color="0000ff"/>
          <w:rtl w:val="0"/>
          <w:lang w:val="de-DE"/>
          <w14:textFill>
            <w14:solidFill>
              <w14:srgbClr w14:val="0000FF"/>
            </w14:solidFill>
          </w14:textFill>
        </w:rPr>
        <w:t>https://xuwenli2018.blogspot.com/2020/07/2010118.html</w:t>
      </w:r>
      <w:r>
        <w:rPr>
          <w:lang w:val="de-DE"/>
        </w:rPr>
        <w:fldChar w:fldCharType="end" w:fldLock="0"/>
      </w: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徐文立博客</w:t>
      </w:r>
    </w:p>
    <w:p>
      <w:pPr>
        <w:pStyle w:val="內文 A"/>
        <w:jc w:val="center"/>
        <w:rPr>
          <w:rStyle w:val="無"/>
          <w:rFonts w:ascii="Kaiti TC Bold" w:cs="Kaiti TC Bold" w:hAnsi="Kaiti TC Bold" w:eastAsia="Kaiti TC Bold"/>
          <w:outline w:val="0"/>
          <w:color w:val="0433ff"/>
          <w:sz w:val="36"/>
          <w:szCs w:val="36"/>
          <w:u w:color="0433ff"/>
          <w:lang w:val="nl-NL"/>
          <w14:textFill>
            <w14:solidFill>
              <w14:srgbClr w14:val="0433FF"/>
            </w14:solidFill>
          </w14:textFill>
        </w:rPr>
      </w:pPr>
      <w:r>
        <w:rPr>
          <w:rStyle w:val="Hyperlink.3"/>
          <w:rFonts w:ascii="Kaiti TC Bold" w:cs="Kaiti TC Bold" w:hAnsi="Kaiti TC Bold" w:eastAsia="Kaiti TC Bold"/>
          <w:outline w:val="0"/>
          <w:color w:val="0000ff"/>
          <w:sz w:val="36"/>
          <w:szCs w:val="36"/>
          <w:u w:val="single" w:color="0000ff"/>
          <w:lang w:val="nl-NL"/>
          <w14:textFill>
            <w14:solidFill>
              <w14:srgbClr w14:val="0000FF"/>
            </w14:solidFill>
          </w14:textFill>
        </w:rPr>
        <w:fldChar w:fldCharType="begin" w:fldLock="0"/>
      </w:r>
      <w:r>
        <w:rPr>
          <w:rStyle w:val="Hyperlink.3"/>
          <w:rFonts w:ascii="Kaiti TC Bold" w:cs="Kaiti TC Bold" w:hAnsi="Kaiti TC Bold" w:eastAsia="Kaiti TC Bold"/>
          <w:outline w:val="0"/>
          <w:color w:val="0000ff"/>
          <w:sz w:val="36"/>
          <w:szCs w:val="36"/>
          <w:u w:val="single" w:color="0000ff"/>
          <w:lang w:val="nl-NL"/>
          <w14:textFill>
            <w14:solidFill>
              <w14:srgbClr w14:val="0000FF"/>
            </w14:solidFill>
          </w14:textFill>
        </w:rPr>
        <w:instrText xml:space="preserve"> HYPERLINK "https://xuwenli2018.blogspot.com/"</w:instrText>
      </w:r>
      <w:r>
        <w:rPr>
          <w:rStyle w:val="Hyperlink.3"/>
          <w:rFonts w:ascii="Kaiti TC Bold" w:cs="Kaiti TC Bold" w:hAnsi="Kaiti TC Bold" w:eastAsia="Kaiti TC Bold"/>
          <w:outline w:val="0"/>
          <w:color w:val="0000ff"/>
          <w:sz w:val="36"/>
          <w:szCs w:val="36"/>
          <w:u w:val="single" w:color="0000ff"/>
          <w:lang w:val="nl-NL"/>
          <w14:textFill>
            <w14:solidFill>
              <w14:srgbClr w14:val="0000FF"/>
            </w14:solidFill>
          </w14:textFill>
        </w:rPr>
        <w:fldChar w:fldCharType="separate" w:fldLock="0"/>
      </w:r>
      <w:r>
        <w:rPr>
          <w:rStyle w:val="Hyperlink.3"/>
          <w:rFonts w:ascii="Kaiti TC Bold" w:hAnsi="Kaiti TC Bold"/>
          <w:outline w:val="0"/>
          <w:color w:val="0000ff"/>
          <w:sz w:val="36"/>
          <w:szCs w:val="36"/>
          <w:u w:val="single" w:color="0000ff"/>
          <w:rtl w:val="0"/>
          <w:lang w:val="nl-NL"/>
          <w14:textFill>
            <w14:solidFill>
              <w14:srgbClr w14:val="0000FF"/>
            </w14:solidFill>
          </w14:textFill>
        </w:rPr>
        <w:t>https://xuwenli2018.blogspot.com/</w:t>
      </w:r>
      <w:r>
        <w:rPr>
          <w:lang w:val="nl-NL"/>
        </w:rPr>
        <w:fldChar w:fldCharType="end" w:fldLock="0"/>
      </w: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徐文立視角</w:t>
      </w:r>
    </w:p>
    <w:p>
      <w:pPr>
        <w:pStyle w:val="內文 A"/>
        <w:jc w:val="center"/>
        <w:rPr>
          <w:rStyle w:val="無"/>
          <w:rFonts w:ascii="Kaiti TC Bold" w:cs="Kaiti TC Bold" w:hAnsi="Kaiti TC Bold" w:eastAsia="Kaiti TC Bold"/>
          <w:outline w:val="0"/>
          <w:color w:val="0433ff"/>
          <w:sz w:val="36"/>
          <w:szCs w:val="36"/>
          <w:u w:color="0433ff"/>
          <w:lang w:val="en-US"/>
          <w14:textFill>
            <w14:solidFill>
              <w14:srgbClr w14:val="0433FF"/>
            </w14:solidFill>
          </w14:textFill>
        </w:rPr>
      </w:pPr>
      <w:r>
        <w:rPr>
          <w:rStyle w:val="Hyperlink.0"/>
          <w:rFonts w:ascii="Kaiti TC Bold" w:cs="Kaiti TC Bold" w:hAnsi="Kaiti TC Bold" w:eastAsia="Kaiti TC Bold"/>
          <w:outline w:val="0"/>
          <w:color w:val="0000ff"/>
          <w:sz w:val="36"/>
          <w:szCs w:val="36"/>
          <w:u w:val="single" w:color="0000ff"/>
          <w:lang w:val="en-US"/>
          <w14:textFill>
            <w14:solidFill>
              <w14:srgbClr w14:val="0000FF"/>
            </w14:solidFill>
          </w14:textFill>
        </w:rPr>
        <w:fldChar w:fldCharType="begin" w:fldLock="0"/>
      </w:r>
      <w:r>
        <w:rPr>
          <w:rStyle w:val="Hyperlink.0"/>
          <w:rFonts w:ascii="Kaiti TC Bold" w:cs="Kaiti TC Bold" w:hAnsi="Kaiti TC Bold" w:eastAsia="Kaiti TC Bold"/>
          <w:outline w:val="0"/>
          <w:color w:val="0000ff"/>
          <w:sz w:val="36"/>
          <w:szCs w:val="36"/>
          <w:u w:val="single" w:color="0000ff"/>
          <w:lang w:val="en-US"/>
          <w14:textFill>
            <w14:solidFill>
              <w14:srgbClr w14:val="0000FF"/>
            </w14:solidFill>
          </w14:textFill>
        </w:rPr>
        <w:instrText xml:space="preserve"> HYPERLINK "https://www.youtube.com/channel/UCWY3Kky1AK4p78g61qrdOLg"</w:instrText>
      </w:r>
      <w:r>
        <w:rPr>
          <w:rStyle w:val="Hyperlink.0"/>
          <w:rFonts w:ascii="Kaiti TC Bold" w:cs="Kaiti TC Bold" w:hAnsi="Kaiti TC Bold" w:eastAsia="Kaiti TC Bold"/>
          <w:outline w:val="0"/>
          <w:color w:val="0000ff"/>
          <w:sz w:val="36"/>
          <w:szCs w:val="36"/>
          <w:u w:val="single" w:color="0000ff"/>
          <w:lang w:val="en-US"/>
          <w14:textFill>
            <w14:solidFill>
              <w14:srgbClr w14:val="0000FF"/>
            </w14:solidFill>
          </w14:textFill>
        </w:rPr>
        <w:fldChar w:fldCharType="separate" w:fldLock="0"/>
      </w:r>
      <w:r>
        <w:rPr>
          <w:rStyle w:val="Hyperlink.0"/>
          <w:rFonts w:ascii="Kaiti TC Bold" w:hAnsi="Kaiti TC Bold"/>
          <w:outline w:val="0"/>
          <w:color w:val="0000ff"/>
          <w:sz w:val="36"/>
          <w:szCs w:val="36"/>
          <w:u w:val="single" w:color="0000ff"/>
          <w:rtl w:val="0"/>
          <w:lang w:val="en-US"/>
          <w14:textFill>
            <w14:solidFill>
              <w14:srgbClr w14:val="0000FF"/>
            </w14:solidFill>
          </w14:textFill>
        </w:rPr>
        <w:t>https://www.youtube.com/channel/UCWY3Kky1AK4p78g61qrdOLg</w:t>
      </w:r>
      <w:r>
        <w:rPr>
          <w:lang w:val="en-US"/>
        </w:rPr>
        <w:fldChar w:fldCharType="end" w:fldLock="0"/>
      </w: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徐文立文集</w:t>
      </w:r>
    </w:p>
    <w:p>
      <w:pPr>
        <w:pStyle w:val="內文 A"/>
        <w:jc w:val="center"/>
        <w:rPr>
          <w:rStyle w:val="無"/>
          <w:rFonts w:ascii="Kaiti TC Bold" w:cs="Kaiti TC Bold" w:hAnsi="Kaiti TC Bold" w:eastAsia="Kaiti TC Bold"/>
          <w:outline w:val="0"/>
          <w:color w:val="0433ff"/>
          <w:sz w:val="36"/>
          <w:szCs w:val="36"/>
          <w:u w:color="0433ff"/>
          <w:lang w:val="de-DE"/>
          <w14:textFill>
            <w14:solidFill>
              <w14:srgbClr w14:val="0433FF"/>
            </w14:solidFill>
          </w14:textFill>
        </w:rPr>
      </w:pPr>
      <w:r>
        <w:rPr>
          <w:rStyle w:val="Hyperlink.2"/>
          <w:rFonts w:ascii="Kaiti TC Bold" w:cs="Kaiti TC Bold" w:hAnsi="Kaiti TC Bold" w:eastAsia="Kaiti TC Bold"/>
          <w:outline w:val="0"/>
          <w:color w:val="0000ff"/>
          <w:sz w:val="36"/>
          <w:szCs w:val="36"/>
          <w:u w:val="single" w:color="0000ff"/>
          <w:lang w:val="de-DE"/>
          <w14:textFill>
            <w14:solidFill>
              <w14:srgbClr w14:val="0000FF"/>
            </w14:solidFill>
          </w14:textFill>
        </w:rPr>
        <w:fldChar w:fldCharType="begin" w:fldLock="0"/>
      </w:r>
      <w:r>
        <w:rPr>
          <w:rStyle w:val="Hyperlink.2"/>
          <w:rFonts w:ascii="Kaiti TC Bold" w:cs="Kaiti TC Bold" w:hAnsi="Kaiti TC Bold" w:eastAsia="Kaiti TC Bold"/>
          <w:outline w:val="0"/>
          <w:color w:val="0000ff"/>
          <w:sz w:val="36"/>
          <w:szCs w:val="36"/>
          <w:u w:val="single" w:color="0000ff"/>
          <w:lang w:val="de-DE"/>
          <w14:textFill>
            <w14:solidFill>
              <w14:srgbClr w14:val="0000FF"/>
            </w14:solidFill>
          </w14:textFill>
        </w:rPr>
        <w:instrText xml:space="preserve"> HYPERLINK "https://blog.bnn.co/hero/xuwl/"</w:instrText>
      </w:r>
      <w:r>
        <w:rPr>
          <w:rStyle w:val="Hyperlink.2"/>
          <w:rFonts w:ascii="Kaiti TC Bold" w:cs="Kaiti TC Bold" w:hAnsi="Kaiti TC Bold" w:eastAsia="Kaiti TC Bold"/>
          <w:outline w:val="0"/>
          <w:color w:val="0000ff"/>
          <w:sz w:val="36"/>
          <w:szCs w:val="36"/>
          <w:u w:val="single" w:color="0000ff"/>
          <w:lang w:val="de-DE"/>
          <w14:textFill>
            <w14:solidFill>
              <w14:srgbClr w14:val="0000FF"/>
            </w14:solidFill>
          </w14:textFill>
        </w:rPr>
        <w:fldChar w:fldCharType="separate" w:fldLock="0"/>
      </w:r>
      <w:r>
        <w:rPr>
          <w:rStyle w:val="Hyperlink.2"/>
          <w:rFonts w:ascii="Kaiti TC Bold" w:hAnsi="Kaiti TC Bold"/>
          <w:outline w:val="0"/>
          <w:color w:val="0000ff"/>
          <w:sz w:val="36"/>
          <w:szCs w:val="36"/>
          <w:u w:val="single" w:color="0000ff"/>
          <w:rtl w:val="0"/>
          <w:lang w:val="de-DE"/>
          <w14:textFill>
            <w14:solidFill>
              <w14:srgbClr w14:val="0000FF"/>
            </w14:solidFill>
          </w14:textFill>
        </w:rPr>
        <w:t>https://blog.bnn.co/hero/xuwl/</w:t>
      </w:r>
      <w:r>
        <w:rPr>
          <w:lang w:val="de-DE"/>
        </w:rPr>
        <w:fldChar w:fldCharType="end" w:fldLock="0"/>
      </w:r>
    </w:p>
    <w:p>
      <w:pPr>
        <w:pStyle w:val="內文 A"/>
        <w:jc w:val="center"/>
        <w:rPr>
          <w:rStyle w:val="無"/>
          <w:rFonts w:ascii="Kaiti TC Bold" w:cs="Kaiti TC Bold" w:hAnsi="Kaiti TC Bold" w:eastAsia="Kaiti TC Bold"/>
          <w:outline w:val="0"/>
          <w:color w:val="0433ff"/>
          <w:sz w:val="40"/>
          <w:szCs w:val="40"/>
          <w:u w:color="0433ff"/>
          <w14:textFill>
            <w14:solidFill>
              <w14:srgbClr w14:val="0433FF"/>
            </w14:solidFill>
          </w14:textFill>
        </w:rPr>
      </w:pPr>
      <w:r>
        <w:rPr>
          <w:rStyle w:val="無"/>
          <w:rFonts w:eastAsia="Kaiti TC Bold" w:hint="eastAsia"/>
          <w:outline w:val="0"/>
          <w:color w:val="ff2600"/>
          <w:sz w:val="40"/>
          <w:szCs w:val="40"/>
          <w:u w:color="0433ff"/>
          <w:rtl w:val="0"/>
          <w:lang w:val="zh-TW" w:eastAsia="zh-TW"/>
          <w14:textFill>
            <w14:solidFill>
              <w14:srgbClr w14:val="FF2600"/>
            </w14:solidFill>
          </w14:textFill>
        </w:rPr>
        <w:t>開卷語</w:t>
      </w:r>
      <w:r>
        <w:rPr>
          <w:rStyle w:val="無"/>
          <w:rFonts w:eastAsia="Kaiti TC Bold" w:hint="eastAsia"/>
          <w:outline w:val="0"/>
          <w:color w:val="ff2600"/>
          <w:sz w:val="40"/>
          <w:szCs w:val="40"/>
          <w:u w:color="0433ff"/>
          <w:rtl w:val="0"/>
          <w:lang w:val="zh-TW" w:eastAsia="zh-TW"/>
          <w14:textFill>
            <w14:solidFill>
              <w14:srgbClr w14:val="FF2600"/>
            </w14:solidFill>
          </w14:textFill>
        </w:rPr>
        <w:t>（</w:t>
      </w:r>
      <w:r>
        <w:rPr>
          <w:rStyle w:val="無"/>
          <w:rFonts w:ascii="Kaiti TC Bold" w:hAnsi="Kaiti TC Bold"/>
          <w:outline w:val="0"/>
          <w:color w:val="ff2600"/>
          <w:sz w:val="40"/>
          <w:szCs w:val="40"/>
          <w:u w:color="0433ff"/>
          <w:rtl w:val="0"/>
          <w:lang w:val="zh-TW" w:eastAsia="zh-TW"/>
          <w14:textFill>
            <w14:solidFill>
              <w14:srgbClr w14:val="FF2600"/>
            </w14:solidFill>
          </w14:textFill>
        </w:rPr>
        <w:t>1-2</w:t>
      </w:r>
      <w:r>
        <w:rPr>
          <w:rStyle w:val="無"/>
          <w:rFonts w:eastAsia="Kaiti TC Bold" w:hint="eastAsia"/>
          <w:outline w:val="0"/>
          <w:color w:val="ff2600"/>
          <w:sz w:val="40"/>
          <w:szCs w:val="40"/>
          <w:u w:color="0433ff"/>
          <w:rtl w:val="0"/>
          <w:lang w:val="zh-TW" w:eastAsia="zh-TW"/>
          <w14:textFill>
            <w14:solidFill>
              <w14:srgbClr w14:val="FF2600"/>
            </w14:solidFill>
          </w14:textFill>
        </w:rPr>
        <w:t>）</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ascii="Kaiti TC Bold" w:hAnsi="Kaiti TC Bold"/>
          <w:outline w:val="0"/>
          <w:color w:val="ff2600"/>
          <w:sz w:val="32"/>
          <w:szCs w:val="32"/>
          <w:u w:color="0433ff"/>
          <w:rtl w:val="0"/>
          <w:lang w:val="zh-TW" w:eastAsia="zh-TW"/>
          <w14:textFill>
            <w14:solidFill>
              <w14:srgbClr w14:val="FF2600"/>
            </w14:solidFill>
          </w14:textFill>
        </w:rPr>
        <w:t>1</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0433ff"/>
          <w:sz w:val="36"/>
          <w:szCs w:val="36"/>
          <w:u w:color="0433ff"/>
          <w:rtl w:val="0"/>
          <w:lang w:val="zh-TW" w:eastAsia="zh-TW"/>
          <w14:textFill>
            <w14:solidFill>
              <w14:srgbClr w14:val="0433FF"/>
            </w14:solidFill>
          </w14:textFill>
        </w:rPr>
        <w:t>徐文立：引薦《上帝創造宇宙，人也具有靈魂》</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徐大夫請我給他寫的《上帝創造宇宙，人也具有靈魂》作序，著實讓我為難，因為他涉獵的方面，我是地道的外行。</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古人說：十年磨一劍。徐大夫為了這本書的寫作，用了遠不止十年的工夫，最後又是先用心靈的筆將文章全部默寫在心版上（當時他被關在看守所裏，沒筆沒紙），然後才訴諸文字的。我為他這種精神感動，所以才冒著對他所論近乎無知的粗陋來作這個引薦，懇請方家寬諒。</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我之所以</w:t>
      </w:r>
      <w:r>
        <w:rPr>
          <w:rStyle w:val="無"/>
          <w:rFonts w:eastAsia="Kaiti TC Bold" w:hint="eastAsia"/>
          <w:outline w:val="0"/>
          <w:color w:val="0433ff"/>
          <w:sz w:val="32"/>
          <w:szCs w:val="32"/>
          <w:u w:color="0433ff"/>
          <w:rtl w:val="0"/>
          <w:lang w:val="zh-TW" w:eastAsia="zh-TW"/>
          <w14:textFill>
            <w14:solidFill>
              <w14:srgbClr w14:val="0433FF"/>
            </w14:solidFill>
          </w14:textFill>
        </w:rPr>
        <w:t>答應為徐大夫的書作此引薦，另一個更為重要的原因，是因為我們共同的信仰，讓我了解徐大夫作為一個虔誠的基督徒，對任何需要他幫助的人，從來都是付出自己的愛心，今天他把這種愛心廣而大之，衍進為對全人類的終極關懷，猶顯可貴，值得稱道。</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有的朋友可能說，徐大夫的書寫得不易理解，艱澀難讀。是的，有些哲理書籍就是這般艱澀難讀，可是中國幾代譯著學者們並沒有因為古代希臘、近代德意志、現代歐美各國的一些哲理著作艱澀難讀，而拒絕翻譯並推薦給國人。這是因為自有人類以來，總是有一些學者，一代接一代地從不間斷地在問著同一個艱澀的特大問題：人是從哪裏來的，又往哪裏去。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種終極關懷，人類是絕對需要的。然而，漢民族自古就以農耕為主，這種生存方式就迫使她更加務實，對於看不見、摸不著的虛無世界多采取「存而不論」的態度。也許，我們的老祖宗也探索過此類問題，後來囿於情勢所迫而放棄了。或者，誤認為這個問題本身提的就不對，而不屑探討。不過，從有文字的記載看，自孔子始，特別漢以降開創了「獨尊儒術」的局面之後，除了儒家，「道」及百家以至曾一時顯赫的佛家，都從來沒有能成為中國社會的主流思潮，多數哲人對神鬼之事皆采取擱置的態度，「敬鬼神而遠之」，既不肯定它，也不否定它。這些老祖宗們哪裏曉得，這一擱置竟然整整耽誤了漢民族幾千年，使得中國不但缺失了超脫現實的彼岸意識，又未能形成探天問地的科學體系，以至沈淪在中世紀千百年而不能自拔。</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所以從這個意義上說，徐大夫這種大膽的探索是必要的，他的這本看似艱深的書，值得向一切對此感興趣的人引薦。</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de-DE"/>
          <w14:textFill>
            <w14:solidFill>
              <w14:srgbClr w14:val="0433FF"/>
            </w14:solidFill>
          </w14:textFill>
        </w:rPr>
        <w:t xml:space="preserve">   2004</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日寫於美國布朗大學</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jc w:val="center"/>
        <w:rPr>
          <w:rStyle w:val="無"/>
          <w:rFonts w:ascii="Kaiti TC Bold" w:cs="Kaiti TC Bold" w:hAnsi="Kaiti TC Bold" w:eastAsia="Kaiti TC Bold"/>
        </w:rPr>
      </w:pPr>
      <w:r>
        <w:rPr>
          <w:rStyle w:val="無"/>
          <w:rFonts w:ascii="Kaiti TC Bold" w:hAnsi="Kaiti TC Bold"/>
          <w:outline w:val="0"/>
          <w:color w:val="0433ff"/>
          <w:sz w:val="32"/>
          <w:szCs w:val="32"/>
          <w:u w:color="0433ff"/>
          <w:rtl w:val="0"/>
          <w:lang w:val="zh-TW" w:eastAsia="zh-TW"/>
          <w14:textFill>
            <w14:solidFill>
              <w14:srgbClr w14:val="0433FF"/>
            </w14:solidFill>
          </w14:textFill>
        </w:rPr>
        <w:t>*********</w:t>
      </w: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ff2600"/>
          <w:sz w:val="32"/>
          <w:szCs w:val="32"/>
          <w:rtl w:val="0"/>
          <w:lang w:val="zh-TW" w:eastAsia="zh-TW"/>
          <w14:textFill>
            <w14:solidFill>
              <w14:srgbClr w14:val="FF2600"/>
            </w14:solidFill>
          </w14:textFill>
        </w:rPr>
        <w:t>（</w:t>
      </w:r>
      <w:r>
        <w:rPr>
          <w:rStyle w:val="無"/>
          <w:rFonts w:ascii="Kaiti TC Bold" w:hAnsi="Kaiti TC Bold"/>
          <w:outline w:val="0"/>
          <w:color w:val="ff2600"/>
          <w:sz w:val="32"/>
          <w:szCs w:val="32"/>
          <w:rtl w:val="0"/>
          <w:lang w:val="zh-TW" w:eastAsia="zh-TW"/>
          <w14:textFill>
            <w14:solidFill>
              <w14:srgbClr w14:val="FF2600"/>
            </w14:solidFill>
          </w14:textFill>
        </w:rPr>
        <w:t>2</w:t>
      </w:r>
      <w:r>
        <w:rPr>
          <w:rStyle w:val="無"/>
          <w:rFonts w:eastAsia="Kaiti TC Bold" w:hint="eastAsia"/>
          <w:outline w:val="0"/>
          <w:color w:val="ff2600"/>
          <w:sz w:val="32"/>
          <w:szCs w:val="32"/>
          <w:rtl w:val="0"/>
          <w:lang w:val="zh-TW" w:eastAsia="zh-TW"/>
          <w14:textFill>
            <w14:solidFill>
              <w14:srgbClr w14:val="FF2600"/>
            </w14:solidFill>
          </w14:textFill>
        </w:rPr>
        <w:t>）</w:t>
      </w:r>
      <w:r>
        <w:rPr>
          <w:rStyle w:val="無"/>
          <w:rFonts w:eastAsia="Kaiti TC Bold" w:hint="eastAsia"/>
          <w:outline w:val="0"/>
          <w:color w:val="0433ff"/>
          <w:sz w:val="36"/>
          <w:szCs w:val="36"/>
          <w:u w:color="0433ff"/>
          <w:rtl w:val="0"/>
          <w:lang w:val="zh-TW" w:eastAsia="zh-TW"/>
          <w14:textFill>
            <w14:solidFill>
              <w14:srgbClr w14:val="0433FF"/>
            </w14:solidFill>
          </w14:textFill>
        </w:rPr>
        <w:t>「</w:t>
      </w:r>
      <w:r>
        <w:rPr>
          <w:rStyle w:val="無"/>
          <w:rFonts w:eastAsia="Kaiti TC Bold" w:hint="eastAsia"/>
          <w:outline w:val="0"/>
          <w:color w:val="0433ff"/>
          <w:sz w:val="36"/>
          <w:szCs w:val="36"/>
          <w:u w:color="0433ff"/>
          <w:rtl w:val="0"/>
          <w:lang w:val="ja-JP" w:eastAsia="ja-JP"/>
          <w14:textFill>
            <w14:solidFill>
              <w14:srgbClr w14:val="0433FF"/>
            </w14:solidFill>
          </w14:textFill>
        </w:rPr>
        <w:t>徐文立視角</w:t>
      </w:r>
      <w:r>
        <w:rPr>
          <w:rStyle w:val="無"/>
          <w:rFonts w:eastAsia="Kaiti TC Bold" w:hint="eastAsia"/>
          <w:outline w:val="0"/>
          <w:color w:val="0433ff"/>
          <w:sz w:val="36"/>
          <w:szCs w:val="36"/>
          <w:u w:color="0433ff"/>
          <w:rtl w:val="0"/>
          <w:lang w:val="zh-TW" w:eastAsia="zh-TW"/>
          <w14:textFill>
            <w14:solidFill>
              <w14:srgbClr w14:val="0433FF"/>
            </w14:solidFill>
          </w14:textFill>
        </w:rPr>
        <w:t>」簡介</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14:textFill>
            <w14:solidFill>
              <w14:srgbClr w14:val="0433FF"/>
            </w14:solidFill>
          </w14:textFill>
        </w:rPr>
        <w:tab/>
        <w:t>徐文立視角致力於「終結中共專制 回歸正常社會 憲政民主至上 人權自由第一」。</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zh-TW" w:eastAsia="zh-TW"/>
          <w14:textFill>
            <w14:solidFill>
              <w14:srgbClr w14:val="0433FF"/>
            </w14:solidFill>
          </w14:textFill>
        </w:rPr>
        <w:tab/>
      </w:r>
      <w:r>
        <w:rPr>
          <w:rStyle w:val="無"/>
          <w:rFonts w:eastAsia="Kaiti TC Bold" w:hint="eastAsia"/>
          <w:outline w:val="0"/>
          <w:color w:val="0433ff"/>
          <w:sz w:val="32"/>
          <w:szCs w:val="32"/>
          <w:u w:color="0433ff"/>
          <w:rtl w:val="0"/>
          <w:lang w:val="ja-JP" w:eastAsia="ja-JP"/>
          <w14:textFill>
            <w14:solidFill>
              <w14:srgbClr w14:val="0433FF"/>
            </w14:solidFill>
          </w14:textFill>
        </w:rPr>
        <w:t>徐文立（</w:t>
      </w:r>
      <w:r>
        <w:rPr>
          <w:rStyle w:val="無"/>
          <w:rFonts w:ascii="Kaiti TC Bold" w:hAnsi="Kaiti TC Bold"/>
          <w:outline w:val="0"/>
          <w:color w:val="0433ff"/>
          <w:sz w:val="32"/>
          <w:szCs w:val="32"/>
          <w:u w:color="0433ff"/>
          <w:rtl w:val="0"/>
          <w:lang w:val="zh-TW" w:eastAsia="zh-TW"/>
          <w14:textFill>
            <w14:solidFill>
              <w14:srgbClr w14:val="0433FF"/>
            </w14:solidFill>
          </w14:textFill>
        </w:rPr>
        <w:t>1943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日－），中國安徽安慶人。</w:t>
      </w:r>
      <w:r>
        <w:rPr>
          <w:rStyle w:val="無"/>
          <w:rFonts w:ascii="Kaiti TC Bold" w:hAnsi="Kaiti TC Bold"/>
          <w:outline w:val="0"/>
          <w:color w:val="0433ff"/>
          <w:sz w:val="32"/>
          <w:szCs w:val="32"/>
          <w:u w:color="0433ff"/>
          <w:rtl w:val="0"/>
          <w:lang w:val="zh-TW" w:eastAsia="zh-TW"/>
          <w14:textFill>
            <w14:solidFill>
              <w14:srgbClr w14:val="0433FF"/>
            </w14:solidFill>
          </w14:textFill>
        </w:rPr>
        <w:t>1978</w:t>
      </w:r>
      <w:r>
        <w:rPr>
          <w:rStyle w:val="無"/>
          <w:rFonts w:eastAsia="Kaiti TC Bold" w:hint="eastAsia"/>
          <w:outline w:val="0"/>
          <w:color w:val="0433ff"/>
          <w:sz w:val="32"/>
          <w:szCs w:val="32"/>
          <w:u w:color="0433ff"/>
          <w:rtl w:val="0"/>
          <w:lang w:val="zh-TW" w:eastAsia="zh-TW"/>
          <w14:textFill>
            <w14:solidFill>
              <w14:srgbClr w14:val="0433FF"/>
            </w14:solidFill>
          </w14:textFill>
        </w:rPr>
        <w:t>年中國民主墻運動的參與和組織者，主編《四五報》和《四五論壇》，重要創建合作者是戴學忠、呂樸、趙南：</w:t>
      </w:r>
      <w:r>
        <w:rPr>
          <w:rStyle w:val="無"/>
          <w:rFonts w:ascii="Kaiti TC Bold" w:hAnsi="Kaiti TC Bold"/>
          <w:outline w:val="0"/>
          <w:color w:val="0433ff"/>
          <w:sz w:val="32"/>
          <w:szCs w:val="32"/>
          <w:u w:color="0433ff"/>
          <w:rtl w:val="0"/>
          <w:lang w:val="zh-TW" w:eastAsia="zh-TW"/>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年與王炳章、王希哲、任畹町、查建國、祝正明、秦永敏、劉賢斌、王有才、林輝、高洪明、劉世遵、何德普等等人創建了中國民主黨，中國民主黨領袖之一。兩次被中共政府逮捕入獄，共被判</w:t>
      </w:r>
      <w:r>
        <w:rPr>
          <w:rStyle w:val="無"/>
          <w:rFonts w:ascii="Kaiti TC Bold" w:hAnsi="Kaiti TC Bold"/>
          <w:outline w:val="0"/>
          <w:color w:val="0433ff"/>
          <w:sz w:val="32"/>
          <w:szCs w:val="32"/>
          <w:u w:color="0433ff"/>
          <w:rtl w:val="0"/>
          <w:lang w:val="zh-TW" w:eastAsia="zh-TW"/>
          <w14:textFill>
            <w14:solidFill>
              <w14:srgbClr w14:val="0433FF"/>
            </w14:solidFill>
          </w14:textFill>
        </w:rPr>
        <w:t>28</w:t>
      </w:r>
      <w:r>
        <w:rPr>
          <w:rStyle w:val="無"/>
          <w:rFonts w:eastAsia="Kaiti TC Bold" w:hint="eastAsia"/>
          <w:outline w:val="0"/>
          <w:color w:val="0433ff"/>
          <w:sz w:val="32"/>
          <w:szCs w:val="32"/>
          <w:u w:color="0433ff"/>
          <w:rtl w:val="0"/>
          <w:lang w:val="zh-TW" w:eastAsia="zh-TW"/>
          <w14:textFill>
            <w14:solidFill>
              <w14:srgbClr w14:val="0433FF"/>
            </w14:solidFill>
          </w14:textFill>
        </w:rPr>
        <w:t>年，實際服刑</w:t>
      </w:r>
      <w:r>
        <w:rPr>
          <w:rStyle w:val="無"/>
          <w:rFonts w:ascii="Kaiti TC Bold" w:hAnsi="Kaiti TC Bold"/>
          <w:outline w:val="0"/>
          <w:color w:val="0433ff"/>
          <w:sz w:val="32"/>
          <w:szCs w:val="32"/>
          <w:u w:color="0433ff"/>
          <w:rtl w:val="0"/>
          <w:lang w:val="zh-TW" w:eastAsia="zh-TW"/>
          <w14:textFill>
            <w14:solidFill>
              <w14:srgbClr w14:val="0433FF"/>
            </w14:solidFill>
          </w14:textFill>
        </w:rPr>
        <w:t>16</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1999</w:t>
      </w:r>
      <w:r>
        <w:rPr>
          <w:rStyle w:val="無"/>
          <w:rFonts w:eastAsia="Kaiti TC Bold" w:hint="eastAsia"/>
          <w:outline w:val="0"/>
          <w:color w:val="0433ff"/>
          <w:sz w:val="32"/>
          <w:szCs w:val="32"/>
          <w:u w:color="0433ff"/>
          <w:rtl w:val="0"/>
          <w:lang w:val="zh-TW" w:eastAsia="zh-TW"/>
          <w14:textFill>
            <w14:solidFill>
              <w14:srgbClr w14:val="0433FF"/>
            </w14:solidFill>
          </w14:textFill>
        </w:rPr>
        <w:t>年獲諾貝爾和平獎提名 。</w:t>
      </w: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1993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年和 </w:t>
      </w: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2002 </w:t>
      </w:r>
      <w:r>
        <w:rPr>
          <w:rStyle w:val="無"/>
          <w:rFonts w:eastAsia="Kaiti TC Bold" w:hint="eastAsia"/>
          <w:outline w:val="0"/>
          <w:color w:val="0433ff"/>
          <w:sz w:val="32"/>
          <w:szCs w:val="32"/>
          <w:u w:color="0433ff"/>
          <w:rtl w:val="0"/>
          <w:lang w:val="zh-TW" w:eastAsia="zh-TW"/>
          <w14:textFill>
            <w14:solidFill>
              <w14:srgbClr w14:val="0433FF"/>
            </w14:solidFill>
          </w14:textFill>
        </w:rPr>
        <w:t>年，前後兩次得到美國克林頓政府和喬治</w:t>
      </w:r>
      <w:r>
        <w:rPr>
          <w:rStyle w:val="無"/>
          <w:rFonts w:ascii="Kaiti TC Bold" w:hAnsi="Kaiti TC Bold" w:hint="default"/>
          <w:outline w:val="0"/>
          <w:color w:val="0433ff"/>
          <w:sz w:val="32"/>
          <w:szCs w:val="32"/>
          <w:u w:color="0433ff"/>
          <w:rtl w:val="0"/>
          <w:lang w:val="de-DE"/>
          <w14:textFill>
            <w14:solidFill>
              <w14:srgbClr w14:val="0433FF"/>
            </w14:solidFill>
          </w14:textFill>
        </w:rPr>
        <w:t>·</w:t>
      </w:r>
      <w:r>
        <w:rPr>
          <w:rStyle w:val="無"/>
          <w:rFonts w:ascii="Kaiti TC Bold" w:hAnsi="Kaiti TC Bold"/>
          <w:outline w:val="0"/>
          <w:color w:val="0433ff"/>
          <w:sz w:val="32"/>
          <w:szCs w:val="32"/>
          <w:u w:color="0433ff"/>
          <w:rtl w:val="0"/>
          <w:lang w:val="de-DE"/>
          <w14:textFill>
            <w14:solidFill>
              <w14:srgbClr w14:val="0433FF"/>
            </w14:solidFill>
          </w14:textFill>
        </w:rPr>
        <w:t>W</w:t>
      </w:r>
      <w:r>
        <w:rPr>
          <w:rStyle w:val="無"/>
          <w:rFonts w:ascii="Kaiti TC Bold" w:hAnsi="Kaiti TC Bold" w:hint="default"/>
          <w:outline w:val="0"/>
          <w:color w:val="0433ff"/>
          <w:sz w:val="32"/>
          <w:szCs w:val="32"/>
          <w:u w:color="0433ff"/>
          <w:rtl w:val="0"/>
          <w:lang w:val="de-DE"/>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布什政府與各民主國家及國際輿論的特別營救，</w:t>
      </w: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2002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年 </w:t>
      </w: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12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月 </w:t>
      </w: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24 </w:t>
      </w:r>
      <w:r>
        <w:rPr>
          <w:rStyle w:val="無"/>
          <w:rFonts w:eastAsia="Kaiti TC Bold" w:hint="eastAsia"/>
          <w:outline w:val="0"/>
          <w:color w:val="0433ff"/>
          <w:sz w:val="32"/>
          <w:szCs w:val="32"/>
          <w:u w:color="0433ff"/>
          <w:rtl w:val="0"/>
          <w:lang w:val="zh-TW" w:eastAsia="zh-TW"/>
          <w14:textFill>
            <w14:solidFill>
              <w14:srgbClr w14:val="0433FF"/>
            </w14:solidFill>
          </w14:textFill>
        </w:rPr>
        <w:t>日聖誕夜直接從監獄流亡至美國，獲美國布朗大學榮譽博士。</w:t>
      </w:r>
      <w:r>
        <w:rPr>
          <w:rStyle w:val="無"/>
          <w:rFonts w:ascii="Kaiti TC Bold" w:hAnsi="Kaiti TC Bold"/>
          <w:outline w:val="0"/>
          <w:color w:val="0433ff"/>
          <w:sz w:val="32"/>
          <w:szCs w:val="32"/>
          <w:u w:color="0433ff"/>
          <w:rtl w:val="0"/>
          <w:lang w:val="zh-TW" w:eastAsia="zh-TW"/>
          <w14:textFill>
            <w14:solidFill>
              <w14:srgbClr w14:val="0433FF"/>
            </w14:solidFill>
          </w14:textFill>
        </w:rPr>
        <w:t>2003</w:t>
      </w:r>
      <w:r>
        <w:rPr>
          <w:rStyle w:val="無"/>
          <w:rFonts w:eastAsia="Kaiti TC Bold" w:hint="eastAsia"/>
          <w:outline w:val="0"/>
          <w:color w:val="0433ff"/>
          <w:sz w:val="32"/>
          <w:szCs w:val="32"/>
          <w:u w:color="0433ff"/>
          <w:rtl w:val="0"/>
          <w:lang w:val="zh-TW" w:eastAsia="zh-TW"/>
          <w14:textFill>
            <w14:solidFill>
              <w14:srgbClr w14:val="0433FF"/>
            </w14:solidFill>
          </w14:textFill>
        </w:rPr>
        <w:t>年至</w:t>
      </w:r>
      <w:r>
        <w:rPr>
          <w:rStyle w:val="無"/>
          <w:rFonts w:ascii="Kaiti TC Bold" w:hAnsi="Kaiti TC Bold"/>
          <w:outline w:val="0"/>
          <w:color w:val="0433ff"/>
          <w:sz w:val="32"/>
          <w:szCs w:val="32"/>
          <w:u w:color="0433ff"/>
          <w:rtl w:val="0"/>
          <w:lang w:val="zh-TW" w:eastAsia="zh-TW"/>
          <w14:textFill>
            <w14:solidFill>
              <w14:srgbClr w14:val="0433FF"/>
            </w14:solidFill>
          </w14:textFill>
        </w:rPr>
        <w:t>2013</w:t>
      </w:r>
      <w:r>
        <w:rPr>
          <w:rStyle w:val="無"/>
          <w:rFonts w:eastAsia="Kaiti TC Bold" w:hint="eastAsia"/>
          <w:outline w:val="0"/>
          <w:color w:val="0433ff"/>
          <w:sz w:val="32"/>
          <w:szCs w:val="32"/>
          <w:u w:color="0433ff"/>
          <w:rtl w:val="0"/>
          <w:lang w:val="zh-TW" w:eastAsia="zh-TW"/>
          <w14:textFill>
            <w14:solidFill>
              <w14:srgbClr w14:val="0433FF"/>
            </w14:solidFill>
          </w14:textFill>
        </w:rPr>
        <w:t>年於布朗大學沃森國際關係研究院任高級研究員，任教</w:t>
      </w:r>
      <w:r>
        <w:rPr>
          <w:rStyle w:val="無"/>
          <w:rFonts w:ascii="Kaiti TC Bold" w:hAnsi="Kaiti TC Bold"/>
          <w:outline w:val="0"/>
          <w:color w:val="0433ff"/>
          <w:sz w:val="32"/>
          <w:szCs w:val="32"/>
          <w:u w:color="0433ff"/>
          <w:rtl w:val="0"/>
          <w:lang w:val="zh-TW" w:eastAsia="zh-TW"/>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年，現已榮退。</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zh-TW" w:eastAsia="zh-TW"/>
          <w14:textFill>
            <w14:solidFill>
              <w14:srgbClr w14:val="0433FF"/>
            </w14:solidFill>
          </w14:textFill>
        </w:rPr>
        <w:tab/>
      </w:r>
      <w:r>
        <w:rPr>
          <w:rStyle w:val="無"/>
          <w:rFonts w:eastAsia="Kaiti TC Bold" w:hint="eastAsia"/>
          <w:outline w:val="0"/>
          <w:color w:val="0433ff"/>
          <w:sz w:val="32"/>
          <w:szCs w:val="32"/>
          <w:u w:color="0433ff"/>
          <w:rtl w:val="0"/>
          <w:lang w:val="ja-JP" w:eastAsia="ja-JP"/>
          <w14:textFill>
            <w14:solidFill>
              <w14:srgbClr w14:val="0433FF"/>
            </w14:solidFill>
          </w14:textFill>
        </w:rPr>
        <w:t>徐文立</w:t>
      </w:r>
      <w:r>
        <w:rPr>
          <w:rStyle w:val="無"/>
          <w:rFonts w:ascii="Kaiti TC Bold" w:hAnsi="Kaiti TC Bold"/>
          <w:outline w:val="0"/>
          <w:color w:val="0433ff"/>
          <w:sz w:val="32"/>
          <w:szCs w:val="32"/>
          <w:u w:color="0433ff"/>
          <w:rtl w:val="0"/>
          <w:lang w:val="zh-TW" w:eastAsia="zh-TW"/>
          <w14:textFill>
            <w14:solidFill>
              <w14:srgbClr w14:val="0433FF"/>
            </w14:solidFill>
          </w14:textFill>
        </w:rPr>
        <w:t>1996</w:t>
      </w:r>
      <w:r>
        <w:rPr>
          <w:rStyle w:val="無"/>
          <w:rFonts w:eastAsia="Kaiti TC Bold" w:hint="eastAsia"/>
          <w:outline w:val="0"/>
          <w:color w:val="0433ff"/>
          <w:sz w:val="32"/>
          <w:szCs w:val="32"/>
          <w:u w:color="0433ff"/>
          <w:rtl w:val="0"/>
          <w:lang w:val="zh-TW" w:eastAsia="zh-TW"/>
          <w14:textFill>
            <w14:solidFill>
              <w14:srgbClr w14:val="0433FF"/>
            </w14:solidFill>
          </w14:textFill>
        </w:rPr>
        <w:t>年在香港出版《徐文立獄中家書》；</w:t>
      </w:r>
      <w:r>
        <w:rPr>
          <w:rStyle w:val="無"/>
          <w:rFonts w:ascii="Kaiti TC Bold" w:hAnsi="Kaiti TC Bold"/>
          <w:outline w:val="0"/>
          <w:color w:val="0433ff"/>
          <w:sz w:val="32"/>
          <w:szCs w:val="32"/>
          <w:u w:color="0433ff"/>
          <w:rtl w:val="0"/>
          <w:lang w:val="zh-TW" w:eastAsia="zh-TW"/>
          <w14:textFill>
            <w14:solidFill>
              <w14:srgbClr w14:val="0433FF"/>
            </w14:solidFill>
          </w14:textFill>
        </w:rPr>
        <w:t>2008</w:t>
      </w:r>
      <w:r>
        <w:rPr>
          <w:rStyle w:val="無"/>
          <w:rFonts w:eastAsia="Kaiti TC Bold" w:hint="eastAsia"/>
          <w:outline w:val="0"/>
          <w:color w:val="0433ff"/>
          <w:sz w:val="32"/>
          <w:szCs w:val="32"/>
          <w:u w:color="0433ff"/>
          <w:rtl w:val="0"/>
          <w:lang w:val="zh-TW" w:eastAsia="zh-TW"/>
          <w14:textFill>
            <w14:solidFill>
              <w14:srgbClr w14:val="0433FF"/>
            </w14:solidFill>
          </w14:textFill>
        </w:rPr>
        <w:t>年在香港出版《人類正常社會秩序概論》；</w:t>
      </w:r>
      <w:r>
        <w:rPr>
          <w:rStyle w:val="無"/>
          <w:rFonts w:ascii="Kaiti TC Bold" w:hAnsi="Kaiti TC Bold"/>
          <w:outline w:val="0"/>
          <w:color w:val="0433ff"/>
          <w:sz w:val="32"/>
          <w:szCs w:val="32"/>
          <w:u w:color="0433ff"/>
          <w:rtl w:val="0"/>
          <w:lang w:val="zh-TW" w:eastAsia="zh-TW"/>
          <w14:textFill>
            <w14:solidFill>
              <w14:srgbClr w14:val="0433FF"/>
            </w14:solidFill>
          </w14:textFill>
        </w:rPr>
        <w:t>2010</w:t>
      </w:r>
      <w:r>
        <w:rPr>
          <w:rStyle w:val="無"/>
          <w:rFonts w:eastAsia="Kaiti TC Bold" w:hint="eastAsia"/>
          <w:outline w:val="0"/>
          <w:color w:val="0433ff"/>
          <w:sz w:val="32"/>
          <w:szCs w:val="32"/>
          <w:u w:color="0433ff"/>
          <w:rtl w:val="0"/>
          <w:lang w:val="zh-TW" w:eastAsia="zh-TW"/>
          <w14:textFill>
            <w14:solidFill>
              <w14:srgbClr w14:val="0433FF"/>
            </w14:solidFill>
          </w14:textFill>
        </w:rPr>
        <w:t>年發表《中國大勢》一文，闡明「中國社會位移論」和「民主社會的基石論」。</w:t>
      </w:r>
      <w:r>
        <w:rPr>
          <w:rStyle w:val="無"/>
          <w:rFonts w:ascii="Kaiti TC Bold" w:hAnsi="Kaiti TC Bold"/>
          <w:outline w:val="0"/>
          <w:color w:val="0433ff"/>
          <w:sz w:val="32"/>
          <w:szCs w:val="32"/>
          <w:u w:color="0433ff"/>
          <w:rtl w:val="0"/>
          <w:lang w:val="zh-TW" w:eastAsia="zh-TW"/>
          <w14:textFill>
            <w14:solidFill>
              <w14:srgbClr w14:val="0433FF"/>
            </w14:solidFill>
          </w14:textFill>
        </w:rPr>
        <w:t>2020</w:t>
      </w:r>
      <w:r>
        <w:rPr>
          <w:rStyle w:val="無"/>
          <w:rFonts w:eastAsia="Kaiti TC Bold" w:hint="eastAsia"/>
          <w:outline w:val="0"/>
          <w:color w:val="0433ff"/>
          <w:sz w:val="32"/>
          <w:szCs w:val="32"/>
          <w:u w:color="0433ff"/>
          <w:rtl w:val="0"/>
          <w:lang w:val="zh-TW" w:eastAsia="zh-TW"/>
          <w14:textFill>
            <w14:solidFill>
              <w14:srgbClr w14:val="0433FF"/>
            </w14:solidFill>
          </w14:textFill>
        </w:rPr>
        <w:t>年在台灣出版《人類正常社會秩序論》及</w:t>
      </w:r>
      <w:r>
        <w:rPr>
          <w:rStyle w:val="無"/>
          <w:rFonts w:ascii="Kaiti TC Bold" w:hAnsi="Kaiti TC Bold"/>
          <w:outline w:val="0"/>
          <w:color w:val="0433ff"/>
          <w:sz w:val="32"/>
          <w:szCs w:val="32"/>
          <w:u w:color="0433ff"/>
          <w:rtl w:val="0"/>
          <w:lang w:val="zh-TW" w:eastAsia="zh-TW"/>
          <w14:textFill>
            <w14:solidFill>
              <w14:srgbClr w14:val="0433FF"/>
            </w14:solidFill>
          </w14:textFill>
        </w:rPr>
        <w:t>2021</w:t>
      </w:r>
      <w:r>
        <w:rPr>
          <w:rStyle w:val="無"/>
          <w:rFonts w:eastAsia="Kaiti TC Bold" w:hint="eastAsia"/>
          <w:outline w:val="0"/>
          <w:color w:val="0433ff"/>
          <w:sz w:val="32"/>
          <w:szCs w:val="32"/>
          <w:u w:color="0433ff"/>
          <w:rtl w:val="0"/>
          <w:lang w:val="zh-TW" w:eastAsia="zh-TW"/>
          <w14:textFill>
            <w14:solidFill>
              <w14:srgbClr w14:val="0433FF"/>
            </w14:solidFill>
          </w14:textFill>
        </w:rPr>
        <w:t>年出版《獄中獄與獄外獄》回憶錄。</w:t>
      </w:r>
    </w:p>
    <w:p>
      <w:pPr>
        <w:pStyle w:val="內文 A"/>
        <w:rPr>
          <w:rStyle w:val="無"/>
          <w:rFonts w:ascii="Kaiti TC Bold" w:cs="Kaiti TC Bold" w:hAnsi="Kaiti TC Bold" w:eastAsia="Kaiti TC Bold"/>
          <w:outline w:val="0"/>
          <w:color w:val="ff2600"/>
          <w:sz w:val="32"/>
          <w:szCs w:val="32"/>
          <w:u w:color="ff2600"/>
          <w14:textFill>
            <w14:solidFill>
              <w14:srgbClr w14:val="FF2600"/>
            </w14:solidFill>
          </w14:textFill>
        </w:rPr>
      </w:pPr>
      <w:r>
        <w:rPr>
          <w:rStyle w:val="無"/>
          <w:rFonts w:ascii="Kaiti TC Bold" w:cs="Kaiti TC Bold" w:hAnsi="Kaiti TC Bold" w:eastAsia="Kaiti TC Bold"/>
          <w:outline w:val="0"/>
          <w:color w:val="0433ff"/>
          <w:sz w:val="32"/>
          <w:szCs w:val="32"/>
          <w:u w:color="0433ff"/>
          <w14:textFill>
            <w14:solidFill>
              <w14:srgbClr w14:val="0433FF"/>
            </w14:solidFill>
          </w14:textFill>
        </w:rPr>
        <w:tab/>
      </w:r>
      <w:r>
        <w:rPr>
          <w:rStyle w:val="無"/>
          <w:rFonts w:eastAsia="Kaiti TC Bold" w:hint="eastAsia"/>
          <w:outline w:val="0"/>
          <w:color w:val="ff2600"/>
          <w:sz w:val="32"/>
          <w:szCs w:val="32"/>
          <w:u w:color="ff2600"/>
          <w:rtl w:val="0"/>
          <w:lang w:val="zh-TW" w:eastAsia="zh-TW"/>
          <w14:textFill>
            <w14:solidFill>
              <w14:srgbClr w14:val="FF2600"/>
            </w14:solidFill>
          </w14:textFill>
        </w:rPr>
        <w:t>徐文立特別</w:t>
      </w:r>
      <w:r>
        <w:rPr>
          <w:rStyle w:val="無"/>
          <w:rFonts w:eastAsia="Kaiti TC Bold" w:hint="eastAsia"/>
          <w:outline w:val="0"/>
          <w:color w:val="ff2600"/>
          <w:sz w:val="32"/>
          <w:szCs w:val="32"/>
          <w:u w:color="ff2600"/>
          <w:rtl w:val="0"/>
          <w:lang w:val="zh-TW" w:eastAsia="zh-TW"/>
          <w14:textFill>
            <w14:solidFill>
              <w14:srgbClr w14:val="FF2600"/>
            </w14:solidFill>
          </w14:textFill>
        </w:rPr>
        <w:t>強調</w:t>
      </w:r>
      <w:r>
        <w:rPr>
          <w:rStyle w:val="無"/>
          <w:rFonts w:eastAsia="Kaiti TC Bold" w:hint="eastAsia"/>
          <w:outline w:val="0"/>
          <w:color w:val="ff2600"/>
          <w:sz w:val="32"/>
          <w:szCs w:val="32"/>
          <w:u w:color="ff2600"/>
          <w:rtl w:val="0"/>
          <w:lang w:val="zh-TW" w:eastAsia="zh-TW"/>
          <w14:textFill>
            <w14:solidFill>
              <w14:srgbClr w14:val="FF2600"/>
            </w14:solidFill>
          </w14:textFill>
        </w:rPr>
        <w:t>：對於世界和中國同等重要的是新思想和新觀念；因為唯有思想和觀念能夠影響和改變世界。</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ff2600"/>
          <w:sz w:val="32"/>
          <w:szCs w:val="32"/>
          <w:u w:color="ff2600"/>
          <w14:textFill>
            <w14:solidFill>
              <w14:srgbClr w14:val="FF2600"/>
            </w14:solidFill>
          </w14:textFill>
        </w:rPr>
        <w:tab/>
      </w:r>
      <w:r>
        <w:rPr>
          <w:rStyle w:val="無"/>
          <w:rFonts w:eastAsia="Kaiti TC Bold" w:hint="eastAsia"/>
          <w:outline w:val="0"/>
          <w:color w:val="0433ff"/>
          <w:sz w:val="32"/>
          <w:szCs w:val="32"/>
          <w:u w:color="0433ff"/>
          <w:rtl w:val="0"/>
          <w:lang w:val="zh-TW" w:eastAsia="zh-TW"/>
          <w14:textFill>
            <w14:solidFill>
              <w14:srgbClr w14:val="0433FF"/>
            </w14:solidFill>
          </w14:textFill>
        </w:rPr>
        <w:t>英國前首相撒切爾夫人提醒得不錯：「根本不用擔心中國，因為中國在未來幾十年，甚至一百年內，無法給世界提供任何新思想。」</w:t>
      </w:r>
    </w:p>
    <w:p>
      <w:pPr>
        <w:pStyle w:val="內文 A"/>
        <w:rPr>
          <w:rStyle w:val="無"/>
          <w:rFonts w:ascii="Kaiti TC Bold" w:cs="Kaiti TC Bold" w:hAnsi="Kaiti TC Bold" w:eastAsia="Kaiti TC Bold"/>
          <w:outline w:val="0"/>
          <w:color w:val="0433ff"/>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14:textFill>
            <w14:solidFill>
              <w14:srgbClr w14:val="0433FF"/>
            </w14:solidFill>
          </w14:textFill>
        </w:rPr>
        <w:tab/>
        <w:t>倘若「人類正常社會秩序概論」是能夠影響和改變世界和中國的新思想和新觀念，就有可能讓中國人提前破除撒切爾夫人的預言。</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14:textFill>
            <w14:solidFill>
              <w14:srgbClr w14:val="0433FF"/>
            </w14:solidFill>
          </w14:textFill>
        </w:rPr>
        <w:tab/>
      </w:r>
      <w:r>
        <w:rPr>
          <w:rStyle w:val="無"/>
          <w:rFonts w:eastAsia="Kaiti TC Bold" w:hint="eastAsia"/>
          <w:outline w:val="0"/>
          <w:color w:val="ff2600"/>
          <w:sz w:val="32"/>
          <w:szCs w:val="32"/>
          <w:u w:color="0433ff"/>
          <w:rtl w:val="0"/>
          <w:lang w:val="zh-TW" w:eastAsia="zh-TW"/>
          <w14:textFill>
            <w14:solidFill>
              <w14:srgbClr w14:val="FF2600"/>
            </w14:solidFill>
          </w14:textFill>
        </w:rPr>
        <w:t>中國反對派人士當今面對的是雙重使命：結束中共的專制，同時要提醒西方民主國家的所謂的「政治正確」和「現代化」有了太多的不正確</w:t>
      </w:r>
      <w:r>
        <w:rPr>
          <w:rStyle w:val="無"/>
          <w:rFonts w:eastAsia="Kaiti TC Bold" w:hint="eastAsia"/>
          <w:outline w:val="0"/>
          <w:color w:val="0433ff"/>
          <w:sz w:val="32"/>
          <w:szCs w:val="32"/>
          <w:u w:color="0433ff"/>
          <w:rtl w:val="0"/>
          <w:lang w:val="zh-TW" w:eastAsia="zh-TW"/>
          <w14:textFill>
            <w14:solidFill>
              <w14:srgbClr w14:val="0433FF"/>
            </w14:solidFill>
          </w14:textFill>
        </w:rPr>
        <w:t>：一，起碼「均富」不可能；二，所謂「現代化」的負面影響在拖垮全人類賴以生存的自然環境。中國的「霧霾」既是對中國所謂「現代化」的警告，也是對全人類的警告！ 新時代應該有新思維、新辦法。 消解專制主義、共產主義和福利主義的辦法，就是力主「人，生而平等」、「人，生而有差異」，「人，生而不完美」需要「法治」</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所以，徐文立</w:t>
      </w:r>
      <w:r>
        <w:rPr>
          <w:rStyle w:val="無"/>
          <w:rFonts w:ascii="Kaiti TC Bold" w:hAnsi="Kaiti TC Bold"/>
          <w:outline w:val="0"/>
          <w:color w:val="0433ff"/>
          <w:sz w:val="32"/>
          <w:szCs w:val="32"/>
          <w:u w:color="0433ff"/>
          <w:rtl w:val="0"/>
          <w:lang w:val="zh-TW" w:eastAsia="zh-TW"/>
          <w14:textFill>
            <w14:solidFill>
              <w14:srgbClr w14:val="0433FF"/>
            </w14:solidFill>
          </w14:textFill>
        </w:rPr>
        <w:t>16</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年在中共獄中思考的結論是： 中國的未來不應再是所謂的「現代化」，而是「正常化」：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14:textFill>
            <w14:solidFill>
              <w14:srgbClr w14:val="0433FF"/>
            </w14:solidFill>
          </w14:textFill>
        </w:rPr>
        <w:tab/>
        <w:t>1</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）人，生而平等；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14:textFill>
            <w14:solidFill>
              <w14:srgbClr w14:val="0433FF"/>
            </w14:solidFill>
          </w14:textFill>
        </w:rPr>
        <w:tab/>
        <w:t>2</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）人，生而有差異；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14:textFill>
            <w14:solidFill>
              <w14:srgbClr w14:val="0433FF"/>
            </w14:solidFill>
          </w14:textFill>
        </w:rPr>
        <w:tab/>
        <w:t>3</w:t>
      </w:r>
      <w:r>
        <w:rPr>
          <w:rStyle w:val="無"/>
          <w:rFonts w:eastAsia="Kaiti TC Bold" w:hint="eastAsia"/>
          <w:outline w:val="0"/>
          <w:color w:val="0433ff"/>
          <w:sz w:val="32"/>
          <w:szCs w:val="32"/>
          <w:u w:color="0433ff"/>
          <w:rtl w:val="0"/>
          <w:lang w:val="zh-TW" w:eastAsia="zh-TW"/>
          <w14:textFill>
            <w14:solidFill>
              <w14:srgbClr w14:val="0433FF"/>
            </w14:solidFill>
          </w14:textFill>
        </w:rPr>
        <w:t>）人，生而不完美。</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2017</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21</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jc w:val="center"/>
        <w:rPr>
          <w:rStyle w:val="無"/>
          <w:rFonts w:ascii="Kaiti TC Bold" w:cs="Kaiti TC Bold" w:hAnsi="Kaiti TC Bold" w:eastAsia="Kaiti TC Bold"/>
          <w:outline w:val="0"/>
          <w:color w:val="0433ff"/>
          <w:sz w:val="40"/>
          <w:szCs w:val="40"/>
          <w:u w:color="0433ff"/>
          <w14:textFill>
            <w14:solidFill>
              <w14:srgbClr w14:val="0433FF"/>
            </w14:solidFill>
          </w14:textFill>
        </w:rPr>
      </w:pPr>
      <w:r>
        <w:rPr>
          <w:rStyle w:val="無"/>
          <w:rFonts w:eastAsia="Kaiti TC Bold" w:hint="eastAsia"/>
          <w:outline w:val="0"/>
          <w:color w:val="0433ff"/>
          <w:sz w:val="40"/>
          <w:szCs w:val="40"/>
          <w:u w:color="0433ff"/>
          <w:rtl w:val="0"/>
          <w:lang w:val="zh-TW" w:eastAsia="zh-TW"/>
          <w14:textFill>
            <w14:solidFill>
              <w14:srgbClr w14:val="0433FF"/>
            </w14:solidFill>
          </w14:textFill>
        </w:rPr>
        <w:t>目    錄</w:t>
      </w:r>
    </w:p>
    <w:p>
      <w:pPr>
        <w:pStyle w:val="內文 A"/>
        <w:jc w:val="center"/>
        <w:rPr>
          <w:rStyle w:val="無"/>
          <w:rFonts w:ascii="Kaiti TC Bold" w:cs="Kaiti TC Bold" w:hAnsi="Kaiti TC Bold" w:eastAsia="Kaiti TC Bold"/>
          <w:outline w:val="0"/>
          <w:color w:val="0433ff"/>
          <w:sz w:val="40"/>
          <w:szCs w:val="40"/>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1</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相關重要鏈接（</w:t>
      </w:r>
      <w:r>
        <w:rPr>
          <w:rStyle w:val="無"/>
          <w:rFonts w:ascii="Kaiti TC Bold" w:hAnsi="Kaiti TC Bold"/>
          <w:outline w:val="0"/>
          <w:color w:val="0433ff"/>
          <w:sz w:val="32"/>
          <w:szCs w:val="32"/>
          <w:u w:color="0433ff"/>
          <w:rtl w:val="0"/>
          <w:lang w:val="zh-TW" w:eastAsia="zh-TW"/>
          <w14:textFill>
            <w14:solidFill>
              <w14:srgbClr w14:val="0433FF"/>
            </w14:solidFill>
          </w14:textFill>
        </w:rPr>
        <w:t>P3</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2</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開卷語</w:t>
      </w:r>
      <w:r>
        <w:rPr>
          <w:rStyle w:val="無"/>
          <w:rFonts w:ascii="Kaiti TC Bold" w:hAnsi="Kaiti TC Bold"/>
          <w:outline w:val="0"/>
          <w:color w:val="0433ff"/>
          <w:sz w:val="32"/>
          <w:szCs w:val="32"/>
          <w:u w:color="0433ff"/>
          <w:rtl w:val="0"/>
          <w:lang w:val="zh-TW" w:eastAsia="zh-TW"/>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zh-TW" w:eastAsia="zh-TW"/>
          <w14:textFill>
            <w14:solidFill>
              <w14:srgbClr w14:val="0433FF"/>
            </w14:solidFill>
          </w14:textFill>
        </w:rPr>
        <w:t>P4</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jc w:val="center"/>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重要文章</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（一）</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警   鐘</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3</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把中國和平地改變為自由民主的共和國才是中國也是美國</w:t>
      </w:r>
      <w:r>
        <w:rPr>
          <w:rStyle w:val="無"/>
          <w:rFonts w:ascii="Kaiti TC Bold" w:hAnsi="Kaiti TC Bold"/>
          <w:outline w:val="0"/>
          <w:color w:val="0433ff"/>
          <w:sz w:val="32"/>
          <w:szCs w:val="32"/>
          <w:u w:color="0433ff"/>
          <w:rtl w:val="0"/>
          <w:lang w:val="zh-TW" w:eastAsia="zh-TW"/>
          <w14:textFill>
            <w14:solidFill>
              <w14:srgbClr w14:val="0433FF"/>
            </w14:solidFill>
          </w14:textFill>
        </w:rPr>
        <w:t>21</w:t>
      </w:r>
      <w:r>
        <w:rPr>
          <w:rStyle w:val="無"/>
          <w:rFonts w:eastAsia="Kaiti TC Bold" w:hint="eastAsia"/>
          <w:outline w:val="0"/>
          <w:color w:val="0433ff"/>
          <w:sz w:val="32"/>
          <w:szCs w:val="32"/>
          <w:u w:color="0433ff"/>
          <w:rtl w:val="0"/>
          <w:lang w:val="zh-TW" w:eastAsia="zh-TW"/>
          <w14:textFill>
            <w14:solidFill>
              <w14:srgbClr w14:val="0433FF"/>
            </w14:solidFill>
          </w14:textFill>
        </w:rPr>
        <w:t>世紀的最高國家利益（</w:t>
      </w:r>
      <w:r>
        <w:rPr>
          <w:rStyle w:val="無"/>
          <w:rFonts w:ascii="Kaiti TC Bold" w:hAnsi="Kaiti TC Bold"/>
          <w:outline w:val="0"/>
          <w:color w:val="0433ff"/>
          <w:sz w:val="32"/>
          <w:szCs w:val="32"/>
          <w:u w:color="0433ff"/>
          <w:rtl w:val="0"/>
          <w:lang w:val="zh-TW" w:eastAsia="zh-TW"/>
          <w14:textFill>
            <w14:solidFill>
              <w14:srgbClr w14:val="0433FF"/>
            </w14:solidFill>
          </w14:textFill>
        </w:rPr>
        <w:t>2005</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日）及布朗大學典禮演講（</w:t>
      </w:r>
      <w:r>
        <w:rPr>
          <w:rStyle w:val="無"/>
          <w:rFonts w:ascii="Kaiti TC Bold" w:hAnsi="Kaiti TC Bold"/>
          <w:outline w:val="0"/>
          <w:color w:val="0433ff"/>
          <w:sz w:val="32"/>
          <w:szCs w:val="32"/>
          <w:u w:color="0433ff"/>
          <w:rtl w:val="0"/>
          <w:lang w:val="zh-TW" w:eastAsia="zh-TW"/>
          <w14:textFill>
            <w14:solidFill>
              <w14:srgbClr w14:val="0433FF"/>
            </w14:solidFill>
          </w14:textFill>
        </w:rPr>
        <w:t>P14</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4</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營救信</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致布什總統及美國政府（</w:t>
      </w:r>
      <w:r>
        <w:rPr>
          <w:rStyle w:val="無"/>
          <w:rFonts w:ascii="Kaiti TC Bold" w:hAnsi="Kaiti TC Bold"/>
          <w:outline w:val="0"/>
          <w:color w:val="0433ff"/>
          <w:sz w:val="32"/>
          <w:szCs w:val="32"/>
          <w:u w:color="0433ff"/>
          <w:rtl w:val="0"/>
          <w:lang w:val="en-US"/>
          <w14:textFill>
            <w14:solidFill>
              <w14:srgbClr w14:val="0433FF"/>
            </w14:solidFill>
          </w14:textFill>
        </w:rPr>
        <w:t>2002</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24</w:t>
      </w:r>
      <w:r>
        <w:rPr>
          <w:rStyle w:val="無"/>
          <w:rFonts w:eastAsia="Kaiti TC Bold" w:hint="eastAsia"/>
          <w:outline w:val="0"/>
          <w:color w:val="0433ff"/>
          <w:sz w:val="32"/>
          <w:szCs w:val="32"/>
          <w:u w:color="0433ff"/>
          <w:rtl w:val="0"/>
          <w:lang w:val="zh-TW" w:eastAsia="zh-TW"/>
          <w14:textFill>
            <w14:solidFill>
              <w14:srgbClr w14:val="0433FF"/>
            </w14:solidFill>
          </w14:textFill>
        </w:rPr>
        <w:t>日抵達美國當夜草擬、幾天後發出；</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ascii="Kaiti TC Bold" w:hAnsi="Kaiti TC Bold"/>
          <w:outline w:val="0"/>
          <w:color w:val="0433ff"/>
          <w:sz w:val="32"/>
          <w:szCs w:val="32"/>
          <w:u w:color="0433ff"/>
          <w:rtl w:val="0"/>
          <w:lang w:val="zh-TW" w:eastAsia="zh-TW"/>
          <w14:textFill>
            <w14:solidFill>
              <w14:srgbClr w14:val="0433FF"/>
            </w14:solidFill>
          </w14:textFill>
        </w:rPr>
        <w:t>2003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26</w:t>
      </w:r>
      <w:r>
        <w:rPr>
          <w:rStyle w:val="無"/>
          <w:rFonts w:eastAsia="Kaiti TC Bold" w:hint="eastAsia"/>
          <w:outline w:val="0"/>
          <w:color w:val="0433ff"/>
          <w:sz w:val="32"/>
          <w:szCs w:val="32"/>
          <w:u w:color="0433ff"/>
          <w:rtl w:val="0"/>
          <w:lang w:val="zh-TW" w:eastAsia="zh-TW"/>
          <w14:textFill>
            <w14:solidFill>
              <w14:srgbClr w14:val="0433FF"/>
            </w14:solidFill>
          </w14:textFill>
        </w:rPr>
        <w:t>日公開發佈）（</w:t>
      </w:r>
      <w:r>
        <w:rPr>
          <w:rStyle w:val="無"/>
          <w:rFonts w:ascii="Kaiti TC Bold" w:hAnsi="Kaiti TC Bold"/>
          <w:outline w:val="0"/>
          <w:color w:val="0433ff"/>
          <w:sz w:val="32"/>
          <w:szCs w:val="32"/>
          <w:u w:color="0433ff"/>
          <w:rtl w:val="0"/>
          <w:lang w:val="zh-TW" w:eastAsia="zh-TW"/>
          <w14:textFill>
            <w14:solidFill>
              <w14:srgbClr w14:val="0433FF"/>
            </w14:solidFill>
          </w14:textFill>
        </w:rPr>
        <w:t>P35</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5</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中共正把苦難帶向全世界</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zh-TW" w:eastAsia="zh-TW"/>
          <w14:textFill>
            <w14:solidFill>
              <w14:srgbClr w14:val="0433FF"/>
            </w14:solidFill>
          </w14:textFill>
        </w:rPr>
        <w:t>2006</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26</w:t>
      </w:r>
      <w:r>
        <w:rPr>
          <w:rStyle w:val="無"/>
          <w:rFonts w:eastAsia="Kaiti TC Bold" w:hint="eastAsia"/>
          <w:outline w:val="0"/>
          <w:color w:val="0433ff"/>
          <w:sz w:val="32"/>
          <w:szCs w:val="32"/>
          <w:u w:color="0433ff"/>
          <w:rtl w:val="0"/>
          <w:lang w:val="zh-TW" w:eastAsia="zh-TW"/>
          <w14:textFill>
            <w14:solidFill>
              <w14:srgbClr w14:val="0433FF"/>
            </w14:solidFill>
          </w14:textFill>
        </w:rPr>
        <w:t>日《關注中國的苦難》澳洲墨爾本群英演講會上的即興演講（</w:t>
      </w:r>
      <w:r>
        <w:rPr>
          <w:rStyle w:val="無"/>
          <w:rFonts w:ascii="Kaiti TC Bold" w:hAnsi="Kaiti TC Bold"/>
          <w:outline w:val="0"/>
          <w:color w:val="0433ff"/>
          <w:sz w:val="32"/>
          <w:szCs w:val="32"/>
          <w:u w:color="0433ff"/>
          <w:rtl w:val="0"/>
          <w:lang w:val="zh-TW" w:eastAsia="zh-TW"/>
          <w14:textFill>
            <w14:solidFill>
              <w14:srgbClr w14:val="0433FF"/>
            </w14:solidFill>
          </w14:textFill>
        </w:rPr>
        <w:t>P48</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（二）</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人權自由、憲政民主</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6</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自由是人類的普遍追求</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zh-TW" w:eastAsia="zh-TW"/>
          <w14:textFill>
            <w14:solidFill>
              <w14:srgbClr w14:val="0433FF"/>
            </w14:solidFill>
          </w14:textFill>
        </w:rPr>
        <w:t>2004</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27</w:t>
      </w:r>
      <w:r>
        <w:rPr>
          <w:rStyle w:val="無"/>
          <w:rFonts w:eastAsia="Kaiti TC Bold" w:hint="eastAsia"/>
          <w:outline w:val="0"/>
          <w:color w:val="0433ff"/>
          <w:sz w:val="32"/>
          <w:szCs w:val="32"/>
          <w:u w:color="0433ff"/>
          <w:rtl w:val="0"/>
          <w:lang w:val="zh-TW" w:eastAsia="zh-TW"/>
          <w14:textFill>
            <w14:solidFill>
              <w14:srgbClr w14:val="0433FF"/>
            </w14:solidFill>
          </w14:textFill>
        </w:rPr>
        <w:t>日在羅德島州議院專門為中國民主黨設立的「民主日」，應美國羅德島州議院邀請在州議院發表演講（</w:t>
      </w:r>
      <w:r>
        <w:rPr>
          <w:rStyle w:val="無"/>
          <w:rFonts w:ascii="Kaiti TC Bold" w:hAnsi="Kaiti TC Bold"/>
          <w:outline w:val="0"/>
          <w:color w:val="0433ff"/>
          <w:sz w:val="32"/>
          <w:szCs w:val="32"/>
          <w:u w:color="0433ff"/>
          <w:rtl w:val="0"/>
          <w:lang w:val="zh-TW" w:eastAsia="zh-TW"/>
          <w14:textFill>
            <w14:solidFill>
              <w14:srgbClr w14:val="0433FF"/>
            </w14:solidFill>
          </w14:textFill>
        </w:rPr>
        <w:t>P54</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7</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沒有言論自由和新聞自由就不可能真正建立起民主社會</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zh-TW" w:eastAsia="zh-TW"/>
          <w14:textFill>
            <w14:solidFill>
              <w14:srgbClr w14:val="0433FF"/>
            </w14:solidFill>
          </w14:textFill>
        </w:rPr>
        <w:t>2003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日在華盛頓世界新聞自由委員會上的講話（</w:t>
      </w:r>
      <w:r>
        <w:rPr>
          <w:rStyle w:val="無"/>
          <w:rFonts w:ascii="Kaiti TC Bold" w:hAnsi="Kaiti TC Bold"/>
          <w:outline w:val="0"/>
          <w:color w:val="0433ff"/>
          <w:sz w:val="32"/>
          <w:szCs w:val="32"/>
          <w:u w:color="0433ff"/>
          <w:rtl w:val="0"/>
          <w:lang w:val="zh-TW" w:eastAsia="zh-TW"/>
          <w14:textFill>
            <w14:solidFill>
              <w14:srgbClr w14:val="0433FF"/>
            </w14:solidFill>
          </w14:textFill>
        </w:rPr>
        <w:t>P61</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8</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人權第一</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zh-TW" w:eastAsia="zh-TW"/>
          <w14:textFill>
            <w14:solidFill>
              <w14:srgbClr w14:val="0433FF"/>
            </w14:solidFill>
          </w14:textFill>
        </w:rPr>
        <w:t>2003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日在「卡特中心」人權衛士會議上的講話（</w:t>
      </w:r>
      <w:r>
        <w:rPr>
          <w:rStyle w:val="無"/>
          <w:rFonts w:ascii="Kaiti TC Bold" w:hAnsi="Kaiti TC Bold"/>
          <w:outline w:val="0"/>
          <w:color w:val="0433ff"/>
          <w:sz w:val="32"/>
          <w:szCs w:val="32"/>
          <w:u w:color="0433ff"/>
          <w:rtl w:val="0"/>
          <w:lang w:val="zh-TW" w:eastAsia="zh-TW"/>
          <w14:textFill>
            <w14:solidFill>
              <w14:srgbClr w14:val="0433FF"/>
            </w14:solidFill>
          </w14:textFill>
        </w:rPr>
        <w:t>P64</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9</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作為父親，我一生最大的榮耀就是和女兒同台領獎</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6"/>
          <w:szCs w:val="36"/>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2003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23</w:t>
      </w:r>
      <w:r>
        <w:rPr>
          <w:rStyle w:val="無"/>
          <w:rFonts w:eastAsia="Kaiti TC Bold" w:hint="eastAsia"/>
          <w:outline w:val="0"/>
          <w:color w:val="0433ff"/>
          <w:sz w:val="32"/>
          <w:szCs w:val="32"/>
          <w:u w:color="0433ff"/>
          <w:rtl w:val="0"/>
          <w:lang w:val="zh-TW" w:eastAsia="zh-TW"/>
          <w14:textFill>
            <w14:solidFill>
              <w14:srgbClr w14:val="0433FF"/>
            </w14:solidFill>
          </w14:textFill>
        </w:rPr>
        <w:t>日於美國紐約雀兒喜俱樂部（</w:t>
      </w:r>
      <w:r>
        <w:rPr>
          <w:rStyle w:val="無"/>
          <w:rFonts w:ascii="Kaiti TC Bold" w:hAnsi="Kaiti TC Bold"/>
          <w:outline w:val="0"/>
          <w:color w:val="0433ff"/>
          <w:sz w:val="32"/>
          <w:szCs w:val="32"/>
          <w:u w:color="0433ff"/>
          <w:rtl w:val="0"/>
          <w:lang w:val="zh-TW" w:eastAsia="zh-TW"/>
          <w14:textFill>
            <w14:solidFill>
              <w14:srgbClr w14:val="0433FF"/>
            </w14:solidFill>
          </w14:textFill>
        </w:rPr>
        <w:t>P67</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10</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和鮑彤先生一起回顧</w:t>
      </w:r>
      <w:r>
        <w:rPr>
          <w:rStyle w:val="無"/>
          <w:rFonts w:ascii="Kaiti TC Bold" w:hAnsi="Kaiti TC Bold"/>
          <w:outline w:val="0"/>
          <w:color w:val="0433ff"/>
          <w:sz w:val="32"/>
          <w:szCs w:val="32"/>
          <w:u w:color="0433ff"/>
          <w:rtl w:val="0"/>
          <w:lang w:val="zh-TW" w:eastAsia="zh-TW"/>
          <w14:textFill>
            <w14:solidFill>
              <w14:srgbClr w14:val="0433FF"/>
            </w14:solidFill>
          </w14:textFill>
        </w:rPr>
        <w:t>2004</w:t>
      </w:r>
      <w:r>
        <w:rPr>
          <w:rStyle w:val="無"/>
          <w:rFonts w:eastAsia="Kaiti TC Bold" w:hint="eastAsia"/>
          <w:outline w:val="0"/>
          <w:color w:val="0433ff"/>
          <w:sz w:val="32"/>
          <w:szCs w:val="32"/>
          <w:u w:color="0433ff"/>
          <w:rtl w:val="0"/>
          <w:lang w:val="zh-TW" w:eastAsia="zh-TW"/>
          <w14:textFill>
            <w14:solidFill>
              <w14:srgbClr w14:val="0433FF"/>
            </w14:solidFill>
          </w14:textFill>
        </w:rPr>
        <w:t>年中國人權狀況</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自由亞洲電台</w:t>
      </w:r>
      <w:r>
        <w:rPr>
          <w:rStyle w:val="無"/>
          <w:rFonts w:ascii="Kaiti TC Bold" w:hAnsi="Kaiti TC Bold"/>
          <w:outline w:val="0"/>
          <w:color w:val="0433ff"/>
          <w:sz w:val="32"/>
          <w:szCs w:val="32"/>
          <w:u w:color="0433ff"/>
          <w:rtl w:val="0"/>
          <w:lang w:val="zh-TW" w:eastAsia="zh-TW"/>
          <w14:textFill>
            <w14:solidFill>
              <w14:srgbClr w14:val="0433FF"/>
            </w14:solidFill>
          </w14:textFill>
        </w:rPr>
        <w:t>2004.12.31</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zh-TW" w:eastAsia="zh-TW"/>
          <w14:textFill>
            <w14:solidFill>
              <w14:srgbClr w14:val="0433FF"/>
            </w14:solidFill>
          </w14:textFill>
        </w:rPr>
        <w:t>P70</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11</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支持修建共產主義受難者紀念碑（</w:t>
      </w:r>
      <w:r>
        <w:rPr>
          <w:rStyle w:val="無"/>
          <w:rFonts w:ascii="Kaiti TC Bold" w:hAnsi="Kaiti TC Bold"/>
          <w:outline w:val="0"/>
          <w:color w:val="0433ff"/>
          <w:sz w:val="32"/>
          <w:szCs w:val="32"/>
          <w:u w:color="0433ff"/>
          <w:rtl w:val="0"/>
          <w:lang w:val="zh-TW" w:eastAsia="zh-TW"/>
          <w14:textFill>
            <w14:solidFill>
              <w14:srgbClr w14:val="0433FF"/>
            </w14:solidFill>
          </w14:textFill>
        </w:rPr>
        <w:t>P79</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（三）</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回歸中華民國是中國大陸實現憲政民主的捷徑</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12.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Fonts w:eastAsia="Kaiti TC Bold" w:hint="eastAsia"/>
          <w:outline w:val="0"/>
          <w:color w:val="0433ff"/>
          <w:sz w:val="32"/>
          <w:szCs w:val="32"/>
          <w:u w:color="0433ff"/>
          <w:rtl w:val="0"/>
          <w:lang w:val="zh-TW" w:eastAsia="zh-TW"/>
          <w14:textFill>
            <w14:solidFill>
              <w14:srgbClr w14:val="0433FF"/>
            </w14:solidFill>
          </w14:textFill>
        </w:rPr>
        <w:t>蔣公日記》大陸網路電子版可能有誤的擔心</w:t>
      </w:r>
      <w:r>
        <w:rPr>
          <w:rFonts w:eastAsia="Kaiti TC Bold" w:hint="eastAsia"/>
          <w:outline w:val="0"/>
          <w:color w:val="0433ff"/>
          <w:sz w:val="32"/>
          <w:szCs w:val="32"/>
          <w:u w:color="0433ff"/>
          <w:rtl w:val="0"/>
          <w:lang w:val="zh-TW" w:eastAsia="zh-TW"/>
          <w14:textFill>
            <w14:solidFill>
              <w14:srgbClr w14:val="0433FF"/>
            </w14:solidFill>
          </w14:textFill>
        </w:rPr>
        <w:t>（</w:t>
      </w:r>
      <w:r>
        <w:rPr>
          <w:rFonts w:ascii="Kaiti TC Bold" w:hAnsi="Kaiti TC Bold"/>
          <w:outline w:val="0"/>
          <w:color w:val="0433ff"/>
          <w:sz w:val="32"/>
          <w:szCs w:val="32"/>
          <w:u w:color="0433ff"/>
          <w:rtl w:val="0"/>
          <w:lang w:val="zh-TW" w:eastAsia="zh-TW"/>
          <w14:textFill>
            <w14:solidFill>
              <w14:srgbClr w14:val="0433FF"/>
            </w14:solidFill>
          </w14:textFill>
        </w:rPr>
        <w:t>P81</w:t>
      </w:r>
      <w:r>
        <w:rPr>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Regular" w:cs="Kaiti TC Regular" w:hAnsi="Kaiti TC Regular" w:eastAsia="Kaiti TC Regular"/>
          <w:outline w:val="0"/>
          <w:color w:val="0433ff"/>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1</w:t>
      </w:r>
      <w:r>
        <w:rPr>
          <w:rStyle w:val="無"/>
          <w:rFonts w:ascii="Kaiti TC Bold" w:hAnsi="Kaiti TC Bold"/>
          <w:outline w:val="0"/>
          <w:color w:val="0433ff"/>
          <w:sz w:val="32"/>
          <w:szCs w:val="32"/>
          <w:u w:color="0433ff"/>
          <w:rtl w:val="0"/>
          <w:lang w:val="zh-TW" w:eastAsia="zh-TW"/>
          <w14:textFill>
            <w14:solidFill>
              <w14:srgbClr w14:val="0433FF"/>
            </w14:solidFill>
          </w14:textFill>
        </w:rPr>
        <w:t>3</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高揚亞洲第一共和的旗幟「擯棄一黨專制，擱置台灣獨立，覆興民主中國，共建富裕聯邦」（</w:t>
      </w:r>
      <w:r>
        <w:rPr>
          <w:rStyle w:val="無"/>
          <w:rFonts w:ascii="Kaiti TC Bold" w:hAnsi="Kaiti TC Bold"/>
          <w:outline w:val="0"/>
          <w:color w:val="0433ff"/>
          <w:sz w:val="32"/>
          <w:szCs w:val="32"/>
          <w:u w:color="0433ff"/>
          <w:rtl w:val="0"/>
          <w:lang w:val="zh-TW" w:eastAsia="zh-TW"/>
          <w14:textFill>
            <w14:solidFill>
              <w14:srgbClr w14:val="0433FF"/>
            </w14:solidFill>
          </w14:textFill>
        </w:rPr>
        <w:t>2005</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zh-TW" w:eastAsia="zh-TW"/>
          <w14:textFill>
            <w14:solidFill>
              <w14:srgbClr w14:val="0433FF"/>
            </w14:solidFill>
          </w14:textFill>
        </w:rPr>
        <w:t>P8</w:t>
      </w:r>
      <w:r>
        <w:rPr>
          <w:rStyle w:val="無"/>
          <w:rFonts w:ascii="Kaiti TC Bold" w:hAnsi="Kaiti TC Bold"/>
          <w:outline w:val="0"/>
          <w:color w:val="0433ff"/>
          <w:sz w:val="32"/>
          <w:szCs w:val="32"/>
          <w:u w:color="0433ff"/>
          <w:rtl w:val="0"/>
          <w:lang w:val="zh-TW" w:eastAsia="zh-TW"/>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1</w:t>
      </w:r>
      <w:r>
        <w:rPr>
          <w:rStyle w:val="無"/>
          <w:rFonts w:ascii="Kaiti TC Bold" w:hAnsi="Kaiti TC Bold"/>
          <w:outline w:val="0"/>
          <w:color w:val="0433ff"/>
          <w:sz w:val="32"/>
          <w:szCs w:val="32"/>
          <w:u w:color="0433ff"/>
          <w:rtl w:val="0"/>
          <w:lang w:val="zh-TW" w:eastAsia="zh-TW"/>
          <w14:textFill>
            <w14:solidFill>
              <w14:srgbClr w14:val="0433FF"/>
            </w14:solidFill>
          </w14:textFill>
        </w:rPr>
        <w:t>4</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中共想把一黨專制延伸到台灣（</w:t>
      </w:r>
      <w:r>
        <w:rPr>
          <w:rStyle w:val="無"/>
          <w:rFonts w:ascii="Kaiti TC Bold" w:hAnsi="Kaiti TC Bold"/>
          <w:outline w:val="0"/>
          <w:color w:val="0433ff"/>
          <w:sz w:val="32"/>
          <w:szCs w:val="32"/>
          <w:u w:color="0433ff"/>
          <w:rtl w:val="0"/>
          <w:lang w:val="zh-TW" w:eastAsia="zh-TW"/>
          <w14:textFill>
            <w14:solidFill>
              <w14:srgbClr w14:val="0433FF"/>
            </w14:solidFill>
          </w14:textFill>
        </w:rPr>
        <w:t>2005</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zh-TW" w:eastAsia="zh-TW"/>
          <w14:textFill>
            <w14:solidFill>
              <w14:srgbClr w14:val="0433FF"/>
            </w14:solidFill>
          </w14:textFill>
        </w:rPr>
        <w:t>P</w:t>
      </w:r>
      <w:r>
        <w:rPr>
          <w:rStyle w:val="無"/>
          <w:rFonts w:ascii="Kaiti TC Bold" w:hAnsi="Kaiti TC Bold"/>
          <w:outline w:val="0"/>
          <w:color w:val="0433ff"/>
          <w:sz w:val="32"/>
          <w:szCs w:val="32"/>
          <w:u w:color="0433ff"/>
          <w:rtl w:val="0"/>
          <w:lang w:val="zh-TW" w:eastAsia="zh-TW"/>
          <w14:textFill>
            <w14:solidFill>
              <w14:srgbClr w14:val="0433FF"/>
            </w14:solidFill>
          </w14:textFill>
        </w:rPr>
        <w:t>91</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2ff"/>
          <w:sz w:val="32"/>
          <w:szCs w:val="32"/>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1</w:t>
      </w:r>
      <w:r>
        <w:rPr>
          <w:rStyle w:val="無"/>
          <w:rFonts w:ascii="Kaiti TC Bold" w:hAnsi="Kaiti TC Bold"/>
          <w:outline w:val="0"/>
          <w:color w:val="0433ff"/>
          <w:sz w:val="32"/>
          <w:szCs w:val="32"/>
          <w:u w:color="0433ff"/>
          <w:rtl w:val="0"/>
          <w:lang w:val="zh-TW" w:eastAsia="zh-TW"/>
          <w14:textFill>
            <w14:solidFill>
              <w14:srgbClr w14:val="0433FF"/>
            </w14:solidFill>
          </w14:textFill>
        </w:rPr>
        <w:t>5</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初判台海新局</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zh-TW" w:eastAsia="zh-TW"/>
          <w14:textFill>
            <w14:solidFill>
              <w14:srgbClr w14:val="0433FF"/>
            </w14:solidFill>
          </w14:textFill>
        </w:rPr>
        <w:t>2021</w:t>
      </w:r>
      <w:r>
        <w:rPr>
          <w:rStyle w:val="無"/>
          <w:rFonts w:eastAsia="Kaiti TC Bold" w:hint="eastAsia"/>
          <w:outline w:val="0"/>
          <w:color w:val="0433ff"/>
          <w:sz w:val="32"/>
          <w:szCs w:val="32"/>
          <w:u w:color="0433ff"/>
          <w:rtl w:val="0"/>
          <w:lang w:val="zh-TW" w:eastAsia="zh-TW"/>
          <w14:textFill>
            <w14:solidFill>
              <w14:srgbClr w14:val="0433FF"/>
            </w14:solidFill>
          </w14:textFill>
        </w:rPr>
        <w:t>年）及</w:t>
      </w:r>
      <w:r>
        <w:rPr>
          <w:rStyle w:val="無"/>
          <w:rFonts w:eastAsia="Kaiti TC Bold" w:hint="eastAsia"/>
          <w:outline w:val="0"/>
          <w:color w:val="0433ff"/>
          <w:sz w:val="32"/>
          <w:szCs w:val="32"/>
          <w:u w:color="0433ff"/>
          <w:rtl w:val="0"/>
          <w:lang w:val="zh-TW" w:eastAsia="zh-TW"/>
          <w14:textFill>
            <w14:solidFill>
              <w14:srgbClr w14:val="0433FF"/>
            </w14:solidFill>
          </w14:textFill>
        </w:rPr>
        <w:t>吳伯雄、國民黨、中國人的得與失</w:t>
      </w:r>
      <w:r>
        <w:rPr>
          <w:rStyle w:val="無"/>
          <w:rFonts w:ascii="Kaiti TC Bold" w:hAnsi="Kaiti TC Bold"/>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附四文：</w:t>
      </w:r>
      <w:r>
        <w:rPr>
          <w:rStyle w:val="無"/>
          <w:rFonts w:eastAsia="Kaiti TC Bold" w:hint="eastAsia"/>
          <w:outline w:val="0"/>
          <w:color w:val="0433ff"/>
          <w:sz w:val="32"/>
          <w:szCs w:val="32"/>
          <w:u w:color="0433ff"/>
          <w:rtl w:val="0"/>
          <w:lang w:val="zh-TW" w:eastAsia="zh-TW"/>
          <w14:textFill>
            <w14:solidFill>
              <w14:srgbClr w14:val="0433FF"/>
            </w14:solidFill>
          </w14:textFill>
        </w:rPr>
        <w:t>回信及漫談藍營的勢利</w:t>
      </w:r>
      <w:r>
        <w:rPr>
          <w:rStyle w:val="無"/>
          <w:rFonts w:ascii="Kaiti TC Bold" w:hAnsi="Kaiti TC Bold"/>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rtl w:val="0"/>
          <w:lang w:val="zh-TW" w:eastAsia="zh-TW"/>
          <w14:textFill>
            <w14:solidFill>
              <w14:srgbClr w14:val="0433FF"/>
            </w14:solidFill>
          </w14:textFill>
        </w:rPr>
        <w:t>台灣藍營某後代簡直就是敗類、叛徒</w:t>
      </w:r>
      <w:r>
        <w:rPr>
          <w:rStyle w:val="無"/>
          <w:rFonts w:ascii="Kaiti TC Bold" w:hAnsi="Kaiti TC Bold"/>
          <w:outline w:val="0"/>
          <w:color w:val="0432ff"/>
          <w:sz w:val="32"/>
          <w:szCs w:val="32"/>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民進黨吞不吞，也得吞的苦果</w:t>
      </w:r>
      <w:r>
        <w:rPr>
          <w:rStyle w:val="無"/>
          <w:rFonts w:ascii="Kaiti TC Bold" w:hAnsi="Kaiti TC Bold"/>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民進黨朋友，你們現在是無牆可騎</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首鼠兩端，台灣沒有出路和前途</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zh-TW" w:eastAsia="zh-TW"/>
          <w14:textFill>
            <w14:solidFill>
              <w14:srgbClr w14:val="0433FF"/>
            </w14:solidFill>
          </w14:textFill>
        </w:rPr>
        <w:t>P96</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（四）</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中共本質</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1</w:t>
      </w:r>
      <w:r>
        <w:rPr>
          <w:rStyle w:val="無"/>
          <w:rFonts w:ascii="Kaiti TC Bold" w:hAnsi="Kaiti TC Bold"/>
          <w:outline w:val="0"/>
          <w:color w:val="0433ff"/>
          <w:sz w:val="32"/>
          <w:szCs w:val="32"/>
          <w:u w:color="0433ff"/>
          <w:rtl w:val="0"/>
          <w:lang w:val="zh-TW" w:eastAsia="zh-TW"/>
          <w14:textFill>
            <w14:solidFill>
              <w14:srgbClr w14:val="0433FF"/>
            </w14:solidFill>
          </w14:textFill>
        </w:rPr>
        <w:t>6</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中共自</w:t>
      </w:r>
      <w:r>
        <w:rPr>
          <w:rStyle w:val="無"/>
          <w:rFonts w:ascii="Kaiti TC Bold" w:hAnsi="Kaiti TC Bold"/>
          <w:outline w:val="0"/>
          <w:color w:val="0433ff"/>
          <w:sz w:val="32"/>
          <w:szCs w:val="32"/>
          <w:u w:color="0433ff"/>
          <w:rtl w:val="0"/>
          <w:lang w:val="zh-TW" w:eastAsia="zh-TW"/>
          <w14:textFill>
            <w14:solidFill>
              <w14:srgbClr w14:val="0433FF"/>
            </w14:solidFill>
          </w14:textFill>
        </w:rPr>
        <w:t>1927</w:t>
      </w:r>
      <w:r>
        <w:rPr>
          <w:rStyle w:val="無"/>
          <w:rFonts w:eastAsia="Kaiti TC Bold" w:hint="eastAsia"/>
          <w:outline w:val="0"/>
          <w:color w:val="0433ff"/>
          <w:sz w:val="32"/>
          <w:szCs w:val="32"/>
          <w:u w:color="0433ff"/>
          <w:rtl w:val="0"/>
          <w:lang w:val="zh-TW" w:eastAsia="zh-TW"/>
          <w14:textFill>
            <w14:solidFill>
              <w14:srgbClr w14:val="0433FF"/>
            </w14:solidFill>
          </w14:textFill>
        </w:rPr>
        <w:t>年始就是「槍指揮黨」，而不是「黨指揮槍」</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zh-TW" w:eastAsia="zh-TW"/>
          <w14:textFill>
            <w14:solidFill>
              <w14:srgbClr w14:val="0433FF"/>
            </w14:solidFill>
          </w14:textFill>
        </w:rPr>
        <w:t>2005</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15</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zh-TW" w:eastAsia="zh-TW"/>
          <w14:textFill>
            <w14:solidFill>
              <w14:srgbClr w14:val="0433FF"/>
            </w14:solidFill>
          </w14:textFill>
        </w:rPr>
        <w:t>P1</w:t>
      </w:r>
      <w:r>
        <w:rPr>
          <w:rStyle w:val="無"/>
          <w:rFonts w:ascii="Kaiti TC Bold" w:hAnsi="Kaiti TC Bold"/>
          <w:outline w:val="0"/>
          <w:color w:val="0433ff"/>
          <w:sz w:val="32"/>
          <w:szCs w:val="32"/>
          <w:u w:color="0433ff"/>
          <w:rtl w:val="0"/>
          <w:lang w:val="zh-TW" w:eastAsia="zh-TW"/>
          <w14:textFill>
            <w14:solidFill>
              <w14:srgbClr w14:val="0433FF"/>
            </w14:solidFill>
          </w14:textFill>
        </w:rPr>
        <w:t>50</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1</w:t>
      </w:r>
      <w:r>
        <w:rPr>
          <w:rStyle w:val="無"/>
          <w:rFonts w:ascii="Kaiti TC Bold" w:hAnsi="Kaiti TC Bold"/>
          <w:outline w:val="0"/>
          <w:color w:val="0433ff"/>
          <w:sz w:val="32"/>
          <w:szCs w:val="32"/>
          <w:u w:color="0433ff"/>
          <w:rtl w:val="0"/>
          <w:lang w:val="zh-TW" w:eastAsia="zh-TW"/>
          <w14:textFill>
            <w14:solidFill>
              <w14:srgbClr w14:val="0433FF"/>
            </w14:solidFill>
          </w14:textFill>
        </w:rPr>
        <w:t>7</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中共軍隊才是中共的核心力量（</w:t>
      </w:r>
      <w:r>
        <w:rPr>
          <w:rStyle w:val="無"/>
          <w:rFonts w:ascii="Kaiti TC Bold" w:hAnsi="Kaiti TC Bold"/>
          <w:outline w:val="0"/>
          <w:color w:val="0433ff"/>
          <w:sz w:val="32"/>
          <w:szCs w:val="32"/>
          <w:u w:color="0433ff"/>
          <w:rtl w:val="0"/>
          <w:lang w:val="zh-TW" w:eastAsia="zh-TW"/>
          <w14:textFill>
            <w14:solidFill>
              <w14:srgbClr w14:val="0433FF"/>
            </w14:solidFill>
          </w14:textFill>
        </w:rPr>
        <w:t>2005</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15</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zh-TW" w:eastAsia="zh-TW"/>
          <w14:textFill>
            <w14:solidFill>
              <w14:srgbClr w14:val="0433FF"/>
            </w14:solidFill>
          </w14:textFill>
        </w:rPr>
        <w:t>P1</w:t>
      </w:r>
      <w:r>
        <w:rPr>
          <w:rStyle w:val="無"/>
          <w:rFonts w:ascii="Kaiti TC Bold" w:hAnsi="Kaiti TC Bold"/>
          <w:outline w:val="0"/>
          <w:color w:val="0433ff"/>
          <w:sz w:val="32"/>
          <w:szCs w:val="32"/>
          <w:u w:color="0433ff"/>
          <w:rtl w:val="0"/>
          <w:lang w:val="zh-TW" w:eastAsia="zh-TW"/>
          <w14:textFill>
            <w14:solidFill>
              <w14:srgbClr w14:val="0433FF"/>
            </w14:solidFill>
          </w14:textFill>
        </w:rPr>
        <w:t>55</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（五）</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胡溫和習近平時代</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1</w:t>
      </w:r>
      <w:r>
        <w:rPr>
          <w:rStyle w:val="無"/>
          <w:rFonts w:ascii="Kaiti TC Bold" w:hAnsi="Kaiti TC Bold"/>
          <w:outline w:val="0"/>
          <w:color w:val="0433ff"/>
          <w:sz w:val="32"/>
          <w:szCs w:val="32"/>
          <w:u w:color="0433ff"/>
          <w:rtl w:val="0"/>
          <w:lang w:val="zh-TW" w:eastAsia="zh-TW"/>
          <w14:textFill>
            <w14:solidFill>
              <w14:srgbClr w14:val="0433FF"/>
            </w14:solidFill>
          </w14:textFill>
        </w:rPr>
        <w:t>8</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中國民主的希望決不在「胡溫」（</w:t>
      </w:r>
      <w:r>
        <w:rPr>
          <w:rStyle w:val="無"/>
          <w:rFonts w:ascii="Kaiti TC Bold" w:hAnsi="Kaiti TC Bold"/>
          <w:outline w:val="0"/>
          <w:color w:val="0433ff"/>
          <w:sz w:val="32"/>
          <w:szCs w:val="32"/>
          <w:u w:color="0433ff"/>
          <w:rtl w:val="0"/>
          <w:lang w:val="zh-TW" w:eastAsia="zh-TW"/>
          <w14:textFill>
            <w14:solidFill>
              <w14:srgbClr w14:val="0433FF"/>
            </w14:solidFill>
          </w14:textFill>
        </w:rPr>
        <w:t>2003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17</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zh-TW" w:eastAsia="zh-TW"/>
          <w14:textFill>
            <w14:solidFill>
              <w14:srgbClr w14:val="0433FF"/>
            </w14:solidFill>
          </w14:textFill>
        </w:rPr>
        <w:t>P1</w:t>
      </w:r>
      <w:r>
        <w:rPr>
          <w:rStyle w:val="無"/>
          <w:rFonts w:ascii="Kaiti TC Bold" w:hAnsi="Kaiti TC Bold"/>
          <w:outline w:val="0"/>
          <w:color w:val="0433ff"/>
          <w:sz w:val="32"/>
          <w:szCs w:val="32"/>
          <w:u w:color="0433ff"/>
          <w:rtl w:val="0"/>
          <w:lang w:val="zh-TW" w:eastAsia="zh-TW"/>
          <w14:textFill>
            <w14:solidFill>
              <w14:srgbClr w14:val="0433FF"/>
            </w14:solidFill>
          </w14:textFill>
        </w:rPr>
        <w:t>57</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1</w:t>
      </w:r>
      <w:r>
        <w:rPr>
          <w:rStyle w:val="無"/>
          <w:rFonts w:ascii="Kaiti TC Bold" w:hAnsi="Kaiti TC Bold"/>
          <w:outline w:val="0"/>
          <w:color w:val="0433ff"/>
          <w:sz w:val="32"/>
          <w:szCs w:val="32"/>
          <w:u w:color="0433ff"/>
          <w:rtl w:val="0"/>
          <w:lang w:val="zh-TW" w:eastAsia="zh-TW"/>
          <w14:textFill>
            <w14:solidFill>
              <w14:srgbClr w14:val="0433FF"/>
            </w14:solidFill>
          </w14:textFill>
        </w:rPr>
        <w:t>9</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現在的中共太子黨還不完全是清末的八旗子弟（</w:t>
      </w:r>
      <w:r>
        <w:rPr>
          <w:rStyle w:val="無"/>
          <w:rFonts w:ascii="Kaiti TC Bold" w:hAnsi="Kaiti TC Bold"/>
          <w:outline w:val="0"/>
          <w:color w:val="0433ff"/>
          <w:sz w:val="32"/>
          <w:szCs w:val="32"/>
          <w:u w:color="0433ff"/>
          <w:rtl w:val="0"/>
          <w:lang w:val="zh-TW" w:eastAsia="zh-TW"/>
          <w14:textFill>
            <w14:solidFill>
              <w14:srgbClr w14:val="0433FF"/>
            </w14:solidFill>
          </w14:textFill>
        </w:rPr>
        <w:t>2010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zh-TW" w:eastAsia="zh-TW"/>
          <w14:textFill>
            <w14:solidFill>
              <w14:srgbClr w14:val="0433FF"/>
            </w14:solidFill>
          </w14:textFill>
        </w:rPr>
        <w:t>P1</w:t>
      </w:r>
      <w:r>
        <w:rPr>
          <w:rStyle w:val="無"/>
          <w:rFonts w:ascii="Kaiti TC Bold" w:hAnsi="Kaiti TC Bold"/>
          <w:outline w:val="0"/>
          <w:color w:val="0433ff"/>
          <w:sz w:val="32"/>
          <w:szCs w:val="32"/>
          <w:u w:color="0433ff"/>
          <w:rtl w:val="0"/>
          <w:lang w:val="zh-TW" w:eastAsia="zh-TW"/>
          <w14:textFill>
            <w14:solidFill>
              <w14:srgbClr w14:val="0433FF"/>
            </w14:solidFill>
          </w14:textFill>
        </w:rPr>
        <w:t>60</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20</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中共即將開始少東家專權的時代</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寫於準備參加劉曉波獲獎典禮前夕（</w:t>
      </w:r>
      <w:r>
        <w:rPr>
          <w:rStyle w:val="無"/>
          <w:rFonts w:ascii="Kaiti TC Bold" w:hAnsi="Kaiti TC Bold"/>
          <w:outline w:val="0"/>
          <w:color w:val="0433ff"/>
          <w:sz w:val="32"/>
          <w:szCs w:val="32"/>
          <w:u w:color="0433ff"/>
          <w:rtl w:val="0"/>
          <w:lang w:val="zh-TW" w:eastAsia="zh-TW"/>
          <w14:textFill>
            <w14:solidFill>
              <w14:srgbClr w14:val="0433FF"/>
            </w14:solidFill>
          </w14:textFill>
        </w:rPr>
        <w:t>2010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zh-TW" w:eastAsia="zh-TW"/>
          <w14:textFill>
            <w14:solidFill>
              <w14:srgbClr w14:val="0433FF"/>
            </w14:solidFill>
          </w14:textFill>
        </w:rPr>
        <w:t>P1</w:t>
      </w:r>
      <w:r>
        <w:rPr>
          <w:rStyle w:val="無"/>
          <w:rFonts w:ascii="Kaiti TC Bold" w:hAnsi="Kaiti TC Bold"/>
          <w:outline w:val="0"/>
          <w:color w:val="0433ff"/>
          <w:sz w:val="32"/>
          <w:szCs w:val="32"/>
          <w:u w:color="0433ff"/>
          <w:rtl w:val="0"/>
          <w:lang w:val="zh-TW" w:eastAsia="zh-TW"/>
          <w14:textFill>
            <w14:solidFill>
              <w14:srgbClr w14:val="0433FF"/>
            </w14:solidFill>
          </w14:textFill>
        </w:rPr>
        <w:t>63</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2</w:t>
      </w:r>
      <w:r>
        <w:rPr>
          <w:rStyle w:val="無"/>
          <w:rFonts w:ascii="Kaiti TC Bold" w:hAnsi="Kaiti TC Bold"/>
          <w:outline w:val="0"/>
          <w:color w:val="0433ff"/>
          <w:sz w:val="32"/>
          <w:szCs w:val="32"/>
          <w:u w:color="0433ff"/>
          <w:rtl w:val="0"/>
          <w:lang w:val="zh-TW" w:eastAsia="zh-TW"/>
          <w14:textFill>
            <w14:solidFill>
              <w14:srgbClr w14:val="0433FF"/>
            </w14:solidFill>
          </w14:textFill>
        </w:rPr>
        <w:t>1</w:t>
      </w:r>
      <w:r>
        <w:rPr>
          <w:rStyle w:val="無"/>
          <w:rFonts w:ascii="Kaiti TC Bold" w:hAnsi="Kaiti TC Bold"/>
          <w:outline w:val="0"/>
          <w:color w:val="0433ff"/>
          <w:sz w:val="32"/>
          <w:szCs w:val="32"/>
          <w:u w:color="0433ff"/>
          <w:rtl w:val="0"/>
          <w:lang w:val="en-US" w:eastAsia="zh-TW"/>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習近平是獨裁竊國賊</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兼談習初心和崩盤（</w:t>
      </w:r>
      <w:r>
        <w:rPr>
          <w:rStyle w:val="無"/>
          <w:rFonts w:ascii="Kaiti TC Bold" w:hAnsi="Kaiti TC Bold"/>
          <w:outline w:val="0"/>
          <w:color w:val="0433ff"/>
          <w:sz w:val="32"/>
          <w:szCs w:val="32"/>
          <w:u w:color="0433ff"/>
          <w:rtl w:val="0"/>
          <w:lang w:val="en-US"/>
          <w14:textFill>
            <w14:solidFill>
              <w14:srgbClr w14:val="0433FF"/>
            </w14:solidFill>
          </w14:textFill>
        </w:rPr>
        <w:t>2017</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zh-TW" w:eastAsia="zh-TW"/>
          <w14:textFill>
            <w14:solidFill>
              <w14:srgbClr w14:val="0433FF"/>
            </w14:solidFill>
          </w14:textFill>
        </w:rPr>
        <w:t>P1</w:t>
      </w:r>
      <w:r>
        <w:rPr>
          <w:rStyle w:val="無"/>
          <w:rFonts w:ascii="Kaiti TC Bold" w:hAnsi="Kaiti TC Bold"/>
          <w:outline w:val="0"/>
          <w:color w:val="0433ff"/>
          <w:sz w:val="32"/>
          <w:szCs w:val="32"/>
          <w:u w:color="0433ff"/>
          <w:rtl w:val="0"/>
          <w:lang w:val="zh-TW" w:eastAsia="zh-TW"/>
          <w14:textFill>
            <w14:solidFill>
              <w14:srgbClr w14:val="0433FF"/>
            </w14:solidFill>
          </w14:textFill>
        </w:rPr>
        <w:t>66</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Times Roman" w:cs="Times Roman" w:hAnsi="Times Roman" w:eastAsia="Times Roman"/>
          <w:b w:val="1"/>
          <w:bCs w:val="1"/>
          <w:outline w:val="0"/>
          <w:color w:val="0433ff"/>
          <w:sz w:val="24"/>
          <w:szCs w:val="24"/>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2</w:t>
      </w:r>
      <w:r>
        <w:rPr>
          <w:rStyle w:val="無"/>
          <w:rFonts w:ascii="Kaiti TC Bold" w:hAnsi="Kaiti TC Bold"/>
          <w:outline w:val="0"/>
          <w:color w:val="0433ff"/>
          <w:sz w:val="32"/>
          <w:szCs w:val="32"/>
          <w:u w:color="0433ff"/>
          <w:rtl w:val="0"/>
          <w:lang w:val="zh-TW" w:eastAsia="zh-TW"/>
          <w14:textFill>
            <w14:solidFill>
              <w14:srgbClr w14:val="0433FF"/>
            </w14:solidFill>
          </w14:textFill>
        </w:rPr>
        <w:t>2</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習近平危局源於眼皮子太淺 彎道超車將會遭遇不測風雲及觀者評論 </w:t>
      </w:r>
      <w:r>
        <w:rPr>
          <w:rStyle w:val="無"/>
          <w:rFonts w:ascii="Kaiti TC Bold" w:hAnsi="Kaiti TC Bold"/>
          <w:outline w:val="0"/>
          <w:color w:val="0433ff"/>
          <w:sz w:val="32"/>
          <w:szCs w:val="32"/>
          <w:u w:color="0433ff"/>
          <w:rtl w:val="0"/>
          <w:lang w:val="zh-TW" w:eastAsia="zh-TW"/>
          <w14:textFill>
            <w14:solidFill>
              <w14:srgbClr w14:val="0433FF"/>
            </w14:solidFill>
          </w14:textFill>
        </w:rPr>
        <w:t>(2019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24</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Times Roman" w:hAnsi="Times Roman"/>
          <w:outline w:val="0"/>
          <w:color w:val="0433ff"/>
          <w:sz w:val="32"/>
          <w:szCs w:val="32"/>
          <w:u w:color="0433ff"/>
          <w:rtl w:val="0"/>
          <w:lang w:val="zh-TW" w:eastAsia="zh-TW"/>
          <w14:textFill>
            <w14:solidFill>
              <w14:srgbClr w14:val="0433FF"/>
            </w14:solidFill>
          </w14:textFill>
        </w:rPr>
        <w:t>P1</w:t>
      </w:r>
      <w:r>
        <w:rPr>
          <w:rStyle w:val="無"/>
          <w:rFonts w:ascii="Times Roman" w:hAnsi="Times Roman"/>
          <w:outline w:val="0"/>
          <w:color w:val="0433ff"/>
          <w:sz w:val="32"/>
          <w:szCs w:val="32"/>
          <w:u w:color="0433ff"/>
          <w:rtl w:val="0"/>
          <w:lang w:val="zh-TW" w:eastAsia="zh-TW"/>
          <w14:textFill>
            <w14:solidFill>
              <w14:srgbClr w14:val="0433FF"/>
            </w14:solidFill>
          </w14:textFill>
        </w:rPr>
        <w:t>83</w:t>
      </w:r>
      <w:r>
        <w:rPr>
          <w:rStyle w:val="無"/>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（六）</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中國大勢</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2</w:t>
      </w:r>
      <w:r>
        <w:rPr>
          <w:rStyle w:val="無"/>
          <w:rFonts w:ascii="Kaiti TC Bold" w:hAnsi="Kaiti TC Bold"/>
          <w:outline w:val="0"/>
          <w:color w:val="0433ff"/>
          <w:sz w:val="32"/>
          <w:szCs w:val="32"/>
          <w:u w:color="0433ff"/>
          <w:rtl w:val="0"/>
          <w:lang w:val="zh-TW" w:eastAsia="zh-TW"/>
          <w14:textFill>
            <w14:solidFill>
              <w14:srgbClr w14:val="0433FF"/>
            </w14:solidFill>
          </w14:textFill>
        </w:rPr>
        <w:t>3</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000ff"/>
          <w:sz w:val="32"/>
          <w:szCs w:val="32"/>
          <w:u w:color="0000ff"/>
          <w:rtl w:val="0"/>
          <w:lang w:val="zh-TW" w:eastAsia="zh-TW"/>
          <w14:textFill>
            <w14:solidFill>
              <w14:srgbClr w14:val="0000FF"/>
            </w14:solidFill>
          </w14:textFill>
        </w:rPr>
        <w:t>中國民主制度建立的希望在於漸進</w:t>
      </w:r>
      <w:r>
        <w:rPr>
          <w:rStyle w:val="無"/>
          <w:rFonts w:ascii="Kaiti TC Bold" w:hAnsi="Kaiti TC Bold" w:hint="default"/>
          <w:outline w:val="0"/>
          <w:color w:val="0000ff"/>
          <w:sz w:val="32"/>
          <w:szCs w:val="32"/>
          <w:u w:color="0000ff"/>
          <w:rtl w:val="0"/>
          <w:lang w:val="zh-TW" w:eastAsia="zh-TW"/>
          <w14:textFill>
            <w14:solidFill>
              <w14:srgbClr w14:val="0000FF"/>
            </w14:solidFill>
          </w14:textFill>
        </w:rPr>
        <w:t>——</w:t>
      </w:r>
      <w:r>
        <w:rPr>
          <w:rStyle w:val="無"/>
          <w:rFonts w:eastAsia="Kaiti TC Bold" w:hint="eastAsia"/>
          <w:outline w:val="0"/>
          <w:color w:val="0000ff"/>
          <w:sz w:val="32"/>
          <w:szCs w:val="32"/>
          <w:u w:color="0000ff"/>
          <w:rtl w:val="0"/>
          <w:lang w:val="zh-TW" w:eastAsia="zh-TW"/>
          <w14:textFill>
            <w14:solidFill>
              <w14:srgbClr w14:val="0000FF"/>
            </w14:solidFill>
          </w14:textFill>
        </w:rPr>
        <w:t>在哈佛大學費正清中心的講話（</w:t>
      </w:r>
      <w:r>
        <w:rPr>
          <w:rStyle w:val="無"/>
          <w:rFonts w:ascii="Kaiti TC Bold" w:hAnsi="Kaiti TC Bold"/>
          <w:outline w:val="0"/>
          <w:color w:val="0000ff"/>
          <w:sz w:val="32"/>
          <w:szCs w:val="32"/>
          <w:u w:color="0000ff"/>
          <w:rtl w:val="0"/>
          <w:lang w:val="zh-TW" w:eastAsia="zh-TW"/>
          <w14:textFill>
            <w14:solidFill>
              <w14:srgbClr w14:val="0000FF"/>
            </w14:solidFill>
          </w14:textFill>
        </w:rPr>
        <w:t>2003</w:t>
      </w:r>
      <w:r>
        <w:rPr>
          <w:rStyle w:val="無"/>
          <w:rFonts w:eastAsia="Kaiti TC Bold" w:hint="eastAsia"/>
          <w:outline w:val="0"/>
          <w:color w:val="0000ff"/>
          <w:sz w:val="32"/>
          <w:szCs w:val="32"/>
          <w:u w:color="0000ff"/>
          <w:rtl w:val="0"/>
          <w:lang w:val="zh-TW" w:eastAsia="zh-TW"/>
          <w14:textFill>
            <w14:solidFill>
              <w14:srgbClr w14:val="0000FF"/>
            </w14:solidFill>
          </w14:textFill>
        </w:rPr>
        <w:t>年</w:t>
      </w:r>
      <w:r>
        <w:rPr>
          <w:rStyle w:val="無"/>
          <w:rFonts w:ascii="Kaiti TC Bold" w:hAnsi="Kaiti TC Bold"/>
          <w:outline w:val="0"/>
          <w:color w:val="0000ff"/>
          <w:sz w:val="32"/>
          <w:szCs w:val="32"/>
          <w:u w:color="0000ff"/>
          <w:rtl w:val="0"/>
          <w:lang w:val="zh-TW" w:eastAsia="zh-TW"/>
          <w14:textFill>
            <w14:solidFill>
              <w14:srgbClr w14:val="0000FF"/>
            </w14:solidFill>
          </w14:textFill>
        </w:rPr>
        <w:t>2</w:t>
      </w:r>
      <w:r>
        <w:rPr>
          <w:rStyle w:val="無"/>
          <w:rFonts w:eastAsia="Kaiti TC Bold" w:hint="eastAsia"/>
          <w:outline w:val="0"/>
          <w:color w:val="0000ff"/>
          <w:sz w:val="32"/>
          <w:szCs w:val="32"/>
          <w:u w:color="0000ff"/>
          <w:rtl w:val="0"/>
          <w:lang w:val="zh-TW" w:eastAsia="zh-TW"/>
          <w14:textFill>
            <w14:solidFill>
              <w14:srgbClr w14:val="0000FF"/>
            </w14:solidFill>
          </w14:textFill>
        </w:rPr>
        <w:t>月</w:t>
      </w:r>
      <w:r>
        <w:rPr>
          <w:rStyle w:val="無"/>
          <w:rFonts w:ascii="Kaiti TC Bold" w:hAnsi="Kaiti TC Bold"/>
          <w:outline w:val="0"/>
          <w:color w:val="0000ff"/>
          <w:sz w:val="32"/>
          <w:szCs w:val="32"/>
          <w:u w:color="0000ff"/>
          <w:rtl w:val="0"/>
          <w:lang w:val="zh-TW" w:eastAsia="zh-TW"/>
          <w14:textFill>
            <w14:solidFill>
              <w14:srgbClr w14:val="0000FF"/>
            </w14:solidFill>
          </w14:textFill>
        </w:rPr>
        <w:t>12</w:t>
      </w:r>
      <w:r>
        <w:rPr>
          <w:rStyle w:val="無"/>
          <w:rFonts w:eastAsia="Kaiti TC Bold" w:hint="eastAsia"/>
          <w:outline w:val="0"/>
          <w:color w:val="0000ff"/>
          <w:sz w:val="32"/>
          <w:szCs w:val="32"/>
          <w:u w:color="0000ff"/>
          <w:rtl w:val="0"/>
          <w:lang w:val="zh-TW" w:eastAsia="zh-TW"/>
          <w14:textFill>
            <w14:solidFill>
              <w14:srgbClr w14:val="0000FF"/>
            </w14:solidFill>
          </w14:textFill>
        </w:rPr>
        <w:t>日）（</w:t>
      </w:r>
      <w:r>
        <w:rPr>
          <w:rStyle w:val="無"/>
          <w:rFonts w:ascii="Kaiti TC Bold" w:hAnsi="Kaiti TC Bold"/>
          <w:outline w:val="0"/>
          <w:color w:val="0433ff"/>
          <w:sz w:val="32"/>
          <w:szCs w:val="32"/>
          <w:u w:color="0433ff"/>
          <w:rtl w:val="0"/>
          <w:lang w:val="zh-TW" w:eastAsia="zh-TW"/>
          <w14:textFill>
            <w14:solidFill>
              <w14:srgbClr w14:val="0433FF"/>
            </w14:solidFill>
          </w14:textFill>
        </w:rPr>
        <w:t>P</w:t>
      </w:r>
      <w:r>
        <w:rPr>
          <w:rStyle w:val="無"/>
          <w:rFonts w:ascii="Kaiti TC Bold" w:hAnsi="Kaiti TC Bold"/>
          <w:outline w:val="0"/>
          <w:color w:val="0433ff"/>
          <w:sz w:val="32"/>
          <w:szCs w:val="32"/>
          <w:u w:color="0433ff"/>
          <w:rtl w:val="0"/>
          <w:lang w:val="zh-TW" w:eastAsia="zh-TW"/>
          <w14:textFill>
            <w14:solidFill>
              <w14:srgbClr w14:val="0433FF"/>
            </w14:solidFill>
          </w14:textFill>
        </w:rPr>
        <w:t>217</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2</w:t>
      </w:r>
      <w:r>
        <w:rPr>
          <w:rStyle w:val="無"/>
          <w:rFonts w:ascii="Kaiti TC Bold" w:hAnsi="Kaiti TC Bold"/>
          <w:outline w:val="0"/>
          <w:color w:val="0433ff"/>
          <w:sz w:val="32"/>
          <w:szCs w:val="32"/>
          <w:u w:color="0433ff"/>
          <w:rtl w:val="0"/>
          <w:lang w:val="zh-TW" w:eastAsia="zh-TW"/>
          <w14:textFill>
            <w14:solidFill>
              <w14:srgbClr w14:val="0433FF"/>
            </w14:solidFill>
          </w14:textFill>
        </w:rPr>
        <w:t>4</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中國政治轉型期的民運對策與戰略</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專訪中國著名持不同政見者徐文立先生</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（此文雖然發表於</w:t>
      </w:r>
      <w:r>
        <w:rPr>
          <w:rStyle w:val="無"/>
          <w:rFonts w:ascii="Kaiti TC Bold" w:hAnsi="Kaiti TC Bold"/>
          <w:outline w:val="0"/>
          <w:color w:val="0433ff"/>
          <w:sz w:val="32"/>
          <w:szCs w:val="32"/>
          <w:u w:color="0433ff"/>
          <w:rtl w:val="0"/>
          <w:lang w:val="zh-TW" w:eastAsia="zh-TW"/>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21</w:t>
      </w:r>
      <w:r>
        <w:rPr>
          <w:rStyle w:val="無"/>
          <w:rFonts w:eastAsia="Kaiti TC Bold" w:hint="eastAsia"/>
          <w:outline w:val="0"/>
          <w:color w:val="0433ff"/>
          <w:sz w:val="32"/>
          <w:szCs w:val="32"/>
          <w:u w:color="0433ff"/>
          <w:rtl w:val="0"/>
          <w:lang w:val="zh-TW" w:eastAsia="zh-TW"/>
          <w14:textFill>
            <w14:solidFill>
              <w14:srgbClr w14:val="0433FF"/>
            </w14:solidFill>
          </w14:textFill>
        </w:rPr>
        <w:t>日，現在依然</w:t>
      </w:r>
      <w:r>
        <w:rPr>
          <w:rStyle w:val="無"/>
          <w:rFonts w:eastAsia="Kaiti TC Bold" w:hint="eastAsia"/>
          <w:outline w:val="0"/>
          <w:color w:val="0433ff"/>
          <w:sz w:val="32"/>
          <w:szCs w:val="32"/>
          <w:u w:color="0433ff"/>
          <w:rtl w:val="0"/>
          <w:lang w:val="zh-TW" w:eastAsia="zh-TW"/>
          <w14:textFill>
            <w14:solidFill>
              <w14:srgbClr w14:val="0433FF"/>
            </w14:solidFill>
          </w14:textFill>
        </w:rPr>
        <w:t>基本</w:t>
      </w:r>
      <w:r>
        <w:rPr>
          <w:rStyle w:val="無"/>
          <w:rFonts w:eastAsia="Kaiti TC Bold" w:hint="eastAsia"/>
          <w:outline w:val="0"/>
          <w:color w:val="0433ff"/>
          <w:sz w:val="32"/>
          <w:szCs w:val="32"/>
          <w:u w:color="0433ff"/>
          <w:rtl w:val="0"/>
          <w:lang w:val="zh-TW" w:eastAsia="zh-TW"/>
          <w14:textFill>
            <w14:solidFill>
              <w14:srgbClr w14:val="0433FF"/>
            </w14:solidFill>
          </w14:textFill>
        </w:rPr>
        <w:t>適用）（</w:t>
      </w:r>
      <w:r>
        <w:rPr>
          <w:rStyle w:val="無"/>
          <w:rFonts w:ascii="Kaiti TC Bold" w:hAnsi="Kaiti TC Bold"/>
          <w:outline w:val="0"/>
          <w:color w:val="0433ff"/>
          <w:sz w:val="32"/>
          <w:szCs w:val="32"/>
          <w:u w:color="0433ff"/>
          <w:rtl w:val="0"/>
          <w:lang w:val="zh-TW" w:eastAsia="zh-TW"/>
          <w14:textFill>
            <w14:solidFill>
              <w14:srgbClr w14:val="0433FF"/>
            </w14:solidFill>
          </w14:textFill>
        </w:rPr>
        <w:t>P</w:t>
      </w:r>
      <w:r>
        <w:rPr>
          <w:rStyle w:val="無"/>
          <w:rFonts w:ascii="Kaiti TC Bold" w:hAnsi="Kaiti TC Bold"/>
          <w:outline w:val="0"/>
          <w:color w:val="0433ff"/>
          <w:sz w:val="32"/>
          <w:szCs w:val="32"/>
          <w:u w:color="0433ff"/>
          <w:rtl w:val="0"/>
          <w:lang w:val="zh-TW" w:eastAsia="zh-TW"/>
          <w14:textFill>
            <w14:solidFill>
              <w14:srgbClr w14:val="0433FF"/>
            </w14:solidFill>
          </w14:textFill>
        </w:rPr>
        <w:t>230</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2</w:t>
      </w:r>
      <w:r>
        <w:rPr>
          <w:rStyle w:val="無"/>
          <w:rFonts w:ascii="Kaiti TC Bold" w:hAnsi="Kaiti TC Bold"/>
          <w:outline w:val="0"/>
          <w:color w:val="0433ff"/>
          <w:sz w:val="32"/>
          <w:szCs w:val="32"/>
          <w:u w:color="0433ff"/>
          <w:rtl w:val="0"/>
          <w:lang w:val="zh-TW" w:eastAsia="zh-TW"/>
          <w14:textFill>
            <w14:solidFill>
              <w14:srgbClr w14:val="0433FF"/>
            </w14:solidFill>
          </w14:textFill>
        </w:rPr>
        <w:t>5</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中國大勢 （</w:t>
      </w:r>
      <w:r>
        <w:rPr>
          <w:rStyle w:val="無"/>
          <w:rFonts w:ascii="Kaiti TC Bold" w:hAnsi="Kaiti TC Bold"/>
          <w:outline w:val="0"/>
          <w:color w:val="0433ff"/>
          <w:sz w:val="32"/>
          <w:szCs w:val="32"/>
          <w:u w:color="0433ff"/>
          <w:rtl w:val="0"/>
          <w:lang w:val="zh-TW" w:eastAsia="zh-TW"/>
          <w14:textFill>
            <w14:solidFill>
              <w14:srgbClr w14:val="0433FF"/>
            </w14:solidFill>
          </w14:textFill>
        </w:rPr>
        <w:t>2010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18</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zh-TW" w:eastAsia="zh-TW"/>
          <w14:textFill>
            <w14:solidFill>
              <w14:srgbClr w14:val="0433FF"/>
            </w14:solidFill>
          </w14:textFill>
        </w:rPr>
        <w:t>P2</w:t>
      </w:r>
      <w:r>
        <w:rPr>
          <w:rStyle w:val="無"/>
          <w:rFonts w:ascii="Kaiti TC Bold" w:hAnsi="Kaiti TC Bold"/>
          <w:outline w:val="0"/>
          <w:color w:val="0433ff"/>
          <w:sz w:val="32"/>
          <w:szCs w:val="32"/>
          <w:u w:color="0433ff"/>
          <w:rtl w:val="0"/>
          <w:lang w:val="zh-TW" w:eastAsia="zh-TW"/>
          <w14:textFill>
            <w14:solidFill>
              <w14:srgbClr w14:val="0433FF"/>
            </w14:solidFill>
          </w14:textFill>
        </w:rPr>
        <w:t>59</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2</w:t>
      </w:r>
      <w:r>
        <w:rPr>
          <w:rStyle w:val="無"/>
          <w:rFonts w:ascii="Kaiti TC Bold" w:hAnsi="Kaiti TC Bold"/>
          <w:outline w:val="0"/>
          <w:color w:val="0433ff"/>
          <w:sz w:val="32"/>
          <w:szCs w:val="32"/>
          <w:u w:color="0433ff"/>
          <w:rtl w:val="0"/>
          <w:lang w:val="zh-TW" w:eastAsia="zh-TW"/>
          <w14:textFill>
            <w14:solidFill>
              <w14:srgbClr w14:val="0433FF"/>
            </w14:solidFill>
          </w14:textFill>
        </w:rPr>
        <w:t>6</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反對運動從來就不是乖孩子運動（</w:t>
      </w:r>
      <w:r>
        <w:rPr>
          <w:rStyle w:val="無"/>
          <w:rFonts w:ascii="Kaiti TC Bold" w:hAnsi="Kaiti TC Bold"/>
          <w:outline w:val="0"/>
          <w:color w:val="0433ff"/>
          <w:sz w:val="32"/>
          <w:szCs w:val="32"/>
          <w:u w:color="0433ff"/>
          <w:rtl w:val="0"/>
          <w:lang w:val="zh-TW" w:eastAsia="zh-TW"/>
          <w14:textFill>
            <w14:solidFill>
              <w14:srgbClr w14:val="0433FF"/>
            </w14:solidFill>
          </w14:textFill>
        </w:rPr>
        <w:t>2019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zh-TW" w:eastAsia="zh-TW"/>
          <w14:textFill>
            <w14:solidFill>
              <w14:srgbClr w14:val="0433FF"/>
            </w14:solidFill>
          </w14:textFill>
        </w:rPr>
        <w:t>P2</w:t>
      </w:r>
      <w:r>
        <w:rPr>
          <w:rStyle w:val="無"/>
          <w:rFonts w:ascii="Kaiti TC Bold" w:hAnsi="Kaiti TC Bold"/>
          <w:outline w:val="0"/>
          <w:color w:val="0433ff"/>
          <w:sz w:val="32"/>
          <w:szCs w:val="32"/>
          <w:u w:color="0433ff"/>
          <w:rtl w:val="0"/>
          <w:lang w:val="zh-TW" w:eastAsia="zh-TW"/>
          <w14:textFill>
            <w14:solidFill>
              <w14:srgbClr w14:val="0433FF"/>
            </w14:solidFill>
          </w14:textFill>
        </w:rPr>
        <w:t>75</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（七）</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2</w:t>
      </w:r>
      <w:r>
        <w:rPr>
          <w:rStyle w:val="無"/>
          <w:rFonts w:ascii="Kaiti TC Bold" w:hAnsi="Kaiti TC Bold"/>
          <w:outline w:val="0"/>
          <w:color w:val="0433ff"/>
          <w:sz w:val="32"/>
          <w:szCs w:val="32"/>
          <w:u w:color="0433ff"/>
          <w:rtl w:val="0"/>
          <w:lang w:val="zh-TW" w:eastAsia="zh-TW"/>
          <w14:textFill>
            <w14:solidFill>
              <w14:srgbClr w14:val="0433FF"/>
            </w14:solidFill>
          </w14:textFill>
        </w:rPr>
        <w:t>7</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正派和明白的人們組織起來，行動起來</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在中國社會民主黨二大上的發言（</w:t>
      </w:r>
      <w:r>
        <w:rPr>
          <w:rStyle w:val="無"/>
          <w:rFonts w:ascii="Kaiti TC Bold" w:hAnsi="Kaiti TC Bold"/>
          <w:outline w:val="0"/>
          <w:color w:val="0433ff"/>
          <w:sz w:val="32"/>
          <w:szCs w:val="32"/>
          <w:u w:color="0433ff"/>
          <w:rtl w:val="0"/>
          <w:lang w:val="zh-TW" w:eastAsia="zh-TW"/>
          <w14:textFill>
            <w14:solidFill>
              <w14:srgbClr w14:val="0433FF"/>
            </w14:solidFill>
          </w14:textFill>
        </w:rPr>
        <w:t>2007</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17</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zh-TW" w:eastAsia="zh-TW"/>
          <w14:textFill>
            <w14:solidFill>
              <w14:srgbClr w14:val="0433FF"/>
            </w14:solidFill>
          </w14:textFill>
        </w:rPr>
        <w:t>P2</w:t>
      </w:r>
      <w:r>
        <w:rPr>
          <w:rStyle w:val="無"/>
          <w:rFonts w:ascii="Kaiti TC Bold" w:hAnsi="Kaiti TC Bold"/>
          <w:outline w:val="0"/>
          <w:color w:val="0433ff"/>
          <w:sz w:val="32"/>
          <w:szCs w:val="32"/>
          <w:u w:color="0433ff"/>
          <w:rtl w:val="0"/>
          <w:lang w:val="zh-TW" w:eastAsia="zh-TW"/>
          <w14:textFill>
            <w14:solidFill>
              <w14:srgbClr w14:val="0433FF"/>
            </w14:solidFill>
          </w14:textFill>
        </w:rPr>
        <w:t>77</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2</w:t>
      </w:r>
      <w:r>
        <w:rPr>
          <w:rStyle w:val="無"/>
          <w:rFonts w:ascii="Kaiti TC Bold" w:hAnsi="Kaiti TC Bold"/>
          <w:outline w:val="0"/>
          <w:color w:val="0433ff"/>
          <w:sz w:val="32"/>
          <w:szCs w:val="32"/>
          <w:u w:color="0433ff"/>
          <w:rtl w:val="0"/>
          <w:lang w:val="zh-TW" w:eastAsia="zh-TW"/>
          <w14:textFill>
            <w14:solidFill>
              <w14:srgbClr w14:val="0433FF"/>
            </w14:solidFill>
          </w14:textFill>
        </w:rPr>
        <w:t>8</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公布「中國民主黨資料匯編」的說明（</w:t>
      </w:r>
      <w:r>
        <w:rPr>
          <w:rStyle w:val="無"/>
          <w:rFonts w:ascii="Kaiti TC Bold" w:hAnsi="Kaiti TC Bold"/>
          <w:outline w:val="0"/>
          <w:color w:val="0433ff"/>
          <w:sz w:val="32"/>
          <w:szCs w:val="32"/>
          <w:u w:color="0433ff"/>
          <w:rtl w:val="0"/>
          <w:lang w:val="zh-TW" w:eastAsia="zh-TW"/>
          <w14:textFill>
            <w14:solidFill>
              <w14:srgbClr w14:val="0433FF"/>
            </w14:solidFill>
          </w14:textFill>
        </w:rPr>
        <w:t>2005</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31</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迟到的哀悼：六四遭开除的北大人王建军去世及王建軍秘密起草的《中國民主黨二十一世紀宣言》</w:t>
      </w:r>
      <w:r>
        <w:rPr>
          <w:rStyle w:val="無"/>
          <w:rFonts w:eastAsia="Kaiti TC Bold" w:hint="eastAsia"/>
          <w:outline w:val="0"/>
          <w:color w:val="0433ff"/>
          <w:sz w:val="32"/>
          <w:szCs w:val="32"/>
          <w:u w:color="0433ff"/>
          <w:rtl w:val="0"/>
          <w:lang w:val="zh-TW" w:eastAsia="zh-TW"/>
          <w14:textFill>
            <w14:solidFill>
              <w14:srgbClr w14:val="0433FF"/>
            </w14:solidFill>
          </w14:textFill>
        </w:rPr>
        <w:t>及有關黨史二篇文章</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zh-TW" w:eastAsia="zh-TW"/>
          <w14:textFill>
            <w14:solidFill>
              <w14:srgbClr w14:val="0433FF"/>
            </w14:solidFill>
          </w14:textFill>
        </w:rPr>
        <w:t>P2</w:t>
      </w:r>
      <w:r>
        <w:rPr>
          <w:rStyle w:val="無"/>
          <w:rFonts w:ascii="Kaiti TC Bold" w:hAnsi="Kaiti TC Bold"/>
          <w:outline w:val="0"/>
          <w:color w:val="0433ff"/>
          <w:sz w:val="32"/>
          <w:szCs w:val="32"/>
          <w:u w:color="0433ff"/>
          <w:rtl w:val="0"/>
          <w:lang w:val="zh-TW" w:eastAsia="zh-TW"/>
          <w14:textFill>
            <w14:solidFill>
              <w14:srgbClr w14:val="0433FF"/>
            </w14:solidFill>
          </w14:textFill>
        </w:rPr>
        <w:t>78</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2</w:t>
      </w:r>
      <w:r>
        <w:rPr>
          <w:rStyle w:val="無"/>
          <w:rFonts w:ascii="Kaiti TC Bold" w:hAnsi="Kaiti TC Bold"/>
          <w:outline w:val="0"/>
          <w:color w:val="0433ff"/>
          <w:sz w:val="32"/>
          <w:szCs w:val="32"/>
          <w:u w:color="0433ff"/>
          <w:rtl w:val="0"/>
          <w:lang w:val="zh-TW" w:eastAsia="zh-TW"/>
          <w14:textFill>
            <w14:solidFill>
              <w14:srgbClr w14:val="0433FF"/>
            </w14:solidFill>
          </w14:textFill>
        </w:rPr>
        <w:t>9</w:t>
      </w:r>
      <w:r>
        <w:rPr>
          <w:rStyle w:val="無"/>
          <w:rFonts w:ascii="Kaiti TC Bold" w:hAnsi="Kaiti TC Bold"/>
          <w:outline w:val="0"/>
          <w:color w:val="0433ff"/>
          <w:sz w:val="32"/>
          <w:szCs w:val="32"/>
          <w:u w:color="0433ff"/>
          <w:rtl w:val="0"/>
          <w:lang w:val="en-US" w:eastAsia="zh-TW"/>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請關注、營救當今依然系獄的民主墻時期著名民主鬥士、中國民主黨主要領導人秦永敏</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紀念中國民主黨成立六周年（</w:t>
      </w:r>
      <w:r>
        <w:rPr>
          <w:rStyle w:val="無"/>
          <w:rFonts w:ascii="Kaiti TC Bold" w:hAnsi="Kaiti TC Bold"/>
          <w:outline w:val="0"/>
          <w:color w:val="0433ff"/>
          <w:sz w:val="32"/>
          <w:szCs w:val="32"/>
          <w:u w:color="0433ff"/>
          <w:rtl w:val="0"/>
          <w:lang w:val="en-US"/>
          <w14:textFill>
            <w14:solidFill>
              <w14:srgbClr w14:val="0433FF"/>
            </w14:solidFill>
          </w14:textFill>
        </w:rPr>
        <w:t>2004</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19</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zh-TW" w:eastAsia="zh-TW"/>
          <w14:textFill>
            <w14:solidFill>
              <w14:srgbClr w14:val="0433FF"/>
            </w14:solidFill>
          </w14:textFill>
        </w:rPr>
        <w:t>P</w:t>
      </w:r>
      <w:r>
        <w:rPr>
          <w:rStyle w:val="無"/>
          <w:rFonts w:ascii="Kaiti TC Bold" w:hAnsi="Kaiti TC Bold"/>
          <w:outline w:val="0"/>
          <w:color w:val="0433ff"/>
          <w:sz w:val="32"/>
          <w:szCs w:val="32"/>
          <w:u w:color="0433ff"/>
          <w:rtl w:val="0"/>
          <w:lang w:val="zh-TW" w:eastAsia="zh-TW"/>
          <w14:textFill>
            <w14:solidFill>
              <w14:srgbClr w14:val="0433FF"/>
            </w14:solidFill>
          </w14:textFill>
        </w:rPr>
        <w:t>319</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30</w:t>
      </w:r>
      <w:r>
        <w:rPr>
          <w:rStyle w:val="無"/>
          <w:rFonts w:ascii="Kaiti TC Bold" w:hAnsi="Kaiti TC Bold"/>
          <w:outline w:val="0"/>
          <w:color w:val="0433ff"/>
          <w:sz w:val="32"/>
          <w:szCs w:val="32"/>
          <w:u w:color="0433ff"/>
          <w:rtl w:val="0"/>
          <w:lang w:val="en-US" w:eastAsia="zh-TW"/>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請關注、營救依然系獄的中國民主黨京津黨部四領導人查建國、高洪明、何德普、劉世遵 （</w:t>
      </w:r>
      <w:r>
        <w:rPr>
          <w:rStyle w:val="無"/>
          <w:rFonts w:ascii="Kaiti TC Bold" w:hAnsi="Kaiti TC Bold"/>
          <w:outline w:val="0"/>
          <w:color w:val="0433ff"/>
          <w:sz w:val="32"/>
          <w:szCs w:val="32"/>
          <w:u w:color="0433ff"/>
          <w:rtl w:val="0"/>
          <w:lang w:val="en-US"/>
          <w14:textFill>
            <w14:solidFill>
              <w14:srgbClr w14:val="0433FF"/>
            </w14:solidFill>
          </w14:textFill>
        </w:rPr>
        <w:t>2004</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P</w:t>
      </w:r>
      <w:r>
        <w:rPr>
          <w:rStyle w:val="無"/>
          <w:rFonts w:ascii="Kaiti TC Bold" w:hAnsi="Kaiti TC Bold"/>
          <w:outline w:val="0"/>
          <w:color w:val="0433ff"/>
          <w:sz w:val="32"/>
          <w:szCs w:val="32"/>
          <w:u w:color="0433ff"/>
          <w:rtl w:val="0"/>
          <w:lang w:val="zh-TW" w:eastAsia="zh-TW"/>
          <w14:textFill>
            <w14:solidFill>
              <w14:srgbClr w14:val="0433FF"/>
            </w14:solidFill>
          </w14:textFill>
        </w:rPr>
        <w:t>322</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3</w:t>
      </w:r>
      <w:r>
        <w:rPr>
          <w:rStyle w:val="無"/>
          <w:rFonts w:ascii="Kaiti TC Bold" w:hAnsi="Kaiti TC Bold"/>
          <w:outline w:val="0"/>
          <w:color w:val="0433ff"/>
          <w:sz w:val="32"/>
          <w:szCs w:val="32"/>
          <w:u w:color="0433ff"/>
          <w:rtl w:val="0"/>
          <w:lang w:val="zh-TW" w:eastAsia="zh-TW"/>
          <w14:textFill>
            <w14:solidFill>
              <w14:srgbClr w14:val="0433FF"/>
            </w14:solidFill>
          </w14:textFill>
        </w:rPr>
        <w:t>1</w:t>
      </w:r>
      <w:r>
        <w:rPr>
          <w:rStyle w:val="無"/>
          <w:rFonts w:ascii="Kaiti TC Bold" w:hAnsi="Kaiti TC Bold"/>
          <w:outline w:val="0"/>
          <w:color w:val="0433ff"/>
          <w:sz w:val="32"/>
          <w:szCs w:val="32"/>
          <w:u w:color="0433ff"/>
          <w:rtl w:val="0"/>
          <w:lang w:val="en-US" w:eastAsia="zh-TW"/>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請全黨高度重視國內理論界的新動向兩篇能與《公車上書》媲美的論文（</w:t>
      </w:r>
      <w:r>
        <w:rPr>
          <w:rStyle w:val="無"/>
          <w:rFonts w:ascii="Kaiti TC Bold" w:hAnsi="Kaiti TC Bold"/>
          <w:outline w:val="0"/>
          <w:color w:val="0433ff"/>
          <w:sz w:val="32"/>
          <w:szCs w:val="32"/>
          <w:u w:color="0433ff"/>
          <w:rtl w:val="0"/>
          <w:lang w:val="en-US"/>
          <w14:textFill>
            <w14:solidFill>
              <w14:srgbClr w14:val="0433FF"/>
            </w14:solidFill>
          </w14:textFill>
        </w:rPr>
        <w:t>2007</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23</w:t>
      </w:r>
      <w:r>
        <w:rPr>
          <w:rStyle w:val="無"/>
          <w:rFonts w:eastAsia="Kaiti TC Bold" w:hint="eastAsia"/>
          <w:outline w:val="0"/>
          <w:color w:val="0433ff"/>
          <w:sz w:val="32"/>
          <w:szCs w:val="32"/>
          <w:u w:color="0433ff"/>
          <w:rtl w:val="0"/>
          <w:lang w:val="zh-TW" w:eastAsia="zh-TW"/>
          <w14:textFill>
            <w14:solidFill>
              <w14:srgbClr w14:val="0433FF"/>
            </w14:solidFill>
          </w14:textFill>
        </w:rPr>
        <w:t>日） （</w:t>
      </w:r>
      <w:r>
        <w:rPr>
          <w:rStyle w:val="無"/>
          <w:rFonts w:ascii="Kaiti TC Bold" w:hAnsi="Kaiti TC Bold"/>
          <w:outline w:val="0"/>
          <w:color w:val="0433ff"/>
          <w:sz w:val="32"/>
          <w:szCs w:val="32"/>
          <w:u w:color="0433ff"/>
          <w:rtl w:val="0"/>
          <w:lang w:val="zh-TW" w:eastAsia="zh-TW"/>
          <w14:textFill>
            <w14:solidFill>
              <w14:srgbClr w14:val="0433FF"/>
            </w14:solidFill>
          </w14:textFill>
        </w:rPr>
        <w:t>P</w:t>
      </w:r>
      <w:r>
        <w:rPr>
          <w:rStyle w:val="無"/>
          <w:rFonts w:ascii="Kaiti TC Bold" w:hAnsi="Kaiti TC Bold"/>
          <w:outline w:val="0"/>
          <w:color w:val="0433ff"/>
          <w:sz w:val="32"/>
          <w:szCs w:val="32"/>
          <w:u w:color="0433ff"/>
          <w:rtl w:val="0"/>
          <w:lang w:val="zh-TW" w:eastAsia="zh-TW"/>
          <w14:textFill>
            <w14:solidFill>
              <w14:srgbClr w14:val="0433FF"/>
            </w14:solidFill>
          </w14:textFill>
        </w:rPr>
        <w:t>325</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3</w:t>
      </w:r>
      <w:r>
        <w:rPr>
          <w:rStyle w:val="無"/>
          <w:rFonts w:ascii="Kaiti TC Bold" w:hAnsi="Kaiti TC Bold"/>
          <w:outline w:val="0"/>
          <w:color w:val="0433ff"/>
          <w:sz w:val="32"/>
          <w:szCs w:val="32"/>
          <w:u w:color="0433ff"/>
          <w:rtl w:val="0"/>
          <w:lang w:val="zh-TW" w:eastAsia="zh-TW"/>
          <w14:textFill>
            <w14:solidFill>
              <w14:srgbClr w14:val="0433FF"/>
            </w14:solidFill>
          </w14:textFill>
        </w:rPr>
        <w:t>2</w:t>
      </w:r>
      <w:r>
        <w:rPr>
          <w:rStyle w:val="無"/>
          <w:rFonts w:ascii="Kaiti TC Bold" w:hAnsi="Kaiti TC Bold"/>
          <w:outline w:val="0"/>
          <w:color w:val="0433ff"/>
          <w:sz w:val="32"/>
          <w:szCs w:val="32"/>
          <w:u w:color="0433ff"/>
          <w:rtl w:val="0"/>
          <w:lang w:val="en-US" w:eastAsia="zh-TW"/>
          <w14:textFill>
            <w14:solidFill>
              <w14:srgbClr w14:val="0433FF"/>
            </w14:solidFill>
          </w14:textFill>
        </w:rPr>
        <w:t xml:space="preserve">.  </w:t>
      </w:r>
      <w:r>
        <w:rPr>
          <w:rStyle w:val="無"/>
          <w:rFonts w:ascii="Kaiti TC Bold" w:hAnsi="Kaiti TC Bold"/>
          <w:outline w:val="0"/>
          <w:color w:val="0433ff"/>
          <w:sz w:val="36"/>
          <w:szCs w:val="36"/>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歷史不容呂洪來信口雌黃</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紀念中國民主黨建黨十周年、歡迎查建國先生即將出獄（</w:t>
      </w:r>
      <w:r>
        <w:rPr>
          <w:rStyle w:val="無"/>
          <w:rFonts w:ascii="Kaiti TC Bold" w:hAnsi="Kaiti TC Bold"/>
          <w:outline w:val="0"/>
          <w:color w:val="0433ff"/>
          <w:sz w:val="32"/>
          <w:szCs w:val="32"/>
          <w:u w:color="0433ff"/>
          <w:rtl w:val="0"/>
          <w:lang w:val="en-US"/>
          <w14:textFill>
            <w14:solidFill>
              <w14:srgbClr w14:val="0433FF"/>
            </w14:solidFill>
          </w14:textFill>
        </w:rPr>
        <w:t>2008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24</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zh-TW" w:eastAsia="zh-TW"/>
          <w14:textFill>
            <w14:solidFill>
              <w14:srgbClr w14:val="0433FF"/>
            </w14:solidFill>
          </w14:textFill>
        </w:rPr>
        <w:t>P</w:t>
      </w:r>
      <w:r>
        <w:rPr>
          <w:rStyle w:val="無"/>
          <w:rFonts w:ascii="Kaiti TC Bold" w:hAnsi="Kaiti TC Bold"/>
          <w:outline w:val="0"/>
          <w:color w:val="0433ff"/>
          <w:sz w:val="32"/>
          <w:szCs w:val="32"/>
          <w:u w:color="0433ff"/>
          <w:rtl w:val="0"/>
          <w:lang w:val="zh-TW" w:eastAsia="zh-TW"/>
          <w14:textFill>
            <w14:solidFill>
              <w14:srgbClr w14:val="0433FF"/>
            </w14:solidFill>
          </w14:textFill>
        </w:rPr>
        <w:t>328</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3</w:t>
      </w:r>
      <w:r>
        <w:rPr>
          <w:rStyle w:val="無"/>
          <w:rFonts w:ascii="Kaiti TC Bold" w:hAnsi="Kaiti TC Bold"/>
          <w:outline w:val="0"/>
          <w:color w:val="0433ff"/>
          <w:sz w:val="32"/>
          <w:szCs w:val="32"/>
          <w:u w:color="0433ff"/>
          <w:rtl w:val="0"/>
          <w:lang w:val="zh-TW" w:eastAsia="zh-TW"/>
          <w14:textFill>
            <w14:solidFill>
              <w14:srgbClr w14:val="0433FF"/>
            </w14:solidFill>
          </w14:textFill>
        </w:rPr>
        <w:t>3</w:t>
      </w:r>
      <w:r>
        <w:rPr>
          <w:rStyle w:val="無"/>
          <w:rFonts w:ascii="Kaiti TC Bold" w:hAnsi="Kaiti TC Bold"/>
          <w:outline w:val="0"/>
          <w:color w:val="0433ff"/>
          <w:sz w:val="32"/>
          <w:szCs w:val="32"/>
          <w:u w:color="0433ff"/>
          <w:rtl w:val="0"/>
          <w:lang w:val="en-US" w:eastAsia="zh-TW"/>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呂洪來的要害是希望通過「香港模式」招降全體中國反對運</w:t>
      </w:r>
      <w:r>
        <w:rPr>
          <w:rStyle w:val="無"/>
          <w:rFonts w:eastAsia="Kaiti TC Bold" w:hint="eastAsia"/>
          <w:outline w:val="0"/>
          <w:color w:val="0433ff"/>
          <w:sz w:val="32"/>
          <w:szCs w:val="32"/>
          <w:u w:color="0433ff"/>
          <w:rtl w:val="0"/>
          <w:lang w:val="zh-TW" w:eastAsia="zh-TW"/>
          <w14:textFill>
            <w14:solidFill>
              <w14:srgbClr w14:val="0433FF"/>
            </w14:solidFill>
          </w14:textFill>
        </w:rPr>
        <w:t>動</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2008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日）  （</w:t>
      </w:r>
      <w:r>
        <w:rPr>
          <w:rStyle w:val="無"/>
          <w:rFonts w:ascii="Kaiti TC Bold" w:hAnsi="Kaiti TC Bold"/>
          <w:outline w:val="0"/>
          <w:color w:val="0433ff"/>
          <w:sz w:val="32"/>
          <w:szCs w:val="32"/>
          <w:u w:color="0433ff"/>
          <w:rtl w:val="0"/>
          <w:lang w:val="zh-TW" w:eastAsia="zh-TW"/>
          <w14:textFill>
            <w14:solidFill>
              <w14:srgbClr w14:val="0433FF"/>
            </w14:solidFill>
          </w14:textFill>
        </w:rPr>
        <w:t>P3</w:t>
      </w:r>
      <w:r>
        <w:rPr>
          <w:rStyle w:val="無"/>
          <w:rFonts w:ascii="Kaiti TC Bold" w:hAnsi="Kaiti TC Bold"/>
          <w:outline w:val="0"/>
          <w:color w:val="0433ff"/>
          <w:sz w:val="32"/>
          <w:szCs w:val="32"/>
          <w:u w:color="0433ff"/>
          <w:rtl w:val="0"/>
          <w:lang w:val="zh-TW" w:eastAsia="zh-TW"/>
          <w14:textFill>
            <w14:solidFill>
              <w14:srgbClr w14:val="0433FF"/>
            </w14:solidFill>
          </w14:textFill>
        </w:rPr>
        <w:t>66</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（八）</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正常社會</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3</w:t>
      </w:r>
      <w:r>
        <w:rPr>
          <w:rStyle w:val="無"/>
          <w:rFonts w:ascii="Kaiti TC Bold" w:hAnsi="Kaiti TC Bold"/>
          <w:outline w:val="0"/>
          <w:color w:val="0433ff"/>
          <w:sz w:val="32"/>
          <w:szCs w:val="32"/>
          <w:u w:color="0433ff"/>
          <w:rtl w:val="0"/>
          <w:lang w:val="zh-TW" w:eastAsia="zh-TW"/>
          <w14:textFill>
            <w14:solidFill>
              <w14:srgbClr w14:val="0433FF"/>
            </w14:solidFill>
          </w14:textFill>
        </w:rPr>
        <w:t>4</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新思想、新觀念和全新的建設性的治國理念（綜合介紹）（</w:t>
      </w:r>
      <w:r>
        <w:rPr>
          <w:rStyle w:val="無"/>
          <w:rFonts w:ascii="Kaiti TC Bold" w:hAnsi="Kaiti TC Bold"/>
          <w:outline w:val="0"/>
          <w:color w:val="0433ff"/>
          <w:sz w:val="32"/>
          <w:szCs w:val="32"/>
          <w:u w:color="0433ff"/>
          <w:rtl w:val="0"/>
          <w:lang w:val="zh-TW" w:eastAsia="zh-TW"/>
          <w14:textFill>
            <w14:solidFill>
              <w14:srgbClr w14:val="0433FF"/>
            </w14:solidFill>
          </w14:textFill>
        </w:rPr>
        <w:t>2017</w:t>
      </w:r>
      <w:r>
        <w:rPr>
          <w:rStyle w:val="無"/>
          <w:rFonts w:eastAsia="Kaiti TC Bold" w:hint="eastAsia"/>
          <w:outline w:val="0"/>
          <w:color w:val="0433ff"/>
          <w:sz w:val="32"/>
          <w:szCs w:val="32"/>
          <w:u w:color="0433ff"/>
          <w:rtl w:val="0"/>
          <w:lang w:val="zh-TW" w:eastAsia="zh-TW"/>
          <w14:textFill>
            <w14:solidFill>
              <w14:srgbClr w14:val="0433FF"/>
            </w14:solidFill>
          </w14:textFill>
        </w:rPr>
        <w:t>年左右）（</w:t>
      </w:r>
      <w:r>
        <w:rPr>
          <w:rStyle w:val="無"/>
          <w:rFonts w:ascii="Kaiti TC Bold" w:hAnsi="Kaiti TC Bold"/>
          <w:outline w:val="0"/>
          <w:color w:val="0433ff"/>
          <w:sz w:val="32"/>
          <w:szCs w:val="32"/>
          <w:u w:color="0433ff"/>
          <w:rtl w:val="0"/>
          <w:lang w:val="zh-TW" w:eastAsia="zh-TW"/>
          <w14:textFill>
            <w14:solidFill>
              <w14:srgbClr w14:val="0433FF"/>
            </w14:solidFill>
          </w14:textFill>
        </w:rPr>
        <w:t>P3</w:t>
      </w:r>
      <w:r>
        <w:rPr>
          <w:rStyle w:val="無"/>
          <w:rFonts w:ascii="Kaiti TC Bold" w:hAnsi="Kaiti TC Bold"/>
          <w:outline w:val="0"/>
          <w:color w:val="0433ff"/>
          <w:sz w:val="32"/>
          <w:szCs w:val="32"/>
          <w:u w:color="0433ff"/>
          <w:rtl w:val="0"/>
          <w:lang w:val="zh-TW" w:eastAsia="zh-TW"/>
          <w14:textFill>
            <w14:solidFill>
              <w14:srgbClr w14:val="0433FF"/>
            </w14:solidFill>
          </w14:textFill>
        </w:rPr>
        <w:t>77</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3</w:t>
      </w:r>
      <w:r>
        <w:rPr>
          <w:rStyle w:val="無"/>
          <w:rFonts w:ascii="Kaiti TC Bold" w:hAnsi="Kaiti TC Bold"/>
          <w:outline w:val="0"/>
          <w:color w:val="0433ff"/>
          <w:sz w:val="32"/>
          <w:szCs w:val="32"/>
          <w:u w:color="0433ff"/>
          <w:rtl w:val="0"/>
          <w:lang w:val="zh-TW" w:eastAsia="zh-TW"/>
          <w14:textFill>
            <w14:solidFill>
              <w14:srgbClr w14:val="0433FF"/>
            </w14:solidFill>
          </w14:textFill>
        </w:rPr>
        <w:t>5</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「人類正常社會」理論系列</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在微信群淺談「人類正常社會秩序」（</w:t>
      </w:r>
      <w:r>
        <w:rPr>
          <w:rStyle w:val="無"/>
          <w:rFonts w:ascii="Kaiti TC Bold" w:hAnsi="Kaiti TC Bold"/>
          <w:outline w:val="0"/>
          <w:color w:val="0433ff"/>
          <w:sz w:val="32"/>
          <w:szCs w:val="32"/>
          <w:u w:color="0433ff"/>
          <w:rtl w:val="0"/>
          <w:lang w:val="zh-TW" w:eastAsia="zh-TW"/>
          <w14:textFill>
            <w14:solidFill>
              <w14:srgbClr w14:val="0433FF"/>
            </w14:solidFill>
          </w14:textFill>
        </w:rPr>
        <w:t>2020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24</w:t>
      </w:r>
      <w:r>
        <w:rPr>
          <w:rStyle w:val="無"/>
          <w:rFonts w:eastAsia="Kaiti TC Bold" w:hint="eastAsia"/>
          <w:outline w:val="0"/>
          <w:color w:val="0433ff"/>
          <w:sz w:val="32"/>
          <w:szCs w:val="32"/>
          <w:u w:color="0433ff"/>
          <w:rtl w:val="0"/>
          <w:lang w:val="zh-TW" w:eastAsia="zh-TW"/>
          <w14:textFill>
            <w14:solidFill>
              <w14:srgbClr w14:val="0433FF"/>
            </w14:solidFill>
          </w14:textFill>
        </w:rPr>
        <w:t>日重新修改發表）（</w:t>
      </w:r>
      <w:r>
        <w:rPr>
          <w:rStyle w:val="無"/>
          <w:rFonts w:ascii="Kaiti TC Bold" w:hAnsi="Kaiti TC Bold"/>
          <w:outline w:val="0"/>
          <w:color w:val="0433ff"/>
          <w:sz w:val="32"/>
          <w:szCs w:val="32"/>
          <w:u w:color="0433ff"/>
          <w:rtl w:val="0"/>
          <w:lang w:val="zh-TW" w:eastAsia="zh-TW"/>
          <w14:textFill>
            <w14:solidFill>
              <w14:srgbClr w14:val="0433FF"/>
            </w14:solidFill>
          </w14:textFill>
        </w:rPr>
        <w:t>P3</w:t>
      </w:r>
      <w:r>
        <w:rPr>
          <w:rStyle w:val="無"/>
          <w:rFonts w:ascii="Kaiti TC Bold" w:hAnsi="Kaiti TC Bold"/>
          <w:outline w:val="0"/>
          <w:color w:val="0433ff"/>
          <w:sz w:val="32"/>
          <w:szCs w:val="32"/>
          <w:u w:color="0433ff"/>
          <w:rtl w:val="0"/>
          <w:lang w:val="zh-TW" w:eastAsia="zh-TW"/>
          <w14:textFill>
            <w14:solidFill>
              <w14:srgbClr w14:val="0433FF"/>
            </w14:solidFill>
          </w14:textFill>
        </w:rPr>
        <w:t>94</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3</w:t>
      </w:r>
      <w:r>
        <w:rPr>
          <w:rStyle w:val="無"/>
          <w:rFonts w:ascii="Kaiti TC Bold" w:hAnsi="Kaiti TC Bold"/>
          <w:outline w:val="0"/>
          <w:color w:val="0433ff"/>
          <w:sz w:val="32"/>
          <w:szCs w:val="32"/>
          <w:u w:color="0433ff"/>
          <w:rtl w:val="0"/>
          <w:lang w:val="zh-TW" w:eastAsia="zh-TW"/>
          <w14:textFill>
            <w14:solidFill>
              <w14:srgbClr w14:val="0433FF"/>
            </w14:solidFill>
          </w14:textFill>
        </w:rPr>
        <w:t>6</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在紐約簡談人類正常社會秩序（</w:t>
      </w:r>
      <w:r>
        <w:rPr>
          <w:rStyle w:val="無"/>
          <w:rFonts w:ascii="Kaiti TC Bold" w:hAnsi="Kaiti TC Bold"/>
          <w:outline w:val="0"/>
          <w:color w:val="0433ff"/>
          <w:sz w:val="32"/>
          <w:szCs w:val="32"/>
          <w:u w:color="0433ff"/>
          <w:rtl w:val="0"/>
          <w:lang w:val="zh-TW" w:eastAsia="zh-TW"/>
          <w14:textFill>
            <w14:solidFill>
              <w14:srgbClr w14:val="0433FF"/>
            </w14:solidFill>
          </w14:textFill>
        </w:rPr>
        <w:t>2016</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日） </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「漫長的聖誕夜和我對未來正常社會的願景」講話（</w:t>
      </w:r>
      <w:r>
        <w:rPr>
          <w:rStyle w:val="無"/>
          <w:rFonts w:ascii="Kaiti TC Bold" w:hAnsi="Kaiti TC Bold"/>
          <w:outline w:val="0"/>
          <w:color w:val="0433ff"/>
          <w:sz w:val="32"/>
          <w:szCs w:val="32"/>
          <w:u w:color="0433ff"/>
          <w:rtl w:val="0"/>
          <w:lang w:val="zh-TW" w:eastAsia="zh-TW"/>
          <w14:textFill>
            <w14:solidFill>
              <w14:srgbClr w14:val="0433FF"/>
            </w14:solidFill>
          </w14:textFill>
        </w:rPr>
        <w:t>P</w:t>
      </w:r>
      <w:r>
        <w:rPr>
          <w:rStyle w:val="無"/>
          <w:rFonts w:ascii="Kaiti TC Bold" w:hAnsi="Kaiti TC Bold"/>
          <w:outline w:val="0"/>
          <w:color w:val="0433ff"/>
          <w:sz w:val="32"/>
          <w:szCs w:val="32"/>
          <w:u w:color="0433ff"/>
          <w:rtl w:val="0"/>
          <w:lang w:val="zh-TW" w:eastAsia="zh-TW"/>
          <w14:textFill>
            <w14:solidFill>
              <w14:srgbClr w14:val="0433FF"/>
            </w14:solidFill>
          </w14:textFill>
        </w:rPr>
        <w:t>405</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（九）</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友人集</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3</w:t>
      </w:r>
      <w:r>
        <w:rPr>
          <w:rStyle w:val="無"/>
          <w:rFonts w:ascii="Kaiti TC Bold" w:hAnsi="Kaiti TC Bold"/>
          <w:outline w:val="0"/>
          <w:color w:val="0433ff"/>
          <w:sz w:val="32"/>
          <w:szCs w:val="32"/>
          <w:u w:color="0433ff"/>
          <w:rtl w:val="0"/>
          <w:lang w:val="zh-TW" w:eastAsia="zh-TW"/>
          <w14:textFill>
            <w14:solidFill>
              <w14:srgbClr w14:val="0433FF"/>
            </w14:solidFill>
          </w14:textFill>
        </w:rPr>
        <w:t>7</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至師摯友王若水（</w:t>
      </w:r>
      <w:r>
        <w:rPr>
          <w:rStyle w:val="無"/>
          <w:rFonts w:ascii="Kaiti TC Bold" w:hAnsi="Kaiti TC Bold"/>
          <w:outline w:val="0"/>
          <w:color w:val="0433ff"/>
          <w:sz w:val="32"/>
          <w:szCs w:val="32"/>
          <w:u w:color="0433ff"/>
          <w:rtl w:val="0"/>
          <w:lang w:val="zh-TW" w:eastAsia="zh-TW"/>
          <w14:textFill>
            <w14:solidFill>
              <w14:srgbClr w14:val="0433FF"/>
            </w14:solidFill>
          </w14:textFill>
        </w:rPr>
        <w:t>2021</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P</w:t>
      </w:r>
      <w:r>
        <w:rPr>
          <w:rStyle w:val="無"/>
          <w:rFonts w:ascii="Kaiti TC Bold" w:hAnsi="Kaiti TC Bold"/>
          <w:outline w:val="0"/>
          <w:color w:val="0433ff"/>
          <w:sz w:val="32"/>
          <w:szCs w:val="32"/>
          <w:u w:color="0433ff"/>
          <w:rtl w:val="0"/>
          <w:lang w:val="zh-TW" w:eastAsia="zh-TW"/>
          <w14:textFill>
            <w14:solidFill>
              <w14:srgbClr w14:val="0433FF"/>
            </w14:solidFill>
          </w14:textFill>
        </w:rPr>
        <w:t>455</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3</w:t>
      </w:r>
      <w:r>
        <w:rPr>
          <w:rStyle w:val="無"/>
          <w:rFonts w:ascii="Kaiti TC Bold" w:hAnsi="Kaiti TC Bold"/>
          <w:outline w:val="0"/>
          <w:color w:val="0433ff"/>
          <w:sz w:val="32"/>
          <w:szCs w:val="32"/>
          <w:u w:color="0433ff"/>
          <w:rtl w:val="0"/>
          <w:lang w:val="zh-TW" w:eastAsia="zh-TW"/>
          <w14:textFill>
            <w14:solidFill>
              <w14:srgbClr w14:val="0433FF"/>
            </w14:solidFill>
          </w14:textFill>
        </w:rPr>
        <w:t>8</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用高貴、純粹的理想在引領著當今中國的中國大陸的學者</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王康（</w:t>
      </w:r>
      <w:r>
        <w:rPr>
          <w:rStyle w:val="無"/>
          <w:rFonts w:ascii="Kaiti TC Bold" w:hAnsi="Kaiti TC Bold"/>
          <w:outline w:val="0"/>
          <w:color w:val="0433ff"/>
          <w:sz w:val="32"/>
          <w:szCs w:val="32"/>
          <w:u w:color="0433ff"/>
          <w:rtl w:val="0"/>
          <w:lang w:val="zh-TW" w:eastAsia="zh-TW"/>
          <w14:textFill>
            <w14:solidFill>
              <w14:srgbClr w14:val="0433FF"/>
            </w14:solidFill>
          </w14:textFill>
        </w:rPr>
        <w:t>2006</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王者，逝去</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哀王康（</w:t>
      </w:r>
      <w:r>
        <w:rPr>
          <w:rStyle w:val="無"/>
          <w:rFonts w:ascii="Kaiti TC Bold" w:hAnsi="Kaiti TC Bold"/>
          <w:outline w:val="0"/>
          <w:color w:val="0433ff"/>
          <w:sz w:val="32"/>
          <w:szCs w:val="32"/>
          <w:u w:color="0433ff"/>
          <w:rtl w:val="0"/>
          <w:lang w:val="zh-TW" w:eastAsia="zh-TW"/>
          <w14:textFill>
            <w14:solidFill>
              <w14:srgbClr w14:val="0433FF"/>
            </w14:solidFill>
          </w14:textFill>
        </w:rPr>
        <w:t>2020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27</w:t>
      </w:r>
      <w:r>
        <w:rPr>
          <w:rStyle w:val="無"/>
          <w:rFonts w:eastAsia="Kaiti TC Bold" w:hint="eastAsia"/>
          <w:outline w:val="0"/>
          <w:color w:val="0433ff"/>
          <w:sz w:val="32"/>
          <w:szCs w:val="32"/>
          <w:u w:color="0433ff"/>
          <w:rtl w:val="0"/>
          <w:lang w:val="zh-TW" w:eastAsia="zh-TW"/>
          <w14:textFill>
            <w14:solidFill>
              <w14:srgbClr w14:val="0433FF"/>
            </w14:solidFill>
          </w14:textFill>
        </w:rPr>
        <w:t>日）（王、徐友誼編年）（</w:t>
      </w:r>
      <w:r>
        <w:rPr>
          <w:rStyle w:val="無"/>
          <w:rFonts w:ascii="Kaiti TC Bold" w:hAnsi="Kaiti TC Bold"/>
          <w:outline w:val="0"/>
          <w:color w:val="0433ff"/>
          <w:sz w:val="32"/>
          <w:szCs w:val="32"/>
          <w:u w:color="0433ff"/>
          <w:rtl w:val="0"/>
          <w:lang w:val="zh-TW" w:eastAsia="zh-TW"/>
          <w14:textFill>
            <w14:solidFill>
              <w14:srgbClr w14:val="0433FF"/>
            </w14:solidFill>
          </w14:textFill>
        </w:rPr>
        <w:t>P4</w:t>
      </w:r>
      <w:r>
        <w:rPr>
          <w:rStyle w:val="無"/>
          <w:rFonts w:ascii="Kaiti TC Bold" w:hAnsi="Kaiti TC Bold"/>
          <w:outline w:val="0"/>
          <w:color w:val="0433ff"/>
          <w:sz w:val="32"/>
          <w:szCs w:val="32"/>
          <w:u w:color="0433ff"/>
          <w:rtl w:val="0"/>
          <w:lang w:val="zh-TW" w:eastAsia="zh-TW"/>
          <w14:textFill>
            <w14:solidFill>
              <w14:srgbClr w14:val="0433FF"/>
            </w14:solidFill>
          </w14:textFill>
        </w:rPr>
        <w:t>62</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3</w:t>
      </w:r>
      <w:r>
        <w:rPr>
          <w:rStyle w:val="無"/>
          <w:rFonts w:ascii="Kaiti TC Bold" w:hAnsi="Kaiti TC Bold"/>
          <w:outline w:val="0"/>
          <w:color w:val="0433ff"/>
          <w:sz w:val="32"/>
          <w:szCs w:val="32"/>
          <w:u w:color="0433ff"/>
          <w:rtl w:val="0"/>
          <w:lang w:val="zh-TW" w:eastAsia="zh-TW"/>
          <w14:textFill>
            <w14:solidFill>
              <w14:srgbClr w14:val="0433FF"/>
            </w14:solidFill>
          </w14:textFill>
        </w:rPr>
        <w:t>9</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揭示了另一個中國，挖了中共祖墳的史學家</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王學泰</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挖了中共祖墳，盡管這並不是王學泰先生的本意；若是強加，自然責任全在我。</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徐文立（</w:t>
      </w:r>
      <w:r>
        <w:rPr>
          <w:rStyle w:val="無"/>
          <w:rFonts w:ascii="Kaiti TC Bold" w:hAnsi="Kaiti TC Bold"/>
          <w:outline w:val="0"/>
          <w:color w:val="0433ff"/>
          <w:sz w:val="32"/>
          <w:szCs w:val="32"/>
          <w:u w:color="0433ff"/>
          <w:rtl w:val="0"/>
          <w:lang w:val="zh-TW" w:eastAsia="zh-TW"/>
          <w14:textFill>
            <w14:solidFill>
              <w14:srgbClr w14:val="0433FF"/>
            </w14:solidFill>
          </w14:textFill>
        </w:rPr>
        <w:t>2005</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zh-TW" w:eastAsia="zh-TW"/>
          <w14:textFill>
            <w14:solidFill>
              <w14:srgbClr w14:val="0433FF"/>
            </w14:solidFill>
          </w14:textFill>
        </w:rPr>
        <w:t>P4</w:t>
      </w:r>
      <w:r>
        <w:rPr>
          <w:rStyle w:val="無"/>
          <w:rFonts w:ascii="Kaiti TC Bold" w:hAnsi="Kaiti TC Bold"/>
          <w:outline w:val="0"/>
          <w:color w:val="0433ff"/>
          <w:sz w:val="32"/>
          <w:szCs w:val="32"/>
          <w:u w:color="0433ff"/>
          <w:rtl w:val="0"/>
          <w:lang w:val="zh-TW" w:eastAsia="zh-TW"/>
          <w14:textFill>
            <w14:solidFill>
              <w14:srgbClr w14:val="0433FF"/>
            </w14:solidFill>
          </w14:textFill>
        </w:rPr>
        <w:t>88</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40</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大義、公義、正義是以「大意」為前提</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在劉賓雁先生八十壽典上的講話的追記和延展（</w:t>
      </w:r>
      <w:r>
        <w:rPr>
          <w:rStyle w:val="無"/>
          <w:rFonts w:ascii="Kaiti TC Bold" w:hAnsi="Kaiti TC Bold"/>
          <w:outline w:val="0"/>
          <w:color w:val="0433ff"/>
          <w:sz w:val="32"/>
          <w:szCs w:val="32"/>
          <w:u w:color="0433ff"/>
          <w:rtl w:val="0"/>
          <w:lang w:val="zh-TW" w:eastAsia="zh-TW"/>
          <w14:textFill>
            <w14:solidFill>
              <w14:srgbClr w14:val="0433FF"/>
            </w14:solidFill>
          </w14:textFill>
        </w:rPr>
        <w:t>2005</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27</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zh-TW" w:eastAsia="zh-TW"/>
          <w14:textFill>
            <w14:solidFill>
              <w14:srgbClr w14:val="0433FF"/>
            </w14:solidFill>
          </w14:textFill>
        </w:rPr>
        <w:t>P4</w:t>
      </w:r>
      <w:r>
        <w:rPr>
          <w:rStyle w:val="無"/>
          <w:rFonts w:ascii="Kaiti TC Bold" w:hAnsi="Kaiti TC Bold"/>
          <w:outline w:val="0"/>
          <w:color w:val="0433ff"/>
          <w:sz w:val="32"/>
          <w:szCs w:val="32"/>
          <w:u w:color="0433ff"/>
          <w:rtl w:val="0"/>
          <w:lang w:val="zh-TW" w:eastAsia="zh-TW"/>
          <w14:textFill>
            <w14:solidFill>
              <w14:srgbClr w14:val="0433FF"/>
            </w14:solidFill>
          </w14:textFill>
        </w:rPr>
        <w:t>89</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4</w:t>
      </w:r>
      <w:r>
        <w:rPr>
          <w:rStyle w:val="無"/>
          <w:rFonts w:ascii="Kaiti TC Bold" w:hAnsi="Kaiti TC Bold"/>
          <w:outline w:val="0"/>
          <w:color w:val="0433ff"/>
          <w:sz w:val="32"/>
          <w:szCs w:val="32"/>
          <w:u w:color="0433ff"/>
          <w:rtl w:val="0"/>
          <w:lang w:val="zh-TW" w:eastAsia="zh-TW"/>
          <w14:textFill>
            <w14:solidFill>
              <w14:srgbClr w14:val="0433FF"/>
            </w14:solidFill>
          </w14:textFill>
        </w:rPr>
        <w:t>1</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徐文立就「行為藝術家」嚴正學被政治迫害一事的嚴正聲明（</w:t>
      </w:r>
      <w:r>
        <w:rPr>
          <w:rStyle w:val="無"/>
          <w:rFonts w:ascii="Kaiti TC Bold" w:hAnsi="Kaiti TC Bold"/>
          <w:outline w:val="0"/>
          <w:color w:val="0433ff"/>
          <w:sz w:val="32"/>
          <w:szCs w:val="32"/>
          <w:u w:color="0433ff"/>
          <w:rtl w:val="0"/>
          <w:lang w:val="zh-TW" w:eastAsia="zh-TW"/>
          <w14:textFill>
            <w14:solidFill>
              <w14:srgbClr w14:val="0433FF"/>
            </w14:solidFill>
          </w14:textFill>
        </w:rPr>
        <w:t>2007</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18</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zh-TW" w:eastAsia="zh-TW"/>
          <w14:textFill>
            <w14:solidFill>
              <w14:srgbClr w14:val="0433FF"/>
            </w14:solidFill>
          </w14:textFill>
        </w:rPr>
        <w:t>P4</w:t>
      </w:r>
      <w:r>
        <w:rPr>
          <w:rStyle w:val="無"/>
          <w:rFonts w:ascii="Kaiti TC Bold" w:hAnsi="Kaiti TC Bold"/>
          <w:outline w:val="0"/>
          <w:color w:val="0433ff"/>
          <w:sz w:val="32"/>
          <w:szCs w:val="32"/>
          <w:u w:color="0433ff"/>
          <w:rtl w:val="0"/>
          <w:lang w:val="zh-TW" w:eastAsia="zh-TW"/>
          <w14:textFill>
            <w14:solidFill>
              <w14:srgbClr w14:val="0433FF"/>
            </w14:solidFill>
          </w14:textFill>
        </w:rPr>
        <w:t>90</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4</w:t>
      </w:r>
      <w:r>
        <w:rPr>
          <w:rStyle w:val="無"/>
          <w:rFonts w:ascii="Kaiti TC Bold" w:hAnsi="Kaiti TC Bold"/>
          <w:outline w:val="0"/>
          <w:color w:val="0433ff"/>
          <w:sz w:val="32"/>
          <w:szCs w:val="32"/>
          <w:u w:color="0433ff"/>
          <w:rtl w:val="0"/>
          <w:lang w:val="zh-TW" w:eastAsia="zh-TW"/>
          <w14:textFill>
            <w14:solidFill>
              <w14:srgbClr w14:val="0433FF"/>
            </w14:solidFill>
          </w14:textFill>
        </w:rPr>
        <w:t>2</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戈揚老的美德在於真誠</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在戈揚老的追思會上的發言追記和補充（</w:t>
      </w:r>
      <w:r>
        <w:rPr>
          <w:rStyle w:val="無"/>
          <w:rFonts w:ascii="Kaiti TC Bold" w:hAnsi="Kaiti TC Bold"/>
          <w:outline w:val="0"/>
          <w:color w:val="0433ff"/>
          <w:sz w:val="32"/>
          <w:szCs w:val="32"/>
          <w:u w:color="0433ff"/>
          <w:rtl w:val="0"/>
          <w:lang w:val="zh-TW" w:eastAsia="zh-TW"/>
          <w14:textFill>
            <w14:solidFill>
              <w14:srgbClr w14:val="0433FF"/>
            </w14:solidFill>
          </w14:textFill>
        </w:rPr>
        <w:t>2009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24</w:t>
      </w:r>
      <w:r>
        <w:rPr>
          <w:rStyle w:val="無"/>
          <w:rFonts w:eastAsia="Kaiti TC Bold" w:hint="eastAsia"/>
          <w:outline w:val="0"/>
          <w:color w:val="0433ff"/>
          <w:sz w:val="32"/>
          <w:szCs w:val="32"/>
          <w:u w:color="0433ff"/>
          <w:rtl w:val="0"/>
          <w:lang w:val="zh-TW" w:eastAsia="zh-TW"/>
          <w14:textFill>
            <w14:solidFill>
              <w14:srgbClr w14:val="0433FF"/>
            </w14:solidFill>
          </w14:textFill>
        </w:rPr>
        <w:t>日） （</w:t>
      </w:r>
      <w:r>
        <w:rPr>
          <w:rStyle w:val="無"/>
          <w:rFonts w:ascii="Kaiti TC Bold" w:hAnsi="Kaiti TC Bold"/>
          <w:outline w:val="0"/>
          <w:color w:val="0433ff"/>
          <w:sz w:val="32"/>
          <w:szCs w:val="32"/>
          <w:u w:color="0433ff"/>
          <w:rtl w:val="0"/>
          <w:lang w:val="zh-TW" w:eastAsia="zh-TW"/>
          <w14:textFill>
            <w14:solidFill>
              <w14:srgbClr w14:val="0433FF"/>
            </w14:solidFill>
          </w14:textFill>
        </w:rPr>
        <w:t>P4</w:t>
      </w:r>
      <w:r>
        <w:rPr>
          <w:rStyle w:val="無"/>
          <w:rFonts w:ascii="Kaiti TC Bold" w:hAnsi="Kaiti TC Bold"/>
          <w:outline w:val="0"/>
          <w:color w:val="0433ff"/>
          <w:sz w:val="32"/>
          <w:szCs w:val="32"/>
          <w:u w:color="0433ff"/>
          <w:rtl w:val="0"/>
          <w:lang w:val="zh-TW" w:eastAsia="zh-TW"/>
          <w14:textFill>
            <w14:solidFill>
              <w14:srgbClr w14:val="0433FF"/>
            </w14:solidFill>
          </w14:textFill>
        </w:rPr>
        <w:t>96</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4</w:t>
      </w:r>
      <w:r>
        <w:rPr>
          <w:rStyle w:val="無"/>
          <w:rFonts w:ascii="Kaiti TC Bold" w:hAnsi="Kaiti TC Bold"/>
          <w:outline w:val="0"/>
          <w:color w:val="0433ff"/>
          <w:sz w:val="32"/>
          <w:szCs w:val="32"/>
          <w:u w:color="0433ff"/>
          <w:rtl w:val="0"/>
          <w:lang w:val="zh-TW" w:eastAsia="zh-TW"/>
          <w14:textFill>
            <w14:solidFill>
              <w14:srgbClr w14:val="0433FF"/>
            </w14:solidFill>
          </w14:textFill>
        </w:rPr>
        <w:t>3</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司馬璐前輩永載青史</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徐文立賀信彤泣悼（</w:t>
      </w:r>
      <w:r>
        <w:rPr>
          <w:rStyle w:val="無"/>
          <w:rFonts w:ascii="Kaiti TC Bold" w:hAnsi="Kaiti TC Bold"/>
          <w:outline w:val="0"/>
          <w:color w:val="0433ff"/>
          <w:sz w:val="32"/>
          <w:szCs w:val="32"/>
          <w:u w:color="0433ff"/>
          <w:rtl w:val="0"/>
          <w:lang w:val="zh-TW" w:eastAsia="zh-TW"/>
          <w14:textFill>
            <w14:solidFill>
              <w14:srgbClr w14:val="0433FF"/>
            </w14:solidFill>
          </w14:textFill>
        </w:rPr>
        <w:t>2021</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zh-TW" w:eastAsia="zh-TW"/>
          <w14:textFill>
            <w14:solidFill>
              <w14:srgbClr w14:val="0433FF"/>
            </w14:solidFill>
          </w14:textFill>
        </w:rPr>
        <w:t>P4</w:t>
      </w:r>
      <w:r>
        <w:rPr>
          <w:rStyle w:val="無"/>
          <w:rFonts w:ascii="Kaiti TC Bold" w:hAnsi="Kaiti TC Bold"/>
          <w:outline w:val="0"/>
          <w:color w:val="0433ff"/>
          <w:sz w:val="32"/>
          <w:szCs w:val="32"/>
          <w:u w:color="0433ff"/>
          <w:rtl w:val="0"/>
          <w:lang w:val="zh-TW" w:eastAsia="zh-TW"/>
          <w14:textFill>
            <w14:solidFill>
              <w14:srgbClr w14:val="0433FF"/>
            </w14:solidFill>
          </w14:textFill>
        </w:rPr>
        <w:t>97</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4</w:t>
      </w:r>
      <w:r>
        <w:rPr>
          <w:rStyle w:val="無"/>
          <w:rFonts w:ascii="Kaiti TC Bold" w:hAnsi="Kaiti TC Bold"/>
          <w:outline w:val="0"/>
          <w:color w:val="0433ff"/>
          <w:sz w:val="32"/>
          <w:szCs w:val="32"/>
          <w:u w:color="0433ff"/>
          <w:rtl w:val="0"/>
          <w:lang w:val="zh-TW" w:eastAsia="zh-TW"/>
          <w14:textFill>
            <w14:solidFill>
              <w14:srgbClr w14:val="0433FF"/>
            </w14:solidFill>
          </w14:textFill>
        </w:rPr>
        <w:t>4</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遇羅克之死，是中共暴政欠下的一筆孽債（</w:t>
      </w:r>
      <w:r>
        <w:rPr>
          <w:rStyle w:val="無"/>
          <w:rFonts w:ascii="Kaiti TC Bold" w:hAnsi="Kaiti TC Bold"/>
          <w:outline w:val="0"/>
          <w:color w:val="0433ff"/>
          <w:sz w:val="32"/>
          <w:szCs w:val="32"/>
          <w:u w:color="0433ff"/>
          <w:rtl w:val="0"/>
          <w:lang w:val="zh-TW" w:eastAsia="zh-TW"/>
          <w14:textFill>
            <w14:solidFill>
              <w14:srgbClr w14:val="0433FF"/>
            </w14:solidFill>
          </w14:textFill>
        </w:rPr>
        <w:t>2009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zh-TW" w:eastAsia="zh-TW"/>
          <w14:textFill>
            <w14:solidFill>
              <w14:srgbClr w14:val="0433FF"/>
            </w14:solidFill>
          </w14:textFill>
        </w:rPr>
        <w:t>P4</w:t>
      </w:r>
      <w:r>
        <w:rPr>
          <w:rStyle w:val="無"/>
          <w:rFonts w:ascii="Kaiti TC Bold" w:hAnsi="Kaiti TC Bold"/>
          <w:outline w:val="0"/>
          <w:color w:val="0433ff"/>
          <w:sz w:val="32"/>
          <w:szCs w:val="32"/>
          <w:u w:color="0433ff"/>
          <w:rtl w:val="0"/>
          <w:lang w:val="zh-TW" w:eastAsia="zh-TW"/>
          <w14:textFill>
            <w14:solidFill>
              <w14:srgbClr w14:val="0433FF"/>
            </w14:solidFill>
          </w14:textFill>
        </w:rPr>
        <w:t>99</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4</w:t>
      </w:r>
      <w:r>
        <w:rPr>
          <w:rStyle w:val="無"/>
          <w:rFonts w:ascii="Kaiti TC Bold" w:hAnsi="Kaiti TC Bold"/>
          <w:outline w:val="0"/>
          <w:color w:val="0433ff"/>
          <w:sz w:val="32"/>
          <w:szCs w:val="32"/>
          <w:u w:color="0433ff"/>
          <w:rtl w:val="0"/>
          <w:lang w:val="zh-TW" w:eastAsia="zh-TW"/>
          <w14:textFill>
            <w14:solidFill>
              <w14:srgbClr w14:val="0433FF"/>
            </w14:solidFill>
          </w14:textFill>
        </w:rPr>
        <w:t>5</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為推薦劉曉波博士榮膺諾貝爾和平獎</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徐文立致諾貝爾和平獎委員會的信函（</w:t>
      </w:r>
      <w:r>
        <w:rPr>
          <w:rStyle w:val="無"/>
          <w:rFonts w:ascii="Kaiti TC Bold" w:hAnsi="Kaiti TC Bold"/>
          <w:outline w:val="0"/>
          <w:color w:val="0433ff"/>
          <w:sz w:val="32"/>
          <w:szCs w:val="32"/>
          <w:u w:color="0433ff"/>
          <w:rtl w:val="0"/>
          <w:lang w:val="zh-TW" w:eastAsia="zh-TW"/>
          <w14:textFill>
            <w14:solidFill>
              <w14:srgbClr w14:val="0433FF"/>
            </w14:solidFill>
          </w14:textFill>
        </w:rPr>
        <w:t>2009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zh-TW" w:eastAsia="zh-TW"/>
          <w14:textFill>
            <w14:solidFill>
              <w14:srgbClr w14:val="0433FF"/>
            </w14:solidFill>
          </w14:textFill>
        </w:rPr>
        <w:t>P</w:t>
      </w:r>
      <w:r>
        <w:rPr>
          <w:rStyle w:val="無"/>
          <w:rFonts w:ascii="Kaiti TC Bold" w:hAnsi="Kaiti TC Bold"/>
          <w:outline w:val="0"/>
          <w:color w:val="0433ff"/>
          <w:sz w:val="32"/>
          <w:szCs w:val="32"/>
          <w:u w:color="0433ff"/>
          <w:rtl w:val="0"/>
          <w:lang w:val="zh-TW" w:eastAsia="zh-TW"/>
          <w14:textFill>
            <w14:solidFill>
              <w14:srgbClr w14:val="0433FF"/>
            </w14:solidFill>
          </w14:textFill>
        </w:rPr>
        <w:t>502</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4</w:t>
      </w:r>
      <w:r>
        <w:rPr>
          <w:rStyle w:val="無"/>
          <w:rFonts w:ascii="Kaiti TC Bold" w:hAnsi="Kaiti TC Bold"/>
          <w:outline w:val="0"/>
          <w:color w:val="0433ff"/>
          <w:sz w:val="32"/>
          <w:szCs w:val="32"/>
          <w:u w:color="0433ff"/>
          <w:rtl w:val="0"/>
          <w:lang w:val="zh-TW" w:eastAsia="zh-TW"/>
          <w14:textFill>
            <w14:solidFill>
              <w14:srgbClr w14:val="0433FF"/>
            </w14:solidFill>
          </w14:textFill>
        </w:rPr>
        <w:t>6</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痛哉！民主墻天津小弟劉士賢英年早逝（</w:t>
      </w:r>
      <w:r>
        <w:rPr>
          <w:rStyle w:val="無"/>
          <w:rFonts w:ascii="Kaiti TC Bold" w:hAnsi="Kaiti TC Bold"/>
          <w:outline w:val="0"/>
          <w:color w:val="0433ff"/>
          <w:sz w:val="32"/>
          <w:szCs w:val="32"/>
          <w:u w:color="0433ff"/>
          <w:rtl w:val="0"/>
          <w:lang w:val="zh-TW" w:eastAsia="zh-TW"/>
          <w14:textFill>
            <w14:solidFill>
              <w14:srgbClr w14:val="0433FF"/>
            </w14:solidFill>
          </w14:textFill>
        </w:rPr>
        <w:t>2020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15</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zh-TW" w:eastAsia="zh-TW"/>
          <w14:textFill>
            <w14:solidFill>
              <w14:srgbClr w14:val="0433FF"/>
            </w14:solidFill>
          </w14:textFill>
        </w:rPr>
        <w:t>P</w:t>
      </w:r>
      <w:r>
        <w:rPr>
          <w:rStyle w:val="無"/>
          <w:rFonts w:ascii="Kaiti TC Bold" w:hAnsi="Kaiti TC Bold"/>
          <w:outline w:val="0"/>
          <w:color w:val="0433ff"/>
          <w:sz w:val="32"/>
          <w:szCs w:val="32"/>
          <w:u w:color="0433ff"/>
          <w:rtl w:val="0"/>
          <w:lang w:val="zh-TW" w:eastAsia="zh-TW"/>
          <w14:textFill>
            <w14:solidFill>
              <w14:srgbClr w14:val="0433FF"/>
            </w14:solidFill>
          </w14:textFill>
        </w:rPr>
        <w:t>515</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4</w:t>
      </w:r>
      <w:r>
        <w:rPr>
          <w:rStyle w:val="無"/>
          <w:rFonts w:ascii="Kaiti TC Bold" w:hAnsi="Kaiti TC Bold"/>
          <w:outline w:val="0"/>
          <w:color w:val="0433ff"/>
          <w:sz w:val="32"/>
          <w:szCs w:val="32"/>
          <w:u w:color="0433ff"/>
          <w:rtl w:val="0"/>
          <w:lang w:val="zh-TW" w:eastAsia="zh-TW"/>
          <w14:textFill>
            <w14:solidFill>
              <w14:srgbClr w14:val="0433FF"/>
            </w14:solidFill>
          </w14:textFill>
        </w:rPr>
        <w:t>7</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謝謝你，鮑威爾先生！</w:t>
      </w:r>
      <w:r>
        <w:rPr>
          <w:rStyle w:val="無"/>
          <w:rFonts w:ascii="Kaiti TC Bold" w:hAnsi="Kaiti TC Bold"/>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徐文立 賀信彤（</w:t>
      </w:r>
      <w:r>
        <w:rPr>
          <w:rStyle w:val="無"/>
          <w:rFonts w:ascii="Kaiti TC Bold" w:hAnsi="Kaiti TC Bold"/>
          <w:outline w:val="0"/>
          <w:color w:val="0433ff"/>
          <w:sz w:val="32"/>
          <w:szCs w:val="32"/>
          <w:u w:color="0433ff"/>
          <w:rtl w:val="0"/>
          <w:lang w:val="zh-TW" w:eastAsia="zh-TW"/>
          <w14:textFill>
            <w14:solidFill>
              <w14:srgbClr w14:val="0433FF"/>
            </w14:solidFill>
          </w14:textFill>
        </w:rPr>
        <w:t>2004</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24</w:t>
      </w:r>
      <w:r>
        <w:rPr>
          <w:rStyle w:val="無"/>
          <w:rFonts w:eastAsia="Kaiti TC Bold" w:hint="eastAsia"/>
          <w:outline w:val="0"/>
          <w:color w:val="0433ff"/>
          <w:sz w:val="32"/>
          <w:szCs w:val="32"/>
          <w:u w:color="0433ff"/>
          <w:rtl w:val="0"/>
          <w:lang w:val="zh-TW" w:eastAsia="zh-TW"/>
          <w14:textFill>
            <w14:solidFill>
              <w14:srgbClr w14:val="0433FF"/>
            </w14:solidFill>
          </w14:textFill>
        </w:rPr>
        <w:t>日聖誕夜）（</w:t>
      </w:r>
      <w:r>
        <w:rPr>
          <w:rStyle w:val="無"/>
          <w:rFonts w:ascii="Kaiti TC Bold" w:hAnsi="Kaiti TC Bold"/>
          <w:outline w:val="0"/>
          <w:color w:val="0433ff"/>
          <w:sz w:val="32"/>
          <w:szCs w:val="32"/>
          <w:u w:color="0433ff"/>
          <w:rtl w:val="0"/>
          <w:lang w:val="zh-TW" w:eastAsia="zh-TW"/>
          <w14:textFill>
            <w14:solidFill>
              <w14:srgbClr w14:val="0433FF"/>
            </w14:solidFill>
          </w14:textFill>
        </w:rPr>
        <w:t>P</w:t>
      </w:r>
      <w:r>
        <w:rPr>
          <w:rStyle w:val="無"/>
          <w:rFonts w:ascii="Kaiti TC Bold" w:hAnsi="Kaiti TC Bold"/>
          <w:outline w:val="0"/>
          <w:color w:val="0433ff"/>
          <w:sz w:val="32"/>
          <w:szCs w:val="32"/>
          <w:u w:color="0433ff"/>
          <w:rtl w:val="0"/>
          <w:lang w:val="zh-TW" w:eastAsia="zh-TW"/>
          <w14:textFill>
            <w14:solidFill>
              <w14:srgbClr w14:val="0433FF"/>
            </w14:solidFill>
          </w14:textFill>
        </w:rPr>
        <w:t>524</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4</w:t>
      </w:r>
      <w:r>
        <w:rPr>
          <w:rStyle w:val="無"/>
          <w:rFonts w:ascii="Kaiti TC Bold" w:hAnsi="Kaiti TC Bold"/>
          <w:outline w:val="0"/>
          <w:color w:val="0433ff"/>
          <w:sz w:val="32"/>
          <w:szCs w:val="32"/>
          <w:u w:color="0433ff"/>
          <w:rtl w:val="0"/>
          <w:lang w:val="zh-TW" w:eastAsia="zh-TW"/>
          <w14:textFill>
            <w14:solidFill>
              <w14:srgbClr w14:val="0433FF"/>
            </w14:solidFill>
          </w14:textFill>
        </w:rPr>
        <w:t>8</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鮑伯</w:t>
      </w:r>
      <w:r>
        <w:rPr>
          <w:rStyle w:val="無"/>
          <w:rFonts w:ascii="Kaiti TC Bold" w:hAnsi="Kaiti TC Bold"/>
          <w:outline w:val="0"/>
          <w:color w:val="0433ff"/>
          <w:sz w:val="32"/>
          <w:szCs w:val="32"/>
          <w:u w:color="0433ff"/>
          <w:rtl w:val="0"/>
          <w:lang w:val="zh-TW" w:eastAsia="zh-TW"/>
          <w14:textFill>
            <w14:solidFill>
              <w14:srgbClr w14:val="0433FF"/>
            </w14:solidFill>
          </w14:textFill>
        </w:rPr>
        <w:t>Bob</w:t>
      </w:r>
      <w:r>
        <w:rPr>
          <w:rStyle w:val="無"/>
          <w:rFonts w:eastAsia="Kaiti TC Bold" w:hint="eastAsia"/>
          <w:outline w:val="0"/>
          <w:color w:val="0433ff"/>
          <w:sz w:val="32"/>
          <w:szCs w:val="32"/>
          <w:u w:color="0433ff"/>
          <w:rtl w:val="0"/>
          <w:lang w:val="zh-TW" w:eastAsia="zh-TW"/>
          <w14:textFill>
            <w14:solidFill>
              <w14:srgbClr w14:val="0433FF"/>
            </w14:solidFill>
          </w14:textFill>
        </w:rPr>
        <w:t>和我家（</w:t>
      </w:r>
      <w:r>
        <w:rPr>
          <w:rStyle w:val="無"/>
          <w:rFonts w:ascii="Kaiti TC Bold" w:hAnsi="Kaiti TC Bold"/>
          <w:outline w:val="0"/>
          <w:color w:val="0433ff"/>
          <w:sz w:val="32"/>
          <w:szCs w:val="32"/>
          <w:u w:color="0433ff"/>
          <w:rtl w:val="0"/>
          <w:lang w:val="zh-TW" w:eastAsia="zh-TW"/>
          <w14:textFill>
            <w14:solidFill>
              <w14:srgbClr w14:val="0433FF"/>
            </w14:solidFill>
          </w14:textFill>
        </w:rPr>
        <w:t>2019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20</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zh-TW" w:eastAsia="zh-TW"/>
          <w14:textFill>
            <w14:solidFill>
              <w14:srgbClr w14:val="0433FF"/>
            </w14:solidFill>
          </w14:textFill>
        </w:rPr>
        <w:t>P</w:t>
      </w:r>
      <w:r>
        <w:rPr>
          <w:rStyle w:val="無"/>
          <w:rFonts w:ascii="Kaiti TC Bold" w:hAnsi="Kaiti TC Bold"/>
          <w:outline w:val="0"/>
          <w:color w:val="0433ff"/>
          <w:sz w:val="32"/>
          <w:szCs w:val="32"/>
          <w:u w:color="0433ff"/>
          <w:rtl w:val="0"/>
          <w:lang w:val="zh-TW" w:eastAsia="zh-TW"/>
          <w14:textFill>
            <w14:solidFill>
              <w14:srgbClr w14:val="0433FF"/>
            </w14:solidFill>
          </w14:textFill>
        </w:rPr>
        <w:t>527</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4</w:t>
      </w:r>
      <w:r>
        <w:rPr>
          <w:rStyle w:val="無"/>
          <w:rFonts w:ascii="Kaiti TC Bold" w:hAnsi="Kaiti TC Bold"/>
          <w:outline w:val="0"/>
          <w:color w:val="0433ff"/>
          <w:sz w:val="32"/>
          <w:szCs w:val="32"/>
          <w:u w:color="0433ff"/>
          <w:rtl w:val="0"/>
          <w:lang w:val="zh-TW" w:eastAsia="zh-TW"/>
          <w14:textFill>
            <w14:solidFill>
              <w14:srgbClr w14:val="0433FF"/>
            </w14:solidFill>
          </w14:textFill>
        </w:rPr>
        <w:t>9</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紀念我的朋友、同事謝爾蓋</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赫魯曉夫（</w:t>
      </w:r>
      <w:r>
        <w:rPr>
          <w:rStyle w:val="無"/>
          <w:rFonts w:ascii="Kaiti TC Bold" w:hAnsi="Kaiti TC Bold"/>
          <w:outline w:val="0"/>
          <w:color w:val="0433ff"/>
          <w:sz w:val="32"/>
          <w:szCs w:val="32"/>
          <w:u w:color="0433ff"/>
          <w:rtl w:val="0"/>
          <w:lang w:val="zh-TW" w:eastAsia="zh-TW"/>
          <w14:textFill>
            <w14:solidFill>
              <w14:srgbClr w14:val="0433FF"/>
            </w14:solidFill>
          </w14:textFill>
        </w:rPr>
        <w:t>2020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26</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zh-TW" w:eastAsia="zh-TW"/>
          <w14:textFill>
            <w14:solidFill>
              <w14:srgbClr w14:val="0433FF"/>
            </w14:solidFill>
          </w14:textFill>
        </w:rPr>
        <w:t>P</w:t>
      </w:r>
      <w:r>
        <w:rPr>
          <w:rStyle w:val="無"/>
          <w:rFonts w:ascii="Kaiti TC Bold" w:hAnsi="Kaiti TC Bold"/>
          <w:outline w:val="0"/>
          <w:color w:val="0433ff"/>
          <w:sz w:val="32"/>
          <w:szCs w:val="32"/>
          <w:u w:color="0433ff"/>
          <w:rtl w:val="0"/>
          <w:lang w:val="zh-TW" w:eastAsia="zh-TW"/>
          <w14:textFill>
            <w14:solidFill>
              <w14:srgbClr w14:val="0433FF"/>
            </w14:solidFill>
          </w14:textFill>
        </w:rPr>
        <w:t>533</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（十）</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冀望美國</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50</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川普總統才是當下全球反共主帥（</w:t>
      </w:r>
      <w:r>
        <w:rPr>
          <w:rStyle w:val="無"/>
          <w:rFonts w:ascii="Kaiti TC Bold" w:hAnsi="Kaiti TC Bold"/>
          <w:outline w:val="0"/>
          <w:color w:val="0433ff"/>
          <w:sz w:val="32"/>
          <w:szCs w:val="32"/>
          <w:u w:color="0433ff"/>
          <w:rtl w:val="0"/>
          <w:lang w:val="zh-TW" w:eastAsia="zh-TW"/>
          <w14:textFill>
            <w14:solidFill>
              <w14:srgbClr w14:val="0433FF"/>
            </w14:solidFill>
          </w14:textFill>
        </w:rPr>
        <w:t>2020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zh-TW" w:eastAsia="zh-TW"/>
          <w14:textFill>
            <w14:solidFill>
              <w14:srgbClr w14:val="0433FF"/>
            </w14:solidFill>
          </w14:textFill>
        </w:rPr>
        <w:t>P</w:t>
      </w:r>
      <w:r>
        <w:rPr>
          <w:rStyle w:val="無"/>
          <w:rFonts w:ascii="Kaiti TC Bold" w:hAnsi="Kaiti TC Bold"/>
          <w:outline w:val="0"/>
          <w:color w:val="0433ff"/>
          <w:sz w:val="32"/>
          <w:szCs w:val="32"/>
          <w:u w:color="0433ff"/>
          <w:rtl w:val="0"/>
          <w:lang w:val="zh-TW" w:eastAsia="zh-TW"/>
          <w14:textFill>
            <w14:solidFill>
              <w14:srgbClr w14:val="0433FF"/>
            </w14:solidFill>
          </w14:textFill>
        </w:rPr>
        <w:t>536</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預設值"/>
        <w:spacing w:before="0" w:line="240" w:lineRule="auto"/>
        <w:rPr>
          <w:rStyle w:val="無"/>
          <w:rFonts w:ascii="华文细黑" w:cs="华文细黑" w:hAnsi="华文细黑" w:eastAsia="华文细黑"/>
          <w:outline w:val="0"/>
          <w:color w:val="0000ff"/>
          <w:sz w:val="26"/>
          <w:szCs w:val="26"/>
          <w:u w:val="none" w:color="1154cc"/>
          <w:shd w:val="clear" w:color="auto" w:fill="ffffff"/>
          <w14:textFill>
            <w14:solidFill>
              <w14:srgbClr w14:val="0000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000ff"/>
          <w:sz w:val="32"/>
          <w:szCs w:val="32"/>
          <w:u w:color="0433ff"/>
          <w:shd w:val="clear" w:color="auto" w:fill="ffffff"/>
          <w:rtl w:val="0"/>
          <w:lang w:val="zh-TW" w:eastAsia="zh-TW"/>
          <w14:textFill>
            <w14:solidFill>
              <w14:srgbClr w14:val="0000FF"/>
            </w14:solidFill>
          </w14:textFill>
        </w:rPr>
        <w:t>5</w:t>
      </w:r>
      <w:r>
        <w:rPr>
          <w:rStyle w:val="無"/>
          <w:rFonts w:ascii="Kaiti TC Bold" w:hAnsi="Kaiti TC Bold"/>
          <w:outline w:val="0"/>
          <w:color w:val="0000ff"/>
          <w:sz w:val="32"/>
          <w:szCs w:val="32"/>
          <w:u w:color="0433ff"/>
          <w:shd w:val="clear" w:color="auto" w:fill="ffffff"/>
          <w:rtl w:val="0"/>
          <w:lang w:val="zh-TW" w:eastAsia="zh-TW"/>
          <w14:textFill>
            <w14:solidFill>
              <w14:srgbClr w14:val="0000FF"/>
            </w14:solidFill>
          </w14:textFill>
        </w:rPr>
        <w:t>1</w:t>
      </w:r>
      <w:r>
        <w:rPr>
          <w:rStyle w:val="無"/>
          <w:rFonts w:ascii="Kaiti TC Bold" w:hAnsi="Kaiti TC Bold"/>
          <w:outline w:val="0"/>
          <w:color w:val="0000ff"/>
          <w:sz w:val="32"/>
          <w:szCs w:val="32"/>
          <w:u w:color="0433ff"/>
          <w:shd w:val="clear" w:color="auto" w:fill="ffffff"/>
          <w:rtl w:val="0"/>
          <w:lang w:val="en-US"/>
          <w14:textFill>
            <w14:solidFill>
              <w14:srgbClr w14:val="0000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徐文立答</w:t>
      </w: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燈塔沒有熄滅，至暗即將過去！ （</w:t>
      </w:r>
      <w:r>
        <w:rPr>
          <w:rStyle w:val="無"/>
          <w:rFonts w:ascii="Kaiti TC Bold" w:hAnsi="Kaiti TC Bold"/>
          <w:outline w:val="0"/>
          <w:color w:val="0433ff"/>
          <w:sz w:val="32"/>
          <w:szCs w:val="32"/>
          <w:u w:color="0433ff"/>
          <w:rtl w:val="0"/>
          <w:lang w:val="zh-TW" w:eastAsia="zh-TW"/>
          <w14:textFill>
            <w14:solidFill>
              <w14:srgbClr w14:val="0433FF"/>
            </w14:solidFill>
          </w14:textFill>
        </w:rPr>
        <w:t>2021</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zh-TW" w:eastAsia="zh-TW"/>
          <w14:textFill>
            <w14:solidFill>
              <w14:srgbClr w14:val="0433FF"/>
            </w14:solidFill>
          </w14:textFill>
        </w:rPr>
        <w:t>P</w:t>
      </w:r>
      <w:r>
        <w:rPr>
          <w:rStyle w:val="無"/>
          <w:rFonts w:ascii="Kaiti TC Bold" w:hAnsi="Kaiti TC Bold"/>
          <w:outline w:val="0"/>
          <w:color w:val="0433ff"/>
          <w:sz w:val="32"/>
          <w:szCs w:val="32"/>
          <w:u w:color="0433ff"/>
          <w:rtl w:val="0"/>
          <w:lang w:val="zh-TW" w:eastAsia="zh-TW"/>
          <w14:textFill>
            <w14:solidFill>
              <w14:srgbClr w14:val="0433FF"/>
            </w14:solidFill>
          </w14:textFill>
        </w:rPr>
        <w:t>537</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預設值"/>
        <w:spacing w:before="0" w:after="240" w:line="240" w:lineRule="auto"/>
        <w:jc w:val="center"/>
        <w:rPr>
          <w:rStyle w:val="無"/>
          <w:rFonts w:ascii="Kaiti TC Bold" w:cs="Kaiti TC Bold" w:hAnsi="Kaiti TC Bold" w:eastAsia="Kaiti TC Bold"/>
          <w:outline w:val="0"/>
          <w:color w:val="0433ff"/>
          <w:sz w:val="36"/>
          <w:szCs w:val="36"/>
          <w:u w:color="0433ff"/>
          <w:shd w:val="clear" w:color="auto" w:fill="ffffff"/>
          <w14:textFill>
            <w14:solidFill>
              <w14:srgbClr w14:val="0433FF"/>
            </w14:solidFill>
          </w14:textFill>
        </w:rPr>
      </w:pPr>
      <w:r>
        <w:rPr>
          <w:rStyle w:val="無"/>
          <w:rFonts w:eastAsia="Kaiti TC Bold" w:hint="eastAsia"/>
          <w:outline w:val="0"/>
          <w:color w:val="0433ff"/>
          <w:sz w:val="36"/>
          <w:szCs w:val="36"/>
          <w:u w:color="0433ff"/>
          <w:shd w:val="clear" w:color="auto" w:fill="ffffff"/>
          <w:rtl w:val="0"/>
          <w:lang w:val="zh-TW" w:eastAsia="zh-TW"/>
          <w14:textFill>
            <w14:solidFill>
              <w14:srgbClr w14:val="0433FF"/>
            </w14:solidFill>
          </w14:textFill>
        </w:rPr>
        <w:t xml:space="preserve">最後附文：一家之言「天命如何知」及我的「辭職信」 </w:t>
      </w:r>
    </w:p>
    <w:p>
      <w:pPr>
        <w:pStyle w:val="預設值"/>
        <w:spacing w:before="0" w:after="240" w:line="240" w:lineRule="auto"/>
        <w:jc w:val="center"/>
        <w:rPr>
          <w:rStyle w:val="無"/>
          <w:rFonts w:ascii="Kaiti TC Bold" w:cs="Kaiti TC Bold" w:hAnsi="Kaiti TC Bold" w:eastAsia="Kaiti TC Bold"/>
          <w:outline w:val="0"/>
          <w:color w:val="000000"/>
          <w:sz w:val="32"/>
          <w:szCs w:val="32"/>
          <w:u w:color="000000"/>
          <w:shd w:val="clear" w:color="auto" w:fill="ffffff"/>
          <w14:textFill>
            <w14:solidFill>
              <w14:srgbClr w14:val="000000"/>
            </w14:solidFill>
          </w14:textFill>
        </w:rPr>
      </w:pPr>
      <w:r>
        <w:rPr>
          <w:rStyle w:val="無"/>
          <w:rFonts w:eastAsia="Kaiti TC Bold" w:hint="eastAsia"/>
          <w:outline w:val="0"/>
          <w:color w:val="0432ff"/>
          <w:sz w:val="32"/>
          <w:szCs w:val="32"/>
          <w:u w:color="0433ff"/>
          <w:shd w:val="clear" w:color="auto" w:fill="ffffff"/>
          <w:rtl w:val="0"/>
          <w:lang w:val="zh-TW" w:eastAsia="zh-TW"/>
          <w14:textFill>
            <w14:solidFill>
              <w14:srgbClr w14:val="0433FF"/>
            </w14:solidFill>
          </w14:textFill>
        </w:rPr>
        <w:t>（</w:t>
      </w:r>
      <w:r>
        <w:rPr>
          <w:rStyle w:val="無"/>
          <w:rFonts w:ascii="Kaiti TC Bold" w:hAnsi="Kaiti TC Bold"/>
          <w:outline w:val="0"/>
          <w:color w:val="0432ff"/>
          <w:sz w:val="32"/>
          <w:szCs w:val="32"/>
          <w:shd w:val="clear" w:color="auto" w:fill="ffffff"/>
          <w:rtl w:val="0"/>
          <w:lang w:val="zh-TW" w:eastAsia="zh-TW"/>
          <w14:textFill>
            <w14:solidFill>
              <w14:srgbClr w14:val="0433FF"/>
            </w14:solidFill>
          </w14:textFill>
        </w:rPr>
        <w:t>P545-566-567</w:t>
      </w:r>
      <w:r>
        <w:rPr>
          <w:rStyle w:val="無"/>
          <w:rFonts w:eastAsia="Kaiti TC Bold" w:hint="eastAsia"/>
          <w:outline w:val="0"/>
          <w:color w:val="0432ff"/>
          <w:sz w:val="32"/>
          <w:szCs w:val="32"/>
          <w:shd w:val="clear" w:color="auto" w:fill="ffffff"/>
          <w:rtl w:val="0"/>
          <w:lang w:val="zh-TW" w:eastAsia="zh-TW"/>
          <w14:textFill>
            <w14:solidFill>
              <w14:srgbClr w14:val="0433FF"/>
            </w14:solidFill>
          </w14:textFill>
        </w:rPr>
        <w:t>）</w:t>
      </w:r>
    </w:p>
    <w:p>
      <w:pPr>
        <w:pStyle w:val="內文 A"/>
        <w:jc w:val="center"/>
        <w:rPr>
          <w:rStyle w:val="無"/>
          <w:rFonts w:ascii="Kaiti TC Bold" w:cs="Kaiti TC Bold" w:hAnsi="Kaiti TC Bold" w:eastAsia="Kaiti TC Bold"/>
          <w:outline w:val="0"/>
          <w:color w:val="0433ff"/>
          <w:sz w:val="24"/>
          <w:szCs w:val="24"/>
          <w:u w:color="0433ff"/>
          <w14:textFill>
            <w14:solidFill>
              <w14:srgbClr w14:val="0433FF"/>
            </w14:solidFill>
          </w14:textFill>
        </w:rPr>
      </w:pPr>
      <w:r>
        <w:rPr>
          <w:rStyle w:val="無"/>
          <w:rFonts w:ascii="Kaiti TC Bold" w:hAnsi="Kaiti TC Bold" w:hint="default"/>
          <w:outline w:val="0"/>
          <w:color w:val="0433ff"/>
          <w:sz w:val="24"/>
          <w:szCs w:val="24"/>
          <w:u w:color="0433ff"/>
          <w:rtl w:val="0"/>
          <w:lang w:val="zh-TW" w:eastAsia="zh-TW"/>
          <w14:textFill>
            <w14:solidFill>
              <w14:srgbClr w14:val="0433FF"/>
            </w14:solidFill>
          </w14:textFill>
        </w:rPr>
        <w:t>————————</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jc w:val="center"/>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原本準備按寫作時間、或公開發表時間的順序繼續整理下去</w:t>
      </w:r>
    </w:p>
    <w:p>
      <w:pPr>
        <w:pStyle w:val="內文 A"/>
        <w:jc w:val="center"/>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可是一想到：</w:t>
      </w:r>
      <w:r>
        <w:rPr>
          <w:rStyle w:val="無"/>
          <w:rFonts w:eastAsia="Kaiti TC Bold" w:hint="eastAsia"/>
          <w:outline w:val="0"/>
          <w:color w:val="ff2600"/>
          <w:sz w:val="32"/>
          <w:szCs w:val="32"/>
          <w:u w:color="0433ff"/>
          <w:rtl w:val="0"/>
          <w:lang w:val="zh-TW" w:eastAsia="zh-TW"/>
          <w14:textFill>
            <w14:solidFill>
              <w14:srgbClr w14:val="FF2600"/>
            </w14:solidFill>
          </w14:textFill>
        </w:rPr>
        <w:t>兩</w:t>
      </w:r>
      <w:r>
        <w:rPr>
          <w:rStyle w:val="無"/>
          <w:rFonts w:eastAsia="Kaiti TC Bold" w:hint="eastAsia"/>
          <w:outline w:val="0"/>
          <w:color w:val="ff2600"/>
          <w:sz w:val="32"/>
          <w:szCs w:val="32"/>
          <w:u w:color="0433ff"/>
          <w:rtl w:val="0"/>
          <w:lang w:val="zh-TW" w:eastAsia="zh-TW"/>
          <w14:textFill>
            <w14:solidFill>
              <w14:srgbClr w14:val="FF2600"/>
            </w14:solidFill>
          </w14:textFill>
        </w:rPr>
        <w:t>千頁也打不住，會有人看嗎？</w:t>
      </w:r>
    </w:p>
    <w:p>
      <w:pPr>
        <w:pStyle w:val="內文 A"/>
        <w:jc w:val="center"/>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就此打住吧？有興趣的朋友自己去收集我的文字的全部吧！</w:t>
      </w:r>
    </w:p>
    <w:p>
      <w:pPr>
        <w:pStyle w:val="內文 A"/>
        <w:jc w:val="center"/>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ascii="Kaiti TC Bold" w:hAnsi="Kaiti TC Bold" w:hint="default"/>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謝謝諸位的耐心</w:t>
      </w:r>
      <w:r>
        <w:rPr>
          <w:rStyle w:val="無"/>
          <w:rFonts w:ascii="Kaiti TC Bold" w:hAnsi="Kaiti TC Bold" w:hint="default"/>
          <w:outline w:val="0"/>
          <w:color w:val="ff2600"/>
          <w:sz w:val="32"/>
          <w:szCs w:val="32"/>
          <w:u w:color="0433ff"/>
          <w:rtl w:val="0"/>
          <w:lang w:val="zh-TW" w:eastAsia="zh-TW"/>
          <w14:textFill>
            <w14:solidFill>
              <w14:srgbClr w14:val="FF2600"/>
            </w14:solidFill>
          </w14:textFill>
        </w:rPr>
        <w:t>——</w:t>
      </w:r>
    </w:p>
    <w:p>
      <w:pPr>
        <w:pStyle w:val="內文 A"/>
        <w:jc w:val="center"/>
        <w:rPr>
          <w:rStyle w:val="無"/>
          <w:rFonts w:ascii="Kaiti TC Bold" w:cs="Kaiti TC Bold" w:hAnsi="Kaiti TC Bold" w:eastAsia="Kaiti TC Bold"/>
          <w:outline w:val="0"/>
          <w:color w:val="ff2600"/>
          <w:sz w:val="32"/>
          <w:szCs w:val="32"/>
          <w:u w:color="0433ff"/>
          <w14:textFill>
            <w14:solidFill>
              <w14:srgbClr w14:val="FF2600"/>
            </w14:solidFill>
          </w14:textFill>
        </w:rPr>
      </w:pPr>
    </w:p>
    <w:p>
      <w:pPr>
        <w:pStyle w:val="內文 A"/>
        <w:jc w:val="center"/>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徐文立編後記</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把中國和平地改變為自由民主的共和國才是中國也是美國</w:t>
      </w:r>
      <w:r>
        <w:rPr>
          <w:rStyle w:val="無"/>
          <w:rFonts w:ascii="Kaiti TC Bold" w:hAnsi="Kaiti TC Bold"/>
          <w:outline w:val="0"/>
          <w:color w:val="0433ff"/>
          <w:sz w:val="36"/>
          <w:szCs w:val="36"/>
          <w:u w:color="0433ff"/>
          <w:rtl w:val="0"/>
          <w:lang w:val="zh-TW" w:eastAsia="zh-TW"/>
          <w14:textFill>
            <w14:solidFill>
              <w14:srgbClr w14:val="0433FF"/>
            </w14:solidFill>
          </w14:textFill>
        </w:rPr>
        <w:t>21</w:t>
      </w:r>
      <w:r>
        <w:rPr>
          <w:rStyle w:val="無"/>
          <w:rFonts w:eastAsia="Kaiti TC Bold" w:hint="eastAsia"/>
          <w:outline w:val="0"/>
          <w:color w:val="0433ff"/>
          <w:sz w:val="36"/>
          <w:szCs w:val="36"/>
          <w:u w:color="0433ff"/>
          <w:rtl w:val="0"/>
          <w:lang w:val="zh-TW" w:eastAsia="zh-TW"/>
          <w14:textFill>
            <w14:solidFill>
              <w14:srgbClr w14:val="0433FF"/>
            </w14:solidFill>
          </w14:textFill>
        </w:rPr>
        <w:t>世紀的最高國家利益</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6"/>
          <w:szCs w:val="36"/>
          <w:u w:color="0433ff"/>
          <w:rtl w:val="0"/>
          <w:lang w:val="en-US"/>
          <w14:textFill>
            <w14:solidFill>
              <w14:srgbClr w14:val="0433FF"/>
            </w14:solidFill>
          </w14:textFill>
        </w:rPr>
        <w:t>—</w:t>
      </w:r>
      <w:r>
        <w:rPr>
          <w:rStyle w:val="無"/>
          <w:rFonts w:ascii="Kaiti TC Bold" w:hAnsi="Kaiti TC Bold"/>
          <w:outline w:val="0"/>
          <w:color w:val="0433ff"/>
          <w:sz w:val="36"/>
          <w:szCs w:val="36"/>
          <w:u w:color="0433ff"/>
          <w:rtl w:val="0"/>
          <w:lang w:val="zh-TW" w:eastAsia="zh-TW"/>
          <w14:textFill>
            <w14:solidFill>
              <w14:srgbClr w14:val="0433FF"/>
            </w14:solidFill>
          </w14:textFill>
        </w:rPr>
        <w:t>2005</w:t>
      </w:r>
      <w:r>
        <w:rPr>
          <w:rStyle w:val="無"/>
          <w:rFonts w:eastAsia="Kaiti TC Bold" w:hint="eastAsia"/>
          <w:outline w:val="0"/>
          <w:color w:val="0433ff"/>
          <w:sz w:val="36"/>
          <w:szCs w:val="36"/>
          <w:u w:color="0433ff"/>
          <w:rtl w:val="0"/>
          <w:lang w:val="zh-TW" w:eastAsia="zh-TW"/>
          <w14:textFill>
            <w14:solidFill>
              <w14:srgbClr w14:val="0433FF"/>
            </w14:solidFill>
          </w14:textFill>
        </w:rPr>
        <w:t>年</w:t>
      </w:r>
      <w:r>
        <w:rPr>
          <w:rStyle w:val="無"/>
          <w:rFonts w:ascii="Kaiti TC Bold" w:hAnsi="Kaiti TC Bold"/>
          <w:outline w:val="0"/>
          <w:color w:val="0433ff"/>
          <w:sz w:val="36"/>
          <w:szCs w:val="36"/>
          <w:u w:color="0433ff"/>
          <w:rtl w:val="0"/>
          <w:lang w:val="zh-TW" w:eastAsia="zh-TW"/>
          <w14:textFill>
            <w14:solidFill>
              <w14:srgbClr w14:val="0433FF"/>
            </w14:solidFill>
          </w14:textFill>
        </w:rPr>
        <w:t>10</w:t>
      </w:r>
      <w:r>
        <w:rPr>
          <w:rStyle w:val="無"/>
          <w:rFonts w:eastAsia="Kaiti TC Bold" w:hint="eastAsia"/>
          <w:outline w:val="0"/>
          <w:color w:val="0433ff"/>
          <w:sz w:val="36"/>
          <w:szCs w:val="36"/>
          <w:u w:color="0433ff"/>
          <w:rtl w:val="0"/>
          <w:lang w:val="zh-TW" w:eastAsia="zh-TW"/>
          <w14:textFill>
            <w14:solidFill>
              <w14:srgbClr w14:val="0433FF"/>
            </w14:solidFill>
          </w14:textFill>
        </w:rPr>
        <w:t>月</w:t>
      </w:r>
      <w:r>
        <w:rPr>
          <w:rStyle w:val="無"/>
          <w:rFonts w:ascii="Kaiti TC Bold" w:hAnsi="Kaiti TC Bold"/>
          <w:outline w:val="0"/>
          <w:color w:val="0433ff"/>
          <w:sz w:val="36"/>
          <w:szCs w:val="36"/>
          <w:u w:color="0433ff"/>
          <w:rtl w:val="0"/>
          <w:lang w:val="zh-TW" w:eastAsia="zh-TW"/>
          <w14:textFill>
            <w14:solidFill>
              <w14:srgbClr w14:val="0433FF"/>
            </w14:solidFill>
          </w14:textFill>
        </w:rPr>
        <w:t>6</w:t>
      </w:r>
      <w:r>
        <w:rPr>
          <w:rStyle w:val="無"/>
          <w:rFonts w:eastAsia="Kaiti TC Bold" w:hint="eastAsia"/>
          <w:outline w:val="0"/>
          <w:color w:val="0433ff"/>
          <w:sz w:val="36"/>
          <w:szCs w:val="36"/>
          <w:u w:color="0433ff"/>
          <w:rtl w:val="0"/>
          <w:lang w:val="zh-TW" w:eastAsia="zh-TW"/>
          <w14:textFill>
            <w14:solidFill>
              <w14:srgbClr w14:val="0433FF"/>
            </w14:solidFill>
          </w14:textFill>
        </w:rPr>
        <w:t>日在布朗大學西部校友會上的演講</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晚上好！</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謝謝你們邀請我今天來這裏演講。</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演講一般不喜歡事先準備好演講稿，這可能是我與生俱來的壞習慣，比較偷懶；也可能是與我的特殊的人生經歷有一定關系。我兩次坐牢的十六年中除了每月寫一次信之外，我有十三年的時間身邊沒有筆和紙，朋友們可以想象，這對於一個知識分子來說是多麽痛苦的事情，這可能也就練就了我習慣把自己的語言和思想寫在我的心版上。可是今天我不敢，因為我知道今天與會的諸位女士、先生們都是最優秀的布朗人、或最著名的百人會賢達、也都是美國的成功人士。所以，我這次把自己當成參加一次考試的學生，而特地準備好了演講稿。</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盡管，我知道你們大都是老布朗或熟悉布朗大學的人，對於布朗大學的校園比我熟悉得多，但是我還是要告訴諸位，那位憨態可踘的布朗大學特有的棕色的大銅熊，依然</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Fill>
            <w14:solidFill>
              <w14:srgbClr w14:val="0433FF"/>
            </w14:solidFill>
          </w14:textFill>
        </w:rPr>
        <w:t>視和護佑著我們的校園；綠茵茵的校園草地上，布朗的少男少女們依然或臥、或坐地在那裏讀書、談笑、曬太陽、談情說愛</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但是，布朗大學的莘莘學子更關注重大的社會問題，譬如布朗大學沃森國際研究院的學生和學生組織就正籌劃</w:t>
      </w:r>
      <w:r>
        <w:rPr>
          <w:rStyle w:val="無"/>
          <w:rFonts w:eastAsia="Kaiti TC Bold" w:hint="eastAsia"/>
          <w:outline w:val="0"/>
          <w:color w:val="0433ff"/>
          <w:sz w:val="32"/>
          <w:szCs w:val="32"/>
          <w:u w:color="0433ff"/>
          <w:rtl w:val="0"/>
          <w:lang w:val="zh-TW" w:eastAsia="zh-TW" w:bidi="ar-SA"/>
          <w14:textFill>
            <w14:solidFill>
              <w14:srgbClr w14:val="0433FF"/>
            </w14:solidFill>
          </w14:textFill>
        </w:rPr>
        <w:t>我倡導</w:t>
      </w:r>
      <w:r>
        <w:rPr>
          <w:rStyle w:val="無"/>
          <w:rFonts w:eastAsia="Kaiti TC Bold" w:hint="eastAsia"/>
          <w:outline w:val="0"/>
          <w:color w:val="0433ff"/>
          <w:sz w:val="32"/>
          <w:szCs w:val="32"/>
          <w:u w:color="0433ff"/>
          <w:rtl w:val="0"/>
          <w:lang w:val="zh-TW" w:eastAsia="zh-TW"/>
          <w14:textFill>
            <w14:solidFill>
              <w14:srgbClr w14:val="0433FF"/>
            </w14:solidFill>
          </w14:textFill>
        </w:rPr>
        <w:t>的</w:t>
      </w:r>
      <w:r>
        <w:rPr>
          <w:rStyle w:val="無"/>
          <w:rFonts w:eastAsia="Kaiti TC Bold" w:hint="eastAsia"/>
          <w:outline w:val="0"/>
          <w:color w:val="0433ff"/>
          <w:sz w:val="32"/>
          <w:szCs w:val="32"/>
          <w:u w:color="0433ff"/>
          <w:rtl w:val="0"/>
          <w:lang w:val="zh-TW" w:eastAsia="zh-TW"/>
          <w14:textFill>
            <w14:solidFill>
              <w14:srgbClr w14:val="0433FF"/>
            </w14:solidFill>
          </w14:textFill>
        </w:rPr>
        <w:t>今年</w:t>
      </w:r>
      <w:r>
        <w:rPr>
          <w:rStyle w:val="無"/>
          <w:rFonts w:ascii="Kaiti TC Bold" w:hAnsi="Kaiti TC Bold"/>
          <w:outline w:val="0"/>
          <w:color w:val="0433ff"/>
          <w:sz w:val="32"/>
          <w:szCs w:val="32"/>
          <w:u w:color="0433ff"/>
          <w:rtl w:val="0"/>
          <w:lang w:val="zh-TW" w:eastAsia="zh-TW"/>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8</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zh-TW" w:eastAsia="zh-TW"/>
          <w14:textFill>
            <w14:solidFill>
              <w14:srgbClr w14:val="0433FF"/>
            </w14:solidFill>
          </w14:textFill>
        </w:rPr>
        <w:t>13</w:t>
      </w:r>
      <w:r>
        <w:rPr>
          <w:rStyle w:val="無"/>
          <w:rFonts w:eastAsia="Kaiti TC Bold" w:hint="eastAsia"/>
          <w:outline w:val="0"/>
          <w:color w:val="0433ff"/>
          <w:sz w:val="32"/>
          <w:szCs w:val="32"/>
          <w:u w:color="0433ff"/>
          <w:rtl w:val="0"/>
          <w:lang w:val="zh-TW" w:eastAsia="zh-TW"/>
          <w14:textFill>
            <w14:solidFill>
              <w14:srgbClr w14:val="0433FF"/>
            </w14:solidFill>
          </w14:textFill>
        </w:rPr>
        <w:t>日在布朗大學沃森國際研究</w:t>
      </w:r>
      <w:r>
        <w:rPr>
          <w:rStyle w:val="無"/>
          <w:rFonts w:eastAsia="Kaiti TC Bold" w:hint="eastAsia"/>
          <w:outline w:val="0"/>
          <w:color w:val="0433ff"/>
          <w:sz w:val="32"/>
          <w:szCs w:val="32"/>
          <w:u w:color="0433ff"/>
          <w:rtl w:val="0"/>
          <w:lang w:val="zh-TW" w:eastAsia="zh-TW"/>
          <w14:textFill>
            <w14:solidFill>
              <w14:srgbClr w14:val="0433FF"/>
            </w14:solidFill>
          </w14:textFill>
        </w:rPr>
        <w:t>院</w:t>
      </w:r>
      <w:r>
        <w:rPr>
          <w:rStyle w:val="無"/>
          <w:rFonts w:eastAsia="Kaiti TC Bold" w:hint="eastAsia"/>
          <w:outline w:val="0"/>
          <w:color w:val="0433ff"/>
          <w:sz w:val="32"/>
          <w:szCs w:val="32"/>
          <w:u w:color="0433ff"/>
          <w:rtl w:val="0"/>
          <w:lang w:val="zh-TW" w:eastAsia="zh-TW"/>
          <w14:textFill>
            <w14:solidFill>
              <w14:srgbClr w14:val="0433FF"/>
            </w14:solidFill>
          </w14:textFill>
        </w:rPr>
        <w:t>召開</w:t>
      </w:r>
      <w:r>
        <w:rPr>
          <w:rStyle w:val="無"/>
          <w:rFonts w:eastAsia="Kaiti TC Bold" w:hint="eastAsia"/>
          <w:outline w:val="0"/>
          <w:color w:val="0433ff"/>
          <w:sz w:val="32"/>
          <w:szCs w:val="32"/>
          <w:u w:color="0433ff"/>
          <w:rtl w:val="0"/>
          <w:lang w:val="zh-TW" w:eastAsia="zh-TW"/>
          <w14:textFill>
            <w14:solidFill>
              <w14:srgbClr w14:val="0433FF"/>
            </w14:solidFill>
          </w14:textFill>
        </w:rPr>
        <w:t>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中美台和平論壇</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，這表明布朗大學的學生是極其敏銳和智慧的，因為我認為，未來的二十年間沒有比中美台的關系更重大的區域關系了，這樣重大的社會問題被我們布朗大學沃森國際研究</w:t>
      </w:r>
      <w:r>
        <w:rPr>
          <w:rStyle w:val="無"/>
          <w:rFonts w:eastAsia="Kaiti TC Bold" w:hint="eastAsia"/>
          <w:outline w:val="0"/>
          <w:color w:val="0433ff"/>
          <w:sz w:val="32"/>
          <w:szCs w:val="32"/>
          <w:u w:color="0433ff"/>
          <w:rtl w:val="0"/>
          <w:lang w:val="zh-TW" w:eastAsia="zh-TW"/>
          <w14:textFill>
            <w14:solidFill>
              <w14:srgbClr w14:val="0433FF"/>
            </w14:solidFill>
          </w14:textFill>
        </w:rPr>
        <w:t>院</w:t>
      </w:r>
      <w:r>
        <w:rPr>
          <w:rStyle w:val="無"/>
          <w:rFonts w:eastAsia="Kaiti TC Bold" w:hint="eastAsia"/>
          <w:outline w:val="0"/>
          <w:color w:val="0433ff"/>
          <w:sz w:val="32"/>
          <w:szCs w:val="32"/>
          <w:u w:color="0433ff"/>
          <w:rtl w:val="0"/>
          <w:lang w:val="zh-TW" w:eastAsia="zh-TW"/>
          <w14:textFill>
            <w14:solidFill>
              <w14:srgbClr w14:val="0433FF"/>
            </w14:solidFill>
          </w14:textFill>
        </w:rPr>
        <w:t>的同學們抓住了。</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今天，我們來到了舊金山。顧名思義，以中文的意思，這裏有一座古老的金子堆成的山。早年，我的中國同胞就不遠萬</w:t>
      </w:r>
      <w:r>
        <w:rPr>
          <w:rStyle w:val="無"/>
          <w:rFonts w:eastAsia="Kaiti TC Bold" w:hint="eastAsia"/>
          <w:outline w:val="0"/>
          <w:color w:val="0433ff"/>
          <w:sz w:val="32"/>
          <w:szCs w:val="32"/>
          <w:u w:color="0433ff"/>
          <w:rtl w:val="0"/>
          <w:lang w:val="zh-TW" w:eastAsia="zh-TW"/>
          <w14:textFill>
            <w14:solidFill>
              <w14:srgbClr w14:val="0433FF"/>
            </w14:solidFill>
          </w14:textFill>
        </w:rPr>
        <w:t>里</w:t>
      </w:r>
      <w:r>
        <w:rPr>
          <w:rStyle w:val="無"/>
          <w:rFonts w:eastAsia="Kaiti TC Bold" w:hint="eastAsia"/>
          <w:outline w:val="0"/>
          <w:color w:val="0433ff"/>
          <w:sz w:val="32"/>
          <w:szCs w:val="32"/>
          <w:u w:color="0433ff"/>
          <w:rtl w:val="0"/>
          <w:lang w:val="zh-TW" w:eastAsia="zh-TW"/>
          <w14:textFill>
            <w14:solidFill>
              <w14:srgbClr w14:val="0433FF"/>
            </w14:solidFill>
          </w14:textFill>
        </w:rPr>
        <w:t>來到這裏</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淘金</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；當今依然有我的許許多多的中國同胞在這</w:t>
      </w:r>
      <w:r>
        <w:rPr>
          <w:rStyle w:val="無"/>
          <w:rFonts w:eastAsia="Kaiti TC Bold" w:hint="eastAsia"/>
          <w:outline w:val="0"/>
          <w:color w:val="0433ff"/>
          <w:sz w:val="32"/>
          <w:szCs w:val="32"/>
          <w:u w:color="0433ff"/>
          <w:rtl w:val="0"/>
          <w:lang w:val="zh-TW" w:eastAsia="zh-TW"/>
          <w14:textFill>
            <w14:solidFill>
              <w14:srgbClr w14:val="0433FF"/>
            </w14:solidFill>
          </w14:textFill>
        </w:rPr>
        <w:t>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淘金</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，今天舊金山</w:t>
      </w:r>
      <w:r>
        <w:rPr>
          <w:rStyle w:val="無"/>
          <w:rFonts w:eastAsia="Kaiti TC Bold" w:hint="eastAsia"/>
          <w:outline w:val="0"/>
          <w:color w:val="0433ff"/>
          <w:sz w:val="32"/>
          <w:szCs w:val="32"/>
          <w:u w:color="0433ff"/>
          <w:rtl w:val="0"/>
          <w:lang w:val="zh-TW" w:eastAsia="zh-TW"/>
          <w14:textFill>
            <w14:solidFill>
              <w14:srgbClr w14:val="0433FF"/>
            </w14:solidFill>
          </w14:textFill>
        </w:rPr>
        <w:t>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ja-JP" w:eastAsia="ja-JP"/>
          <w14:textFill>
            <w14:solidFill>
              <w14:srgbClr w14:val="0433FF"/>
            </w14:solidFill>
          </w14:textFill>
        </w:rPr>
        <w:t>金山</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就是世界聞名</w:t>
      </w:r>
      <w:r>
        <w:rPr>
          <w:rStyle w:val="無"/>
          <w:rFonts w:eastAsia="Kaiti TC Bold" w:hint="eastAsia"/>
          <w:outline w:val="0"/>
          <w:color w:val="0433ff"/>
          <w:sz w:val="32"/>
          <w:szCs w:val="32"/>
          <w:u w:color="0433ff"/>
          <w:rtl w:val="0"/>
          <w:lang w:val="zh-TW" w:eastAsia="zh-TW"/>
          <w14:textFill>
            <w14:solidFill>
              <w14:srgbClr w14:val="0433FF"/>
            </w14:solidFill>
          </w14:textFill>
        </w:rPr>
        <w:t>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矽谷</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正如你們所知道的，舊金山也是發生過許多重大政治事件的著名城市，她有最多的我的中國同胞在這裏居住。所以，這裏是談論中美關系最恰當的地方。</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正如你們所知道的，六十年前，世界各國包括當時的中華民國，在這裏莊嚴地簽署了聯合國憲章，人類社會開始了新的紀元。</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遺憾的是，不久就開始了冷戰時期。</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當時，前蘇聯這個帝國構成了對美國和世界和平的巨大威脅和挑戰。</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令人敬佩的是</w:t>
      </w:r>
      <w:r>
        <w:rPr>
          <w:rStyle w:val="無"/>
          <w:rFonts w:eastAsia="Kaiti TC Bold" w:hint="eastAsia"/>
          <w:outline w:val="0"/>
          <w:color w:val="0433ff"/>
          <w:sz w:val="32"/>
          <w:szCs w:val="32"/>
          <w:u w:color="0433ff"/>
          <w:rtl w:val="0"/>
          <w:lang w:val="zh-TW" w:eastAsia="zh-TW"/>
          <w14:textFill>
            <w14:solidFill>
              <w14:srgbClr w14:val="0433FF"/>
            </w14:solidFill>
          </w14:textFill>
        </w:rPr>
        <w:t>里</w:t>
      </w:r>
      <w:r>
        <w:rPr>
          <w:rStyle w:val="無"/>
          <w:rFonts w:eastAsia="Kaiti TC Bold" w:hint="eastAsia"/>
          <w:outline w:val="0"/>
          <w:color w:val="0433ff"/>
          <w:sz w:val="32"/>
          <w:szCs w:val="32"/>
          <w:u w:color="0433ff"/>
          <w:rtl w:val="0"/>
          <w:lang w:val="zh-TW" w:eastAsia="zh-TW"/>
          <w14:textFill>
            <w14:solidFill>
              <w14:srgbClr w14:val="0433FF"/>
            </w14:solidFill>
          </w14:textFill>
        </w:rPr>
        <w:t>根總統，和當時的國務卿喬治</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舒爾茨（</w:t>
      </w:r>
      <w:r>
        <w:rPr>
          <w:rStyle w:val="無"/>
          <w:rFonts w:ascii="Kaiti TC Bold" w:hAnsi="Kaiti TC Bold"/>
          <w:outline w:val="0"/>
          <w:color w:val="0433ff"/>
          <w:sz w:val="32"/>
          <w:szCs w:val="32"/>
          <w:u w:color="0433ff"/>
          <w:rtl w:val="0"/>
          <w:lang w:val="de-DE"/>
          <w14:textFill>
            <w14:solidFill>
              <w14:srgbClr w14:val="0433FF"/>
            </w14:solidFill>
          </w14:textFill>
        </w:rPr>
        <w:t>George Schulz</w:t>
      </w:r>
      <w:r>
        <w:rPr>
          <w:rStyle w:val="無"/>
          <w:rFonts w:eastAsia="Kaiti TC Bold" w:hint="eastAsia"/>
          <w:outline w:val="0"/>
          <w:color w:val="0433ff"/>
          <w:sz w:val="32"/>
          <w:szCs w:val="32"/>
          <w:u w:color="0433ff"/>
          <w:rtl w:val="0"/>
          <w:lang w:val="zh-TW" w:eastAsia="zh-TW"/>
          <w14:textFill>
            <w14:solidFill>
              <w14:srgbClr w14:val="0433FF"/>
            </w14:solidFill>
          </w14:textFill>
        </w:rPr>
        <w:t>）先生二十年前也是在舊金山，明智地提出了瓦解蘇聯的戰略，這就是後來的簡單而卓有成效</w:t>
      </w:r>
      <w:r>
        <w:rPr>
          <w:rStyle w:val="無"/>
          <w:rFonts w:eastAsia="Kaiti TC Bold" w:hint="eastAsia"/>
          <w:outline w:val="0"/>
          <w:color w:val="0433ff"/>
          <w:sz w:val="32"/>
          <w:szCs w:val="32"/>
          <w:u w:color="0433ff"/>
          <w:rtl w:val="0"/>
          <w:lang w:val="zh-TW" w:eastAsia="zh-TW"/>
          <w14:textFill>
            <w14:solidFill>
              <w14:srgbClr w14:val="0433FF"/>
            </w14:solidFill>
          </w14:textFill>
        </w:rPr>
        <w:t>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里</w:t>
      </w:r>
      <w:r>
        <w:rPr>
          <w:rStyle w:val="無"/>
          <w:rFonts w:eastAsia="Kaiti TC Bold" w:hint="eastAsia"/>
          <w:outline w:val="0"/>
          <w:color w:val="0433ff"/>
          <w:sz w:val="32"/>
          <w:szCs w:val="32"/>
          <w:u w:color="0433ff"/>
          <w:rtl w:val="0"/>
          <w:lang w:val="ja-JP" w:eastAsia="ja-JP"/>
          <w14:textFill>
            <w14:solidFill>
              <w14:srgbClr w14:val="0433FF"/>
            </w14:solidFill>
          </w14:textFill>
        </w:rPr>
        <w:t>根主義</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的雛形</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旗幟鮮明地反對共產專制，巧妙地用所謂</w:t>
      </w:r>
      <w:r>
        <w:rPr>
          <w:rStyle w:val="無"/>
          <w:rFonts w:eastAsia="Kaiti TC Bold" w:hint="eastAsia"/>
          <w:outline w:val="0"/>
          <w:color w:val="0433ff"/>
          <w:sz w:val="32"/>
          <w:szCs w:val="32"/>
          <w:u w:color="0433ff"/>
          <w:rtl w:val="0"/>
          <w:lang w:val="zh-TW" w:eastAsia="zh-TW"/>
          <w14:textFill>
            <w14:solidFill>
              <w14:srgbClr w14:val="0433FF"/>
            </w14:solidFill>
          </w14:textFill>
        </w:rPr>
        <w:t>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星球大戰計劃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拖垮了前蘇聯的專制政權。</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de-DE"/>
          <w14:textFill>
            <w14:solidFill>
              <w14:srgbClr w14:val="0433FF"/>
            </w14:solidFill>
          </w14:textFill>
        </w:rPr>
        <w:t xml:space="preserve">   1985</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22</w:t>
      </w:r>
      <w:r>
        <w:rPr>
          <w:rStyle w:val="無"/>
          <w:rFonts w:eastAsia="Kaiti TC Bold" w:hint="eastAsia"/>
          <w:outline w:val="0"/>
          <w:color w:val="0433ff"/>
          <w:sz w:val="32"/>
          <w:szCs w:val="32"/>
          <w:u w:color="0433ff"/>
          <w:rtl w:val="0"/>
          <w:lang w:val="zh-TW" w:eastAsia="zh-TW"/>
          <w14:textFill>
            <w14:solidFill>
              <w14:srgbClr w14:val="0433FF"/>
            </w14:solidFill>
          </w14:textFill>
        </w:rPr>
        <w:t>日，舒爾茨前國務卿在舊金山的共和黨俱樂部發表了著名的演講，他明智地指出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總的來說，我們有必要很堅定地保衛我們的民主的原則和自由的價值觀，我們有必要很堅定地幫助各國人民爭取他們的自由權利，放棄這些就是不體面地出賣，同時也是出賣我們自身的高尚的理想。</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此後僅四年柏林墻坍塌了，前蘇聯隨之崩潰。世界的政治格局朝著有利於全球民主化的方向發展</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zh-TW" w:eastAsia="zh-TW"/>
          <w14:textFill>
            <w14:solidFill>
              <w14:srgbClr w14:val="0433FF"/>
            </w14:solidFill>
          </w14:textFill>
        </w:rPr>
        <w:t>9</w:t>
      </w:r>
      <w:r>
        <w:rPr>
          <w:rStyle w:val="無"/>
          <w:rFonts w:ascii="Kaiti TC Bold" w:hAnsi="Kaiti TC Bold"/>
          <w:outline w:val="0"/>
          <w:color w:val="0433ff"/>
          <w:sz w:val="32"/>
          <w:szCs w:val="32"/>
          <w:u w:color="0433ff"/>
          <w:rtl w:val="0"/>
          <w:lang w:val="zh-TW" w:eastAsia="zh-TW"/>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的恐怖襲擊發生之後，世界上的極端恐怖主義在阻礙著全球民主化的進程，極大地幹擾著美國為推進世界民主化所作出的努力。</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就在世界民主力量這個困難時期，中共政府憑借經濟有所發展，外匯儲備有所增加，但是國內因喪失了高尚的道德追求，兩極分化越來越加劇，銀行呆帳、壞帳越來越嚴重，貪汙腐敗越來越猖獗，國內社會矛盾越來越尖銳的情況下，中共不斷地煽動民族主義情緒，企圖以此轉移日益加劇的國內矛盾；並不斷以它一手制造的和它暗中策劃</w:t>
      </w:r>
      <w:r>
        <w:rPr>
          <w:rStyle w:val="無"/>
          <w:rFonts w:eastAsia="Kaiti TC Bold" w:hint="eastAsia"/>
          <w:outline w:val="0"/>
          <w:color w:val="0433ff"/>
          <w:sz w:val="32"/>
          <w:szCs w:val="32"/>
          <w:u w:color="0433ff"/>
          <w:rtl w:val="0"/>
          <w:lang w:val="zh-TW" w:eastAsia="zh-TW"/>
          <w14:textFill>
            <w14:solidFill>
              <w14:srgbClr w14:val="0433FF"/>
            </w14:solidFill>
          </w14:textFill>
        </w:rPr>
        <w:t>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ja-JP" w:eastAsia="ja-JP"/>
          <w14:textFill>
            <w14:solidFill>
              <w14:srgbClr w14:val="0433FF"/>
            </w14:solidFill>
          </w14:textFill>
        </w:rPr>
        <w:t>北朝鮮核危機</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，來誘惑、左右美國政府，以破壞美國的全球戰略，以減輕美國和世界民主國家對它的人權壓力。</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更有甚者，最近他們放出了一個核瘋子</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朱成虎，向美國發出了核大戰的威脅。</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今年</w:t>
      </w:r>
      <w:r>
        <w:rPr>
          <w:rStyle w:val="無"/>
          <w:rFonts w:ascii="Kaiti TC Bold" w:hAnsi="Kaiti TC Bold"/>
          <w:outline w:val="0"/>
          <w:color w:val="0433ff"/>
          <w:sz w:val="32"/>
          <w:szCs w:val="32"/>
          <w:u w:color="0433ff"/>
          <w:rtl w:val="0"/>
          <w:lang w:val="zh-TW" w:eastAsia="zh-TW"/>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14</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香港明天更好基金會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，在由中國外交部專門安排的外國記者招待會上，中國人民解放軍國防大學防務學院院長朱成虎少將對外國記者公開地說：如果華盛頓軍事介入台海沖突，中國可以主動地向美國幾百個城市發動核攻擊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中國人已做好西安以東城市全數遭到摧毀的準備，當然，美國也必須做好準備，美國西岸一百多個或二百多個、甚至更多的城市可能被中國摧毀。</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一個未經證實的朱成虎</w:t>
      </w:r>
      <w:r>
        <w:rPr>
          <w:rStyle w:val="無"/>
          <w:rFonts w:ascii="Kaiti TC Bold" w:hAnsi="Kaiti TC Bold"/>
          <w:outline w:val="0"/>
          <w:color w:val="0433ff"/>
          <w:sz w:val="32"/>
          <w:szCs w:val="32"/>
          <w:u w:color="0433ff"/>
          <w:rtl w:val="0"/>
          <w:lang w:val="zh-TW" w:eastAsia="zh-TW"/>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日在國防大學的內部講話，就更加露骨和瘋狂。</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中國政府</w:t>
      </w:r>
      <w:r>
        <w:rPr>
          <w:rStyle w:val="無"/>
          <w:rFonts w:ascii="Kaiti TC Bold" w:hAnsi="Kaiti TC Bold"/>
          <w:outline w:val="0"/>
          <w:color w:val="0433ff"/>
          <w:sz w:val="32"/>
          <w:szCs w:val="32"/>
          <w:u w:color="0433ff"/>
          <w:rtl w:val="0"/>
          <w:lang w:val="zh-TW" w:eastAsia="zh-TW"/>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16</w:t>
      </w:r>
      <w:r>
        <w:rPr>
          <w:rStyle w:val="無"/>
          <w:rFonts w:eastAsia="Kaiti TC Bold" w:hint="eastAsia"/>
          <w:outline w:val="0"/>
          <w:color w:val="0433ff"/>
          <w:sz w:val="32"/>
          <w:szCs w:val="32"/>
          <w:u w:color="0433ff"/>
          <w:rtl w:val="0"/>
          <w:lang w:val="zh-TW" w:eastAsia="zh-TW"/>
          <w14:textFill>
            <w14:solidFill>
              <w14:srgbClr w14:val="0433FF"/>
            </w14:solidFill>
          </w14:textFill>
        </w:rPr>
        <w:t>日拒絕收回朱成虎</w:t>
      </w:r>
      <w:r>
        <w:rPr>
          <w:rStyle w:val="無"/>
          <w:rFonts w:ascii="Kaiti TC Bold" w:hAnsi="Kaiti TC Bold"/>
          <w:outline w:val="0"/>
          <w:color w:val="0433ff"/>
          <w:sz w:val="32"/>
          <w:szCs w:val="32"/>
          <w:u w:color="0433ff"/>
          <w:rtl w:val="0"/>
          <w:lang w:val="zh-TW" w:eastAsia="zh-TW"/>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14</w:t>
      </w:r>
      <w:r>
        <w:rPr>
          <w:rStyle w:val="無"/>
          <w:rFonts w:eastAsia="Kaiti TC Bold" w:hint="eastAsia"/>
          <w:outline w:val="0"/>
          <w:color w:val="0433ff"/>
          <w:sz w:val="32"/>
          <w:szCs w:val="32"/>
          <w:u w:color="0433ff"/>
          <w:rtl w:val="0"/>
          <w:lang w:val="zh-TW" w:eastAsia="zh-TW"/>
          <w14:textFill>
            <w14:solidFill>
              <w14:srgbClr w14:val="0433FF"/>
            </w14:solidFill>
          </w14:textFill>
        </w:rPr>
        <w:t>日的說詞，但是對這番言論進行淡化處理。中國外交部發言人表示，朱成虎的講話反映的是他個人的觀點，可是外交部拒絕澄清是否這也代表了中國政府的立場。</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這是一個令人毛骨悚然的反人類、反一切生靈的罪惡的核大戰計劃。</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這種罪惡的核大戰的計劃，並非只是狂人誑話，不值得人們重視和警惕。因為歷史證明，有權力的瘋子是有可能把瘋子的計劃變為現實的，希特勒就曾經作到了這一點。</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五十年前，毛澤東曾經說過，核戰爭沒有什麽可怕，中國（當時）有六億人口，大不了死三億人，還有三億人。</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de-DE"/>
          <w14:textFill>
            <w14:solidFill>
              <w14:srgbClr w14:val="0433FF"/>
            </w14:solidFill>
          </w14:textFill>
        </w:rPr>
        <w:t xml:space="preserve">   1950</w:t>
      </w:r>
      <w:r>
        <w:rPr>
          <w:rStyle w:val="無"/>
          <w:rFonts w:eastAsia="Kaiti TC Bold" w:hint="eastAsia"/>
          <w:outline w:val="0"/>
          <w:color w:val="0433ff"/>
          <w:sz w:val="32"/>
          <w:szCs w:val="32"/>
          <w:u w:color="0433ff"/>
          <w:rtl w:val="0"/>
          <w:lang w:val="zh-TW" w:eastAsia="zh-TW"/>
          <w14:textFill>
            <w14:solidFill>
              <w14:srgbClr w14:val="0433FF"/>
            </w14:solidFill>
          </w14:textFill>
        </w:rPr>
        <w:t>年毛澤東、斯大林和金日成發動的韓戰，六十年代至七十年代毛澤東幫助的越戰，讓許許多多美國青年人喪生在沙場。</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de-DE"/>
          <w14:textFill>
            <w14:solidFill>
              <w14:srgbClr w14:val="0433FF"/>
            </w14:solidFill>
          </w14:textFill>
        </w:rPr>
        <w:t xml:space="preserve">   1960</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zh-TW" w:eastAsia="zh-TW"/>
          <w14:textFill>
            <w14:solidFill>
              <w14:srgbClr w14:val="0433FF"/>
            </w14:solidFill>
          </w14:textFill>
        </w:rPr>
        <w:t>1962</w:t>
      </w:r>
      <w:r>
        <w:rPr>
          <w:rStyle w:val="無"/>
          <w:rFonts w:eastAsia="Kaiti TC Bold" w:hint="eastAsia"/>
          <w:outline w:val="0"/>
          <w:color w:val="0433ff"/>
          <w:sz w:val="32"/>
          <w:szCs w:val="32"/>
          <w:u w:color="0433ff"/>
          <w:rtl w:val="0"/>
          <w:lang w:val="zh-TW" w:eastAsia="zh-TW"/>
          <w14:textFill>
            <w14:solidFill>
              <w14:srgbClr w14:val="0433FF"/>
            </w14:solidFill>
          </w14:textFill>
        </w:rPr>
        <w:t>年，毛澤東一手制造的饑荒，三年就餓死了三千萬以上的中國人。</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de-DE"/>
          <w14:textFill>
            <w14:solidFill>
              <w14:srgbClr w14:val="0433FF"/>
            </w14:solidFill>
          </w14:textFill>
        </w:rPr>
        <w:t xml:space="preserve">   1996</w:t>
      </w:r>
      <w:r>
        <w:rPr>
          <w:rStyle w:val="無"/>
          <w:rFonts w:eastAsia="Kaiti TC Bold" w:hint="eastAsia"/>
          <w:outline w:val="0"/>
          <w:color w:val="0433ff"/>
          <w:sz w:val="32"/>
          <w:szCs w:val="32"/>
          <w:u w:color="0433ff"/>
          <w:rtl w:val="0"/>
          <w:lang w:val="zh-TW" w:eastAsia="zh-TW"/>
          <w14:textFill>
            <w14:solidFill>
              <w14:srgbClr w14:val="0433FF"/>
            </w14:solidFill>
          </w14:textFill>
        </w:rPr>
        <w:t>年，中國軍隊的副總參謀長熊光楷也曾向美國人民發出過核威脅，他說，小心你們的洛杉磯，而不是台北。</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一般的人往往會被中共政權的假相所迷惑，因為善良的人們並不知道中國共產黨是一個以中共軍隊為核心的黨，中共軍隊只屬於中國共產黨，並不屬於中國這個國家；中共軍隊是名副其實的中國共產黨的軍隊，它不是中國國家的軍隊。</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不應該把中共軍隊稱為中國軍隊，就像當年德國的黨衛軍，只是屬於希特勒的法西斯政黨，並不屬於德國國家。中共軍隊就更是如此，因為它表面上實行什麽只允</w:t>
      </w:r>
      <w:r>
        <w:rPr>
          <w:rStyle w:val="無"/>
          <w:rFonts w:eastAsia="Kaiti TC Bold" w:hint="eastAsia"/>
          <w:outline w:val="0"/>
          <w:color w:val="0433ff"/>
          <w:sz w:val="32"/>
          <w:szCs w:val="32"/>
          <w:u w:color="0433ff"/>
          <w:rtl w:val="0"/>
          <w:lang w:val="zh-TW" w:eastAsia="zh-TW"/>
          <w14:textFill>
            <w14:solidFill>
              <w14:srgbClr w14:val="0433FF"/>
            </w14:solidFill>
          </w14:textFill>
        </w:rPr>
        <w:t>許</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黨指揮槍</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，不允</w:t>
      </w:r>
      <w:r>
        <w:rPr>
          <w:rStyle w:val="無"/>
          <w:rFonts w:eastAsia="Kaiti TC Bold" w:hint="eastAsia"/>
          <w:outline w:val="0"/>
          <w:color w:val="0433ff"/>
          <w:sz w:val="32"/>
          <w:szCs w:val="32"/>
          <w:u w:color="0433ff"/>
          <w:rtl w:val="0"/>
          <w:lang w:val="zh-TW" w:eastAsia="zh-TW"/>
          <w14:textFill>
            <w14:solidFill>
              <w14:srgbClr w14:val="0433FF"/>
            </w14:solidFill>
          </w14:textFill>
        </w:rPr>
        <w:t>許</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槍指揮黨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。然而實質上，只有掌握了中共軍隊這</w:t>
      </w:r>
      <w:r>
        <w:rPr>
          <w:rStyle w:val="無"/>
          <w:rFonts w:eastAsia="Kaiti TC Bold" w:hint="eastAsia"/>
          <w:outline w:val="0"/>
          <w:color w:val="0433ff"/>
          <w:sz w:val="32"/>
          <w:szCs w:val="32"/>
          <w:u w:color="0433ff"/>
          <w:rtl w:val="0"/>
          <w:lang w:val="zh-TW" w:eastAsia="zh-TW"/>
          <w14:textFill>
            <w14:solidFill>
              <w14:srgbClr w14:val="0433FF"/>
            </w14:solidFill>
          </w14:textFill>
        </w:rPr>
        <w:t>個「</w:t>
      </w:r>
      <w:r>
        <w:rPr>
          <w:rStyle w:val="無"/>
          <w:rFonts w:eastAsia="Kaiti TC Bold" w:hint="eastAsia"/>
          <w:outline w:val="0"/>
          <w:color w:val="0433ff"/>
          <w:sz w:val="32"/>
          <w:szCs w:val="32"/>
          <w:u w:color="0433ff"/>
          <w:rtl w:val="0"/>
          <w:lang w:val="zh-TW" w:eastAsia="zh-TW"/>
          <w14:textFill>
            <w14:solidFill>
              <w14:srgbClr w14:val="0433FF"/>
            </w14:solidFill>
          </w14:textFill>
        </w:rPr>
        <w:t>槍桿子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的這個中國共產黨的領導人，才有可能指揮中國共產黨。不容</w:t>
      </w:r>
      <w:r>
        <w:rPr>
          <w:rStyle w:val="無"/>
          <w:rFonts w:eastAsia="Kaiti TC Bold" w:hint="eastAsia"/>
          <w:outline w:val="0"/>
          <w:color w:val="0433ff"/>
          <w:sz w:val="32"/>
          <w:szCs w:val="32"/>
          <w:u w:color="0433ff"/>
          <w:rtl w:val="0"/>
          <w:lang w:val="zh-TW" w:eastAsia="zh-TW"/>
          <w14:textFill>
            <w14:solidFill>
              <w14:srgbClr w14:val="0433FF"/>
            </w14:solidFill>
          </w14:textFill>
        </w:rPr>
        <w:t>許「</w:t>
      </w:r>
      <w:r>
        <w:rPr>
          <w:rStyle w:val="無"/>
          <w:rFonts w:eastAsia="Kaiti TC Bold" w:hint="eastAsia"/>
          <w:outline w:val="0"/>
          <w:color w:val="0433ff"/>
          <w:sz w:val="32"/>
          <w:szCs w:val="32"/>
          <w:u w:color="0433ff"/>
          <w:rtl w:val="0"/>
          <w:lang w:val="zh-TW" w:eastAsia="zh-TW"/>
          <w14:textFill>
            <w14:solidFill>
              <w14:srgbClr w14:val="0433FF"/>
            </w14:solidFill>
          </w14:textFill>
        </w:rPr>
        <w:t>槍指揮黨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，只是專用來管黨的最高領導人以下的其他軍事領導人的。</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現在，中共軍隊的最高領導人、也就是他們的黨的最高領導人</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胡錦濤，他一再表示要向北朝鮮的金正日和古巴的卡斯特羅學習，放縱和披露朱成虎這樣的對美國的核大戰的戰爭威脅，不能不讓我們保持高度的警覺。</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更何況，舊金山正是熊光楷、朱成虎們威脅要用核武器摧毀掉的美國西岸一百多個或二百多個城市的中心又中心的地帶，更不能不讓我們保持高度的警覺。</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固然，世界性的恐怖主義是當前對美國的最大挑戰。</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但是，潛在的更大的恐怖主義，和對美國和美國人民的最大威脅其實是中共的專制政權和他們的擁有洲際核導彈的武裝力量。</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我們有理由在這裏發出：學習</w:t>
      </w:r>
      <w:r>
        <w:rPr>
          <w:rStyle w:val="無"/>
          <w:rFonts w:eastAsia="Kaiti TC Bold" w:hint="eastAsia"/>
          <w:outline w:val="0"/>
          <w:color w:val="0433ff"/>
          <w:sz w:val="32"/>
          <w:szCs w:val="32"/>
          <w:u w:color="0433ff"/>
          <w:rtl w:val="0"/>
          <w:lang w:val="zh-TW" w:eastAsia="zh-TW"/>
          <w14:textFill>
            <w14:solidFill>
              <w14:srgbClr w14:val="0433FF"/>
            </w14:solidFill>
          </w14:textFill>
        </w:rPr>
        <w:t>里</w:t>
      </w:r>
      <w:r>
        <w:rPr>
          <w:rStyle w:val="無"/>
          <w:rFonts w:eastAsia="Kaiti TC Bold" w:hint="eastAsia"/>
          <w:outline w:val="0"/>
          <w:color w:val="0433ff"/>
          <w:sz w:val="32"/>
          <w:szCs w:val="32"/>
          <w:u w:color="0433ff"/>
          <w:rtl w:val="0"/>
          <w:lang w:val="zh-TW" w:eastAsia="zh-TW"/>
          <w14:textFill>
            <w14:solidFill>
              <w14:srgbClr w14:val="0433FF"/>
            </w14:solidFill>
          </w14:textFill>
        </w:rPr>
        <w:t>根、舒爾茨先生，再用一個聰明的方法幫助中國和平地改變，把中國和平地改變成為一個自由、民主、共和的國家。</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只有這樣，才有可能如同消除前蘇聯對於美國所構成的最大威脅一樣的，消除中共專制政權這個潛在的對美國的最大威脅。</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所以，我今天演講的主題就是，只有幫助中國和平地成為一個自由民主的國家，才是中國和中國人民，也是美國和美國人民二十一世紀的最大的國家利益之所在。</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然而，能夠做到這一點，最簡便而又最省錢的辦法就是，支持和幫助中國公開的、和平的、理性的、健康的、富有建設性的、忠誠的反對力量和反對黨，這要比中美發生軍事沖突，美國和美國人民每天可能要花幾億美元，同時要犧牲不知多少美國年輕人的生命要劃算得多。</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w:t>
      </w:r>
      <w:r>
        <w:rPr>
          <w:rStyle w:val="無"/>
          <w:rFonts w:ascii="Kaiti TC Bold" w:hAnsi="Kaiti TC Bold"/>
          <w:outline w:val="0"/>
          <w:color w:val="0433ff"/>
          <w:sz w:val="32"/>
          <w:szCs w:val="32"/>
          <w:u w:color="0433ff"/>
          <w:rtl w:val="0"/>
          <w:lang w:val="zh-TW" w:eastAsia="zh-TW"/>
          <w14:textFill>
            <w14:solidFill>
              <w14:srgbClr w14:val="0433FF"/>
            </w14:solidFill>
          </w14:textFill>
        </w:rPr>
        <w:t>2003</w:t>
      </w:r>
      <w:r>
        <w:rPr>
          <w:rStyle w:val="無"/>
          <w:rFonts w:eastAsia="Kaiti TC Bold" w:hint="eastAsia"/>
          <w:outline w:val="0"/>
          <w:color w:val="0433ff"/>
          <w:sz w:val="32"/>
          <w:szCs w:val="32"/>
          <w:u w:color="0433ff"/>
          <w:rtl w:val="0"/>
          <w:lang w:val="zh-TW" w:eastAsia="zh-TW"/>
          <w14:textFill>
            <w14:solidFill>
              <w14:srgbClr w14:val="0433FF"/>
            </w14:solidFill>
          </w14:textFill>
        </w:rPr>
        <w:t>年在布朗大學沃森國際研究</w:t>
      </w:r>
      <w:r>
        <w:rPr>
          <w:rStyle w:val="無"/>
          <w:rFonts w:eastAsia="Kaiti TC Bold" w:hint="eastAsia"/>
          <w:outline w:val="0"/>
          <w:color w:val="0433ff"/>
          <w:sz w:val="32"/>
          <w:szCs w:val="32"/>
          <w:u w:color="0433ff"/>
          <w:rtl w:val="0"/>
          <w:lang w:val="zh-TW" w:eastAsia="zh-TW"/>
          <w14:textFill>
            <w14:solidFill>
              <w14:srgbClr w14:val="0433FF"/>
            </w14:solidFill>
          </w14:textFill>
        </w:rPr>
        <w:t>院</w:t>
      </w:r>
      <w:r>
        <w:rPr>
          <w:rStyle w:val="無"/>
          <w:rFonts w:eastAsia="Kaiti TC Bold" w:hint="eastAsia"/>
          <w:outline w:val="0"/>
          <w:color w:val="0433ff"/>
          <w:sz w:val="32"/>
          <w:szCs w:val="32"/>
          <w:u w:color="0433ff"/>
          <w:rtl w:val="0"/>
          <w:lang w:val="zh-TW" w:eastAsia="zh-TW"/>
          <w14:textFill>
            <w14:solidFill>
              <w14:srgbClr w14:val="0433FF"/>
            </w14:solidFill>
          </w14:textFill>
        </w:rPr>
        <w:t>的同仁們和同學們的幫助下，成立</w:t>
      </w:r>
      <w:r>
        <w:rPr>
          <w:rStyle w:val="無"/>
          <w:rFonts w:eastAsia="Kaiti TC Bold" w:hint="eastAsia"/>
          <w:outline w:val="0"/>
          <w:color w:val="0433ff"/>
          <w:sz w:val="32"/>
          <w:szCs w:val="32"/>
          <w:u w:color="0433ff"/>
          <w:rtl w:val="0"/>
          <w:lang w:val="zh-TW" w:eastAsia="zh-TW"/>
          <w14:textFill>
            <w14:solidFill>
              <w14:srgbClr w14:val="0433FF"/>
            </w14:solidFill>
          </w14:textFill>
        </w:rPr>
        <w:t>了「</w:t>
      </w:r>
      <w:r>
        <w:rPr>
          <w:rStyle w:val="無"/>
          <w:rFonts w:eastAsia="Kaiti TC Bold" w:hint="eastAsia"/>
          <w:outline w:val="0"/>
          <w:color w:val="0433ff"/>
          <w:sz w:val="32"/>
          <w:szCs w:val="32"/>
          <w:u w:color="0433ff"/>
          <w:rtl w:val="0"/>
          <w:lang w:val="zh-TW" w:eastAsia="zh-TW" w:bidi="ar-SA"/>
          <w14:textFill>
            <w14:solidFill>
              <w14:srgbClr w14:val="0433FF"/>
            </w14:solidFill>
          </w14:textFill>
        </w:rPr>
        <w:t>關注</w:t>
      </w:r>
      <w:r>
        <w:rPr>
          <w:rStyle w:val="無"/>
          <w:rFonts w:eastAsia="Kaiti TC Bold" w:hint="eastAsia"/>
          <w:outline w:val="0"/>
          <w:color w:val="0433ff"/>
          <w:sz w:val="32"/>
          <w:szCs w:val="32"/>
          <w:u w:color="0433ff"/>
          <w:rtl w:val="0"/>
          <w:lang w:val="zh-TW" w:eastAsia="zh-TW"/>
          <w14:textFill>
            <w14:solidFill>
              <w14:srgbClr w14:val="0433FF"/>
            </w14:solidFill>
          </w14:textFill>
        </w:rPr>
        <w:t>中國中心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該中心準備研究中國和平轉型的問題、新的民主共和國的憲法研究和起草的工作、為民主制度下的中國準備</w:t>
      </w:r>
      <w:r>
        <w:rPr>
          <w:rStyle w:val="無"/>
          <w:rFonts w:eastAsia="Kaiti TC Bold" w:hint="eastAsia"/>
          <w:outline w:val="0"/>
          <w:color w:val="0433ff"/>
          <w:sz w:val="32"/>
          <w:szCs w:val="32"/>
          <w:u w:color="0433ff"/>
          <w:rtl w:val="0"/>
          <w:lang w:val="zh-TW" w:eastAsia="zh-TW"/>
          <w14:textFill>
            <w14:solidFill>
              <w14:srgbClr w14:val="0433FF"/>
            </w14:solidFill>
          </w14:textFill>
        </w:rPr>
        <w:t>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公民課本</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的編纂等等、等等，也包括策</w:t>
      </w:r>
      <w:r>
        <w:rPr>
          <w:rStyle w:val="無"/>
          <w:rFonts w:eastAsia="Kaiti TC Bold" w:hint="eastAsia"/>
          <w:outline w:val="0"/>
          <w:color w:val="0433ff"/>
          <w:sz w:val="32"/>
          <w:szCs w:val="32"/>
          <w:u w:color="0433ff"/>
          <w:rtl w:val="0"/>
          <w:lang w:val="zh-TW" w:eastAsia="zh-TW"/>
          <w14:textFill>
            <w14:solidFill>
              <w14:srgbClr w14:val="0433FF"/>
            </w14:solidFill>
          </w14:textFill>
        </w:rPr>
        <w:t>劃「</w:t>
      </w:r>
      <w:r>
        <w:rPr>
          <w:rStyle w:val="無"/>
          <w:rFonts w:eastAsia="Kaiti TC Bold" w:hint="eastAsia"/>
          <w:outline w:val="0"/>
          <w:color w:val="0433ff"/>
          <w:sz w:val="32"/>
          <w:szCs w:val="32"/>
          <w:u w:color="0433ff"/>
          <w:rtl w:val="0"/>
          <w:lang w:val="zh-TW" w:eastAsia="zh-TW"/>
          <w14:textFill>
            <w14:solidFill>
              <w14:srgbClr w14:val="0433FF"/>
            </w14:solidFill>
          </w14:textFill>
        </w:rPr>
        <w:t>中美台和平論壇</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w:t>
      </w:r>
      <w:r>
        <w:rPr>
          <w:rStyle w:val="無"/>
          <w:rFonts w:eastAsia="Kaiti TC Bold" w:hint="eastAsia"/>
          <w:outline w:val="0"/>
          <w:color w:val="0433ff"/>
          <w:sz w:val="32"/>
          <w:szCs w:val="32"/>
          <w:u w:color="0433ff"/>
          <w:rtl w:val="0"/>
          <w:lang w:val="zh-TW" w:eastAsia="zh-TW"/>
          <w14:textFill>
            <w14:solidFill>
              <w14:srgbClr w14:val="0433FF"/>
            </w14:solidFill>
          </w14:textFill>
        </w:rPr>
        <w:t>問題智庫</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w:t>
      </w:r>
      <w:r>
        <w:rPr>
          <w:rStyle w:val="無"/>
          <w:rFonts w:eastAsia="Kaiti TC Bold" w:hint="eastAsia"/>
          <w:outline w:val="0"/>
          <w:color w:val="0433ff"/>
          <w:sz w:val="32"/>
          <w:szCs w:val="32"/>
          <w:u w:color="0433ff"/>
          <w:rtl w:val="0"/>
          <w:lang w:val="zh-TW" w:eastAsia="zh-TW"/>
          <w14:textFill>
            <w14:solidFill>
              <w14:srgbClr w14:val="0433FF"/>
            </w14:solidFill>
          </w14:textFill>
        </w:rPr>
        <w:t>的「</w:t>
      </w:r>
      <w:r>
        <w:rPr>
          <w:rStyle w:val="無"/>
          <w:rFonts w:eastAsia="Kaiti TC Bold" w:hint="eastAsia"/>
          <w:outline w:val="0"/>
          <w:color w:val="0433ff"/>
          <w:sz w:val="32"/>
          <w:szCs w:val="32"/>
          <w:u w:color="0433ff"/>
          <w:rtl w:val="0"/>
          <w:lang w:val="zh-TW" w:eastAsia="zh-TW"/>
          <w14:textFill>
            <w14:solidFill>
              <w14:srgbClr w14:val="0433FF"/>
            </w14:solidFill>
          </w14:textFill>
        </w:rPr>
        <w:t>為了中國、走遍美國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、建立中國民主黨的海外網站、關心中國孤兒、營救在獄中的中國民主黨人和其他良心犯、幫助出獄的異議人士和他們的親屬</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等等、等等。</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我知道，你們都是美國的成功人士，恐怕都是晚上</w:t>
      </w:r>
      <w:r>
        <w:rPr>
          <w:rStyle w:val="無"/>
          <w:rFonts w:ascii="Kaiti TC Bold" w:hAnsi="Kaiti TC Bold"/>
          <w:outline w:val="0"/>
          <w:color w:val="0433ff"/>
          <w:sz w:val="32"/>
          <w:szCs w:val="32"/>
          <w:u w:color="0433ff"/>
          <w:rtl w:val="0"/>
          <w:lang w:val="zh-TW" w:eastAsia="zh-TW"/>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點也睡不了覺的人，你們肯定也知道，深夜</w:t>
      </w:r>
      <w:r>
        <w:rPr>
          <w:rStyle w:val="無"/>
          <w:rFonts w:ascii="Kaiti TC Bold" w:hAnsi="Kaiti TC Bold"/>
          <w:outline w:val="0"/>
          <w:color w:val="0433ff"/>
          <w:sz w:val="32"/>
          <w:szCs w:val="32"/>
          <w:u w:color="0433ff"/>
          <w:rtl w:val="0"/>
          <w:lang w:val="zh-TW" w:eastAsia="zh-TW"/>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點以後睡下，淩晨</w:t>
      </w:r>
      <w:r>
        <w:rPr>
          <w:rStyle w:val="無"/>
          <w:rFonts w:ascii="Kaiti TC Bold" w:hAnsi="Kaiti TC Bold"/>
          <w:outline w:val="0"/>
          <w:color w:val="0433ff"/>
          <w:sz w:val="32"/>
          <w:szCs w:val="32"/>
          <w:u w:color="0433ff"/>
          <w:rtl w:val="0"/>
          <w:lang w:val="zh-TW" w:eastAsia="zh-TW"/>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點、</w:t>
      </w:r>
      <w:r>
        <w:rPr>
          <w:rStyle w:val="無"/>
          <w:rFonts w:ascii="Kaiti TC Bold" w:hAnsi="Kaiti TC Bold"/>
          <w:outline w:val="0"/>
          <w:color w:val="0433ff"/>
          <w:sz w:val="32"/>
          <w:szCs w:val="32"/>
          <w:u w:color="0433ff"/>
          <w:rtl w:val="0"/>
          <w:lang w:val="zh-TW" w:eastAsia="zh-TW"/>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點被電話叫醒的滋味，我在美國常遇到這樣的事情，我的那些依然堅持在中國大陸從事自由民主事業的同仁們需要我各個方面的幫助。所以，我也需要你們的支持和幫助。</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我和我的祖國都需要你們的支持和幫助，有了你們的支持和幫助，中國的前景才是美好的，中美關系的前景才是美好的。</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謝謝大家</w:t>
      </w:r>
      <w:r>
        <w:rPr>
          <w:rStyle w:val="無"/>
          <w:rFonts w:ascii="Kaiti TC Bold" w:hAnsi="Kaiti TC Bold"/>
          <w:outline w:val="0"/>
          <w:color w:val="0433ff"/>
          <w:sz w:val="32"/>
          <w:szCs w:val="32"/>
          <w:u w:color="0433ff"/>
          <w:rtl w:val="0"/>
          <w:lang w:val="ru-RU"/>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下面，我願意回答你們的問題。</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de-DE"/>
          <w14:textFill>
            <w14:solidFill>
              <w14:srgbClr w14:val="0433FF"/>
            </w14:solidFill>
          </w14:textFill>
        </w:rPr>
      </w:pPr>
      <w:r>
        <w:rPr>
          <w:rStyle w:val="無"/>
          <w:rFonts w:ascii="Kaiti TC Bold" w:hAnsi="Kaiti TC Bold"/>
          <w:outline w:val="0"/>
          <w:color w:val="0433ff"/>
          <w:sz w:val="32"/>
          <w:szCs w:val="32"/>
          <w:u w:color="0433ff"/>
          <w:rtl w:val="0"/>
          <w:lang w:val="de-DE"/>
          <w14:textFill>
            <w14:solidFill>
              <w14:srgbClr w14:val="0433FF"/>
            </w14:solidFill>
          </w14:textFill>
        </w:rPr>
        <w:t xml:space="preserve">   10.06.05</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（英文稿）</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Helping China Peacefully Transform into a Free, Democratic Republic Will Provide the Greatest Benefit to America in the 21st Century</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Delivered by Xu Wenli Ph.D.</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Senior Fellow, Brown University Watson Institute of International Studies</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translated by Joel Dietz, Nadav Katz, and Harry Rothschild</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Thank you for inviting me here to speak today.</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When I speak, I usually don</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 xml:space="preserve">t like to prepare a manuscript. Perhaps this is just another bad habit of mine </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I am a bit lazy. Or maybe it is because of some of the unique experiences of my life. During the two times I was imprisoned, a total of 16 years, besides the ability to write one letter a month, I had thirteen years without pen and paper by my side. As my friends can imagine, this is quite difficult for someone with intellectual tendencies. It is possible experiences like these have forced me to put aside paper and make a habit of storing my deepest thoughts within my heart.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But I knew that today</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 entire assembly of ladies and gentlemen is composed entirely of outstanding Brunonians and esteemed members of the Committee of 100 -- all highly successful Americans. So, I</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ve felt like a student myself, attending a test, and I have specially prepared a manuscript.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That notwithstanding, I know that as old Brunonians, people familiar with Brown, you all know Brown</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 xml:space="preserve">s campus better than I. And so I must reassure each of you: Fear not! That unique feature of Brown </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that silly-looking, large copper-colored bear still watches and protects our campus. On the quads, Brown University</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 young men and women lay or sit on the thick carpet of green grass. There, as ever, they read, talk, laugh, bask in the sun, and whisper words of love.</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But many of Brown</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 diligent students are deeply preoccupied with issues critical to our society. For example, students from Brown University</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 xml:space="preserve">s Watson Institute plan to convene </w:t>
      </w:r>
      <w:r>
        <w:rPr>
          <w:rStyle w:val="無"/>
          <w:outline w:val="0"/>
          <w:color w:val="0433ff"/>
          <w:sz w:val="32"/>
          <w:szCs w:val="32"/>
          <w:u w:color="0433ff"/>
          <w:rtl w:val="1"/>
          <w:lang w:val="ar-SA" w:bidi="ar-SA"/>
          <w14:textFill>
            <w14:solidFill>
              <w14:srgbClr w14:val="0433FF"/>
            </w14:solidFill>
          </w14:textFill>
        </w:rPr>
        <w:t>“</w:t>
      </w:r>
      <w:r>
        <w:rPr>
          <w:rStyle w:val="無"/>
          <w:rFonts w:ascii="Kaiti TC Bold" w:hAnsi="Kaiti TC Bold"/>
          <w:outline w:val="0"/>
          <w:color w:val="0433ff"/>
          <w:sz w:val="32"/>
          <w:szCs w:val="32"/>
          <w:u w:color="0433ff"/>
          <w:rtl w:val="0"/>
          <w:lang w:val="fr-FR"/>
          <w14:textFill>
            <w14:solidFill>
              <w14:srgbClr w14:val="0433FF"/>
            </w14:solidFill>
          </w14:textFill>
        </w:rPr>
        <w:t>Strait Talk</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 a three-way symposium involving China, Taiwan, and the US on November 8 to November 13. This shows the special foresight and mental acuity of Brown</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 students, because I believe in the next twenty years no relationship worldwide will be more important than that between the US, China and Taiwan. This sort of great societal problem has been acknowledged and addressed by the students of Brown</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de-DE"/>
          <w14:textFill>
            <w14:solidFill>
              <w14:srgbClr w14:val="0433FF"/>
            </w14:solidFill>
          </w14:textFill>
        </w:rPr>
        <w:t>s Watson Institute.</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Today, we have come to San Francisco. Just as the Chinese name for San Francisco, </w:t>
      </w:r>
      <w:r>
        <w:rPr>
          <w:rStyle w:val="無"/>
          <w:outline w:val="0"/>
          <w:color w:val="0433ff"/>
          <w:sz w:val="32"/>
          <w:szCs w:val="32"/>
          <w:u w:color="0433ff"/>
          <w:rtl w:val="1"/>
          <w:lang w:val="ar-SA" w:bidi="ar-SA"/>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Old Gold Mountain,</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 xml:space="preserve">implies, here is one great mountain piled up from little bits of gold. Many years ago, my Chinese brethren heard legends about this </w:t>
      </w:r>
      <w:r>
        <w:rPr>
          <w:rStyle w:val="無"/>
          <w:outline w:val="0"/>
          <w:color w:val="0433ff"/>
          <w:sz w:val="32"/>
          <w:szCs w:val="32"/>
          <w:u w:color="0433ff"/>
          <w:rtl w:val="1"/>
          <w:lang w:val="ar-SA" w:bidi="ar-SA"/>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Old Gold Mountain,</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 xml:space="preserve">and came to pan for gold. Today it seems as if a great many of my Chinese brethren are still here panning for gold. Today, the </w:t>
      </w:r>
      <w:r>
        <w:rPr>
          <w:rStyle w:val="無"/>
          <w:outline w:val="0"/>
          <w:color w:val="0433ff"/>
          <w:sz w:val="32"/>
          <w:szCs w:val="32"/>
          <w:u w:color="0433ff"/>
          <w:rtl w:val="1"/>
          <w:lang w:val="ar-SA" w:bidi="ar-SA"/>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Gold Mountain</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 xml:space="preserve">of </w:t>
      </w:r>
      <w:r>
        <w:rPr>
          <w:rStyle w:val="無"/>
          <w:outline w:val="0"/>
          <w:color w:val="0433ff"/>
          <w:sz w:val="32"/>
          <w:szCs w:val="32"/>
          <w:u w:color="0433ff"/>
          <w:rtl w:val="1"/>
          <w:lang w:val="ar-SA" w:bidi="ar-SA"/>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Old Gold Mountain</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has become the world famous Silicon Valley.</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Even as you are all aware, San Francisco has been the site of many important political events. Here are more of my Chinese countrymen than any other city. What more appropriate place could there be to speak of the relationship between China and America?</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As you are no doubt aware, on a grand and solemn occasion sixty years ago, many countries, including the Republic of China, came here to San Francisco to sign the UN Charter. At that time, human society the world round seemed poised to enter a new era of peace, prosperity, and democracy. Regrettably, the Cold War started soon thereafter. At that time, the Soviet Union posed a terrible threat to America and the world.</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Twenty years ago, once again in San Francisco, President Ronald Reagan and his Secretary of State George Schulz unveiled their long-reaching strategy</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the Reagan Doctrine in embryonic form</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 xml:space="preserve">bravely opposing Communist absolutism and using the </w:t>
      </w:r>
      <w:r>
        <w:rPr>
          <w:rStyle w:val="無"/>
          <w:outline w:val="0"/>
          <w:color w:val="0433ff"/>
          <w:sz w:val="32"/>
          <w:szCs w:val="32"/>
          <w:u w:color="0433ff"/>
          <w:rtl w:val="1"/>
          <w:lang w:val="ar-SA" w:bidi="ar-SA"/>
          <w14:textFill>
            <w14:solidFill>
              <w14:srgbClr w14:val="0433FF"/>
            </w14:solidFill>
          </w14:textFill>
        </w:rPr>
        <w:t>“</w:t>
      </w:r>
      <w:r>
        <w:rPr>
          <w:rStyle w:val="無"/>
          <w:rFonts w:ascii="Kaiti TC Bold" w:hAnsi="Kaiti TC Bold"/>
          <w:outline w:val="0"/>
          <w:color w:val="0433ff"/>
          <w:sz w:val="32"/>
          <w:szCs w:val="32"/>
          <w:u w:color="0433ff"/>
          <w:rtl w:val="0"/>
          <w:lang w:val="zh-TW" w:eastAsia="zh-TW"/>
          <w14:textFill>
            <w14:solidFill>
              <w14:srgbClr w14:val="0433FF"/>
            </w14:solidFill>
          </w14:textFill>
        </w:rPr>
        <w:t>Star Wars</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plan to facilitate the collapse of the Soviet Union</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 tyrannical regime.</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On February 22nd, 1985, Secretary of State Schulz gave a famous speech at San Francisco</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 xml:space="preserve">s Commonwealth Club. He wisely advised: </w:t>
      </w:r>
      <w:r>
        <w:rPr>
          <w:rStyle w:val="無"/>
          <w:outline w:val="0"/>
          <w:color w:val="0433ff"/>
          <w:sz w:val="32"/>
          <w:szCs w:val="32"/>
          <w:u w:color="0433ff"/>
          <w:rtl w:val="1"/>
          <w:lang w:val="ar-SA" w:bidi="ar-SA"/>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We must, in short, stand firmly in the defense of our interests and principles and the rights of peoples to live in freedom. The forces of democracy around the world merit our standing with them, to abandon them would be a shameful betrayal--a betrayal not only of brave men and women but of our highest ideals.</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Only four years later the Berlin Wall fell and the Soviet Union collapsed. The political structures of the world seemed once again to have a clear path towards democracy. However, in the aftermath of the terrorist attacks September 11, 2001, terrorism and extremism have emerged as a great obstacle to the building of a global community of democracies.</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In these troubled times for the world</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 democracy, China</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 Communist government is relying increasingly upon economic growth and its vast reserves of foreign currency. Yet beneath this veneer of prosperity China has lost its moral compass. Economic growth rests on unstable foundations: the volatile banking system is characterized by fraud, speculation and illegal transactions, official corruption is rampant, and a vast gap separates rich and poor.</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To divert attention from these rapidly growing domestic conflicts, from this malaise of the spirit, the Chinese Communist government fans the flames of nationalism without cease. For instance, the Chinese Communist government has created and secretly manipulated the burgeoning North Korean nuclear crisis to distract the American government, to undermine America</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 position on the world stage, and weaken the impact of US and foreign pressure on its abuses of human rights.</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Even worse, Zhu Chenghu, a loose cannon and nuclear madman, recently has emerged from a growing crowd of Chinese militarists to issue a threat of nuclear warfare towards America.</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On July 14th of this year, at a meeting of the Better Hong Kong Foundation, the Chinese Ministry of Foreign Affairs organized a reception for foreign journalists. At this event, the dean of the PLA</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 National Defense College at the National Defense University, Brigadier General Zhu Chenghu, openly told foreign journalists: If Washington gets militarily involved in the Taiwan straits, China may initiate a nuclear attack on many American cities.</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As he said: ''We Chinese will prepare ourselves for the destruction of all the cities east of Xian. Of course the Americans will have to be prepared that hundreds of cities will be destroyed by the Chinese.''</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Another unverifiable internal speech was possibly given within the National Defense college on July 6th. If true, it is even more crazy and chilling.</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The Chinese government on the 16th of July weakened but refused to withdraw Zhu Chenghu</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 statements of the 14th. While the ministry of Foreign Affairs said that Zhu Chenghu</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 speech was reflective of his personal opinion, they refused to clarify whether or not this personal opinion represented the position of the Chinese government.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Such a ghastly plan is enough to chill one to the bone. This is not simply fanciful bluster: we must pay attention to these plans, even the plans of madmen. History has proven that the sinister designs of madmen with power can become realities. Hitler is an example.</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Fifty years ago, Mao Zedong also raised the possibility of a nuclear war. He said: </w:t>
      </w:r>
      <w:r>
        <w:rPr>
          <w:rStyle w:val="無"/>
          <w:outline w:val="0"/>
          <w:color w:val="0433ff"/>
          <w:sz w:val="32"/>
          <w:szCs w:val="32"/>
          <w:u w:color="0433ff"/>
          <w:rtl w:val="1"/>
          <w:lang w:val="ar-SA" w:bidi="ar-SA"/>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Nuclear war is nothing to be afraid of. China has 600 million people. It</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 no big deal if 300 million die; we</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ll still have 300 million.</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In 1950, Mao, Stalin, and Kim Il Sung started the Korean War. From the 60s to the 70s they supplied the North Vietnamese Army in the Vietnam War, which killed many young Americans on the battlefield. From 1960 to 1962, Mao Zedong created a famine in his own homeland, indirectly killing over 30 million Chinese people through starvation.</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In 1996, the PLA</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 xml:space="preserve">s Vice Chief of Staff Xiong Guangkai had already threatened the possibility of nuclear war. He warned Americans: </w:t>
      </w:r>
      <w:r>
        <w:rPr>
          <w:rStyle w:val="無"/>
          <w:outline w:val="0"/>
          <w:color w:val="0433ff"/>
          <w:sz w:val="32"/>
          <w:szCs w:val="32"/>
          <w:u w:color="0433ff"/>
          <w:rtl w:val="1"/>
          <w:lang w:val="ar-SA" w:bidi="ar-SA"/>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You should start worrying about Los Angeles, not Taipei.</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Most people are confused about the true nature of the Chinese Communist party</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 political authority. The true source of party authority is the Army. In name and reality, Just as Hitler</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 Nazi storm troopers did not belong to the German people or to Germany, but were a tool of the Fascists, so the Army does not belong to the Chinese state or the Chinese people</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 xml:space="preserve">it is the instrument of the Party and the Party alone. The people of America and China often mistakenly believe in the supreme power of the Chinese Communist government, but the army is the true core of the Communist Party. On the surface, the </w:t>
      </w:r>
      <w:r>
        <w:rPr>
          <w:rStyle w:val="無"/>
          <w:outline w:val="0"/>
          <w:color w:val="0433ff"/>
          <w:sz w:val="32"/>
          <w:szCs w:val="32"/>
          <w:u w:color="0433ff"/>
          <w:rtl w:val="1"/>
          <w:lang w:val="ar-SA" w:bidi="ar-SA"/>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party commands the gun,</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and doesn</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 xml:space="preserve">t allow the </w:t>
      </w:r>
      <w:r>
        <w:rPr>
          <w:rStyle w:val="無"/>
          <w:outline w:val="0"/>
          <w:color w:val="0433ff"/>
          <w:sz w:val="32"/>
          <w:szCs w:val="32"/>
          <w:u w:color="0433ff"/>
          <w:rtl w:val="1"/>
          <w:lang w:val="ar-SA" w:bidi="ar-SA"/>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gun to command the Party.</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 xml:space="preserve">However, in essence, only that highest leader who holds the stock of the gun </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 xml:space="preserve">that is, the Chinese Communist Army -- can command the Chinese Communist Party. This leader is exempt from the so-called principle of not allowing </w:t>
      </w:r>
      <w:r>
        <w:rPr>
          <w:rStyle w:val="無"/>
          <w:outline w:val="0"/>
          <w:color w:val="0433ff"/>
          <w:sz w:val="32"/>
          <w:szCs w:val="32"/>
          <w:u w:color="0433ff"/>
          <w:rtl w:val="1"/>
          <w:lang w:val="ar-SA" w:bidi="ar-SA"/>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the gun to command the party</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it applies only to his subordinates.</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Now, the highest leader of the Army is also the highest leader of the Communist Party </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Hu Jintao. He has repeatedly shown that he is taking after Kim Jong Il and Fidel Castro, as he has given free rein to Zhu Chenghu to issue the threat of nuclear war towards America. We must maintain a heightened state of alertness.</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Furthermore, San Francisco is certainly included in the swath of hundreds of cities which Xiong Guangkai and Zhu Chenghu would use nuclear weapons to destroy. As I just stated, we must maintain a heightened state of alertness</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No doubt, global terrorism is currently the greatest challenge for America. But beneath the surface the absolutist Chinese government and its collection of ICBMs pose the potential for greater terror and an even greater threat toward America and the American people. We must push China to peacefully change into a free, democratic republic! We must draw upon intelligent strategies like those of Reagan and Schulz to help China peacefully transform into a free, democratic republic. Just as America</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 fervent belief in this global responsibility helped extinguish the global threat posed by the Soviet Union, a renewed belief in this sense of responsibility and similar thoughtful strategy can eliminate the threat that the autocratic ruling cabal in China poses to America and the rest of the democratic, freedom-loving world.</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Therefore, the essential message of my lecture is this: In the 21st century, helping China peacefully transform into a free, democratic republic is vital to the national interest of America and the American people. The simplest and most economical means of achieving this end is to support open, sincere, rational, and constructive opposition parties working to undermine the autocratic Chinese Communist government. This alternative is far preferable to the gargantuan human and financial costs that would result from war between America and China.</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In 2003, with the help of students and others with a common outlook at Brown</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 xml:space="preserve">s Watson Institute, I founded my non-profit the </w:t>
      </w:r>
      <w:r>
        <w:rPr>
          <w:rStyle w:val="無"/>
          <w:outline w:val="0"/>
          <w:color w:val="0433ff"/>
          <w:sz w:val="32"/>
          <w:szCs w:val="32"/>
          <w:u w:color="0433ff"/>
          <w:rtl w:val="1"/>
          <w:lang w:val="ar-SA" w:bidi="ar-SA"/>
          <w14:textFill>
            <w14:solidFill>
              <w14:srgbClr w14:val="0433FF"/>
            </w14:solidFill>
          </w14:textFill>
        </w:rPr>
        <w:t>“</w:t>
      </w:r>
      <w:r>
        <w:rPr>
          <w:rStyle w:val="無"/>
          <w:rFonts w:ascii="Kaiti TC Bold" w:hAnsi="Kaiti TC Bold"/>
          <w:outline w:val="0"/>
          <w:color w:val="0433ff"/>
          <w:sz w:val="32"/>
          <w:szCs w:val="32"/>
          <w:u w:color="0433ff"/>
          <w:rtl w:val="0"/>
          <w:lang w:val="zh-TW" w:eastAsia="zh-TW"/>
          <w14:textFill>
            <w14:solidFill>
              <w14:srgbClr w14:val="0433FF"/>
            </w14:solidFill>
          </w14:textFill>
        </w:rPr>
        <w:t>Caring for China Center.</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 xml:space="preserve">The central purpose was to investigate the problem of peaceful political transformation within China, to study and work on creating a draft constitution of a new democratic republic, compiling documents for a civics textbook that would be used in a new democratic system. Other projects have included the plan for </w:t>
      </w:r>
      <w:r>
        <w:rPr>
          <w:rStyle w:val="無"/>
          <w:outline w:val="0"/>
          <w:color w:val="0433ff"/>
          <w:sz w:val="32"/>
          <w:szCs w:val="32"/>
          <w:u w:color="0433ff"/>
          <w:rtl w:val="1"/>
          <w:lang w:val="ar-SA" w:bidi="ar-SA"/>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Strait Talk: A Multi-Track Symposium on China-US-Taiwan relations,</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 xml:space="preserve">establishing </w:t>
      </w:r>
      <w:r>
        <w:rPr>
          <w:rStyle w:val="無"/>
          <w:outline w:val="0"/>
          <w:color w:val="0433ff"/>
          <w:sz w:val="32"/>
          <w:szCs w:val="32"/>
          <w:u w:color="0433ff"/>
          <w:rtl w:val="1"/>
          <w:lang w:val="ar-SA" w:bidi="ar-SA"/>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China Speaks,</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 xml:space="preserve">a clearinghouse for dissenting opinions on the questions of the Rise of China, my </w:t>
      </w:r>
      <w:r>
        <w:rPr>
          <w:rStyle w:val="無"/>
          <w:outline w:val="0"/>
          <w:color w:val="0433ff"/>
          <w:sz w:val="32"/>
          <w:szCs w:val="32"/>
          <w:u w:color="0433ff"/>
          <w:rtl w:val="1"/>
          <w:lang w:val="ar-SA" w:bidi="ar-SA"/>
          <w14:textFill>
            <w14:solidFill>
              <w14:srgbClr w14:val="0433FF"/>
            </w14:solidFill>
          </w14:textFill>
        </w:rPr>
        <w:t>“</w:t>
      </w:r>
      <w:r>
        <w:rPr>
          <w:rStyle w:val="無"/>
          <w:rFonts w:ascii="Kaiti TC Bold" w:hAnsi="Kaiti TC Bold"/>
          <w:outline w:val="0"/>
          <w:color w:val="0433ff"/>
          <w:sz w:val="32"/>
          <w:szCs w:val="32"/>
          <w:u w:color="0433ff"/>
          <w:rtl w:val="0"/>
          <w:lang w:val="nl-NL"/>
          <w14:textFill>
            <w14:solidFill>
              <w14:srgbClr w14:val="0433FF"/>
            </w14:solidFill>
          </w14:textFill>
        </w:rPr>
        <w:t>Freedom Tour,</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establishing the website for the Chinese Democratic Party overseas, looking after Chinese orphans, working for the release of imprisoned members of the Chinese Democratic Party and other prisoners of conscience, and providing assistance to dissidents that have already been released from jail and their relatives.</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I know that as successful Americans, you may often fear that your work will impinge on your ability to sleep. Personally I have found that even when I am able to go to sleep at a reasonable hour, I am not infrequently awakened by telephone calls in the wee hours of the morning. But yet I still persist on behalf of the Chinese mainland that it may embark on a path of democracy and freedom. Just as my compatriots still need help in many areas, so I also need each of your help and support.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My homeland and I both need your help and support </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only with it will China</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 future prospects be filled with fortune and the relationship between China and America harmonious!</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Thank you everybody!</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附件：</w:t>
      </w:r>
    </w:p>
    <w:p>
      <w:pPr>
        <w:pStyle w:val="內文 A"/>
        <w:rPr>
          <w:rStyle w:val="無"/>
          <w:rFonts w:ascii="Kaiti TC Bold" w:cs="Kaiti TC Bold" w:hAnsi="Kaiti TC Bold" w:eastAsia="Kaiti TC Bold"/>
          <w:outline w:val="0"/>
          <w:color w:val="0433ff"/>
          <w:sz w:val="36"/>
          <w:szCs w:val="36"/>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布朗大學圓了我的大學夢又正在圓我的中國夢</w:t>
      </w: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ascii="Kaiti TC Bold" w:hAnsi="Kaiti TC Bold" w:hint="default"/>
          <w:outline w:val="0"/>
          <w:color w:val="0433ff"/>
          <w:sz w:val="36"/>
          <w:szCs w:val="36"/>
          <w:u w:color="0433ff"/>
          <w:rtl w:val="0"/>
          <w:lang w:val="en-US"/>
          <w14:textFill>
            <w14:solidFill>
              <w14:srgbClr w14:val="0433FF"/>
            </w14:solidFill>
          </w14:textFill>
        </w:rPr>
        <w:t>——</w:t>
      </w:r>
      <w:r>
        <w:rPr>
          <w:rStyle w:val="無"/>
          <w:rFonts w:ascii="Kaiti TC Bold" w:hAnsi="Kaiti TC Bold"/>
          <w:outline w:val="0"/>
          <w:color w:val="0433ff"/>
          <w:sz w:val="36"/>
          <w:szCs w:val="36"/>
          <w:u w:color="0433ff"/>
          <w:rtl w:val="0"/>
          <w:lang w:val="en-US"/>
          <w14:textFill>
            <w14:solidFill>
              <w14:srgbClr w14:val="0433FF"/>
            </w14:solidFill>
          </w14:textFill>
        </w:rPr>
        <w:t>2003</w:t>
      </w:r>
      <w:r>
        <w:rPr>
          <w:rStyle w:val="無"/>
          <w:rFonts w:eastAsia="Kaiti TC Bold" w:hint="eastAsia"/>
          <w:outline w:val="0"/>
          <w:color w:val="0433ff"/>
          <w:sz w:val="36"/>
          <w:szCs w:val="36"/>
          <w:u w:color="0433ff"/>
          <w:rtl w:val="0"/>
          <w:lang w:val="zh-TW" w:eastAsia="zh-TW"/>
          <w14:textFill>
            <w14:solidFill>
              <w14:srgbClr w14:val="0433FF"/>
            </w14:solidFill>
          </w14:textFill>
        </w:rPr>
        <w:t>年</w:t>
      </w:r>
      <w:r>
        <w:rPr>
          <w:rStyle w:val="無"/>
          <w:rFonts w:ascii="Kaiti TC Bold" w:hAnsi="Kaiti TC Bold"/>
          <w:outline w:val="0"/>
          <w:color w:val="0433ff"/>
          <w:sz w:val="36"/>
          <w:szCs w:val="36"/>
          <w:u w:color="0433ff"/>
          <w:rtl w:val="0"/>
          <w:lang w:val="en-US"/>
          <w14:textFill>
            <w14:solidFill>
              <w14:srgbClr w14:val="0433FF"/>
            </w14:solidFill>
          </w14:textFill>
        </w:rPr>
        <w:t>5</w:t>
      </w:r>
      <w:r>
        <w:rPr>
          <w:rStyle w:val="無"/>
          <w:rFonts w:eastAsia="Kaiti TC Bold" w:hint="eastAsia"/>
          <w:outline w:val="0"/>
          <w:color w:val="0433ff"/>
          <w:sz w:val="36"/>
          <w:szCs w:val="36"/>
          <w:u w:color="0433ff"/>
          <w:rtl w:val="0"/>
          <w:lang w:val="zh-TW" w:eastAsia="zh-TW"/>
          <w14:textFill>
            <w14:solidFill>
              <w14:srgbClr w14:val="0433FF"/>
            </w14:solidFill>
          </w14:textFill>
        </w:rPr>
        <w:t>月</w:t>
      </w:r>
      <w:r>
        <w:rPr>
          <w:rStyle w:val="無"/>
          <w:rFonts w:ascii="Kaiti TC Bold" w:hAnsi="Kaiti TC Bold"/>
          <w:outline w:val="0"/>
          <w:color w:val="0433ff"/>
          <w:sz w:val="36"/>
          <w:szCs w:val="36"/>
          <w:u w:color="0433ff"/>
          <w:rtl w:val="0"/>
          <w:lang w:val="en-US"/>
          <w14:textFill>
            <w14:solidFill>
              <w14:srgbClr w14:val="0433FF"/>
            </w14:solidFill>
          </w14:textFill>
        </w:rPr>
        <w:t>25</w:t>
      </w:r>
      <w:r>
        <w:rPr>
          <w:rStyle w:val="無"/>
          <w:rFonts w:eastAsia="Kaiti TC Bold" w:hint="eastAsia"/>
          <w:outline w:val="0"/>
          <w:color w:val="0433ff"/>
          <w:sz w:val="36"/>
          <w:szCs w:val="36"/>
          <w:u w:color="0433ff"/>
          <w:rtl w:val="0"/>
          <w:lang w:val="zh-TW" w:eastAsia="zh-TW"/>
          <w14:textFill>
            <w14:solidFill>
              <w14:srgbClr w14:val="0433FF"/>
            </w14:solidFill>
          </w14:textFill>
        </w:rPr>
        <w:t>日在布朗大學的畢業典禮儀式上的演講</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 xml:space="preserve">   布朗大學沃森國際研究院高級研究員</w:t>
      </w:r>
      <w:r>
        <w:rPr>
          <w:rStyle w:val="無"/>
          <w:rFonts w:eastAsia="Kaiti TC Bold" w:hint="eastAsia"/>
          <w:outline w:val="0"/>
          <w:color w:val="0433ff"/>
          <w:sz w:val="36"/>
          <w:szCs w:val="36"/>
          <w:u w:color="0433ff"/>
          <w:rtl w:val="0"/>
          <w:lang w:val="zh-TW" w:eastAsia="zh-TW"/>
          <w14:textFill>
            <w14:solidFill>
              <w14:srgbClr w14:val="0433FF"/>
            </w14:solidFill>
          </w14:textFill>
        </w:rPr>
        <w:t>徐文立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尊敬的儒賽門絲校長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尊敬的各位校董</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老師們、同學們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各位家長：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在布朗大學的第</w:t>
      </w:r>
      <w:r>
        <w:rPr>
          <w:rStyle w:val="無"/>
          <w:rFonts w:ascii="Kaiti TC Bold" w:hAnsi="Kaiti TC Bold"/>
          <w:outline w:val="0"/>
          <w:color w:val="0433ff"/>
          <w:sz w:val="32"/>
          <w:szCs w:val="32"/>
          <w:u w:color="0433ff"/>
          <w:rtl w:val="0"/>
          <w:lang w:val="en-US"/>
          <w14:textFill>
            <w14:solidFill>
              <w14:srgbClr w14:val="0433FF"/>
            </w14:solidFill>
          </w14:textFill>
        </w:rPr>
        <w:t>235</w:t>
      </w:r>
      <w:r>
        <w:rPr>
          <w:rStyle w:val="無"/>
          <w:rFonts w:eastAsia="Kaiti TC Bold" w:hint="eastAsia"/>
          <w:outline w:val="0"/>
          <w:color w:val="0433ff"/>
          <w:sz w:val="32"/>
          <w:szCs w:val="32"/>
          <w:u w:color="0433ff"/>
          <w:rtl w:val="0"/>
          <w:lang w:val="zh-TW" w:eastAsia="zh-TW"/>
          <w14:textFill>
            <w14:solidFill>
              <w14:srgbClr w14:val="0433FF"/>
            </w14:solidFill>
          </w14:textFill>
        </w:rPr>
        <w:t>屆畢業典禮上講話，我感到十分榮幸。</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這不由得，讓我想起十年前的今天，即中國的</w:t>
      </w:r>
      <w:r>
        <w:rPr>
          <w:rStyle w:val="無"/>
          <w:rFonts w:ascii="Kaiti TC Bold" w:hAnsi="Kaiti TC Bold"/>
          <w:outline w:val="0"/>
          <w:color w:val="0433ff"/>
          <w:sz w:val="32"/>
          <w:szCs w:val="32"/>
          <w:u w:color="0433ff"/>
          <w:rtl w:val="0"/>
          <w:lang w:val="en-US"/>
          <w14:textFill>
            <w14:solidFill>
              <w14:srgbClr w14:val="0433FF"/>
            </w14:solidFill>
          </w14:textFill>
        </w:rPr>
        <w:t>1993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26</w:t>
      </w:r>
      <w:r>
        <w:rPr>
          <w:rStyle w:val="無"/>
          <w:rFonts w:eastAsia="Kaiti TC Bold" w:hint="eastAsia"/>
          <w:outline w:val="0"/>
          <w:color w:val="0433ff"/>
          <w:sz w:val="32"/>
          <w:szCs w:val="32"/>
          <w:u w:color="0433ff"/>
          <w:rtl w:val="0"/>
          <w:lang w:val="zh-TW" w:eastAsia="zh-TW"/>
          <w14:textFill>
            <w14:solidFill>
              <w14:srgbClr w14:val="0433FF"/>
            </w14:solidFill>
          </w14:textFill>
        </w:rPr>
        <w:t>日，那是我被判十五年徒刑之後、第一次走出監獄大門的日子，在那個監獄裏我被單獨囚禁了</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年之久；</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年底我再次被捕，又被判了</w:t>
      </w:r>
      <w:r>
        <w:rPr>
          <w:rStyle w:val="無"/>
          <w:rFonts w:ascii="Kaiti TC Bold" w:hAnsi="Kaiti TC Bold"/>
          <w:outline w:val="0"/>
          <w:color w:val="0433ff"/>
          <w:sz w:val="32"/>
          <w:szCs w:val="32"/>
          <w:u w:color="0433ff"/>
          <w:rtl w:val="0"/>
          <w:lang w:val="en-US"/>
          <w14:textFill>
            <w14:solidFill>
              <w14:srgbClr w14:val="0433FF"/>
            </w14:solidFill>
          </w14:textFill>
        </w:rPr>
        <w:t>13</w:t>
      </w:r>
      <w:r>
        <w:rPr>
          <w:rStyle w:val="無"/>
          <w:rFonts w:eastAsia="Kaiti TC Bold" w:hint="eastAsia"/>
          <w:outline w:val="0"/>
          <w:color w:val="0433ff"/>
          <w:sz w:val="32"/>
          <w:szCs w:val="32"/>
          <w:u w:color="0433ff"/>
          <w:rtl w:val="0"/>
          <w:lang w:val="zh-TW" w:eastAsia="zh-TW"/>
          <w14:textFill>
            <w14:solidFill>
              <w14:srgbClr w14:val="0433FF"/>
            </w14:solidFill>
          </w14:textFill>
        </w:rPr>
        <w:t>年徒刑，在被關押了四年多之後，於</w:t>
      </w:r>
      <w:r>
        <w:rPr>
          <w:rStyle w:val="無"/>
          <w:rFonts w:ascii="Kaiti TC Bold" w:hAnsi="Kaiti TC Bold"/>
          <w:outline w:val="0"/>
          <w:color w:val="0433ff"/>
          <w:sz w:val="32"/>
          <w:szCs w:val="32"/>
          <w:u w:color="0433ff"/>
          <w:rtl w:val="0"/>
          <w:lang w:val="en-US"/>
          <w14:textFill>
            <w14:solidFill>
              <w14:srgbClr w14:val="0433FF"/>
            </w14:solidFill>
          </w14:textFill>
        </w:rPr>
        <w:t>2002</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24</w:t>
      </w:r>
      <w:r>
        <w:rPr>
          <w:rStyle w:val="無"/>
          <w:rFonts w:eastAsia="Kaiti TC Bold" w:hint="eastAsia"/>
          <w:outline w:val="0"/>
          <w:color w:val="0433ff"/>
          <w:sz w:val="32"/>
          <w:szCs w:val="32"/>
          <w:u w:color="0433ff"/>
          <w:rtl w:val="0"/>
          <w:lang w:val="zh-TW" w:eastAsia="zh-TW"/>
          <w14:textFill>
            <w14:solidFill>
              <w14:srgbClr w14:val="0433FF"/>
            </w14:solidFill>
          </w14:textFill>
        </w:rPr>
        <w:t>日的聖誕之夜，第二次走出監獄，走出中國，來到了這裏。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普羅維登斯（</w:t>
      </w:r>
      <w:r>
        <w:rPr>
          <w:rStyle w:val="無"/>
          <w:rFonts w:ascii="Kaiti TC Bold" w:hAnsi="Kaiti TC Bold"/>
          <w:outline w:val="0"/>
          <w:color w:val="0433ff"/>
          <w:sz w:val="32"/>
          <w:szCs w:val="32"/>
          <w:u w:color="0433ff"/>
          <w:rtl w:val="0"/>
          <w:lang w:val="zh-TW" w:eastAsia="zh-TW"/>
          <w14:textFill>
            <w14:solidFill>
              <w14:srgbClr w14:val="0433FF"/>
            </w14:solidFill>
          </w14:textFill>
        </w:rPr>
        <w:t>Providence</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市是一座美麗的城市，在她的東山上，有一所美麗的大學</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那就是布朗大學。大學建在山上，可以使她一代又一代年輕的學子們站得高、看得遠。</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這個</w:t>
      </w:r>
      <w:r>
        <w:rPr>
          <w:rStyle w:val="無"/>
          <w:rFonts w:eastAsia="Kaiti TC Bold" w:hint="eastAsia"/>
          <w:outline w:val="0"/>
          <w:color w:val="0433ff"/>
          <w:sz w:val="32"/>
          <w:szCs w:val="32"/>
          <w:u w:color="0433ff"/>
          <w:rtl w:val="0"/>
          <w:lang w:val="zh-TW" w:eastAsia="zh-TW"/>
          <w14:textFill>
            <w14:solidFill>
              <w14:srgbClr w14:val="0433FF"/>
            </w14:solidFill>
          </w14:textFill>
        </w:rPr>
        <w:t>週末</w:t>
      </w:r>
      <w:r>
        <w:rPr>
          <w:rStyle w:val="無"/>
          <w:rFonts w:eastAsia="Kaiti TC Bold" w:hint="eastAsia"/>
          <w:outline w:val="0"/>
          <w:color w:val="0433ff"/>
          <w:sz w:val="32"/>
          <w:szCs w:val="32"/>
          <w:u w:color="0433ff"/>
          <w:rtl w:val="0"/>
          <w:lang w:val="zh-TW" w:eastAsia="zh-TW"/>
          <w14:textFill>
            <w14:solidFill>
              <w14:srgbClr w14:val="0433FF"/>
            </w14:solidFill>
          </w14:textFill>
        </w:rPr>
        <w:t>，在這里祝賀應屆畢業生，我想大家都明白：大學畢業，只意味著人生漫漫長路的開始。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中國的聖賢孔子說他自己</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吾十有五而志於學，三十而立，四十而不惑，五十而知天命，六十而耳順，七十而從心所欲不逾矩。</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孔子生活在中國的兩千多年前的亂世，但他有強烈的社會責任感，盡管他一生不得志，他卻在苦苦追求治亂平天下的理論，雖然他未能走上法治的道路，他卻悟出了心治的路徑。晚年時，他致力於教育，使他成為了中國教育事業的開創者，他有弟子三千、七十二賢人，他的思想影響了中國、影響了世界。孔子是偉大的思想家和教育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人生的年輕時期是立志的時期，你假若想做一個有作為的人，那就應該在年輕時期立下大的志向，做大的事情，服務於大眾，服務於社會。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但是，不論你立下的志向是什麽，那必須是你自己的選擇，是你想做、愛做的事情。因為，一個人只有做自己熱愛的事業，才會不論從事的這個事業有多麽艱難，也是幸福的；有了這種幸福感，才會有足夠的勇氣壓倒一切艱難。</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當我是年青人時候，中國大陸還沒有一所像布朗大學這樣</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以自由主義著稱的大學，盡管我高中畢業時的學習成績很好，但是，我還是毅然放棄了進入圍墻式大學的機會，選擇了一條艱辛的道路，走入了社會大學，之後，又投身到了中國大陸的自由、民主、人權的偉大事業中去。為此，我和我的家人付出了巨大的代價。我的夫人和女兒苦苦地撐著這個家庭，並承受著巨大的社會壓力，我自己也兩度</w:t>
      </w:r>
      <w:r>
        <w:rPr>
          <w:rStyle w:val="無"/>
          <w:rFonts w:ascii="Kaiti TC Bold" w:hAnsi="Kaiti TC Bold"/>
          <w:outline w:val="0"/>
          <w:color w:val="0433ff"/>
          <w:sz w:val="32"/>
          <w:szCs w:val="32"/>
          <w:u w:color="0433ff"/>
          <w:rtl w:val="0"/>
          <w:lang w:val="en-US"/>
          <w14:textFill>
            <w14:solidFill>
              <w14:srgbClr w14:val="0433FF"/>
            </w14:solidFill>
          </w14:textFill>
        </w:rPr>
        <w:t>16</w:t>
      </w:r>
      <w:r>
        <w:rPr>
          <w:rStyle w:val="無"/>
          <w:rFonts w:eastAsia="Kaiti TC Bold" w:hint="eastAsia"/>
          <w:outline w:val="0"/>
          <w:color w:val="0433ff"/>
          <w:sz w:val="32"/>
          <w:szCs w:val="32"/>
          <w:u w:color="0433ff"/>
          <w:rtl w:val="0"/>
          <w:lang w:val="zh-TW" w:eastAsia="zh-TW"/>
          <w14:textFill>
            <w14:solidFill>
              <w14:srgbClr w14:val="0433FF"/>
            </w14:solidFill>
          </w14:textFill>
        </w:rPr>
        <w:t>年在牢獄中度過，以至我女兒的所有的畢業典禮、特別是她在美國大學及研究生的畢業典禮，我都未能參加，只有在獄中默默地為她祝福並請求女兒的原諒。苦難磨礪我，也磨礪了我的家庭，使我能夠成為一個對中國的民主事業有所貢獻的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我個人的經歷如果有什麽值得奉獻給大家的，那就是這樣兩點：</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第一， 人生苦短，認準了目標，就要心無旁顧地為此而全力以赴。</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天道助勤，不助懶。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人的一生，每個階段都一定有一、二件最值得你去做的事情，只有抓緊了毫不放松才有可能做好。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人的一生，能作好一、二件大的事情就很了不得了。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第二， 樂觀面對人生。生活對每個人來說未必都是公平的，可是我們自己的內心卻要公平地對待自己。自己的內心是任何人無法強加給你的，那應該是一片最自由的天地。快快樂樂是一天，愁眉不展也是一天，那何不如讓自己的每一天都是快快樂樂的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我在幾乎全是單獨監禁的十六年中就是這樣以內心的平靜和快樂度過每一天的，否則我不可能身心健康地活到今天。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我欣賞這樣的口號：吃好，多笑，長壽。我知道許多美國朋友也喜歡這個口號。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我慶幸，我和我的家人來到了美國。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當去年的聖誕之夜，我和我的夫人背井離鄉流亡到美國的時候，布朗大學和她傑出的領導人儒賽門絲女士慷慨地伸出了雙手，接納了我這個政治流亡者和我的家人，並給予我崇高的榮譽，讓我真正地實現了我年輕時代的夢想，進入了一個沒有圍墻的大學，呼吸著自由的空氣，並開始了繼續為中國自由、民主、人權事業奮鬥的新的歷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中國是一個有著悠久歷史的古老國家，中華民族是優秀的民族，她也曾有過許多傑出的思想家和哲學家，但是，</w:t>
      </w:r>
      <w:r>
        <w:rPr>
          <w:rStyle w:val="無"/>
          <w:rFonts w:eastAsia="Kaiti TC Bold" w:hint="eastAsia"/>
          <w:outline w:val="0"/>
          <w:color w:val="0433ff"/>
          <w:sz w:val="32"/>
          <w:szCs w:val="32"/>
          <w:u w:color="0433ff"/>
          <w:rtl w:val="0"/>
          <w:lang w:val="zh-TW" w:eastAsia="zh-TW"/>
          <w14:textFill>
            <w14:solidFill>
              <w14:srgbClr w14:val="0433FF"/>
            </w14:solidFill>
          </w14:textFill>
        </w:rPr>
        <w:t>兩</w:t>
      </w:r>
      <w:r>
        <w:rPr>
          <w:rStyle w:val="無"/>
          <w:rFonts w:eastAsia="Kaiti TC Bold" w:hint="eastAsia"/>
          <w:outline w:val="0"/>
          <w:color w:val="0433ff"/>
          <w:sz w:val="32"/>
          <w:szCs w:val="32"/>
          <w:u w:color="0433ff"/>
          <w:rtl w:val="0"/>
          <w:lang w:val="zh-TW" w:eastAsia="zh-TW"/>
          <w14:textFill>
            <w14:solidFill>
              <w14:srgbClr w14:val="0433FF"/>
            </w14:solidFill>
          </w14:textFill>
        </w:rPr>
        <w:t>千多年來，她卻慘遭專制主義的束縛，今日的中國，雖然經濟有所發展，但是壓制自由、壓制民主、壓制人權的狀況卻沒有改變。我參與創建的中國民主黨的主要領導人都被關在獄中，許許多多社會良心失去了自由，現</w:t>
      </w:r>
      <w:r>
        <w:rPr>
          <w:rStyle w:val="無"/>
          <w:rFonts w:eastAsia="Kaiti TC Bold" w:hint="eastAsia"/>
          <w:outline w:val="0"/>
          <w:color w:val="0433ff"/>
          <w:sz w:val="32"/>
          <w:szCs w:val="32"/>
          <w:u w:color="0433ff"/>
          <w:rtl w:val="0"/>
          <w:lang w:val="zh-TW" w:eastAsia="zh-TW"/>
          <w14:textFill>
            <w14:solidFill>
              <w14:srgbClr w14:val="0433FF"/>
            </w14:solidFill>
          </w14:textFill>
        </w:rPr>
        <w:t>在「</w:t>
      </w:r>
      <w:r>
        <w:rPr>
          <w:rStyle w:val="無"/>
          <w:rFonts w:eastAsia="Kaiti TC Bold" w:hint="eastAsia"/>
          <w:outline w:val="0"/>
          <w:color w:val="0433ff"/>
          <w:sz w:val="32"/>
          <w:szCs w:val="32"/>
          <w:u w:color="0433ff"/>
          <w:rtl w:val="0"/>
          <w:lang w:val="zh-TW" w:eastAsia="zh-TW"/>
          <w14:textFill>
            <w14:solidFill>
              <w14:srgbClr w14:val="0433FF"/>
            </w14:solidFill>
          </w14:textFill>
        </w:rPr>
        <w:t>薩斯風暴</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襲卷神州大地。作為一個政治流亡者，有國不能回，遙望我的祖國，竟然是這樣的一派景象，怎讓我不心急如焚！值得慶幸的是，在美國人民、各民主國家人民的幫助支持下，特別是在布朗大學以及沃森國際研究院那些可親可愛的老師、同學們的幫助支持下，使我有可能為實現我的中國的夢想而奮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我也和馬丁</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路德</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金一樣有一個夢想，那就是我的中國</w:t>
      </w:r>
      <w:r>
        <w:rPr>
          <w:rStyle w:val="無"/>
          <w:rFonts w:eastAsia="Kaiti TC Bold" w:hint="eastAsia"/>
          <w:outline w:val="0"/>
          <w:color w:val="0433ff"/>
          <w:sz w:val="32"/>
          <w:szCs w:val="32"/>
          <w:u w:color="0433ff"/>
          <w:rtl w:val="0"/>
          <w:lang w:val="zh-TW" w:eastAsia="zh-TW"/>
          <w14:textFill>
            <w14:solidFill>
              <w14:srgbClr w14:val="0433FF"/>
            </w14:solidFill>
          </w14:textFill>
        </w:rPr>
        <w:t>夢。我的中國夢是：我希望我的祖國，也像美國和其他所有民主國家那樣自由，那樣民主，那樣尊重人權，那樣繁榮，那樣富強。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布朗大學圓了我的大學夢，我希望她還繼續幫助我圓我的中國夢。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今天是一個歡樂的日子，即將畢業的同學們和他們的父親、母親、所有親屬來歡慶這個盛典，他們是把每個畢業生的榮耀看成是整個家庭的榮耀，看成是整個國家的榮耀；也是把每一個家庭成員的榮耀看成是整個家庭的榮耀，看成是整個國家的榮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青年的朋友們，為了你自己的榮耀，為了你家庭的榮耀，為了整個國家的榮耀，讓我們站得更高，看得更遠，立更大的志向，為世界和平，為世界人民的幸福和安康，做更大的事情。</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謝謝大家！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附：遇羅文記：布朗大學畢業典禮與徐文立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本月</w:t>
      </w:r>
      <w:r>
        <w:rPr>
          <w:rStyle w:val="無"/>
          <w:rFonts w:ascii="Kaiti TC Bold" w:hAnsi="Kaiti TC Bold"/>
          <w:outline w:val="0"/>
          <w:color w:val="0433ff"/>
          <w:sz w:val="32"/>
          <w:szCs w:val="32"/>
          <w:u w:color="0433ff"/>
          <w:rtl w:val="0"/>
          <w:lang w:val="en-US"/>
          <w14:textFill>
            <w14:solidFill>
              <w14:srgbClr w14:val="0433FF"/>
            </w14:solidFill>
          </w14:textFill>
        </w:rPr>
        <w:t>25</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26</w:t>
      </w:r>
      <w:r>
        <w:rPr>
          <w:rStyle w:val="無"/>
          <w:rFonts w:eastAsia="Kaiti TC Bold" w:hint="eastAsia"/>
          <w:outline w:val="0"/>
          <w:color w:val="0433ff"/>
          <w:sz w:val="32"/>
          <w:szCs w:val="32"/>
          <w:u w:color="0433ff"/>
          <w:rtl w:val="0"/>
          <w:lang w:val="zh-TW" w:eastAsia="zh-TW"/>
          <w14:textFill>
            <w14:solidFill>
              <w14:srgbClr w14:val="0433FF"/>
            </w14:solidFill>
          </w14:textFill>
        </w:rPr>
        <w:t>日布朗大學舉辦了為期兩天的畢業典禮和授證書儀式。第一天</w:t>
      </w:r>
      <w:r>
        <w:rPr>
          <w:rStyle w:val="無"/>
          <w:rFonts w:eastAsia="Kaiti TC Bold" w:hint="eastAsia"/>
          <w:outline w:val="0"/>
          <w:color w:val="0433ff"/>
          <w:sz w:val="32"/>
          <w:szCs w:val="32"/>
          <w:u w:color="0433ff"/>
          <w:rtl w:val="0"/>
          <w:lang w:val="zh-TW" w:eastAsia="zh-TW"/>
          <w14:textFill>
            <w14:solidFill>
              <w14:srgbClr w14:val="0433FF"/>
            </w14:solidFill>
          </w14:textFill>
        </w:rPr>
        <w:t>在「</w:t>
      </w:r>
      <w:r>
        <w:rPr>
          <w:rStyle w:val="無"/>
          <w:rFonts w:eastAsia="Kaiti TC Bold" w:hint="eastAsia"/>
          <w:outline w:val="0"/>
          <w:color w:val="0433ff"/>
          <w:sz w:val="32"/>
          <w:szCs w:val="32"/>
          <w:u w:color="0433ff"/>
          <w:rtl w:val="0"/>
          <w:lang w:val="zh-TW" w:eastAsia="zh-TW"/>
          <w14:textFill>
            <w14:solidFill>
              <w14:srgbClr w14:val="0433FF"/>
            </w14:solidFill>
          </w14:textFill>
        </w:rPr>
        <w:t>美國第一浸信教堂</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舉行畢業典禮，第二天是全校師生（包括歷屆）圍繞校區的遊行以及回到校園授學位證書。</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在第一天的畢業典禮上，今年安排的是以徐文立的講演為主要內容。教堂裏只能容納</w:t>
      </w:r>
      <w:r>
        <w:rPr>
          <w:rStyle w:val="無"/>
          <w:rFonts w:ascii="Kaiti TC Bold" w:hAnsi="Kaiti TC Bold"/>
          <w:outline w:val="0"/>
          <w:color w:val="0433ff"/>
          <w:sz w:val="32"/>
          <w:szCs w:val="32"/>
          <w:u w:color="0433ff"/>
          <w:rtl w:val="0"/>
          <w:lang w:val="en-US"/>
          <w14:textFill>
            <w14:solidFill>
              <w14:srgbClr w14:val="0433FF"/>
            </w14:solidFill>
          </w14:textFill>
        </w:rPr>
        <w:t>1500</w:t>
      </w:r>
      <w:r>
        <w:rPr>
          <w:rStyle w:val="無"/>
          <w:rFonts w:eastAsia="Kaiti TC Bold" w:hint="eastAsia"/>
          <w:outline w:val="0"/>
          <w:color w:val="0433ff"/>
          <w:sz w:val="32"/>
          <w:szCs w:val="32"/>
          <w:u w:color="0433ff"/>
          <w:rtl w:val="0"/>
          <w:lang w:val="zh-TW" w:eastAsia="zh-TW"/>
          <w14:textFill>
            <w14:solidFill>
              <w14:srgbClr w14:val="0433FF"/>
            </w14:solidFill>
          </w14:textFill>
        </w:rPr>
        <w:t>多名應屆畢業生，其余數千名學生和畢業生家長只好從廣場上的大屏幕來欣賞儀式的過程。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每年的儀式都有由學生頌唱的各種民族和不同信仰的經文，以此來體現布朗大學對不同種族、不同宗教、不同信仰的尊重和融合的傳統。但是往年並沒有代表中國色彩的經文。今年在徐文立的要求下，增加了由一位墨西哥籍學生用中文朗誦孔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大學</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的片段。儀式結束前，更以學生表演的舞獅掀起了又一次群情激奮的高潮。</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整個儀式共有三次高潮，第一次是校長儒賽門絲女士的講話。她向來以開放、包容的精神和幽默的性格深受學生的喜愛。這一次，她以介紹徐文立先生的生平和對徐先生從事民主事業的肯定博得了學生一次又一次的掌聲。她讚賞徐先生對人類、正義、和平所作出的巨大影響和在世界上的成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最大的高潮是徐文立將近半小時的講演。他以自己的經歷來鼓勵學生：認準的目標要心無旁顧地全力以赴；要樂觀地面對人生。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他感謝布朗大學的支持給了他一個圓中國夢的機會，他希望中國也像美國和所有民主國家一樣自由、民主、尊重人權、繁榮、富強。說到此時，學生們報以長時間的熱烈掌聲，當徐文立走下講台，校長和他緊緊地擁抱，全場都沸騰起來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擔任翻譯的是文立的女兒徐瑾，完全中式的打扮和端莊清秀的儀表無疑也打動了在場的每個人，許多人都感動得哭了。一位畢業生告訴我們，他的奶奶從始至終都在落淚。</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徐文立很客觀地表示，美國人的熱情，是出於對中國人民的命運即民主事業的關心。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第二天的活動規模很大，參加的人也非常多。在校園裏最大的廣場上舉行了校長頒發的名譽博士證書儀式，其余的各種證書由各系俟後分頭發放。</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授予榮譽博士學位，是布朗大學最高的榮譽稱號。據說，發給反對派人士的先例，在美國名牌大學只有曼德拉與哈維爾。布朗大學今年決定把名譽博士的學位授予徐文立先生，足以看出美國公眾對中國民主事業的重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事後徐文立在接受媒體采訪時也表示，這種獎勵不能看成是針對他個人，而是對整個民運事業的嘉獎和肯定，是美國民眾對中國人權、正義以及中國民主事業的高度關</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由於接近了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六四</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十四周年的特殊日子，媒體的采訪自然轉向公眾關心的話題，徐文立表示，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六四</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是我們中國人民永遠不會忘記的苦難日子。他向</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六四</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死難者和天安門母親們致敬，也向為中國民主事業奮鬥的朋友們，尤其是還在受難的朋友們致敬。</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zh-TW" w:eastAsia="zh-TW"/>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關注中國中心（</w:t>
      </w:r>
      <w:r>
        <w:rPr>
          <w:rStyle w:val="無"/>
          <w:rFonts w:ascii="Kaiti TC Bold" w:hAnsi="Kaiti TC Bold"/>
          <w:outline w:val="0"/>
          <w:color w:val="0433ff"/>
          <w:sz w:val="32"/>
          <w:szCs w:val="32"/>
          <w:u w:color="0433ff"/>
          <w:rtl w:val="0"/>
          <w:lang w:val="en-US"/>
          <w14:textFill>
            <w14:solidFill>
              <w14:srgbClr w14:val="0433FF"/>
            </w14:solidFill>
          </w14:textFill>
        </w:rPr>
        <w:t>CHC</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）遇羅文 </w:t>
      </w:r>
      <w:r>
        <w:rPr>
          <w:rStyle w:val="無"/>
          <w:rFonts w:ascii="Kaiti TC Bold" w:hAnsi="Kaiti TC Bold"/>
          <w:outline w:val="0"/>
          <w:color w:val="0433ff"/>
          <w:sz w:val="32"/>
          <w:szCs w:val="32"/>
          <w:u w:color="0433ff"/>
          <w:rtl w:val="0"/>
          <w:lang w:val="en-US"/>
          <w14:textFill>
            <w14:solidFill>
              <w14:srgbClr w14:val="0433FF"/>
            </w14:solidFill>
          </w14:textFill>
        </w:rPr>
        <w:t>2003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26</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zh-TW" w:eastAsia="zh-TW"/>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zh-TW" w:eastAsia="zh-TW"/>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zh-TW" w:eastAsia="zh-TW"/>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zh-TW" w:eastAsia="zh-TW"/>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zh-TW" w:eastAsia="zh-TW"/>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zh-TW" w:eastAsia="zh-TW"/>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營救信</w:t>
      </w:r>
      <w:r>
        <w:rPr>
          <w:rStyle w:val="無"/>
          <w:rFonts w:ascii="Kaiti TC Bold" w:hAnsi="Kaiti TC Bold" w:hint="default"/>
          <w:outline w:val="0"/>
          <w:color w:val="0433ff"/>
          <w:sz w:val="36"/>
          <w:szCs w:val="36"/>
          <w:u w:color="0433ff"/>
          <w:rtl w:val="0"/>
          <w:lang w:val="en-US"/>
          <w14:textFill>
            <w14:solidFill>
              <w14:srgbClr w14:val="0433FF"/>
            </w14:solidFill>
          </w14:textFill>
        </w:rPr>
        <w:t>——</w:t>
      </w:r>
      <w:r>
        <w:rPr>
          <w:rStyle w:val="無"/>
          <w:rFonts w:eastAsia="Kaiti TC Bold" w:hint="eastAsia"/>
          <w:outline w:val="0"/>
          <w:color w:val="0433ff"/>
          <w:sz w:val="36"/>
          <w:szCs w:val="36"/>
          <w:u w:color="0433ff"/>
          <w:rtl w:val="0"/>
          <w:lang w:val="zh-TW" w:eastAsia="zh-TW"/>
          <w14:textFill>
            <w14:solidFill>
              <w14:srgbClr w14:val="0433FF"/>
            </w14:solidFill>
          </w14:textFill>
        </w:rPr>
        <w:t>致布什總統及美國政府</w:t>
      </w: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w:t>
      </w:r>
      <w:r>
        <w:rPr>
          <w:rStyle w:val="無"/>
          <w:rFonts w:ascii="Kaiti TC Bold" w:hAnsi="Kaiti TC Bold"/>
          <w:outline w:val="0"/>
          <w:color w:val="0433ff"/>
          <w:sz w:val="36"/>
          <w:szCs w:val="36"/>
          <w:u w:color="0433ff"/>
          <w:rtl w:val="0"/>
          <w:lang w:val="en-US"/>
          <w14:textFill>
            <w14:solidFill>
              <w14:srgbClr w14:val="0433FF"/>
            </w14:solidFill>
          </w14:textFill>
        </w:rPr>
        <w:t>2002</w:t>
      </w:r>
      <w:r>
        <w:rPr>
          <w:rStyle w:val="無"/>
          <w:rFonts w:eastAsia="Kaiti TC Bold" w:hint="eastAsia"/>
          <w:outline w:val="0"/>
          <w:color w:val="0433ff"/>
          <w:sz w:val="36"/>
          <w:szCs w:val="36"/>
          <w:u w:color="0433ff"/>
          <w:rtl w:val="0"/>
          <w:lang w:val="zh-TW" w:eastAsia="zh-TW"/>
          <w14:textFill>
            <w14:solidFill>
              <w14:srgbClr w14:val="0433FF"/>
            </w14:solidFill>
          </w14:textFill>
        </w:rPr>
        <w:t>年</w:t>
      </w:r>
      <w:r>
        <w:rPr>
          <w:rStyle w:val="無"/>
          <w:rFonts w:ascii="Kaiti TC Bold" w:hAnsi="Kaiti TC Bold"/>
          <w:outline w:val="0"/>
          <w:color w:val="0433ff"/>
          <w:sz w:val="36"/>
          <w:szCs w:val="36"/>
          <w:u w:color="0433ff"/>
          <w:rtl w:val="0"/>
          <w:lang w:val="zh-TW" w:eastAsia="zh-TW"/>
          <w14:textFill>
            <w14:solidFill>
              <w14:srgbClr w14:val="0433FF"/>
            </w14:solidFill>
          </w14:textFill>
        </w:rPr>
        <w:t>12</w:t>
      </w:r>
      <w:r>
        <w:rPr>
          <w:rStyle w:val="無"/>
          <w:rFonts w:eastAsia="Kaiti TC Bold" w:hint="eastAsia"/>
          <w:outline w:val="0"/>
          <w:color w:val="0433ff"/>
          <w:sz w:val="36"/>
          <w:szCs w:val="36"/>
          <w:u w:color="0433ff"/>
          <w:rtl w:val="0"/>
          <w:lang w:val="zh-TW" w:eastAsia="zh-TW"/>
          <w14:textFill>
            <w14:solidFill>
              <w14:srgbClr w14:val="0433FF"/>
            </w14:solidFill>
          </w14:textFill>
        </w:rPr>
        <w:t>月</w:t>
      </w:r>
      <w:r>
        <w:rPr>
          <w:rStyle w:val="無"/>
          <w:rFonts w:ascii="Kaiti TC Bold" w:hAnsi="Kaiti TC Bold"/>
          <w:outline w:val="0"/>
          <w:color w:val="0433ff"/>
          <w:sz w:val="36"/>
          <w:szCs w:val="36"/>
          <w:u w:color="0433ff"/>
          <w:rtl w:val="0"/>
          <w:lang w:val="zh-TW" w:eastAsia="zh-TW"/>
          <w14:textFill>
            <w14:solidFill>
              <w14:srgbClr w14:val="0433FF"/>
            </w14:solidFill>
          </w14:textFill>
        </w:rPr>
        <w:t>24</w:t>
      </w:r>
      <w:r>
        <w:rPr>
          <w:rStyle w:val="無"/>
          <w:rFonts w:eastAsia="Kaiti TC Bold" w:hint="eastAsia"/>
          <w:outline w:val="0"/>
          <w:color w:val="0433ff"/>
          <w:sz w:val="36"/>
          <w:szCs w:val="36"/>
          <w:u w:color="0433ff"/>
          <w:rtl w:val="0"/>
          <w:lang w:val="zh-TW" w:eastAsia="zh-TW"/>
          <w14:textFill>
            <w14:solidFill>
              <w14:srgbClr w14:val="0433FF"/>
            </w14:solidFill>
          </w14:textFill>
        </w:rPr>
        <w:t>日抵達美國當夜草擬、幾天後發出；</w:t>
      </w: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ascii="Kaiti TC Bold" w:hAnsi="Kaiti TC Bold"/>
          <w:outline w:val="0"/>
          <w:color w:val="0433ff"/>
          <w:sz w:val="36"/>
          <w:szCs w:val="36"/>
          <w:u w:color="0433ff"/>
          <w:rtl w:val="0"/>
          <w:lang w:val="en-US"/>
          <w14:textFill>
            <w14:solidFill>
              <w14:srgbClr w14:val="0433FF"/>
            </w14:solidFill>
          </w14:textFill>
        </w:rPr>
        <w:t xml:space="preserve"> </w:t>
      </w:r>
      <w:r>
        <w:rPr>
          <w:rStyle w:val="無"/>
          <w:rFonts w:ascii="Kaiti TC Bold" w:hAnsi="Kaiti TC Bold"/>
          <w:outline w:val="0"/>
          <w:color w:val="0433ff"/>
          <w:sz w:val="36"/>
          <w:szCs w:val="36"/>
          <w:u w:color="0433ff"/>
          <w:rtl w:val="0"/>
          <w:lang w:val="zh-TW" w:eastAsia="zh-TW"/>
          <w14:textFill>
            <w14:solidFill>
              <w14:srgbClr w14:val="0433FF"/>
            </w14:solidFill>
          </w14:textFill>
        </w:rPr>
        <w:t>2003</w:t>
      </w:r>
      <w:r>
        <w:rPr>
          <w:rStyle w:val="無"/>
          <w:rFonts w:eastAsia="Kaiti TC Bold" w:hint="eastAsia"/>
          <w:outline w:val="0"/>
          <w:color w:val="0433ff"/>
          <w:sz w:val="36"/>
          <w:szCs w:val="36"/>
          <w:u w:color="0433ff"/>
          <w:rtl w:val="0"/>
          <w:lang w:val="zh-TW" w:eastAsia="zh-TW"/>
          <w14:textFill>
            <w14:solidFill>
              <w14:srgbClr w14:val="0433FF"/>
            </w14:solidFill>
          </w14:textFill>
        </w:rPr>
        <w:t>年</w:t>
      </w:r>
      <w:r>
        <w:rPr>
          <w:rStyle w:val="無"/>
          <w:rFonts w:ascii="Kaiti TC Bold" w:hAnsi="Kaiti TC Bold"/>
          <w:outline w:val="0"/>
          <w:color w:val="0433ff"/>
          <w:sz w:val="36"/>
          <w:szCs w:val="36"/>
          <w:u w:color="0433ff"/>
          <w:rtl w:val="0"/>
          <w:lang w:val="zh-TW" w:eastAsia="zh-TW"/>
          <w14:textFill>
            <w14:solidFill>
              <w14:srgbClr w14:val="0433FF"/>
            </w14:solidFill>
          </w14:textFill>
        </w:rPr>
        <w:t>1</w:t>
      </w:r>
      <w:r>
        <w:rPr>
          <w:rStyle w:val="無"/>
          <w:rFonts w:eastAsia="Kaiti TC Bold" w:hint="eastAsia"/>
          <w:outline w:val="0"/>
          <w:color w:val="0433ff"/>
          <w:sz w:val="36"/>
          <w:szCs w:val="36"/>
          <w:u w:color="0433ff"/>
          <w:rtl w:val="0"/>
          <w:lang w:val="zh-TW" w:eastAsia="zh-TW"/>
          <w14:textFill>
            <w14:solidFill>
              <w14:srgbClr w14:val="0433FF"/>
            </w14:solidFill>
          </w14:textFill>
        </w:rPr>
        <w:t>月</w:t>
      </w:r>
      <w:r>
        <w:rPr>
          <w:rStyle w:val="無"/>
          <w:rFonts w:ascii="Kaiti TC Bold" w:hAnsi="Kaiti TC Bold"/>
          <w:outline w:val="0"/>
          <w:color w:val="0433ff"/>
          <w:sz w:val="36"/>
          <w:szCs w:val="36"/>
          <w:u w:color="0433ff"/>
          <w:rtl w:val="0"/>
          <w:lang w:val="zh-TW" w:eastAsia="zh-TW"/>
          <w14:textFill>
            <w14:solidFill>
              <w14:srgbClr w14:val="0433FF"/>
            </w14:solidFill>
          </w14:textFill>
        </w:rPr>
        <w:t>26</w:t>
      </w:r>
      <w:r>
        <w:rPr>
          <w:rStyle w:val="無"/>
          <w:rFonts w:eastAsia="Kaiti TC Bold" w:hint="eastAsia"/>
          <w:outline w:val="0"/>
          <w:color w:val="0433ff"/>
          <w:sz w:val="36"/>
          <w:szCs w:val="36"/>
          <w:u w:color="0433ff"/>
          <w:rtl w:val="0"/>
          <w:lang w:val="zh-TW" w:eastAsia="zh-TW"/>
          <w14:textFill>
            <w14:solidFill>
              <w14:srgbClr w14:val="0433FF"/>
            </w14:solidFill>
          </w14:textFill>
        </w:rPr>
        <w:t>日公開發佈）</w:t>
      </w:r>
    </w:p>
    <w:p>
      <w:pPr>
        <w:pStyle w:val="內文 A"/>
        <w:jc w:val="center"/>
        <w:rPr>
          <w:rStyle w:val="無"/>
          <w:rFonts w:ascii="Kaiti TC Bold" w:cs="Kaiti TC Bold" w:hAnsi="Kaiti TC Bold" w:eastAsia="Kaiti TC Bold"/>
          <w:outline w:val="0"/>
          <w:color w:val="0433ff"/>
          <w:sz w:val="36"/>
          <w:szCs w:val="36"/>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尊敬的布什總統及美國政府</w:t>
      </w: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首先感謝您們為救援我出獄所作出的巨大努力和無私的幫助。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但是，在中國大陸，中共政府總是在釋放一些良心犯的同時，繼續關押和拘捕更多的良心犯，嚴重地違反世界人權公約所規定的基本原則。為此，我出於道義的責任提請閣下繼續關</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Fill>
            <w14:solidFill>
              <w14:srgbClr w14:val="0433FF"/>
            </w14:solidFill>
          </w14:textFill>
        </w:rPr>
        <w:t>中國大陸的人權狀況持續惡化的現實，我特提出以下</w:t>
      </w:r>
      <w:r>
        <w:rPr>
          <w:rStyle w:val="無"/>
          <w:rFonts w:eastAsia="Kaiti TC Bold" w:hint="eastAsia"/>
          <w:outline w:val="0"/>
          <w:color w:val="0433ff"/>
          <w:sz w:val="32"/>
          <w:szCs w:val="32"/>
          <w:u w:color="0433ff"/>
          <w:rtl w:val="0"/>
          <w:lang w:val="zh-TW" w:eastAsia="zh-TW"/>
          <w14:textFill>
            <w14:solidFill>
              <w14:srgbClr w14:val="0433FF"/>
            </w14:solidFill>
          </w14:textFill>
        </w:rPr>
        <w:t>兩</w:t>
      </w:r>
      <w:r>
        <w:rPr>
          <w:rStyle w:val="無"/>
          <w:rFonts w:eastAsia="Kaiti TC Bold" w:hint="eastAsia"/>
          <w:outline w:val="0"/>
          <w:color w:val="0433ff"/>
          <w:sz w:val="32"/>
          <w:szCs w:val="32"/>
          <w:u w:color="0433ff"/>
          <w:rtl w:val="0"/>
          <w:lang w:val="zh-TW" w:eastAsia="zh-TW"/>
          <w14:textFill>
            <w14:solidFill>
              <w14:srgbClr w14:val="0433FF"/>
            </w14:solidFill>
          </w14:textFill>
        </w:rPr>
        <w:t>份仍然被中共當局關押和拘捕的部分人員名單，以圖營救他們出獄，重獲自由。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感謝閣下的努力！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您忠實的朋友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 文 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2003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26</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（附兩份營救名單於後，營救名單在整理過程中得到王希哲先生，</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中國人權</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劉青、蔡濟泉先生的幫助，特此致謝。）</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營 救 名 單</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RESCUE LIST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一</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被中共政府關押或拘捕的中國民主黨領導人名單</w:t>
      </w:r>
      <w:r>
        <w:rPr>
          <w:rStyle w:val="無"/>
          <w:rFonts w:ascii="Kaiti TC Bold" w:hAnsi="Kaiti TC Bold"/>
          <w:outline w:val="0"/>
          <w:color w:val="0433ff"/>
          <w:sz w:val="32"/>
          <w:szCs w:val="32"/>
          <w:u w:color="0433ff"/>
          <w:rtl w:val="0"/>
          <w:lang w:val="en-US"/>
          <w14:textFill>
            <w14:solidFill>
              <w14:srgbClr w14:val="0433FF"/>
            </w14:solidFill>
          </w14:textFill>
        </w:rPr>
        <w:t xml:space="preserve">(38 </w:t>
      </w:r>
      <w:r>
        <w:rPr>
          <w:rStyle w:val="無"/>
          <w:rFonts w:eastAsia="Kaiti TC Bold" w:hint="eastAsia"/>
          <w:outline w:val="0"/>
          <w:color w:val="0433ff"/>
          <w:sz w:val="32"/>
          <w:szCs w:val="32"/>
          <w:u w:color="0433ff"/>
          <w:rtl w:val="0"/>
          <w:lang w:val="zh-TW" w:eastAsia="zh-TW"/>
          <w14:textFill>
            <w14:solidFill>
              <w14:srgbClr w14:val="0433FF"/>
            </w14:solidFill>
          </w14:textFill>
        </w:rPr>
        <w:t>人</w:t>
      </w: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 The leaders of Chinese Democracy Party who are arrested and sentenced by the Chinese government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秦永敏 判刑</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被關在湖北武漢漢陽監獄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Qin,Yon Sentenced 12 years, Hu Bei Wu Han Han Yang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王有才 判刑</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被關在浙江杭州監獄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Wang,You-Cai Sentenced 11 years, Zhe Jiang Hang Zhou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查建國 判刑</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被關在北京第二監獄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Za</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Jian-Guo Sentenced 9 years, Beijing No.2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高洪明 判刑</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被關在北京第二監獄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Gao,Hong-Ming Sentenced 8 years, Beijing No.2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劉世遵 判刑</w:t>
      </w:r>
      <w:r>
        <w:rPr>
          <w:rStyle w:val="無"/>
          <w:rFonts w:ascii="Kaiti TC Bold" w:hAnsi="Kaiti TC Bold"/>
          <w:outline w:val="0"/>
          <w:color w:val="0433ff"/>
          <w:sz w:val="32"/>
          <w:szCs w:val="32"/>
          <w:u w:color="0433ff"/>
          <w:rtl w:val="0"/>
          <w:lang w:val="en-US"/>
          <w14:textFill>
            <w14:solidFill>
              <w14:srgbClr w14:val="0433FF"/>
            </w14:solidFill>
          </w14:textFill>
        </w:rPr>
        <w:t xml:space="preserve">6 </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被關在遼寧撫順監獄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Liu,Shi-Zun Sentenced 6 years, Liao Ning Fu Shun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何德普 未判 被關在北京市公安局看守所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He,De-Pu Not sentenced yet, Beijing detention center</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陳忠和 判刑</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被關在湖北武漢監獄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Chen,Zhong-He Sentenced 10 years, Hu Bei Wu Han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楊 濤 判刑</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被關在廣東監獄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Yang,Tao Sentenced 7 years, Guang Dong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吳義龍 判刑</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被關在浙江省第一監獄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Wu,Yi-Long Sentenced 11 years, Zhe Jiang No.1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毛慶祥 判刑</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被關在浙江在省第一監獄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Mao,Qing-Xiang Sentenced 8 years, Zhe Jang No.1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朱虞夫 判刑</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被關在浙江省第一監獄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Zhu,Yu-Fu Sentenced 7 years, Zhe Jiang No.jail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祝正明 判刑</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被關在浙江省第一監獄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Zhu,Zheng-Ming Sentenced 10 years, Zhe jiang No.1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李立國 勞教</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被關在北京監獄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Li,Li-Guo reeducation thbour for 3 years, Beijing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楊子立 未判 被關在北京市國安局看守所近</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年</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Yang,Zi-Li Not Sentenced, Beijing State security detention conter 2 years</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 光 判刑</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被關在浙江監獄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Xu,Guang Sentenced 5 years, Zhe jiang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葉有富 判刑</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被關在浙江監獄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Ye,You-Fu Sentenced 3 years, Zhe Jiang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劉賢斌 判刑</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被關在四川省第三監獄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Liu,Xian-Bin Sentenced 9 years, Si Chuan No.3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佘萬寶 判刑</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被關在四川廣元監獄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She,Wan-Bao Sentenced 8 years, Si Chuan Guan Yuan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胡明君 判刑</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被關在四川監獄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Hu,Mng-Jun Sentenced 11 years, Si Chuan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王 森 判刑</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被關在四川監獄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Wang,Sen Sentenced 10 years, Si Chuan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李 作 判刑</w:t>
      </w:r>
      <w:r>
        <w:rPr>
          <w:rStyle w:val="無"/>
          <w:rFonts w:ascii="Kaiti TC Bold" w:hAnsi="Kaiti TC Bold"/>
          <w:outline w:val="0"/>
          <w:color w:val="0433ff"/>
          <w:sz w:val="32"/>
          <w:szCs w:val="32"/>
          <w:u w:color="0433ff"/>
          <w:rtl w:val="0"/>
          <w:lang w:val="en-US"/>
          <w14:textFill>
            <w14:solidFill>
              <w14:srgbClr w14:val="0433FF"/>
            </w14:solidFill>
          </w14:textFill>
        </w:rPr>
        <w:t>15</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被關在四川監獄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Li,Zuo Sentenced 15 years, Si Chuan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歐陽懿 入獄未判 被關在四川</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Ou,Yang-Yi Not Sentenced, Si Chuan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蕭詩昌 判刑</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被關在湖北武漢監獄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Xiao,Shi-Chang Sentenced 7 years, Hu Bei Wu han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呂新華 判刑不詳 被關在湖北武漢監獄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Lv Xin-Hua Sentenced ? years, Hu Bei Wu Han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陶加新 判刑不詳 被關在湖北武漢監獄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Tao,Ja-Xin Sentenced ? years, Hu Bei Wu Han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王澤臣 判刑</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被關在遼寧監獄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Wang,Ze-Chen Sentenced 6 years, Liao Ning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王文江 判刑</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被關在遼寧監獄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Wang,Wen</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Jiang Sentenced 4 years, Liao Ning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郭承明 判刑不詳 被關在遼寧監獄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Guo,Cheng-Ming Sentenced ? years, Liao Ning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佟適冬 判刑</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被關在湖南監獄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Tong,Shi-Dong Sentenced 8 years, Hu Nan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岳天祥 判刑不詳 被關在甘肅監獄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Ye,Tian-Xiang Sentenced ? years, Gan Su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郭新民 判刑不詳 被關在甘肅監獄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Guo,Xin-Min Sentenced ? years, Gan Su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俞 峰 判刑不詳 被關在河北監獄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Yu,Feng Sentenced years, He Bei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王金波 判刑</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被關在山東監獄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Wang,jin-Bo Sentenced 4 years, Shan Dong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張佑菊 判刑不詳 被關在河北監獄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Zhang,You-ju Sentenced ? years, He bei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袁 斌 判刑不詳 被關在河北監獄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Yan,Bin Sentenced ? years, He Bei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李志友 判刑不詳 被關在廣西監獄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Li,Zhi-You Sentenced ? years, Guang Xi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劉 金 判刑不詳 被關在河北監獄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Liu,Jin Sentenced ? years, He Bei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張 健 判刑不詳 被關在河北監獄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Zhang,Jian Sentenced ? years, He Bei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二、被中共政府關押或拘捕的部分政治良心犯名單（</w:t>
      </w:r>
      <w:r>
        <w:rPr>
          <w:rStyle w:val="無"/>
          <w:rFonts w:ascii="Kaiti TC Bold" w:hAnsi="Kaiti TC Bold"/>
          <w:outline w:val="0"/>
          <w:color w:val="0433ff"/>
          <w:sz w:val="32"/>
          <w:szCs w:val="32"/>
          <w:u w:color="0433ff"/>
          <w:rtl w:val="0"/>
          <w:lang w:val="en-US"/>
          <w14:textFill>
            <w14:solidFill>
              <w14:srgbClr w14:val="0433FF"/>
            </w14:solidFill>
          </w14:textFill>
        </w:rPr>
        <w:t>39</w:t>
      </w:r>
      <w:r>
        <w:rPr>
          <w:rStyle w:val="無"/>
          <w:rFonts w:eastAsia="Kaiti TC Bold" w:hint="eastAsia"/>
          <w:outline w:val="0"/>
          <w:color w:val="0433ff"/>
          <w:sz w:val="32"/>
          <w:szCs w:val="32"/>
          <w:u w:color="0433ff"/>
          <w:rtl w:val="0"/>
          <w:lang w:val="zh-TW" w:eastAsia="zh-TW"/>
          <w14:textFill>
            <w14:solidFill>
              <w14:srgbClr w14:val="0433FF"/>
            </w14:solidFill>
          </w14:textFill>
        </w:rPr>
        <w:t>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 The prisoners of conscience who are arrested and sentenced by the Chinese government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廖亦武 未判 被關在四川成都某看守所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Liao,Yi-Wu Not sentenced yet, Si Chuan Cheng Du detention center</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王炳章 未判 被關在廣東某看守所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Wang,bing-Zhang Not sentenced yet, Guan Dong detention center</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楊建利 未判 被關在北京市某看守所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Yang,Jian-Li Not sentenced yet, Beijing City detention center</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劉荻 未判 被關在北京市某看守所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Liu,Di Not sentenced yet, Beijing City detention center</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熱比婭</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卡德爾 判刑</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被關在新疆烏魯木齊監獄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Rebiy</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kadeer Sentenced 8 years, Wulumuqi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姚福信 未判 被關在遼寧鐵嶺市看守所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Yao,Fu-Xin Not sentenced yet, Liao Ning Tie Ling detention center</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肖雲良 未判 被關在遼寧某看守所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Xiao,Yun-Liang Not sentenced yet, Liao Ning detention center</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趙常青 下落不明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Zhao,Chang-Qing Not sentenced yet, Not sure where is about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江棋生 判刑</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被關在北京市第二監獄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Jiang,Qi-Sheng Sentenced 4 years, Beijing No.2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牟傳珩 未判 被關在山東青島大山第一看守所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Mu,Chuan-Heng Not sentenced yet, Shan Dong Qing Dao Da ShanNo.1 detention center</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燕 鵬 未判 被關在山東青島大山第一看守所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Yan,Peng Not sentenced yet, Shan Dong Qing Dao Da Shan No.1 detention center</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胡石根 判刑</w:t>
      </w:r>
      <w:r>
        <w:rPr>
          <w:rStyle w:val="無"/>
          <w:rFonts w:ascii="Kaiti TC Bold" w:hAnsi="Kaiti TC Bold"/>
          <w:outline w:val="0"/>
          <w:color w:val="0433ff"/>
          <w:sz w:val="32"/>
          <w:szCs w:val="32"/>
          <w:u w:color="0433ff"/>
          <w:rtl w:val="0"/>
          <w:lang w:val="en-US"/>
          <w14:textFill>
            <w14:solidFill>
              <w14:srgbClr w14:val="0433FF"/>
            </w14:solidFill>
          </w14:textFill>
        </w:rPr>
        <w:t>20</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被關在北京市第二監獄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Hu,Shi-Gen Sentenced 20 years, Beijing No.2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 均 判刑</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被關在河南省第一監獄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An,Jun Sentenced 4 year ,Hen Nan No.1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陳增祥 判刑</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被關在山東微山監獄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Chen,Zeng-Xiang Sentenced 7 year, Shan Dong WeiShan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李 海 判刑</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被關在北京市良鄉監獄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Li,Hai Sentenced 9 year, Bei jing Liang Xiang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張善光 判刑</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被關在湖南省沅江第一監獄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Zhang,Shan-Guang Sentenced 10 year, Hu Nan Yuan Jiang No.1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方 覺 第一次出獄後再次被北京警方帶走</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Fang,Jue, After release from jail the first time, he was takena way by the Beij ing police</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哈 達 判刑</w:t>
      </w:r>
      <w:r>
        <w:rPr>
          <w:rStyle w:val="無"/>
          <w:rFonts w:ascii="Kaiti TC Bold" w:hAnsi="Kaiti TC Bold"/>
          <w:outline w:val="0"/>
          <w:color w:val="0433ff"/>
          <w:sz w:val="32"/>
          <w:szCs w:val="32"/>
          <w:u w:color="0433ff"/>
          <w:rtl w:val="0"/>
          <w:lang w:val="en-US"/>
          <w14:textFill>
            <w14:solidFill>
              <w14:srgbClr w14:val="0433FF"/>
            </w14:solidFill>
          </w14:textFill>
        </w:rPr>
        <w:t>15</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被關在內蒙第四監獄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Ha,Da Sentenced 15 year, Nei Meng No.4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 偉 未判 被關在北京國安局看守所近</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年</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Xu,Wei Not sentenced yet, Beijing State security detention center 2years</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靳海科 未判 同上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Jin,Hai-Ke Not sentenced yet, Same above</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張宏海 未判 同上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Zhang,Hong-Hai Not sentenced yet, Same above</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王兆明 未判 被關在遼寧省某看守所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Wang,Zhao-Ming Not sentenced yet, Liao Ning detention center</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李必豐 判刑</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被關在四川大竹川東監獄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Li,Bi-Feng Sentenced 7 year, Si Chuan Da Zhu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李大偉 判刑</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被關在甘肅天水監獄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Li,Da-Wei Sentenced 11 year, Gan Su Tian Shui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陳 蒙 判刑</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被關在廣東東莞石碣鎮監獄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Chen,Meng Sentenced 12 year, Guang Dong Dong Wan Shi Jie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高勤榮 判刑</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被關在山西祁縣晉中監獄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Gao,Qin-Rong Sentenced 12 year, Shan Xi Qi Xian Jin Zhong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華 棣 判刑</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被關在北京國安局看守所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Hua,Di Sentenced 10 year, Beijing State security detention center</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黃 琦 未判 被關在四川成都市公安局看守所近</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Huang,Qi Not sentenced yet, Si Cuan Cheng Du detention center 3year</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姜維平 判刑</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被關在遼寧大連市某監獄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Jiang,Wei-Ping Sentenced 8 year, Liao Ning Da Lian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李艷玲 未判 因營救丈夫姜維平被拘下落不明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Li,yan-Ling Not sentenced yet, Not sure where is about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李旺陽 判刑</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被關在湖南省第一監獄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Li,Wang-Yang Sentenced 10 year, Hu Nan No.1jail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李旺林 判勞教</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被關在湖南株州女子勞教所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Li,Wang-Lin Hu nan Zhu Zhou Women</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reeducation through labor For 3 years</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廖實華 判刑</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被關在湖南長沙某監獄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Liao,Shi-Hua Sentenced 6 year, Chang Sha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劉京生 判刑</w:t>
      </w:r>
      <w:r>
        <w:rPr>
          <w:rStyle w:val="無"/>
          <w:rFonts w:ascii="Kaiti TC Bold" w:hAnsi="Kaiti TC Bold"/>
          <w:outline w:val="0"/>
          <w:color w:val="0433ff"/>
          <w:sz w:val="32"/>
          <w:szCs w:val="32"/>
          <w:u w:color="0433ff"/>
          <w:rtl w:val="0"/>
          <w:lang w:val="en-US"/>
          <w14:textFill>
            <w14:solidFill>
              <w14:srgbClr w14:val="0433FF"/>
            </w14:solidFill>
          </w14:textFill>
        </w:rPr>
        <w:t>15</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被關在北京第二監獄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Liu,Jing-Sheng Sentenced 15 year, Beijing No.2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馬文林 判刑</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被關在陜西神木監獄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Ma,Wen-Lin Sentenced 5 year, Shan Xi Shen Mu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綦彥臣 判刑</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被關在河北第四監獄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Qi,Yan-Chen Sentenced 4 year, He Bei No.4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王大齊 判刑</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年 被關在安徽合肥某監獄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Wang,Da-Qi Sentened 1 year, An hui he fei jail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王妙根 未判 被關在上海安康醫院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Wang,Mao-Gen Not sentenced yet, Shanghai An kang Hospital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王萬星 未判 被關在北京良鄉安定精神病院已經十年</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Wang,Wan-Xing Not sentenced yet Beijing Liang Xiang mental hospital for over ten years</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中共正把苦難帶向全世界</w:t>
      </w: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ascii="Kaiti TC Bold" w:hAnsi="Kaiti TC Bold" w:hint="default"/>
          <w:outline w:val="0"/>
          <w:color w:val="0433ff"/>
          <w:sz w:val="36"/>
          <w:szCs w:val="36"/>
          <w:u w:color="0433ff"/>
          <w:rtl w:val="0"/>
          <w:lang w:val="en-US"/>
          <w14:textFill>
            <w14:solidFill>
              <w14:srgbClr w14:val="0433FF"/>
            </w14:solidFill>
          </w14:textFill>
        </w:rPr>
        <w:t>——</w:t>
      </w:r>
      <w:r>
        <w:rPr>
          <w:rStyle w:val="無"/>
          <w:rFonts w:ascii="Kaiti TC Bold" w:hAnsi="Kaiti TC Bold"/>
          <w:outline w:val="0"/>
          <w:color w:val="0433ff"/>
          <w:sz w:val="36"/>
          <w:szCs w:val="36"/>
          <w:u w:color="0433ff"/>
          <w:rtl w:val="0"/>
          <w:lang w:val="en-US"/>
          <w14:textFill>
            <w14:solidFill>
              <w14:srgbClr w14:val="0433FF"/>
            </w14:solidFill>
          </w14:textFill>
        </w:rPr>
        <w:t>2006</w:t>
      </w:r>
      <w:r>
        <w:rPr>
          <w:rStyle w:val="無"/>
          <w:rFonts w:eastAsia="Kaiti TC Bold" w:hint="eastAsia"/>
          <w:outline w:val="0"/>
          <w:color w:val="0433ff"/>
          <w:sz w:val="36"/>
          <w:szCs w:val="36"/>
          <w:u w:color="0433ff"/>
          <w:rtl w:val="0"/>
          <w:lang w:val="zh-TW" w:eastAsia="zh-TW"/>
          <w14:textFill>
            <w14:solidFill>
              <w14:srgbClr w14:val="0433FF"/>
            </w14:solidFill>
          </w14:textFill>
        </w:rPr>
        <w:t>年</w:t>
      </w:r>
      <w:r>
        <w:rPr>
          <w:rStyle w:val="無"/>
          <w:rFonts w:ascii="Kaiti TC Bold" w:hAnsi="Kaiti TC Bold"/>
          <w:outline w:val="0"/>
          <w:color w:val="0433ff"/>
          <w:sz w:val="36"/>
          <w:szCs w:val="36"/>
          <w:u w:color="0433ff"/>
          <w:rtl w:val="0"/>
          <w:lang w:val="en-US"/>
          <w14:textFill>
            <w14:solidFill>
              <w14:srgbClr w14:val="0433FF"/>
            </w14:solidFill>
          </w14:textFill>
        </w:rPr>
        <w:t>11</w:t>
      </w:r>
      <w:r>
        <w:rPr>
          <w:rStyle w:val="無"/>
          <w:rFonts w:eastAsia="Kaiti TC Bold" w:hint="eastAsia"/>
          <w:outline w:val="0"/>
          <w:color w:val="0433ff"/>
          <w:sz w:val="36"/>
          <w:szCs w:val="36"/>
          <w:u w:color="0433ff"/>
          <w:rtl w:val="0"/>
          <w:lang w:val="zh-TW" w:eastAsia="zh-TW"/>
          <w14:textFill>
            <w14:solidFill>
              <w14:srgbClr w14:val="0433FF"/>
            </w14:solidFill>
          </w14:textFill>
        </w:rPr>
        <w:t>月</w:t>
      </w:r>
      <w:r>
        <w:rPr>
          <w:rStyle w:val="無"/>
          <w:rFonts w:ascii="Kaiti TC Bold" w:hAnsi="Kaiti TC Bold"/>
          <w:outline w:val="0"/>
          <w:color w:val="0433ff"/>
          <w:sz w:val="36"/>
          <w:szCs w:val="36"/>
          <w:u w:color="0433ff"/>
          <w:rtl w:val="0"/>
          <w:lang w:val="en-US"/>
          <w14:textFill>
            <w14:solidFill>
              <w14:srgbClr w14:val="0433FF"/>
            </w14:solidFill>
          </w14:textFill>
        </w:rPr>
        <w:t>26</w:t>
      </w:r>
      <w:r>
        <w:rPr>
          <w:rStyle w:val="無"/>
          <w:rFonts w:eastAsia="Kaiti TC Bold" w:hint="eastAsia"/>
          <w:outline w:val="0"/>
          <w:color w:val="0433ff"/>
          <w:sz w:val="36"/>
          <w:szCs w:val="36"/>
          <w:u w:color="0433ff"/>
          <w:rtl w:val="0"/>
          <w:lang w:val="zh-TW" w:eastAsia="zh-TW"/>
          <w14:textFill>
            <w14:solidFill>
              <w14:srgbClr w14:val="0433FF"/>
            </w14:solidFill>
          </w14:textFill>
        </w:rPr>
        <w:t>日《關注中國的苦難》</w:t>
      </w: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澳洲墨爾本群英演講會上的即興演講</w:t>
      </w:r>
    </w:p>
    <w:p>
      <w:pPr>
        <w:pStyle w:val="內文 A"/>
        <w:rPr>
          <w:rStyle w:val="無"/>
          <w:rFonts w:ascii="Kaiti TC Bold" w:cs="Kaiti TC Bold" w:hAnsi="Kaiti TC Bold" w:eastAsia="Kaiti TC Bold"/>
          <w:outline w:val="0"/>
          <w:color w:val="0433ff"/>
          <w:sz w:val="36"/>
          <w:szCs w:val="36"/>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6"/>
          <w:szCs w:val="36"/>
          <w:u w:color="0433ff"/>
          <w:rtl w:val="0"/>
          <w:lang w:val="zh-TW" w:eastAsia="zh-TW"/>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這是墨爾本，今天是回顧中國的苦難和瞻望中國未來的演講會。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在這次演講會當中，我想大家一定會想起在墨爾本英年早逝的楊小凱先生，他的英靈和我們在一起回顧中國的苦難。</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大家回顧中國的苦難，特別是</w:t>
      </w:r>
      <w:r>
        <w:rPr>
          <w:rStyle w:val="無"/>
          <w:rFonts w:ascii="Kaiti TC Bold" w:hAnsi="Kaiti TC Bold"/>
          <w:outline w:val="0"/>
          <w:color w:val="0433ff"/>
          <w:sz w:val="32"/>
          <w:szCs w:val="32"/>
          <w:u w:color="0433ff"/>
          <w:rtl w:val="0"/>
          <w:lang w:val="en-US"/>
          <w14:textFill>
            <w14:solidFill>
              <w14:srgbClr w14:val="0433FF"/>
            </w14:solidFill>
          </w14:textFill>
        </w:rPr>
        <w:t>1949</w:t>
      </w:r>
      <w:r>
        <w:rPr>
          <w:rStyle w:val="無"/>
          <w:rFonts w:eastAsia="Kaiti TC Bold" w:hint="eastAsia"/>
          <w:outline w:val="0"/>
          <w:color w:val="0433ff"/>
          <w:sz w:val="32"/>
          <w:szCs w:val="32"/>
          <w:u w:color="0433ff"/>
          <w:rtl w:val="0"/>
          <w:lang w:val="zh-TW" w:eastAsia="zh-TW"/>
          <w14:textFill>
            <w14:solidFill>
              <w14:srgbClr w14:val="0433FF"/>
            </w14:solidFill>
          </w14:textFill>
        </w:rPr>
        <w:t>年之後中國大陸的苦難，大家一定會想起所謂的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土地革命</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，土改、三反五反等等一系列的運動，在這一系列的運動中，中國共產黨做了些什麽呢？他們把中國的社會精英給清洗了、扼殺了；大家也一定會想起</w:t>
      </w:r>
      <w:r>
        <w:rPr>
          <w:rStyle w:val="無"/>
          <w:rFonts w:ascii="Kaiti TC Bold" w:hAnsi="Kaiti TC Bold"/>
          <w:outline w:val="0"/>
          <w:color w:val="0433ff"/>
          <w:sz w:val="32"/>
          <w:szCs w:val="32"/>
          <w:u w:color="0433ff"/>
          <w:rtl w:val="0"/>
          <w:lang w:val="en-US"/>
          <w14:textFill>
            <w14:solidFill>
              <w14:srgbClr w14:val="0433FF"/>
            </w14:solidFill>
          </w14:textFill>
        </w:rPr>
        <w:t>1957</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年，他們再次把中國的知識精英給清洗了、扼殺了。因此，我個人認為這是中國共產黨、毛澤東對我們中華民族犯下的最大的罪行，它把中國的脊梁給打斷了！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在這之後，我們中國人經歷了荒唐的所謂的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大躍進</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大煉鋼鐵</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、甚至麻雀都不饒過去。結果怎樣？死去了幾千萬人。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中國共產黨，你不能用謊言去欺騙民眾，民眾會記住這些的，中國的歷史教科書終究會記載上這些中國人所經歷的苦難的。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他們後來又召開了</w:t>
      </w:r>
      <w:r>
        <w:rPr>
          <w:rStyle w:val="無"/>
          <w:rFonts w:ascii="Kaiti TC Bold" w:hAnsi="Kaiti TC Bold"/>
          <w:outline w:val="0"/>
          <w:color w:val="0433ff"/>
          <w:sz w:val="32"/>
          <w:szCs w:val="32"/>
          <w:u w:color="0433ff"/>
          <w:rtl w:val="0"/>
          <w:lang w:val="en-US"/>
          <w14:textFill>
            <w14:solidFill>
              <w14:srgbClr w14:val="0433FF"/>
            </w14:solidFill>
          </w14:textFill>
        </w:rPr>
        <w:t>1959</w:t>
      </w:r>
      <w:r>
        <w:rPr>
          <w:rStyle w:val="無"/>
          <w:rFonts w:eastAsia="Kaiti TC Bold" w:hint="eastAsia"/>
          <w:outline w:val="0"/>
          <w:color w:val="0433ff"/>
          <w:sz w:val="32"/>
          <w:szCs w:val="32"/>
          <w:u w:color="0433ff"/>
          <w:rtl w:val="0"/>
          <w:lang w:val="zh-TW" w:eastAsia="zh-TW"/>
          <w14:textFill>
            <w14:solidFill>
              <w14:srgbClr w14:val="0433FF"/>
            </w14:solidFill>
          </w14:textFill>
        </w:rPr>
        <w:t>年的廬山會議，又把他們的黨內的一些精英分子整肅了、清洗了。在這之後，大家都知道，毛澤東又發動了更為荒唐的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文化大革命</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。用他們自己的一個黨魁的話說，中國瀕臨了經濟崩潰的邊緣</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但是他們會說，我們不是自己改了嗎？現在經濟不是很好嗎！那麽我們來看一看，他們所謂的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經濟很好了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是怎麽個樣子，到處都是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Made in China</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中國的產品太多太爛了，爛到我們中國人在海外先要翻一翻這個產品是不是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Made in China</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，只要一看，是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Made in China</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最好不買。這麽多的東西，又這麽便宜，不買？這是不是有點傻？因為確實有理由懷疑它的質量。我們再看看，我們大陸的民眾，吃什麽都不放心。吃米，米不放心；吃油，油不放心；都怕當中可能有毒！喝酒，也喝得不放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以我說，中國共產黨你要承認這些事實，這些事實是中國人的苦難，而且你們也開始把這些苦難帶到了全世界，讓我們中國人丟臉。為什麽現在有些海外的國家排華？燒我們的商店，燒我們的那些服裝，燒我們的那些皮鞋，一是質量不夠好，二是惡性競爭。是，你可以賣你的東西；但，你也不能夠讓人家國家的人民不能活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人們已經知道，中共是會把中國大陸的苦難帶給全世界的。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你看那個朱成虎，多麽狂妄，他要把核武器打到美國去，打到全世界去。這個朱成虎不是代表他個人！現在據說中共政府還要把一個外交官，專門會罵人的一個外交官派到聯合國去當大使，是專門去侮辱我們中國人的吧？！讓我們中國人跟著他丟臉的吧？！</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從中國大陸現在的政治環境、經濟環境、自然環境和人文環境的破壞程度看，我們中國人並不因為</w:t>
      </w:r>
      <w:r>
        <w:rPr>
          <w:rStyle w:val="無"/>
          <w:rFonts w:ascii="Kaiti TC Bold" w:hAnsi="Kaiti TC Bold"/>
          <w:outline w:val="0"/>
          <w:color w:val="0433ff"/>
          <w:sz w:val="32"/>
          <w:szCs w:val="32"/>
          <w:u w:color="0433ff"/>
          <w:rtl w:val="0"/>
          <w:lang w:val="en-US"/>
          <w14:textFill>
            <w14:solidFill>
              <w14:srgbClr w14:val="0433FF"/>
            </w14:solidFill>
          </w14:textFill>
        </w:rPr>
        <w:t>1978</w:t>
      </w:r>
      <w:r>
        <w:rPr>
          <w:rStyle w:val="無"/>
          <w:rFonts w:eastAsia="Kaiti TC Bold" w:hint="eastAsia"/>
          <w:outline w:val="0"/>
          <w:color w:val="0433ff"/>
          <w:sz w:val="32"/>
          <w:szCs w:val="32"/>
          <w:u w:color="0433ff"/>
          <w:rtl w:val="0"/>
          <w:lang w:val="zh-TW" w:eastAsia="zh-TW"/>
          <w14:textFill>
            <w14:solidFill>
              <w14:srgbClr w14:val="0433FF"/>
            </w14:solidFill>
          </w14:textFill>
        </w:rPr>
        <w:t>年以來經濟有所改革、有所發展，苦難就結束了。而且，這樣的苦難，中國共產黨是正在把它散布到全世界去。這種危險對於澳洲是現實的，是巨大的。澳洲政府居然把很多的鈾賣到了中國去，如果是有利於中國的經濟發展，我感謝他們；如果是制造了核武器，將來會威脅到澳洲的安全，我想這苦難不僅僅是中國人民的，也是澳洲人民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儘管，中國經歷了那麽多的苦難，我個人對於中國未來的前途我是充滿信心的。也許我會老去，我看不到那一天，但是並不重要，但是我相信中國一定會走向自由、民主、尊重人權。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中國人民的這種追求已經有了一百多年的歷史。</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大家知道，一個大壩如果建起來之後，蓄水蓄的能量很高的時候，勢頭會是很大，能發很多的電。我不是指中共政府建的某些大壩，那些大壩最終可能會禍國殃民；我只是說一個物理上的概念。經過一百多年這種追求，自由、民主的勢頭已經蓄得夠大的了，我相信這樣的一個勢頭，一定會沖擊著中國走向民主和自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願意把康梁先生作為自己的前輩，他們雖然有保皇的傾向，但是他們也是想改變中國政治制度的，所以我們這些繼續從事民主事業的後生們，只能是他們的繼承者；有了我們這樣的一代又一代的繼承者，我不相信中國不會實現民主和自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民主和自由總會來到中國。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謝謝大家！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（賀信彤根據錄音整理）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_________________________________________________________</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原載《希望之聲》，節目長度：</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分</w:t>
      </w:r>
      <w:r>
        <w:rPr>
          <w:rStyle w:val="無"/>
          <w:rFonts w:ascii="Kaiti TC Bold" w:hAnsi="Kaiti TC Bold"/>
          <w:outline w:val="0"/>
          <w:color w:val="0433ff"/>
          <w:sz w:val="32"/>
          <w:szCs w:val="32"/>
          <w:u w:color="0433ff"/>
          <w:rtl w:val="0"/>
          <w:lang w:val="en-US"/>
          <w14:textFill>
            <w14:solidFill>
              <w14:srgbClr w14:val="0433FF"/>
            </w14:solidFill>
          </w14:textFill>
        </w:rPr>
        <w:t>21</w:t>
      </w:r>
      <w:r>
        <w:rPr>
          <w:rStyle w:val="無"/>
          <w:rFonts w:eastAsia="Kaiti TC Bold" w:hint="eastAsia"/>
          <w:outline w:val="0"/>
          <w:color w:val="0433ff"/>
          <w:sz w:val="32"/>
          <w:szCs w:val="32"/>
          <w:u w:color="0433ff"/>
          <w:rtl w:val="0"/>
          <w:lang w:val="zh-TW" w:eastAsia="zh-TW"/>
          <w14:textFill>
            <w14:solidFill>
              <w14:srgbClr w14:val="0433FF"/>
            </w14:solidFill>
          </w14:textFill>
        </w:rPr>
        <w:t>秒</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演講原聲</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Hyperlink.4"/>
        </w:rPr>
        <w:fldChar w:fldCharType="begin" w:fldLock="0"/>
      </w:r>
      <w:r>
        <w:rPr>
          <w:rStyle w:val="Hyperlink.4"/>
        </w:rPr>
        <w:instrText xml:space="preserve"> HYPERLINK "http://soundofhope.org/programs/525/51862-1.asp"</w:instrText>
      </w:r>
      <w:r>
        <w:rPr>
          <w:rStyle w:val="Hyperlink.4"/>
        </w:rPr>
        <w:fldChar w:fldCharType="separate" w:fldLock="0"/>
      </w:r>
      <w:r>
        <w:rPr>
          <w:rStyle w:val="Hyperlink.4"/>
          <w:rtl w:val="0"/>
          <w:lang w:val="en-US"/>
        </w:rPr>
        <w:t>http://soundofhope.org/programs/525/51862-1.asp</w:t>
      </w:r>
      <w:r>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徐文立是</w:t>
      </w:r>
      <w:r>
        <w:rPr>
          <w:rStyle w:val="無"/>
          <w:rFonts w:ascii="Kaiti TC Bold" w:hAnsi="Kaiti TC Bold"/>
          <w:outline w:val="0"/>
          <w:color w:val="0433ff"/>
          <w:sz w:val="32"/>
          <w:szCs w:val="32"/>
          <w:u w:color="0433ff"/>
          <w:rtl w:val="0"/>
          <w:lang w:val="en-US"/>
          <w14:textFill>
            <w14:solidFill>
              <w14:srgbClr w14:val="0433FF"/>
            </w14:solidFill>
          </w14:textFill>
        </w:rPr>
        <w:t>1978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1981</w:t>
      </w:r>
      <w:r>
        <w:rPr>
          <w:rStyle w:val="無"/>
          <w:rFonts w:eastAsia="Kaiti TC Bold" w:hint="eastAsia"/>
          <w:outline w:val="0"/>
          <w:color w:val="0433ff"/>
          <w:sz w:val="32"/>
          <w:szCs w:val="32"/>
          <w:u w:color="0433ff"/>
          <w:rtl w:val="0"/>
          <w:lang w:val="zh-TW" w:eastAsia="zh-TW"/>
          <w14:textFill>
            <w14:solidFill>
              <w14:srgbClr w14:val="0433FF"/>
            </w14:solidFill>
          </w14:textFill>
        </w:rPr>
        <w:t>年中國民主墻運動的參與和組織者，目前是美國布朗大學沃森國際研究所高級研究員。</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他在</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26</w:t>
      </w:r>
      <w:r>
        <w:rPr>
          <w:rStyle w:val="無"/>
          <w:rFonts w:eastAsia="Kaiti TC Bold" w:hint="eastAsia"/>
          <w:outline w:val="0"/>
          <w:color w:val="0433ff"/>
          <w:sz w:val="32"/>
          <w:szCs w:val="32"/>
          <w:u w:color="0433ff"/>
          <w:rtl w:val="0"/>
          <w:lang w:val="zh-TW" w:eastAsia="zh-TW"/>
          <w14:textFill>
            <w14:solidFill>
              <w14:srgbClr w14:val="0433FF"/>
            </w14:solidFill>
          </w14:textFill>
        </w:rPr>
        <w:t>日墨爾本藝術中心舉行的《關注中國的苦難》</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中國自由文化運動群英演講會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上發表了題為《中共正把苦難帶向全世界》的演講。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【《希望之聲》首發，轉載請</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Fill>
            <w14:solidFill>
              <w14:srgbClr w14:val="0433FF"/>
            </w14:solidFill>
          </w14:textFill>
        </w:rPr>
        <w:t>明出處】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附件：徐文立墨尔本之行记实</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2006</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26</w:t>
      </w:r>
      <w:r>
        <w:rPr>
          <w:rStyle w:val="無"/>
          <w:rFonts w:eastAsia="Kaiti TC Bold" w:hint="eastAsia"/>
          <w:outline w:val="0"/>
          <w:color w:val="0433ff"/>
          <w:sz w:val="32"/>
          <w:szCs w:val="32"/>
          <w:u w:color="0433ff"/>
          <w:rtl w:val="0"/>
          <w:lang w:val="zh-TW" w:eastAsia="zh-TW"/>
          <w14:textFill>
            <w14:solidFill>
              <w14:srgbClr w14:val="0433FF"/>
            </w14:solidFill>
          </w14:textFill>
        </w:rPr>
        <w:t>日我在墨爾本演講，我們見面在這前後。</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徐文立墨尔本之行记实</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Hyperlink.5"/>
        </w:rPr>
        <w:fldChar w:fldCharType="begin" w:fldLock="0"/>
      </w:r>
      <w:r>
        <w:rPr>
          <w:rStyle w:val="Hyperlink.5"/>
        </w:rPr>
        <w:instrText xml:space="preserve"> HYPERLINK "https://www.ukcdp.co.uk/mailbox/mail27.htm"</w:instrText>
      </w:r>
      <w:r>
        <w:rPr>
          <w:rStyle w:val="Hyperlink.5"/>
        </w:rPr>
        <w:fldChar w:fldCharType="separate" w:fldLock="0"/>
      </w:r>
      <w:r>
        <w:rPr>
          <w:rStyle w:val="Hyperlink.5"/>
          <w:rtl w:val="0"/>
        </w:rPr>
        <w:t>https://www.ukcdp.co.uk/mailbox/mail27.htm</w:t>
      </w:r>
      <w:r>
        <w:rPr/>
        <w:fldChar w:fldCharType="end" w:fldLock="0"/>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汪洋石 紀</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2006</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十一月的墨尔本花团锦族。潮水般的人群纷纷踏入这个世界上最佳居住的城市观光。商人，企业家，政治社会活动人士，文化人士，还有参加中国自由文化运动第一届年会的各国代表在这里开始探讨中国自由文化的</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中国民主党海外流亡总部召集人徐文立先生来到墨尔本的当天晚上就诚恳地拜会了旅居墨尔本和维多利亚省的资深民运人士。大家对中国的民主化的进程进行了充分的讨论。晚饭后又移座咖啡馆继续就大家关心的话题进行商讨。徐文立先生通报了此次澳洲之行的三大任务：一，出席中国自由文化运动第一届年会；二，加强中国民主党海外流亡总部与澳洲各界人士的联系与合作；三，组建澳洲党部。徐文立先生还回答了澳洲朋友关心的诸多问题。会谈到咖啡馆打烊仍未结束，只好又到酒店的休息厅继续进行。整个会谈在友好真诚，轻松愉快的气氛中进行。朋友们对徐文立先生的随和平易留下了很深的印象，都愿意合作，以便促进中国大陆民主化的早日到来。第二天上午早上三点钟左右大家才挥手告别。晚饭陪坐的有从德国来的仲维光夫妇。自始至终在坐的有从新西兰的著名民运人士潘晴先生。徐文立先生十分感谢墨尔本的各位朋友光临，让他感到高兴。</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十一月二十八日上午徐文立先生在中国自由文化运动第一届年会上作了收银机和西方政体的专题演讲，并回答了与会者的提问和介绍了他的妻子贺信彤是如何机智地通知他将迈出中共的监狱。他也动情的感谢所有帮助过他的人。他感到十分悲哀的是他当年是被当作圣诞礼物送给了西方。他的演讲，他的答问，风趣而幽默，博得了一阵阵的掌声。</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十一月二十九日晚，徐文立先生还会见了想参加中国民主党的墨尔本地区的老中青的代表人士，向他们详细介绍了中国民主党建立的过程，对他们提出了加入中国民主党的愿望表示赞许，要求他们认真学习民主党的章程等有关文件后再向组织提出申请。参加会谈的代表十分高兴，纷纷和徐先生合影留念。会见结束时已是凌晨，民主党的准党员代表祝徐先生旅途顺利，愉快，相信徐先生下一次来墨尔本时，他们将以战友的身份和同仁的身份去机场迎接这位平易近人，出身草根的上级领导者。</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春华秋实，南半球的春天是那样的风光宜人。徐文立先生离开了墨尔本这个他十分赞赏的具有典型欧洲风格花园般的城市了。和风细雨，在中国民主党的辛勤园丁们的精心耕作下，收获中国自由民主的果实还会久吗？你看北半球的菊花正装扮千家万户的庄院。</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ja-JP" w:eastAsia="ja-JP"/>
          <w14:textFill>
            <w14:solidFill>
              <w14:srgbClr w14:val="0433FF"/>
            </w14:solidFill>
          </w14:textFill>
        </w:rPr>
        <w:t>徐文立（</w:t>
      </w:r>
      <w:r>
        <w:rPr>
          <w:rStyle w:val="無"/>
          <w:rFonts w:ascii="Kaiti TC Bold" w:hAnsi="Kaiti TC Bold"/>
          <w:outline w:val="0"/>
          <w:color w:val="0433ff"/>
          <w:sz w:val="32"/>
          <w:szCs w:val="32"/>
          <w:u w:color="0433ff"/>
          <w:rtl w:val="0"/>
          <w:lang w:val="zh-TW" w:eastAsia="zh-TW"/>
          <w14:textFill>
            <w14:solidFill>
              <w14:srgbClr w14:val="0433FF"/>
            </w14:solidFill>
          </w14:textFill>
        </w:rPr>
        <w:t>2006</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26</w:t>
      </w:r>
      <w:r>
        <w:rPr>
          <w:rStyle w:val="無"/>
          <w:rFonts w:eastAsia="Kaiti TC Bold" w:hint="eastAsia"/>
          <w:outline w:val="0"/>
          <w:color w:val="0433ff"/>
          <w:sz w:val="32"/>
          <w:szCs w:val="32"/>
          <w:u w:color="0433ff"/>
          <w:rtl w:val="0"/>
          <w:lang w:val="zh-TW" w:eastAsia="zh-TW"/>
          <w14:textFill>
            <w14:solidFill>
              <w14:srgbClr w14:val="0433FF"/>
            </w14:solidFill>
          </w14:textFill>
        </w:rPr>
        <w:t>日）︰中共這種危險對于澳洲是現實的</w:t>
      </w:r>
    </w:p>
    <w:p>
      <w:pPr>
        <w:pStyle w:val="內文 A"/>
        <w:rPr>
          <w:rStyle w:val="無"/>
          <w:rFonts w:ascii="Kaiti TC Regular" w:cs="Kaiti TC Regular" w:hAnsi="Kaiti TC Regular" w:eastAsia="Kaiti TC Regular"/>
          <w:sz w:val="32"/>
          <w:szCs w:val="32"/>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徐文立︰中共正把苦難帶向全世界</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Hyperlink.6"/>
          <w:rFonts w:ascii="Kaiti TC Bold" w:cs="Kaiti TC Bold" w:hAnsi="Kaiti TC Bold" w:eastAsia="Kaiti TC Bold"/>
          <w:outline w:val="0"/>
          <w:color w:val="0433ff"/>
          <w:sz w:val="32"/>
          <w:szCs w:val="32"/>
          <w:u w:val="single" w:color="0433ff"/>
          <w:lang w:val="en-US"/>
          <w14:textFill>
            <w14:solidFill>
              <w14:srgbClr w14:val="0433FF"/>
            </w14:solidFill>
          </w14:textFill>
        </w:rPr>
        <w:fldChar w:fldCharType="begin" w:fldLock="0"/>
      </w:r>
      <w:r>
        <w:rPr>
          <w:rStyle w:val="Hyperlink.6"/>
          <w:rFonts w:ascii="Kaiti TC Bold" w:cs="Kaiti TC Bold" w:hAnsi="Kaiti TC Bold" w:eastAsia="Kaiti TC Bold"/>
          <w:outline w:val="0"/>
          <w:color w:val="0433ff"/>
          <w:sz w:val="32"/>
          <w:szCs w:val="32"/>
          <w:u w:val="single" w:color="0433ff"/>
          <w:lang w:val="en-US"/>
          <w14:textFill>
            <w14:solidFill>
              <w14:srgbClr w14:val="0433FF"/>
            </w14:solidFill>
          </w14:textFill>
        </w:rPr>
        <w:instrText xml:space="preserve"> HYPERLINK "https://www.boxun.com/news/gb/party/2007/01/200701031234.shtml"</w:instrText>
      </w:r>
      <w:r>
        <w:rPr>
          <w:rStyle w:val="Hyperlink.6"/>
          <w:rFonts w:ascii="Kaiti TC Bold" w:cs="Kaiti TC Bold" w:hAnsi="Kaiti TC Bold" w:eastAsia="Kaiti TC Bold"/>
          <w:outline w:val="0"/>
          <w:color w:val="0433ff"/>
          <w:sz w:val="32"/>
          <w:szCs w:val="32"/>
          <w:u w:val="single" w:color="0433ff"/>
          <w:lang w:val="en-US"/>
          <w14:textFill>
            <w14:solidFill>
              <w14:srgbClr w14:val="0433FF"/>
            </w14:solidFill>
          </w14:textFill>
        </w:rPr>
        <w:fldChar w:fldCharType="separate" w:fldLock="0"/>
      </w:r>
      <w:r>
        <w:rPr>
          <w:rStyle w:val="Hyperlink.6"/>
          <w:rFonts w:ascii="Kaiti TC Bold" w:hAnsi="Kaiti TC Bold"/>
          <w:outline w:val="0"/>
          <w:color w:val="0433ff"/>
          <w:sz w:val="32"/>
          <w:szCs w:val="32"/>
          <w:u w:val="single" w:color="0433ff"/>
          <w:rtl w:val="0"/>
          <w:lang w:val="en-US"/>
          <w14:textFill>
            <w14:solidFill>
              <w14:srgbClr w14:val="0433FF"/>
            </w14:solidFill>
          </w14:textFill>
        </w:rPr>
        <w:t>https://www.boxun.com/news/gb/party/2007/01/200701031234.shtml</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自由是人類的普遍追求</w:t>
      </w: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自由是人類的普遍追求。人權是沒有國界的。每個人的自由發展是人類社會一切發展的前提。</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徐文立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美國羅德島州</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關注中國中心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CCC [Caring for China Center]</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4/27/04</w:t>
      </w:r>
      <w:r>
        <w:rPr>
          <w:rStyle w:val="無"/>
          <w:rFonts w:eastAsia="Kaiti TC Bold" w:hint="eastAsia"/>
          <w:outline w:val="0"/>
          <w:color w:val="0433ff"/>
          <w:sz w:val="32"/>
          <w:szCs w:val="32"/>
          <w:u w:color="0433ff"/>
          <w:rtl w:val="0"/>
          <w:lang w:val="zh-TW" w:eastAsia="zh-TW"/>
          <w14:textFill>
            <w14:solidFill>
              <w14:srgbClr w14:val="0433FF"/>
            </w14:solidFill>
          </w14:textFill>
        </w:rPr>
        <w:t>消息：徐文立應美國羅德島州議院邀請，今天下午在羅德島州議院發表演講，徐文立演講的題目是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自由是最高的人生價值</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。演講的全文如下</w:t>
      </w: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自由是最高的人生價值</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Freedom is the Highest Value of Human Life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------2004</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27</w:t>
      </w:r>
      <w:r>
        <w:rPr>
          <w:rStyle w:val="無"/>
          <w:rFonts w:eastAsia="Kaiti TC Bold" w:hint="eastAsia"/>
          <w:outline w:val="0"/>
          <w:color w:val="0433ff"/>
          <w:sz w:val="32"/>
          <w:szCs w:val="32"/>
          <w:u w:color="0433ff"/>
          <w:rtl w:val="0"/>
          <w:lang w:val="zh-TW" w:eastAsia="zh-TW"/>
          <w14:textFill>
            <w14:solidFill>
              <w14:srgbClr w14:val="0433FF"/>
            </w14:solidFill>
          </w14:textFill>
        </w:rPr>
        <w:t>日在羅德島州議院民主日上的講話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Speech in Rhode Island at </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Democracy Day at the State House</w:t>
      </w: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April 27, 2004</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Xu Wenli</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尊敬的議長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Respected Speaker of the House</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女士們、先生們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Ladies, gentlemen</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各位朋友：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Fellow friends,</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我今天榮幸地來到貴院發表講話，我感謝貴院特別稱今天為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民主日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I am very honored to speak at the State House today. I thank you for your calling this event, </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Democracy Day at the State House.</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羅德島州是個美麗的州，它瀕臨浩瀚的大西洋，它到處散落著象</w:t>
      </w:r>
      <w:r>
        <w:rPr>
          <w:rStyle w:val="無"/>
          <w:rFonts w:ascii="Kaiti TC Bold" w:hAnsi="Kaiti TC Bold"/>
          <w:outline w:val="0"/>
          <w:color w:val="0433ff"/>
          <w:sz w:val="32"/>
          <w:szCs w:val="32"/>
          <w:u w:color="0433ff"/>
          <w:rtl w:val="0"/>
          <w:lang w:val="en-US"/>
          <w14:textFill>
            <w14:solidFill>
              <w14:srgbClr w14:val="0433FF"/>
            </w14:solidFill>
          </w14:textFill>
        </w:rPr>
        <w:t>Newport</w:t>
      </w:r>
      <w:r>
        <w:rPr>
          <w:rStyle w:val="無"/>
          <w:rFonts w:eastAsia="Kaiti TC Bold" w:hint="eastAsia"/>
          <w:outline w:val="0"/>
          <w:color w:val="0433ff"/>
          <w:sz w:val="32"/>
          <w:szCs w:val="32"/>
          <w:u w:color="0433ff"/>
          <w:rtl w:val="0"/>
          <w:lang w:val="zh-TW" w:eastAsia="zh-TW"/>
          <w14:textFill>
            <w14:solidFill>
              <w14:srgbClr w14:val="0433FF"/>
            </w14:solidFill>
          </w14:textFill>
        </w:rPr>
        <w:t>這樣耀眼的明珠。</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Rhode Island is a beautiful state. It borders the vast Atlantic Ocean, with glittering jewels like Newport scattered everywhere.</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我榮幸地告訴大家，我現在也成為了羅德島州的居民，我把羅德島州看作是我的第二故鄉。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I am honored to tell all of you, now I have also become a Rhode Island resident. I consider Rhode Island my second home.</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我之所以把羅德島州看作是我的第二故鄉，決不僅僅是因為它的美麗；對於我，一個中國政治流亡者來說，更因為它在美國歷史上，是第一個宣布獨立的州。</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The reason I consider Rhode Island my second home is not merely because of its beauty. For me, as political exile, it is more importantly because Rhode Island was the first state in the history of the U.S., to declare its independence.</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羅德島州是一個自由的州。這裏有一個非常開放、自由的、我現在為之服務的布朗大學和一百萬偉大的、開放的、自由的、好客的羅德島州的人民。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Rhode Island is a free state. Here, it is extremely open and liberal, including my place of employment, Brown University, and the 1 million open-minded, liberal and hospitable people of Rhode Island.</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羅德島州的開創者</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威廉姆斯先生，是一個為了追求自由，不懼艱險，勇於披荊斬棘的人。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The founder of Rhode Island, Roger Williams, was an individual in pursuit of freedom. He did not fear the risks facing him and he hacked his way through the difficulties.</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威廉姆斯先生的繼承者</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霍布金斯先生參加了美國獨立宣言的簽署；在他的故居，我看到了美國的開創者</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華盛頓先生和傑弗遜先生的身影。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Williams</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 successor, Stephen Hopkins was a participant in the signing of the United States Declaration of Independence. In his former residence, I can almost see the figures of George Washington and Thomas Jefferson, founders of America.</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這一切，都極大地鼓舞著我繼續為中國的自由、民主、人權的事業奮鬥終生。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All of these figures have given me great encouragement to continue my life</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 struggle for freedom, democracy, and human rights in China.</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因為，我也和他們一樣，從來是把自由看作為人生的最高的價值。</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This is because I am much like them. I have always seen freedom as the greatest value of human life.</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為此，過去，我不避牢獄之災；今天，我也不會因為有了自由的生活，而有絲毫的懈怠。</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Because of this, I never avoided the disaster of imprisonment. And today I will not find the slightest bit of complacency just because I now have a life of freedom.</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我今天，我願意借用這個神聖的講台，告訴諸位，在未來的十年中，美國和美國人民在全部的國際關系中的最大利益在於：有</w:t>
      </w:r>
      <w:r>
        <w:rPr>
          <w:rStyle w:val="無"/>
          <w:rFonts w:ascii="Kaiti TC Bold" w:hAnsi="Kaiti TC Bold"/>
          <w:outline w:val="0"/>
          <w:color w:val="0433ff"/>
          <w:sz w:val="32"/>
          <w:szCs w:val="32"/>
          <w:u w:color="0433ff"/>
          <w:rtl w:val="0"/>
          <w:lang w:val="en-US"/>
          <w14:textFill>
            <w14:solidFill>
              <w14:srgbClr w14:val="0433FF"/>
            </w14:solidFill>
          </w14:textFill>
        </w:rPr>
        <w:t>13</w:t>
      </w:r>
      <w:r>
        <w:rPr>
          <w:rStyle w:val="無"/>
          <w:rFonts w:eastAsia="Kaiti TC Bold" w:hint="eastAsia"/>
          <w:outline w:val="0"/>
          <w:color w:val="0433ff"/>
          <w:sz w:val="32"/>
          <w:szCs w:val="32"/>
          <w:u w:color="0433ff"/>
          <w:rtl w:val="0"/>
          <w:lang w:val="zh-TW" w:eastAsia="zh-TW"/>
          <w14:textFill>
            <w14:solidFill>
              <w14:srgbClr w14:val="0433FF"/>
            </w14:solidFill>
          </w14:textFill>
        </w:rPr>
        <w:t>億人口、有近千萬平方公</w:t>
      </w:r>
      <w:r>
        <w:rPr>
          <w:rStyle w:val="無"/>
          <w:rFonts w:eastAsia="Kaiti TC Bold" w:hint="eastAsia"/>
          <w:outline w:val="0"/>
          <w:color w:val="0433ff"/>
          <w:sz w:val="32"/>
          <w:szCs w:val="32"/>
          <w:u w:color="0433ff"/>
          <w:rtl w:val="0"/>
          <w:lang w:val="zh-TW" w:eastAsia="zh-TW"/>
          <w14:textFill>
            <w14:solidFill>
              <w14:srgbClr w14:val="0433FF"/>
            </w14:solidFill>
          </w14:textFill>
        </w:rPr>
        <w:t>里</w:t>
      </w:r>
      <w:r>
        <w:rPr>
          <w:rStyle w:val="無"/>
          <w:rFonts w:eastAsia="Kaiti TC Bold" w:hint="eastAsia"/>
          <w:outline w:val="0"/>
          <w:color w:val="0433ff"/>
          <w:sz w:val="32"/>
          <w:szCs w:val="32"/>
          <w:u w:color="0433ff"/>
          <w:rtl w:val="0"/>
          <w:lang w:val="zh-TW" w:eastAsia="zh-TW"/>
          <w14:textFill>
            <w14:solidFill>
              <w14:srgbClr w14:val="0433FF"/>
            </w14:solidFill>
          </w14:textFill>
        </w:rPr>
        <w:t>土地、有與美國越來越廣泛而深刻的經濟貿易關系的中國，能否平穩地轉變為憲政民主的政治制度。還在於，實行了憲政民主的中國的政府和你們的關系是友好還是不那麽友好。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Today, I would like to use this sacred platform to tell you all that in the next ten years the benefit of the United States and the people of the United States depends on whether or not China, a nation of 1.3 billion people, about 10 million square km, that has increasingly wide-ranging and profound trade relations with the U.S, is able to realize a stable transition into a constitutional democratic governmental system. It also depends on whether or not this future Chinese government, that has implemented constitutionalism and democracy, shares a friendly relationship with you.</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我能理解美國的政治家兩黨一致地認為，一個穩定、而富</w:t>
      </w:r>
      <w:r>
        <w:rPr>
          <w:rStyle w:val="無"/>
          <w:rFonts w:eastAsia="Kaiti TC Bold" w:hint="eastAsia"/>
          <w:outline w:val="0"/>
          <w:color w:val="0433ff"/>
          <w:sz w:val="32"/>
          <w:szCs w:val="32"/>
          <w:u w:color="0433ff"/>
          <w:rtl w:val="0"/>
          <w:lang w:val="zh-TW" w:eastAsia="zh-TW"/>
          <w14:textFill>
            <w14:solidFill>
              <w14:srgbClr w14:val="0433FF"/>
            </w14:solidFill>
          </w14:textFill>
        </w:rPr>
        <w:t>裕</w:t>
      </w:r>
      <w:r>
        <w:rPr>
          <w:rStyle w:val="無"/>
          <w:rFonts w:eastAsia="Kaiti TC Bold" w:hint="eastAsia"/>
          <w:outline w:val="0"/>
          <w:color w:val="0433ff"/>
          <w:sz w:val="32"/>
          <w:szCs w:val="32"/>
          <w:u w:color="0433ff"/>
          <w:rtl w:val="0"/>
          <w:lang w:val="zh-TW" w:eastAsia="zh-TW"/>
          <w14:textFill>
            <w14:solidFill>
              <w14:srgbClr w14:val="0433FF"/>
            </w14:solidFill>
          </w14:textFill>
        </w:rPr>
        <w:t>的中國符合美國的最大的國家利益。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I can understand that the two parties of the U.S. government consistently feel that only a stable and prosperous China is compatible with the national interests of the U.S.</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但是，我也願意告訴諸位，只有憲政民主下的中國，才是真正穩定、富強而且友好的。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I would also like to tell you, however, that China can only become a stable, strong, prosperous, and friendly nation under constitutionalism and democracy.</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一個專制的中國它不可能真正實現穩定和富強。專制的中國政府對中國人民是不安全的，對世界和平是不安全的，對美國和美國人民也是不安全的。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An autocratic China cannot possibly establish stability and prosperity. An autocratic Chinese government is unsafe to the Chinese people, unsafe to world peace, and unsafe to the U.S. and the American people.</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近年來，對中國人民和世界各國人民都構成巨大生命威脅的</w:t>
      </w:r>
      <w:r>
        <w:rPr>
          <w:rStyle w:val="無"/>
          <w:rFonts w:ascii="Kaiti TC Bold" w:hAnsi="Kaiti TC Bold"/>
          <w:outline w:val="0"/>
          <w:color w:val="0433ff"/>
          <w:sz w:val="32"/>
          <w:szCs w:val="32"/>
          <w:u w:color="0433ff"/>
          <w:rtl w:val="0"/>
          <w:lang w:val="en-US"/>
          <w14:textFill>
            <w14:solidFill>
              <w14:srgbClr w14:val="0433FF"/>
            </w14:solidFill>
          </w14:textFill>
        </w:rPr>
        <w:t>SARS</w:t>
      </w:r>
      <w:r>
        <w:rPr>
          <w:rStyle w:val="無"/>
          <w:rFonts w:eastAsia="Kaiti TC Bold" w:hint="eastAsia"/>
          <w:outline w:val="0"/>
          <w:color w:val="0433ff"/>
          <w:sz w:val="32"/>
          <w:szCs w:val="32"/>
          <w:u w:color="0433ff"/>
          <w:rtl w:val="0"/>
          <w:lang w:val="zh-TW" w:eastAsia="zh-TW"/>
          <w14:textFill>
            <w14:solidFill>
              <w14:srgbClr w14:val="0433FF"/>
            </w14:solidFill>
          </w14:textFill>
        </w:rPr>
        <w:t>疾病，去年第一次大爆發的時候，中國共產黨政府就向全世界隱瞞了事實真相，受到了全世界公正輿論的強烈譴責。</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Recently, SARS quickly became a major threat to the lives of the Chinese people and the people of all nations of the world. Last year when it first broke out, the Chinese Communist Party government concealed the disease from the entire world and, through just international opinion, received condemnation.</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中國共產黨政府不思悔改，一方面向全世界保證再也不會隱瞞事實真相了，可是最近又因為他們決策上的錯誤，使</w:t>
      </w:r>
      <w:r>
        <w:rPr>
          <w:rStyle w:val="無"/>
          <w:rFonts w:ascii="Kaiti TC Bold" w:hAnsi="Kaiti TC Bold"/>
          <w:outline w:val="0"/>
          <w:color w:val="0433ff"/>
          <w:sz w:val="32"/>
          <w:szCs w:val="32"/>
          <w:u w:color="0433ff"/>
          <w:rtl w:val="0"/>
          <w:lang w:val="zh-TW" w:eastAsia="zh-TW"/>
          <w14:textFill>
            <w14:solidFill>
              <w14:srgbClr w14:val="0433FF"/>
            </w14:solidFill>
          </w14:textFill>
        </w:rPr>
        <w:t>S</w:t>
      </w:r>
      <w:r>
        <w:rPr>
          <w:rStyle w:val="無"/>
          <w:rFonts w:ascii="Kaiti TC Bold" w:hAnsi="Kaiti TC Bold"/>
          <w:outline w:val="0"/>
          <w:color w:val="0433ff"/>
          <w:sz w:val="32"/>
          <w:szCs w:val="32"/>
          <w:u w:color="0433ff"/>
          <w:rtl w:val="0"/>
          <w:lang w:val="en-US"/>
          <w14:textFill>
            <w14:solidFill>
              <w14:srgbClr w14:val="0433FF"/>
            </w14:solidFill>
          </w14:textFill>
        </w:rPr>
        <w:t>ARS</w:t>
      </w:r>
      <w:r>
        <w:rPr>
          <w:rStyle w:val="無"/>
          <w:rFonts w:eastAsia="Kaiti TC Bold" w:hint="eastAsia"/>
          <w:outline w:val="0"/>
          <w:color w:val="0433ff"/>
          <w:sz w:val="32"/>
          <w:szCs w:val="32"/>
          <w:u w:color="0433ff"/>
          <w:rtl w:val="0"/>
          <w:lang w:val="zh-TW" w:eastAsia="zh-TW"/>
          <w14:textFill>
            <w14:solidFill>
              <w14:srgbClr w14:val="0433FF"/>
            </w14:solidFill>
          </w14:textFill>
        </w:rPr>
        <w:t>在中國大陸再一次出現爆發的可能。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The Chinese Communist Party has no intention to correct their mistakes, while they guarantee that they would not conceal the truth of any incidents. Due to a recent strategic error of the Chinese authorities, the possibility of another outbreak in Mainland China has again presented itself.</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事實一再告訴我們，一個專制的政府是不可信的。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Reality tells us again, an autocratic government cannot be trusted.</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我想通過這樣的一個實例，會使你們更加堅定地幫助和支持我和我的同事們，為在中國實現自由、民主、尊重人權的事業而奮鬥。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I hope that reminding you of this kind case will strengthen your resolve to help and support my colleagues and me in our struggle for the realization of freedom, democracy and respect for human rights.</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我相信，我們的事業一定會得到你們更大力、更真誠地幫助。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I believe that our mission will obtain your further energetic support and sincere aide.</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謝謝大家！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Thank you.</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沒有言論自由和新聞自由就不可能真正建立起民主社會</w:t>
      </w: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ascii="Kaiti TC Bold" w:hAnsi="Kaiti TC Bold" w:hint="default"/>
          <w:outline w:val="0"/>
          <w:color w:val="0433ff"/>
          <w:sz w:val="36"/>
          <w:szCs w:val="36"/>
          <w:u w:color="0433ff"/>
          <w:rtl w:val="0"/>
          <w:lang w:val="zh-TW" w:eastAsia="zh-TW"/>
          <w14:textFill>
            <w14:solidFill>
              <w14:srgbClr w14:val="0433FF"/>
            </w14:solidFill>
          </w14:textFill>
        </w:rPr>
        <w:t>——</w:t>
      </w:r>
      <w:r>
        <w:rPr>
          <w:rStyle w:val="無"/>
          <w:rFonts w:ascii="Kaiti TC Bold" w:hAnsi="Kaiti TC Bold"/>
          <w:outline w:val="0"/>
          <w:color w:val="0433ff"/>
          <w:sz w:val="36"/>
          <w:szCs w:val="36"/>
          <w:u w:color="0433ff"/>
          <w:rtl w:val="0"/>
          <w:lang w:val="en-US"/>
          <w14:textFill>
            <w14:solidFill>
              <w14:srgbClr w14:val="0433FF"/>
            </w14:solidFill>
          </w14:textFill>
        </w:rPr>
        <w:t>2003</w:t>
      </w:r>
      <w:r>
        <w:rPr>
          <w:rStyle w:val="無"/>
          <w:rFonts w:eastAsia="Kaiti TC Bold" w:hint="eastAsia"/>
          <w:outline w:val="0"/>
          <w:color w:val="0433ff"/>
          <w:sz w:val="36"/>
          <w:szCs w:val="36"/>
          <w:u w:color="0433ff"/>
          <w:rtl w:val="0"/>
          <w:lang w:val="zh-TW" w:eastAsia="zh-TW"/>
          <w14:textFill>
            <w14:solidFill>
              <w14:srgbClr w14:val="0433FF"/>
            </w14:solidFill>
          </w14:textFill>
        </w:rPr>
        <w:t>年</w:t>
      </w:r>
      <w:r>
        <w:rPr>
          <w:rStyle w:val="無"/>
          <w:rFonts w:ascii="Kaiti TC Bold" w:hAnsi="Kaiti TC Bold"/>
          <w:outline w:val="0"/>
          <w:color w:val="0433ff"/>
          <w:sz w:val="36"/>
          <w:szCs w:val="36"/>
          <w:u w:color="0433ff"/>
          <w:rtl w:val="0"/>
          <w:lang w:val="en-US"/>
          <w14:textFill>
            <w14:solidFill>
              <w14:srgbClr w14:val="0433FF"/>
            </w14:solidFill>
          </w14:textFill>
        </w:rPr>
        <w:t>12</w:t>
      </w:r>
      <w:r>
        <w:rPr>
          <w:rStyle w:val="無"/>
          <w:rFonts w:eastAsia="Kaiti TC Bold" w:hint="eastAsia"/>
          <w:outline w:val="0"/>
          <w:color w:val="0433ff"/>
          <w:sz w:val="36"/>
          <w:szCs w:val="36"/>
          <w:u w:color="0433ff"/>
          <w:rtl w:val="0"/>
          <w:lang w:val="zh-TW" w:eastAsia="zh-TW"/>
          <w14:textFill>
            <w14:solidFill>
              <w14:srgbClr w14:val="0433FF"/>
            </w14:solidFill>
          </w14:textFill>
        </w:rPr>
        <w:t>月</w:t>
      </w:r>
      <w:r>
        <w:rPr>
          <w:rStyle w:val="無"/>
          <w:rFonts w:ascii="Kaiti TC Bold" w:hAnsi="Kaiti TC Bold"/>
          <w:outline w:val="0"/>
          <w:color w:val="0433ff"/>
          <w:sz w:val="36"/>
          <w:szCs w:val="36"/>
          <w:u w:color="0433ff"/>
          <w:rtl w:val="0"/>
          <w:lang w:val="en-US"/>
          <w14:textFill>
            <w14:solidFill>
              <w14:srgbClr w14:val="0433FF"/>
            </w14:solidFill>
          </w14:textFill>
        </w:rPr>
        <w:t>2</w:t>
      </w:r>
      <w:r>
        <w:rPr>
          <w:rStyle w:val="無"/>
          <w:rFonts w:eastAsia="Kaiti TC Bold" w:hint="eastAsia"/>
          <w:outline w:val="0"/>
          <w:color w:val="0433ff"/>
          <w:sz w:val="36"/>
          <w:szCs w:val="36"/>
          <w:u w:color="0433ff"/>
          <w:rtl w:val="0"/>
          <w:lang w:val="zh-TW" w:eastAsia="zh-TW"/>
          <w14:textFill>
            <w14:solidFill>
              <w14:srgbClr w14:val="0433FF"/>
            </w14:solidFill>
          </w14:textFill>
        </w:rPr>
        <w:t>日在華盛頓世界新聞自由委員會上的講話</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布朗大學沃森國際研究院</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徐文立</w:t>
      </w: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女士們、先生們：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沒有言論自由和新聞自由就不可能真正建立起民主社會，這是最起碼的政治常識，中國共產黨是深知這一點的，從</w:t>
      </w:r>
      <w:r>
        <w:rPr>
          <w:rStyle w:val="無"/>
          <w:rFonts w:ascii="Kaiti TC Bold" w:hAnsi="Kaiti TC Bold"/>
          <w:outline w:val="0"/>
          <w:color w:val="0433ff"/>
          <w:sz w:val="32"/>
          <w:szCs w:val="32"/>
          <w:u w:color="0433ff"/>
          <w:rtl w:val="0"/>
          <w:lang w:val="en-US"/>
          <w14:textFill>
            <w14:solidFill>
              <w14:srgbClr w14:val="0433FF"/>
            </w14:solidFill>
          </w14:textFill>
        </w:rPr>
        <w:t>1921</w:t>
      </w:r>
      <w:r>
        <w:rPr>
          <w:rStyle w:val="無"/>
          <w:rFonts w:eastAsia="Kaiti TC Bold" w:hint="eastAsia"/>
          <w:outline w:val="0"/>
          <w:color w:val="0433ff"/>
          <w:sz w:val="32"/>
          <w:szCs w:val="32"/>
          <w:u w:color="0433ff"/>
          <w:rtl w:val="0"/>
          <w:lang w:val="zh-TW" w:eastAsia="zh-TW"/>
          <w14:textFill>
            <w14:solidFill>
              <w14:srgbClr w14:val="0433FF"/>
            </w14:solidFill>
          </w14:textFill>
        </w:rPr>
        <w:t>到</w:t>
      </w:r>
      <w:r>
        <w:rPr>
          <w:rStyle w:val="無"/>
          <w:rFonts w:ascii="Kaiti TC Bold" w:hAnsi="Kaiti TC Bold"/>
          <w:outline w:val="0"/>
          <w:color w:val="0433ff"/>
          <w:sz w:val="32"/>
          <w:szCs w:val="32"/>
          <w:u w:color="0433ff"/>
          <w:rtl w:val="0"/>
          <w:lang w:val="en-US"/>
          <w14:textFill>
            <w14:solidFill>
              <w14:srgbClr w14:val="0433FF"/>
            </w14:solidFill>
          </w14:textFill>
        </w:rPr>
        <w:t>1949</w:t>
      </w:r>
      <w:r>
        <w:rPr>
          <w:rStyle w:val="無"/>
          <w:rFonts w:eastAsia="Kaiti TC Bold" w:hint="eastAsia"/>
          <w:outline w:val="0"/>
          <w:color w:val="0433ff"/>
          <w:sz w:val="32"/>
          <w:szCs w:val="32"/>
          <w:u w:color="0433ff"/>
          <w:rtl w:val="0"/>
          <w:lang w:val="zh-TW" w:eastAsia="zh-TW"/>
          <w14:textFill>
            <w14:solidFill>
              <w14:srgbClr w14:val="0433FF"/>
            </w14:solidFill>
          </w14:textFill>
        </w:rPr>
        <w:t>年，他們在跟國民黨當局爭奪在中國的政治統治權的時候，他們就曾一再強調這一點，然而當中國共產黨在中國大陸奪取到了政治統治權之後，他們雖然也常常把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掛在嘴邊，甚至把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言論自由</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寫進了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憲法</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，但是他們一定不實行新聞自由，因為他們深知：言論自由對於公眾而言，是需要新聞自由作為它的載體的。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中國共產黨統治中國大陸的五十多年中，他們一手抓</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槍桿子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另一手抓</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筆桿子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，在這兩個領域他們是絕對不允許其他任何的政治勢力染指的，所以中國共產黨政府至今沒有實行民主社會所實行的軍隊國家化，也不實行新聞的自由化，甚至醞釀多年的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新聞出版法</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至今出不了台，因為他們深知：有了新聞自由，才有可能有真正的言論自由；有了新聞自由，才可能為建立民主制度奠定公眾的輿論基礎。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在這樣的政治環境之中，我和我的朋友們要打破一黨專制，建立自由民主、尊重人權的國家，自然不可能不首先從爭取新聞自由這一點上開始我們的政治活動，中國大陸著名的</w:t>
      </w:r>
      <w:r>
        <w:rPr>
          <w:rStyle w:val="無"/>
          <w:rFonts w:ascii="Kaiti TC Bold" w:hAnsi="Kaiti TC Bold"/>
          <w:outline w:val="0"/>
          <w:color w:val="0433ff"/>
          <w:sz w:val="32"/>
          <w:szCs w:val="32"/>
          <w:u w:color="0433ff"/>
          <w:rtl w:val="0"/>
          <w:lang w:val="zh-TW" w:eastAsia="zh-TW"/>
          <w14:textFill>
            <w14:solidFill>
              <w14:srgbClr w14:val="0433FF"/>
            </w14:solidFill>
          </w14:textFill>
        </w:rPr>
        <w:t>1978-1980</w:t>
      </w:r>
      <w:r>
        <w:rPr>
          <w:rStyle w:val="無"/>
          <w:rFonts w:eastAsia="Kaiti TC Bold" w:hint="eastAsia"/>
          <w:outline w:val="0"/>
          <w:color w:val="0433ff"/>
          <w:sz w:val="32"/>
          <w:szCs w:val="32"/>
          <w:u w:color="0433ff"/>
          <w:rtl w:val="0"/>
          <w:lang w:val="zh-TW" w:eastAsia="zh-TW"/>
          <w14:textFill>
            <w14:solidFill>
              <w14:srgbClr w14:val="0433FF"/>
            </w14:solidFill>
          </w14:textFill>
        </w:rPr>
        <w:t>北京西單</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民主墻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運動就是在這樣的政治背景下展開的。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當</w:t>
      </w:r>
      <w:r>
        <w:rPr>
          <w:rStyle w:val="無"/>
          <w:rFonts w:ascii="Kaiti TC Bold" w:hAnsi="Kaiti TC Bold"/>
          <w:outline w:val="0"/>
          <w:color w:val="0433ff"/>
          <w:sz w:val="32"/>
          <w:szCs w:val="32"/>
          <w:u w:color="0433ff"/>
          <w:rtl w:val="0"/>
          <w:lang w:val="en-US"/>
          <w14:textFill>
            <w14:solidFill>
              <w14:srgbClr w14:val="0433FF"/>
            </w14:solidFill>
          </w14:textFill>
        </w:rPr>
        <w:t>1976</w:t>
      </w:r>
      <w:r>
        <w:rPr>
          <w:rStyle w:val="無"/>
          <w:rFonts w:eastAsia="Kaiti TC Bold" w:hint="eastAsia"/>
          <w:outline w:val="0"/>
          <w:color w:val="0433ff"/>
          <w:sz w:val="32"/>
          <w:szCs w:val="32"/>
          <w:u w:color="0433ff"/>
          <w:rtl w:val="0"/>
          <w:lang w:val="zh-TW" w:eastAsia="zh-TW"/>
          <w14:textFill>
            <w14:solidFill>
              <w14:srgbClr w14:val="0433FF"/>
            </w14:solidFill>
          </w14:textFill>
        </w:rPr>
        <w:t>年毛澤東、周恩來、朱德相繼去世之後，中國來到了一個十字路口，一些想把中國社會引向民主制度的人們自然而然地、不約而同地在</w:t>
      </w:r>
      <w:r>
        <w:rPr>
          <w:rStyle w:val="無"/>
          <w:rFonts w:ascii="Kaiti TC Bold" w:hAnsi="Kaiti TC Bold"/>
          <w:outline w:val="0"/>
          <w:color w:val="0433ff"/>
          <w:sz w:val="32"/>
          <w:szCs w:val="32"/>
          <w:u w:color="0433ff"/>
          <w:rtl w:val="0"/>
          <w:lang w:val="en-US"/>
          <w14:textFill>
            <w14:solidFill>
              <w14:srgbClr w14:val="0433FF"/>
            </w14:solidFill>
          </w14:textFill>
        </w:rPr>
        <w:t>1978</w:t>
      </w:r>
      <w:r>
        <w:rPr>
          <w:rStyle w:val="無"/>
          <w:rFonts w:eastAsia="Kaiti TC Bold" w:hint="eastAsia"/>
          <w:outline w:val="0"/>
          <w:color w:val="0433ff"/>
          <w:sz w:val="32"/>
          <w:szCs w:val="32"/>
          <w:u w:color="0433ff"/>
          <w:rtl w:val="0"/>
          <w:lang w:val="zh-TW" w:eastAsia="zh-TW"/>
          <w14:textFill>
            <w14:solidFill>
              <w14:srgbClr w14:val="0433FF"/>
            </w14:solidFill>
          </w14:textFill>
        </w:rPr>
        <w:t>年底的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民主墻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前開辦了新一代的民辦刊物。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中國現代的新聞史告訴我們，中國現代的新聞報業正是從民辦報業開始的。國民黨時期雖然也壓制新聞自由，但是民辦報業始終存在。中國共產黨統治時期是在</w:t>
      </w:r>
      <w:r>
        <w:rPr>
          <w:rStyle w:val="無"/>
          <w:rFonts w:ascii="Kaiti TC Bold" w:hAnsi="Kaiti TC Bold"/>
          <w:outline w:val="0"/>
          <w:color w:val="0433ff"/>
          <w:sz w:val="32"/>
          <w:szCs w:val="32"/>
          <w:u w:color="0433ff"/>
          <w:rtl w:val="0"/>
          <w:lang w:val="en-US"/>
          <w14:textFill>
            <w14:solidFill>
              <w14:srgbClr w14:val="0433FF"/>
            </w14:solidFill>
          </w14:textFill>
        </w:rPr>
        <w:t>1957</w:t>
      </w:r>
      <w:r>
        <w:rPr>
          <w:rStyle w:val="無"/>
          <w:rFonts w:eastAsia="Kaiti TC Bold" w:hint="eastAsia"/>
          <w:outline w:val="0"/>
          <w:color w:val="0433ff"/>
          <w:sz w:val="32"/>
          <w:szCs w:val="32"/>
          <w:u w:color="0433ff"/>
          <w:rtl w:val="0"/>
          <w:lang w:val="zh-TW" w:eastAsia="zh-TW"/>
          <w14:textFill>
            <w14:solidFill>
              <w14:srgbClr w14:val="0433FF"/>
            </w14:solidFill>
          </w14:textFill>
        </w:rPr>
        <w:t>年反右之後，才把民辦報刊徹底消滅掉的，所以我們在</w:t>
      </w:r>
      <w:r>
        <w:rPr>
          <w:rStyle w:val="無"/>
          <w:rFonts w:eastAsia="Kaiti TC Bold" w:hint="eastAsia"/>
          <w:outline w:val="0"/>
          <w:color w:val="0433ff"/>
          <w:sz w:val="32"/>
          <w:szCs w:val="32"/>
          <w:u w:color="0433ff"/>
          <w:rtl w:val="0"/>
          <w:lang w:val="zh-TW" w:eastAsia="zh-TW"/>
          <w14:textFill>
            <w14:solidFill>
              <w14:srgbClr w14:val="0433FF"/>
            </w14:solidFill>
          </w14:textFill>
        </w:rPr>
        <w:t>西單</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民主墻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開辦民辦刊物自然被中國共產黨政府視為眼中釘、肉中刺，當時鄧小平為了和華國鋒爭奪最高領導權使得民辦刊物有了暫時存在的空間，我主辦的《四五論壇》從</w:t>
      </w:r>
      <w:r>
        <w:rPr>
          <w:rStyle w:val="無"/>
          <w:rFonts w:ascii="Kaiti TC Bold" w:hAnsi="Kaiti TC Bold"/>
          <w:outline w:val="0"/>
          <w:color w:val="0433ff"/>
          <w:sz w:val="32"/>
          <w:szCs w:val="32"/>
          <w:u w:color="0433ff"/>
          <w:rtl w:val="0"/>
          <w:lang w:val="en-US"/>
          <w14:textFill>
            <w14:solidFill>
              <w14:srgbClr w14:val="0433FF"/>
            </w14:solidFill>
          </w14:textFill>
        </w:rPr>
        <w:t>1978</w:t>
      </w:r>
      <w:r>
        <w:rPr>
          <w:rStyle w:val="無"/>
          <w:rFonts w:eastAsia="Kaiti TC Bold" w:hint="eastAsia"/>
          <w:outline w:val="0"/>
          <w:color w:val="0433ff"/>
          <w:sz w:val="32"/>
          <w:szCs w:val="32"/>
          <w:u w:color="0433ff"/>
          <w:rtl w:val="0"/>
          <w:lang w:val="zh-TW" w:eastAsia="zh-TW"/>
          <w14:textFill>
            <w14:solidFill>
              <w14:srgbClr w14:val="0433FF"/>
            </w14:solidFill>
          </w14:textFill>
        </w:rPr>
        <w:t>年底到</w:t>
      </w:r>
      <w:r>
        <w:rPr>
          <w:rStyle w:val="無"/>
          <w:rFonts w:ascii="Kaiti TC Bold" w:hAnsi="Kaiti TC Bold"/>
          <w:outline w:val="0"/>
          <w:color w:val="0433ff"/>
          <w:sz w:val="32"/>
          <w:szCs w:val="32"/>
          <w:u w:color="0433ff"/>
          <w:rtl w:val="0"/>
          <w:lang w:val="en-US"/>
          <w14:textFill>
            <w14:solidFill>
              <w14:srgbClr w14:val="0433FF"/>
            </w14:solidFill>
          </w14:textFill>
        </w:rPr>
        <w:t>1980</w:t>
      </w:r>
      <w:r>
        <w:rPr>
          <w:rStyle w:val="無"/>
          <w:rFonts w:eastAsia="Kaiti TC Bold" w:hint="eastAsia"/>
          <w:outline w:val="0"/>
          <w:color w:val="0433ff"/>
          <w:sz w:val="32"/>
          <w:szCs w:val="32"/>
          <w:u w:color="0433ff"/>
          <w:rtl w:val="0"/>
          <w:lang w:val="zh-TW" w:eastAsia="zh-TW"/>
          <w14:textFill>
            <w14:solidFill>
              <w14:srgbClr w14:val="0433FF"/>
            </w14:solidFill>
          </w14:textFill>
        </w:rPr>
        <w:t>年初，存在了一年多，跨了三個年頭，共出版了十七期，有中國大陸包括西藏在內的十幾個省份的讀者，國外的讀者大部分是各國的外交官和留學生。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從現在看到的《四五論壇》雜志的實物上，大家就可以看到，它完全是人工刻板、印刷、裝訂的，它在編輯、出版的過程當中還不斷地受到警察的威脅和騷擾，以至</w:t>
      </w:r>
      <w:r>
        <w:rPr>
          <w:rStyle w:val="無"/>
          <w:rFonts w:ascii="Kaiti TC Bold" w:hAnsi="Kaiti TC Bold"/>
          <w:outline w:val="0"/>
          <w:color w:val="0433ff"/>
          <w:sz w:val="32"/>
          <w:szCs w:val="32"/>
          <w:u w:color="0433ff"/>
          <w:rtl w:val="0"/>
          <w:lang w:val="en-US"/>
          <w14:textFill>
            <w14:solidFill>
              <w14:srgbClr w14:val="0433FF"/>
            </w14:solidFill>
          </w14:textFill>
        </w:rPr>
        <w:t>1981</w:t>
      </w:r>
      <w:r>
        <w:rPr>
          <w:rStyle w:val="無"/>
          <w:rFonts w:eastAsia="Kaiti TC Bold" w:hint="eastAsia"/>
          <w:outline w:val="0"/>
          <w:color w:val="0433ff"/>
          <w:sz w:val="32"/>
          <w:szCs w:val="32"/>
          <w:u w:color="0433ff"/>
          <w:rtl w:val="0"/>
          <w:lang w:val="zh-TW" w:eastAsia="zh-TW"/>
          <w14:textFill>
            <w14:solidFill>
              <w14:srgbClr w14:val="0433FF"/>
            </w14:solidFill>
          </w14:textFill>
        </w:rPr>
        <w:t>年中國共產黨政府以反革命宣傳煽動罪和反革命集團組織罪判處我</w:t>
      </w:r>
      <w:r>
        <w:rPr>
          <w:rStyle w:val="無"/>
          <w:rFonts w:ascii="Kaiti TC Bold" w:hAnsi="Kaiti TC Bold"/>
          <w:outline w:val="0"/>
          <w:color w:val="0433ff"/>
          <w:sz w:val="32"/>
          <w:szCs w:val="32"/>
          <w:u w:color="0433ff"/>
          <w:rtl w:val="0"/>
          <w:lang w:val="en-US"/>
          <w14:textFill>
            <w14:solidFill>
              <w14:srgbClr w14:val="0433FF"/>
            </w14:solidFill>
          </w14:textFill>
        </w:rPr>
        <w:t>15</w:t>
      </w:r>
      <w:r>
        <w:rPr>
          <w:rStyle w:val="無"/>
          <w:rFonts w:eastAsia="Kaiti TC Bold" w:hint="eastAsia"/>
          <w:outline w:val="0"/>
          <w:color w:val="0433ff"/>
          <w:sz w:val="32"/>
          <w:szCs w:val="32"/>
          <w:u w:color="0433ff"/>
          <w:rtl w:val="0"/>
          <w:lang w:val="zh-TW" w:eastAsia="zh-TW"/>
          <w14:textFill>
            <w14:solidFill>
              <w14:srgbClr w14:val="0433FF"/>
            </w14:solidFill>
          </w14:textFill>
        </w:rPr>
        <w:t>年徒刑，當我</w:t>
      </w:r>
      <w:r>
        <w:rPr>
          <w:rStyle w:val="無"/>
          <w:rFonts w:ascii="Kaiti TC Bold" w:hAnsi="Kaiti TC Bold"/>
          <w:outline w:val="0"/>
          <w:color w:val="0433ff"/>
          <w:sz w:val="32"/>
          <w:szCs w:val="32"/>
          <w:u w:color="0433ff"/>
          <w:rtl w:val="0"/>
          <w:lang w:val="en-US"/>
          <w14:textFill>
            <w14:solidFill>
              <w14:srgbClr w14:val="0433FF"/>
            </w14:solidFill>
          </w14:textFill>
        </w:rPr>
        <w:t>1993-1998</w:t>
      </w:r>
      <w:r>
        <w:rPr>
          <w:rStyle w:val="無"/>
          <w:rFonts w:eastAsia="Kaiti TC Bold" w:hint="eastAsia"/>
          <w:outline w:val="0"/>
          <w:color w:val="0433ff"/>
          <w:sz w:val="32"/>
          <w:szCs w:val="32"/>
          <w:u w:color="0433ff"/>
          <w:rtl w:val="0"/>
          <w:lang w:val="zh-TW" w:eastAsia="zh-TW"/>
          <w14:textFill>
            <w14:solidFill>
              <w14:srgbClr w14:val="0433FF"/>
            </w14:solidFill>
          </w14:textFill>
        </w:rPr>
        <w:t>年在出獄的期間和各地朋友建立了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空中民主墻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之後，又被中國共產黨政府判十三年的徒刑。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當前中國共產黨政府在江澤民集團和胡溫集團二元中心的統治下，不但不實行新聞自由，而且嚴格監控和迫害在英特網上發表批評他們的文章的作者，在這方面最近有變本加厲的趨勢，他們逮捕和重判劉荻、何德普、杜導斌、楊子立、徐偉等人就是明證。劉荻只是北京一位二十二歲的女大學生，於中國共產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十六大</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前在網上發表了幾篇批評他們的文章，於去年十一月七日被捕，超期關押一年之久，近日因中國共產黨政府總理溫家寶即將訪美才釋放了她；今年十一月六日中國共產黨政府又重判了何德普，僅僅因為他是中國民主黨員和在網上發表了包括</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致布什總統信</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在內的幾篇文章；在此之前，網上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四君子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楊子立、徐偉等人分別被重判了八至十年徒刑；網上作家杜導斌最近亦被逮捕，引發了中國大陸和海外中國知識分子一千多人的聯名抗議，這種抗議的規模在最近是罕見的，說明中國人的進一步覺醒。</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希望在座的全世界的新聞工作者對此引起高度的重視和強烈的批評，並救援因實行言論自由和提倡新聞自由而被中國共產黨政府所迫害的人們。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謝謝大家。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我願意回答你們提出的問題。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人權第一</w:t>
      </w: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ascii="Kaiti TC Bold" w:hAnsi="Kaiti TC Bold" w:hint="default"/>
          <w:outline w:val="0"/>
          <w:color w:val="0433ff"/>
          <w:sz w:val="36"/>
          <w:szCs w:val="36"/>
          <w:u w:color="0433ff"/>
          <w:rtl w:val="0"/>
          <w:lang w:val="en-US"/>
          <w14:textFill>
            <w14:solidFill>
              <w14:srgbClr w14:val="0433FF"/>
            </w14:solidFill>
          </w14:textFill>
        </w:rPr>
        <w:t>——</w:t>
      </w:r>
      <w:r>
        <w:rPr>
          <w:rStyle w:val="無"/>
          <w:rFonts w:ascii="Kaiti TC Bold" w:hAnsi="Kaiti TC Bold"/>
          <w:outline w:val="0"/>
          <w:color w:val="0433ff"/>
          <w:sz w:val="36"/>
          <w:szCs w:val="36"/>
          <w:u w:color="0433ff"/>
          <w:rtl w:val="0"/>
          <w:lang w:val="en-US"/>
          <w14:textFill>
            <w14:solidFill>
              <w14:srgbClr w14:val="0433FF"/>
            </w14:solidFill>
          </w14:textFill>
        </w:rPr>
        <w:t>2003</w:t>
      </w:r>
      <w:r>
        <w:rPr>
          <w:rStyle w:val="無"/>
          <w:rFonts w:eastAsia="Kaiti TC Bold" w:hint="eastAsia"/>
          <w:outline w:val="0"/>
          <w:color w:val="0433ff"/>
          <w:sz w:val="36"/>
          <w:szCs w:val="36"/>
          <w:u w:color="0433ff"/>
          <w:rtl w:val="0"/>
          <w:lang w:val="zh-TW" w:eastAsia="zh-TW"/>
          <w14:textFill>
            <w14:solidFill>
              <w14:srgbClr w14:val="0433FF"/>
            </w14:solidFill>
          </w14:textFill>
        </w:rPr>
        <w:t>年</w:t>
      </w:r>
      <w:r>
        <w:rPr>
          <w:rStyle w:val="無"/>
          <w:rFonts w:ascii="Kaiti TC Bold" w:hAnsi="Kaiti TC Bold"/>
          <w:outline w:val="0"/>
          <w:color w:val="0433ff"/>
          <w:sz w:val="36"/>
          <w:szCs w:val="36"/>
          <w:u w:color="0433ff"/>
          <w:rtl w:val="0"/>
          <w:lang w:val="en-US"/>
          <w14:textFill>
            <w14:solidFill>
              <w14:srgbClr w14:val="0433FF"/>
            </w14:solidFill>
          </w14:textFill>
        </w:rPr>
        <w:t>11</w:t>
      </w:r>
      <w:r>
        <w:rPr>
          <w:rStyle w:val="無"/>
          <w:rFonts w:eastAsia="Kaiti TC Bold" w:hint="eastAsia"/>
          <w:outline w:val="0"/>
          <w:color w:val="0433ff"/>
          <w:sz w:val="36"/>
          <w:szCs w:val="36"/>
          <w:u w:color="0433ff"/>
          <w:rtl w:val="0"/>
          <w:lang w:val="zh-TW" w:eastAsia="zh-TW"/>
          <w14:textFill>
            <w14:solidFill>
              <w14:srgbClr w14:val="0433FF"/>
            </w14:solidFill>
          </w14:textFill>
        </w:rPr>
        <w:t>月</w:t>
      </w:r>
      <w:r>
        <w:rPr>
          <w:rStyle w:val="無"/>
          <w:rFonts w:ascii="Kaiti TC Bold" w:hAnsi="Kaiti TC Bold"/>
          <w:outline w:val="0"/>
          <w:color w:val="0433ff"/>
          <w:sz w:val="36"/>
          <w:szCs w:val="36"/>
          <w:u w:color="0433ff"/>
          <w:rtl w:val="0"/>
          <w:lang w:val="en-US"/>
          <w14:textFill>
            <w14:solidFill>
              <w14:srgbClr w14:val="0433FF"/>
            </w14:solidFill>
          </w14:textFill>
        </w:rPr>
        <w:t>12</w:t>
      </w:r>
      <w:r>
        <w:rPr>
          <w:rStyle w:val="無"/>
          <w:rFonts w:eastAsia="Kaiti TC Bold" w:hint="eastAsia"/>
          <w:outline w:val="0"/>
          <w:color w:val="0433ff"/>
          <w:sz w:val="36"/>
          <w:szCs w:val="36"/>
          <w:u w:color="0433ff"/>
          <w:rtl w:val="0"/>
          <w:lang w:val="zh-TW" w:eastAsia="zh-TW"/>
          <w14:textFill>
            <w14:solidFill>
              <w14:srgbClr w14:val="0433FF"/>
            </w14:solidFill>
          </w14:textFill>
        </w:rPr>
        <w:t>日在</w:t>
      </w:r>
      <w:r>
        <w:rPr>
          <w:rStyle w:val="無"/>
          <w:rFonts w:eastAsia="Kaiti TC Bold" w:hint="eastAsia"/>
          <w:outline w:val="0"/>
          <w:color w:val="0433ff"/>
          <w:sz w:val="36"/>
          <w:szCs w:val="36"/>
          <w:u w:color="0433ff"/>
          <w:rtl w:val="0"/>
          <w:lang w:val="zh-TW" w:eastAsia="zh-TW"/>
          <w14:textFill>
            <w14:solidFill>
              <w14:srgbClr w14:val="0433FF"/>
            </w14:solidFill>
          </w14:textFill>
        </w:rPr>
        <w:t>「</w:t>
      </w:r>
      <w:r>
        <w:rPr>
          <w:rStyle w:val="無"/>
          <w:rFonts w:eastAsia="Kaiti TC Bold" w:hint="eastAsia"/>
          <w:outline w:val="0"/>
          <w:color w:val="0433ff"/>
          <w:sz w:val="36"/>
          <w:szCs w:val="36"/>
          <w:u w:color="0433ff"/>
          <w:rtl w:val="0"/>
          <w:lang w:val="zh-TW" w:eastAsia="zh-TW"/>
          <w14:textFill>
            <w14:solidFill>
              <w14:srgbClr w14:val="0433FF"/>
            </w14:solidFill>
          </w14:textFill>
        </w:rPr>
        <w:t>卡特中心</w:t>
      </w:r>
      <w:r>
        <w:rPr>
          <w:rStyle w:val="無"/>
          <w:rFonts w:eastAsia="Kaiti TC Bold" w:hint="eastAsia"/>
          <w:outline w:val="0"/>
          <w:color w:val="0433ff"/>
          <w:sz w:val="36"/>
          <w:szCs w:val="36"/>
          <w:u w:color="0433ff"/>
          <w:rtl w:val="0"/>
          <w:lang w:val="zh-TW" w:eastAsia="zh-TW"/>
          <w14:textFill>
            <w14:solidFill>
              <w14:srgbClr w14:val="0433FF"/>
            </w14:solidFill>
          </w14:textFill>
        </w:rPr>
        <w:t>」</w:t>
      </w:r>
      <w:r>
        <w:rPr>
          <w:rStyle w:val="無"/>
          <w:rFonts w:eastAsia="Kaiti TC Bold" w:hint="eastAsia"/>
          <w:outline w:val="0"/>
          <w:color w:val="0433ff"/>
          <w:sz w:val="36"/>
          <w:szCs w:val="36"/>
          <w:u w:color="0433ff"/>
          <w:rtl w:val="0"/>
          <w:lang w:val="zh-TW" w:eastAsia="zh-TW"/>
          <w14:textFill>
            <w14:solidFill>
              <w14:srgbClr w14:val="0433FF"/>
            </w14:solidFill>
          </w14:textFill>
        </w:rPr>
        <w:t xml:space="preserve">人權衛士會議上的講話 </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布朗大學沃森國際研究院</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徐文立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我來自美國的北方</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羅德島</w:t>
      </w:r>
      <w:r>
        <w:rPr>
          <w:rStyle w:val="無"/>
          <w:rFonts w:eastAsia="Kaiti TC Bold" w:hint="eastAsia"/>
          <w:outline w:val="0"/>
          <w:color w:val="0433ff"/>
          <w:sz w:val="32"/>
          <w:szCs w:val="32"/>
          <w:u w:color="0433ff"/>
          <w:rtl w:val="0"/>
          <w:lang w:val="zh-TW" w:eastAsia="zh-TW"/>
          <w14:textFill>
            <w14:solidFill>
              <w14:srgbClr w14:val="0433FF"/>
            </w14:solidFill>
          </w14:textFill>
        </w:rPr>
        <w:t>州</w:t>
      </w:r>
      <w:r>
        <w:rPr>
          <w:rStyle w:val="無"/>
          <w:rFonts w:eastAsia="Kaiti TC Bold" w:hint="eastAsia"/>
          <w:outline w:val="0"/>
          <w:color w:val="0433ff"/>
          <w:sz w:val="32"/>
          <w:szCs w:val="32"/>
          <w:u w:color="0433ff"/>
          <w:rtl w:val="0"/>
          <w:lang w:val="zh-TW" w:eastAsia="zh-TW"/>
          <w14:textFill>
            <w14:solidFill>
              <w14:srgbClr w14:val="0433FF"/>
            </w14:solidFill>
          </w14:textFill>
        </w:rPr>
        <w:t>的布朗大學，但是我不是美國南方人通常所稱的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北方佬</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，我是中國的政治流亡者。</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現在台子上的帷幕是關上的，我知道外面的陽光很燦爛，但是室內卻愁雲滿布，因為從昨天聽到今天，</w:t>
      </w:r>
      <w:r>
        <w:rPr>
          <w:rStyle w:val="無"/>
          <w:rFonts w:ascii="Kaiti TC Bold" w:hAnsi="Kaiti TC Bold"/>
          <w:outline w:val="0"/>
          <w:color w:val="0433ff"/>
          <w:sz w:val="32"/>
          <w:szCs w:val="32"/>
          <w:u w:color="0433ff"/>
          <w:rtl w:val="0"/>
          <w:lang w:val="en-US"/>
          <w14:textFill>
            <w14:solidFill>
              <w14:srgbClr w14:val="0433FF"/>
            </w14:solidFill>
          </w14:textFill>
        </w:rPr>
        <w:t>43</w:t>
      </w:r>
      <w:r>
        <w:rPr>
          <w:rStyle w:val="無"/>
          <w:rFonts w:eastAsia="Kaiti TC Bold" w:hint="eastAsia"/>
          <w:outline w:val="0"/>
          <w:color w:val="0433ff"/>
          <w:sz w:val="32"/>
          <w:szCs w:val="32"/>
          <w:u w:color="0433ff"/>
          <w:rtl w:val="0"/>
          <w:lang w:val="zh-TW" w:eastAsia="zh-TW"/>
          <w14:textFill>
            <w14:solidFill>
              <w14:srgbClr w14:val="0433FF"/>
            </w14:solidFill>
          </w14:textFill>
        </w:rPr>
        <w:t>個國家的朋友們說的都是人權被侵犯的事實。所以我說外面陽光燦爛，裏面呢，卻愁雲滿布。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我們今天就是要想一些辦法，讓人權的陽光普照我們的人類，包括照到我的祖國那個近千萬平方公</w:t>
      </w:r>
      <w:r>
        <w:rPr>
          <w:rStyle w:val="無"/>
          <w:rFonts w:eastAsia="Kaiti TC Bold" w:hint="eastAsia"/>
          <w:outline w:val="0"/>
          <w:color w:val="0433ff"/>
          <w:sz w:val="32"/>
          <w:szCs w:val="32"/>
          <w:u w:color="0433ff"/>
          <w:rtl w:val="0"/>
          <w:lang w:val="zh-TW" w:eastAsia="zh-TW"/>
          <w14:textFill>
            <w14:solidFill>
              <w14:srgbClr w14:val="0433FF"/>
            </w14:solidFill>
          </w14:textFill>
        </w:rPr>
        <w:t>里</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的土地上。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在這個月的</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日，我們中國民主黨的一個黨員被中國共產黨判了</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年徒刑，這個被判刑的人叫何德普。何德普曾積極參加了城市的基層選舉，我知道</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卡特中心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在中國致力於基層選舉。所以，我希望卡特先生和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卡特中心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能夠關</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Fill>
            <w14:solidFill>
              <w14:srgbClr w14:val="0433FF"/>
            </w14:solidFill>
          </w14:textFill>
        </w:rPr>
        <w:t>這位積極參加城市的、以獨立的參選人的身份參加基層選舉的、現在被判刑的何德普先生。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何德普先生有兩條所謂的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罪狀</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，一個因為他是中國民主黨黨員，卡特先生是美國民主黨黨員，我相信美國政府絕對不敢判卡特先生有罪，可是在中國就不行；再一個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罪狀</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是何德普曾經給布什先生寫過一封信，如果卡特先生還記得的話，在你做總統的時候，</w:t>
      </w:r>
      <w:r>
        <w:rPr>
          <w:rStyle w:val="無"/>
          <w:rFonts w:ascii="Kaiti TC Bold" w:hAnsi="Kaiti TC Bold"/>
          <w:outline w:val="0"/>
          <w:color w:val="0433ff"/>
          <w:sz w:val="32"/>
          <w:szCs w:val="32"/>
          <w:u w:color="0433ff"/>
          <w:rtl w:val="0"/>
          <w:lang w:val="en-US"/>
          <w14:textFill>
            <w14:solidFill>
              <w14:srgbClr w14:val="0433FF"/>
            </w14:solidFill>
          </w14:textFill>
        </w:rPr>
        <w:t>1978</w:t>
      </w:r>
      <w:r>
        <w:rPr>
          <w:rStyle w:val="無"/>
          <w:rFonts w:eastAsia="Kaiti TC Bold" w:hint="eastAsia"/>
          <w:outline w:val="0"/>
          <w:color w:val="0433ff"/>
          <w:sz w:val="32"/>
          <w:szCs w:val="32"/>
          <w:u w:color="0433ff"/>
          <w:rtl w:val="0"/>
          <w:lang w:val="zh-TW" w:eastAsia="zh-TW"/>
          <w14:textFill>
            <w14:solidFill>
              <w14:srgbClr w14:val="0433FF"/>
            </w14:solidFill>
          </w14:textFill>
        </w:rPr>
        <w:t>年，中國有一個年輕人叫黃翔的給你寫過一封信，當時黃翔給你寫了這封信，也成為了他的一個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罪狀</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，也成為了當時我們</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民主墻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的一個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罪狀</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在中國以獨立的參選人的身份參加基層選舉的還有趙常青、余鐵龍等人，他們都因為這樣的罪狀而被判刑或被迫害。</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現在有了恐怖主義這個情況之後，中國政府又以反恐怖主義的名義判決一些人，美國政府比較知道的一個新疆的女士叫熱比亞就是這樣的案例。因為中國這樣侵犯人權的事情太多了，現在不可能一一列舉了。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我完全讚成剛才那位先生提出來的發表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亞特蘭大人權衛士宣言</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的建議。</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這個概念的提出來，在人類社會是有劃時代意義。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我個人認為，在人類社會當中，人權就應該是第一。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我希望把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人權第一</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的這個概念寫在我們這個宣言當中。</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我們這個宣言要有一些新意。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第二點，我們必須對</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恐怖主義</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有一個準確的界定，當然所謂的準確也是相對而言。因為不然的話，有些政府就可以用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反恐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的名義去壓制人權。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我想，可以不可以這樣來界定</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恐怖主義</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恐怖主義</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是：以實際危及無辜平民生命為手段，來達到某種政治目的的行為，為恐怖主義。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第三點，我建議在聯合國人權委員會的領導下，建立一個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人權電視台</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人類社會有了電視這個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小盒子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之後，億萬人總是盯著這個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小盒子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，如果建立這樣的一個非商業性的、完全講人權的電視台，它對於在全世界普及人權知識和維護人權就會非常及時，當然必須要求各國政府不得以任何借口、任何手段幹擾這個電視台在該國的播出。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那麽錢從哪裏來？我想可以在聯合國人權委員會的領導下設立一個非贏利機構，向跨國公司請求捐款；因為跨國公司在現代經濟中是個支柱，他們很有錢；我們可以給在維護人權方面作得比較好的跨國公司授以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人權獎</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；當然決不是誰捐錢多，誰就得這個獎，而是給在維護人權方面確實有成績的跨國公司。</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我再說兩點。</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第一，希望</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卡特中心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和聯合國的人權委員會要求中國政府釋放一切被關押的政治犯，包括那些被迫害的法輪功學員，希望</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卡特中心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側重要求釋放像何德普先生這樣的人。但是要完全作到這一點，我知道很不容易。</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再有一條，也是最後一條，很容易作到，希望在座的卡特先生和聯合國人權委員會執行主席先生到中國訪問的時候，要求中國政府在中國的報紙上、電視台或者廣播當中公布他們參加的國際人權公約的全部內容。這一點，中國政府不能拒絕，因為他們參加了國際人權公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作為父親，我一生最大的榮耀就是和女兒同台領獎</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2003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23</w:t>
      </w:r>
      <w:r>
        <w:rPr>
          <w:rStyle w:val="無"/>
          <w:rFonts w:eastAsia="Kaiti TC Bold" w:hint="eastAsia"/>
          <w:outline w:val="0"/>
          <w:color w:val="0433ff"/>
          <w:sz w:val="32"/>
          <w:szCs w:val="32"/>
          <w:u w:color="0433ff"/>
          <w:rtl w:val="0"/>
          <w:lang w:val="zh-TW" w:eastAsia="zh-TW"/>
          <w14:textFill>
            <w14:solidFill>
              <w14:srgbClr w14:val="0433FF"/>
            </w14:solidFill>
          </w14:textFill>
        </w:rPr>
        <w:t>日於美國紐約雀兒喜俱樂部）</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布朗大學沃森國際研究院</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徐文立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我知道，為民主的美國奠定基礎、起草獨立宣言的主要是兩</w:t>
      </w:r>
      <w:r>
        <w:rPr>
          <w:rStyle w:val="無"/>
          <w:rFonts w:eastAsia="Kaiti TC Bold" w:hint="eastAsia"/>
          <w:outline w:val="0"/>
          <w:color w:val="0433ff"/>
          <w:sz w:val="32"/>
          <w:szCs w:val="32"/>
          <w:u w:color="0433ff"/>
          <w:rtl w:val="0"/>
          <w:lang w:val="zh-TW" w:eastAsia="zh-TW"/>
          <w14:textFill>
            <w14:solidFill>
              <w14:srgbClr w14:val="0433FF"/>
            </w14:solidFill>
          </w14:textFill>
        </w:rPr>
        <w:t>類</w:t>
      </w:r>
      <w:r>
        <w:rPr>
          <w:rStyle w:val="無"/>
          <w:rFonts w:eastAsia="Kaiti TC Bold" w:hint="eastAsia"/>
          <w:outline w:val="0"/>
          <w:color w:val="0433ff"/>
          <w:sz w:val="32"/>
          <w:szCs w:val="32"/>
          <w:u w:color="0433ff"/>
          <w:rtl w:val="0"/>
          <w:lang w:val="zh-TW" w:eastAsia="zh-TW"/>
          <w14:textFill>
            <w14:solidFill>
              <w14:srgbClr w14:val="0433FF"/>
            </w14:solidFill>
          </w14:textFill>
        </w:rPr>
        <w:t>人：律師和商人。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我知道，當種族主義在美國南方還很猖獗的時候，對那些被種族隔離政策迫害的黑人朋友以予同情和幫助、並通過秘密通道把他們偷運到北方的也是富有正義感的律師和商人。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當然，我也知道律師和商人在美國社會中是最富有的兩</w:t>
      </w:r>
      <w:r>
        <w:rPr>
          <w:rStyle w:val="無"/>
          <w:rFonts w:eastAsia="Kaiti TC Bold" w:hint="eastAsia"/>
          <w:outline w:val="0"/>
          <w:color w:val="0433ff"/>
          <w:sz w:val="32"/>
          <w:szCs w:val="32"/>
          <w:u w:color="0433ff"/>
          <w:rtl w:val="0"/>
          <w:lang w:val="zh-TW" w:eastAsia="zh-TW"/>
          <w14:textFill>
            <w14:solidFill>
              <w14:srgbClr w14:val="0433FF"/>
            </w14:solidFill>
          </w14:textFill>
        </w:rPr>
        <w:t>類</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人。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今天領了獎之後，我真想在美國當一個有正義感的商人和律師，而不要當什麽政治家。你看現在你們美國的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驢</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象</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之爭多麽激烈，當政治家有什麽好；在中國當反對派的政治家更沒有什麽好。你們都知道我因為在中國當反對派的政治家，坐了兩次牢、十六年之久。</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1984</w:t>
      </w:r>
      <w:r>
        <w:rPr>
          <w:rStyle w:val="無"/>
          <w:rFonts w:eastAsia="Kaiti TC Bold" w:hint="eastAsia"/>
          <w:outline w:val="0"/>
          <w:color w:val="0433ff"/>
          <w:sz w:val="32"/>
          <w:szCs w:val="32"/>
          <w:u w:color="0433ff"/>
          <w:rtl w:val="0"/>
          <w:lang w:val="zh-TW" w:eastAsia="zh-TW"/>
          <w14:textFill>
            <w14:solidFill>
              <w14:srgbClr w14:val="0433FF"/>
            </w14:solidFill>
          </w14:textFill>
        </w:rPr>
        <w:t>年我曾在監獄當中秘密地寫了一本書，後來得以在美國發表，因此我也付出了慘痛的代價，在僅有三平方米的牢房中一個人被單獨禁閉了五年之久，有三年多沒有見到自己的親屬。</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在這秘密寫成的《獄中手記》中，我曾寫到：</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我坐牢已經快四年。去年元旦女兒來信告訴我，她正看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尼爾斯騎鵝旅行記</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是個獲得諾貝爾文學獎、瑞典女作家的作品，是日本彩色動畫片，好看極了。一共五十二集，我希望，演不了幾場爸爸就回來和我一起看，你得答應我抱著我看，我好久沒和你撒嬌了。</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今年大年卅，女兒又來信說：</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我給你寫這封信是在三十的早上寫的（如同你們的聖誕夜）。我在想：人家過三十都是一大家子在一塊團團圓圓的，可是咱家，唉！沒辦法。不過我堅信咱們家今後會永遠團聚。</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這十歲孩子家的話，字字句句灸我的心。</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這字字句句又溫暖著我這囚徒的心，這是一個囚徒所能得到的特別獎賞</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妻子女兒深</w:t>
      </w:r>
      <w:r>
        <w:rPr>
          <w:rStyle w:val="無"/>
          <w:rFonts w:eastAsia="Kaiti TC Bold" w:hint="eastAsia"/>
          <w:outline w:val="0"/>
          <w:color w:val="0433ff"/>
          <w:sz w:val="32"/>
          <w:szCs w:val="32"/>
          <w:u w:color="0433ff"/>
          <w:rtl w:val="0"/>
          <w:lang w:val="zh-TW" w:eastAsia="zh-TW"/>
          <w14:textFill>
            <w14:solidFill>
              <w14:srgbClr w14:val="0433FF"/>
            </w14:solidFill>
          </w14:textFill>
        </w:rPr>
        <w:t>沉</w:t>
      </w:r>
      <w:r>
        <w:rPr>
          <w:rStyle w:val="無"/>
          <w:rFonts w:eastAsia="Kaiti TC Bold" w:hint="eastAsia"/>
          <w:outline w:val="0"/>
          <w:color w:val="0433ff"/>
          <w:sz w:val="32"/>
          <w:szCs w:val="32"/>
          <w:u w:color="0433ff"/>
          <w:rtl w:val="0"/>
          <w:lang w:val="zh-TW" w:eastAsia="zh-TW"/>
          <w14:textFill>
            <w14:solidFill>
              <w14:srgbClr w14:val="0433FF"/>
            </w14:solidFill>
          </w14:textFill>
        </w:rPr>
        <w:t>的愛，這是愛的獎章，我想這恐怕也是任何一個人難以得到的特等獎賞，期盼著早日去領受。</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值得慶幸的是這一天終於來到了，我有幸在我六十歲的時候，我來到了你們這裏，來領這個獎。這個獎除了是你們對我為中國民主、自由、人權事業的奮鬥的肯定之外，你們更意識到這是我的妻子和女兒對我深</w:t>
      </w:r>
      <w:r>
        <w:rPr>
          <w:rStyle w:val="無"/>
          <w:rFonts w:eastAsia="Kaiti TC Bold" w:hint="eastAsia"/>
          <w:outline w:val="0"/>
          <w:color w:val="0433ff"/>
          <w:sz w:val="32"/>
          <w:szCs w:val="32"/>
          <w:u w:color="0433ff"/>
          <w:rtl w:val="0"/>
          <w:lang w:val="zh-TW" w:eastAsia="zh-TW"/>
          <w14:textFill>
            <w14:solidFill>
              <w14:srgbClr w14:val="0433FF"/>
            </w14:solidFill>
          </w14:textFill>
        </w:rPr>
        <w:t>沉</w:t>
      </w:r>
      <w:r>
        <w:rPr>
          <w:rStyle w:val="無"/>
          <w:rFonts w:eastAsia="Kaiti TC Bold" w:hint="eastAsia"/>
          <w:outline w:val="0"/>
          <w:color w:val="0433ff"/>
          <w:sz w:val="32"/>
          <w:szCs w:val="32"/>
          <w:u w:color="0433ff"/>
          <w:rtl w:val="0"/>
          <w:lang w:val="zh-TW" w:eastAsia="zh-TW"/>
          <w14:textFill>
            <w14:solidFill>
              <w14:srgbClr w14:val="0433FF"/>
            </w14:solidFill>
          </w14:textFill>
        </w:rPr>
        <w:t>的愛的結果，沒有她們的愛，我難以堅持到今天；沒有她們的愛，我難以度過兩次牢獄的苦難。今天，與我共同分享這個榮譽的正是我的女兒，感謝你們，感謝你們了解中國的國情，她</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我的女兒，才是最最應得這崇高榮譽的，她從小肩負著本不應由她承受的壓力</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政治歧視和株連，多年來她苦苦求索，聲聲吶喊，尋求聲張正義的平台，為了救出自己的父親，為了告訴人們，在中國發生了什麽。所以，作為父親，我今天可以自豪地對世人說：與女兒同台領獎，是我人生的最大榮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當然，這個榮耀也來自於你們作為人權衛士的人權律師協會。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我相信，在我的祖國，那些依然受到中國共產黨專制獨裁政權迫害的中國民主黨人和社會良心犯、異議人士、法輪功學員，一定能得到你們</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特別富有正義感的人權律師的關切、支持和幫助。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謝謝大家！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和鮑彤先生一起回顧</w:t>
      </w:r>
      <w:r>
        <w:rPr>
          <w:rStyle w:val="無"/>
          <w:rFonts w:ascii="Kaiti TC Bold" w:hAnsi="Kaiti TC Bold"/>
          <w:outline w:val="0"/>
          <w:color w:val="0433ff"/>
          <w:sz w:val="36"/>
          <w:szCs w:val="36"/>
          <w:u w:color="0433ff"/>
          <w:rtl w:val="0"/>
          <w:lang w:val="zh-TW" w:eastAsia="zh-TW"/>
          <w14:textFill>
            <w14:solidFill>
              <w14:srgbClr w14:val="0433FF"/>
            </w14:solidFill>
          </w14:textFill>
        </w:rPr>
        <w:t>2004</w:t>
      </w:r>
      <w:r>
        <w:rPr>
          <w:rStyle w:val="無"/>
          <w:rFonts w:eastAsia="Kaiti TC Bold" w:hint="eastAsia"/>
          <w:outline w:val="0"/>
          <w:color w:val="0433ff"/>
          <w:sz w:val="36"/>
          <w:szCs w:val="36"/>
          <w:u w:color="0433ff"/>
          <w:rtl w:val="0"/>
          <w:lang w:val="zh-TW" w:eastAsia="zh-TW"/>
          <w14:textFill>
            <w14:solidFill>
              <w14:srgbClr w14:val="0433FF"/>
            </w14:solidFill>
          </w14:textFill>
        </w:rPr>
        <w:t>年中國人權狀況</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自由亞洲電台（</w:t>
      </w:r>
      <w:r>
        <w:rPr>
          <w:rStyle w:val="無"/>
          <w:rFonts w:ascii="Kaiti TC Bold" w:hAnsi="Kaiti TC Bold"/>
          <w:outline w:val="0"/>
          <w:color w:val="0433ff"/>
          <w:sz w:val="32"/>
          <w:szCs w:val="32"/>
          <w:u w:color="0433ff"/>
          <w:rtl w:val="0"/>
          <w:lang w:val="zh-TW" w:eastAsia="zh-TW"/>
          <w14:textFill>
            <w14:solidFill>
              <w14:srgbClr w14:val="0433FF"/>
            </w14:solidFill>
          </w14:textFill>
        </w:rPr>
        <w:t>2004.12.31</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２００４年中國首次將</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國家尊重和保障人權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寫入憲法，據中國官方表示，這確立了人權原則在中國法律體系和國家發展戰略中的突出地位，是中國人權事業的進步。但是一些國際人權組織指出，在立法進步之外，中國對言論自由、宗教自由和民眾維權的壓制，又構成了２００４年中國人權倒退的特征。究竟應該怎樣評介２００４年的中國人權狀況，</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本台記者馬平邀請原中共中央政治局常委政治秘書鮑彤和美國布朗大學沃森國際研究</w:t>
      </w:r>
      <w:r>
        <w:rPr>
          <w:rStyle w:val="無"/>
          <w:rFonts w:eastAsia="Kaiti TC Bold" w:hint="eastAsia"/>
          <w:outline w:val="0"/>
          <w:color w:val="0433ff"/>
          <w:sz w:val="32"/>
          <w:szCs w:val="32"/>
          <w:u w:color="0433ff"/>
          <w:rtl w:val="0"/>
          <w:lang w:val="zh-TW" w:eastAsia="zh-TW"/>
          <w14:textFill>
            <w14:solidFill>
              <w14:srgbClr w14:val="0433FF"/>
            </w14:solidFill>
          </w14:textFill>
        </w:rPr>
        <w:t>院</w:t>
      </w:r>
      <w:r>
        <w:rPr>
          <w:rStyle w:val="無"/>
          <w:rFonts w:eastAsia="Kaiti TC Bold" w:hint="eastAsia"/>
          <w:outline w:val="0"/>
          <w:color w:val="0433ff"/>
          <w:sz w:val="32"/>
          <w:szCs w:val="32"/>
          <w:u w:color="0433ff"/>
          <w:rtl w:val="0"/>
          <w:lang w:val="zh-TW" w:eastAsia="zh-TW"/>
          <w14:textFill>
            <w14:solidFill>
              <w14:srgbClr w14:val="0433FF"/>
            </w14:solidFill>
          </w14:textFill>
        </w:rPr>
        <w:t>資深研究員徐文立進行的討論。</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 xml:space="preserve">   • </w:t>
      </w:r>
      <w:r>
        <w:rPr>
          <w:rStyle w:val="無"/>
          <w:rFonts w:eastAsia="Kaiti TC Bold" w:hint="eastAsia"/>
          <w:outline w:val="0"/>
          <w:color w:val="0433ff"/>
          <w:sz w:val="32"/>
          <w:szCs w:val="32"/>
          <w:u w:color="0433ff"/>
          <w:rtl w:val="0"/>
          <w:lang w:val="zh-TW" w:eastAsia="zh-TW"/>
          <w14:textFill>
            <w14:solidFill>
              <w14:srgbClr w14:val="0433FF"/>
            </w14:solidFill>
          </w14:textFill>
        </w:rPr>
        <w:t>請聽討論</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 xml:space="preserve">   • </w:t>
      </w:r>
      <w:r>
        <w:rPr>
          <w:rStyle w:val="無"/>
          <w:rFonts w:eastAsia="Kaiti TC Bold" w:hint="eastAsia"/>
          <w:outline w:val="0"/>
          <w:color w:val="0433ff"/>
          <w:sz w:val="32"/>
          <w:szCs w:val="32"/>
          <w:u w:color="0433ff"/>
          <w:rtl w:val="0"/>
          <w:lang w:val="zh-TW" w:eastAsia="zh-TW"/>
          <w14:textFill>
            <w14:solidFill>
              <w14:srgbClr w14:val="0433FF"/>
            </w14:solidFill>
          </w14:textFill>
        </w:rPr>
        <w:t>下載聲音文件</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_________________________________________________________</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鮑彤和徐文立回顧２００４年中國人權狀況</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自由亞洲記者馬平采訪</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播出時間</w:t>
      </w:r>
      <w:r>
        <w:rPr>
          <w:rStyle w:val="無"/>
          <w:rFonts w:ascii="Kaiti TC Bold" w:hAnsi="Kaiti TC Bold"/>
          <w:outline w:val="0"/>
          <w:color w:val="0433ff"/>
          <w:sz w:val="32"/>
          <w:szCs w:val="32"/>
          <w:u w:color="0433ff"/>
          <w:rtl w:val="0"/>
          <w:lang w:val="zh-TW" w:eastAsia="zh-TW"/>
          <w14:textFill>
            <w14:solidFill>
              <w14:srgbClr w14:val="0433FF"/>
            </w14:solidFill>
          </w14:textFill>
        </w:rPr>
        <w:t>2004</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31</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賀信彤根據錄音整理</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馬平：中國發生了一些變化 ，今年三月份的人大會議上，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人權入憲</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成為關</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Fill>
            <w14:solidFill>
              <w14:srgbClr w14:val="0433FF"/>
            </w14:solidFill>
          </w14:textFill>
        </w:rPr>
        <w:t>中國人權事業的海內外人士</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Fill>
            <w14:solidFill>
              <w14:srgbClr w14:val="0433FF"/>
            </w14:solidFill>
          </w14:textFill>
        </w:rPr>
        <w:t>視的一個焦點。據中國官方媒體講，這個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人權入憲</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為中國人權事業的全面發展開辟了更廣闊的前景。鮑彤先生，您對</w:t>
      </w:r>
      <w:r>
        <w:rPr>
          <w:rStyle w:val="無"/>
          <w:rFonts w:ascii="Kaiti TC Bold" w:hAnsi="Kaiti TC Bold"/>
          <w:outline w:val="0"/>
          <w:color w:val="0433ff"/>
          <w:sz w:val="32"/>
          <w:szCs w:val="32"/>
          <w:u w:color="0433ff"/>
          <w:rtl w:val="0"/>
          <w:lang w:val="zh-TW" w:eastAsia="zh-TW"/>
          <w14:textFill>
            <w14:solidFill>
              <w14:srgbClr w14:val="0433FF"/>
            </w14:solidFill>
          </w14:textFill>
        </w:rPr>
        <w:t>2004</w:t>
      </w:r>
      <w:r>
        <w:rPr>
          <w:rStyle w:val="無"/>
          <w:rFonts w:eastAsia="Kaiti TC Bold" w:hint="eastAsia"/>
          <w:outline w:val="0"/>
          <w:color w:val="0433ff"/>
          <w:sz w:val="32"/>
          <w:szCs w:val="32"/>
          <w:u w:color="0433ff"/>
          <w:rtl w:val="0"/>
          <w:lang w:val="zh-TW" w:eastAsia="zh-TW"/>
          <w14:textFill>
            <w14:solidFill>
              <w14:srgbClr w14:val="0433FF"/>
            </w14:solidFill>
          </w14:textFill>
        </w:rPr>
        <w:t>年中國人權的現狀和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人權入憲</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有什麽看法呢？</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鮑彤：我想，從兩個方面來看。一個從憲法方面來看，一個從中國的實際生活方面來看。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人權入憲</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，就是說，已經說了的話；實際生活，就是說，已經做了的事。把已經說的話和已經做了的事對照起來，就可以看出一個全面的情況。</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馬平：對於中國憲法，大家都記得有很多條文，其中包括有</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保障言論、結社、出版和信仰的自由</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等等。但是在這些領域裏，又有一些問題存在，受到國際人權組織和國際社會的關</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Fill>
            <w14:solidFill>
              <w14:srgbClr w14:val="0433FF"/>
            </w14:solidFill>
          </w14:textFill>
        </w:rPr>
        <w:t>。徐文立先生，您在中國國內，曾經為中國人權進行呼籲，也遭受了一些苦難，您現在又來到了海外。您對</w:t>
      </w:r>
      <w:r>
        <w:rPr>
          <w:rStyle w:val="無"/>
          <w:rFonts w:ascii="Kaiti TC Bold" w:hAnsi="Kaiti TC Bold"/>
          <w:outline w:val="0"/>
          <w:color w:val="0433ff"/>
          <w:sz w:val="32"/>
          <w:szCs w:val="32"/>
          <w:u w:color="0433ff"/>
          <w:rtl w:val="0"/>
          <w:lang w:val="zh-TW" w:eastAsia="zh-TW"/>
          <w14:textFill>
            <w14:solidFill>
              <w14:srgbClr w14:val="0433FF"/>
            </w14:solidFill>
          </w14:textFill>
        </w:rPr>
        <w:t>2004</w:t>
      </w:r>
      <w:r>
        <w:rPr>
          <w:rStyle w:val="無"/>
          <w:rFonts w:eastAsia="Kaiti TC Bold" w:hint="eastAsia"/>
          <w:outline w:val="0"/>
          <w:color w:val="0433ff"/>
          <w:sz w:val="32"/>
          <w:szCs w:val="32"/>
          <w:u w:color="0433ff"/>
          <w:rtl w:val="0"/>
          <w:lang w:val="zh-TW" w:eastAsia="zh-TW"/>
          <w14:textFill>
            <w14:solidFill>
              <w14:srgbClr w14:val="0433FF"/>
            </w14:solidFill>
          </w14:textFill>
        </w:rPr>
        <w:t>年中國的人權現狀和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人權入憲</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這個事情有什麽看法呢？</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徐文立：表面上看，似乎</w:t>
      </w:r>
      <w:r>
        <w:rPr>
          <w:rStyle w:val="無"/>
          <w:rFonts w:ascii="Kaiti TC Bold" w:hAnsi="Kaiti TC Bold"/>
          <w:outline w:val="0"/>
          <w:color w:val="0433ff"/>
          <w:sz w:val="32"/>
          <w:szCs w:val="32"/>
          <w:u w:color="0433ff"/>
          <w:rtl w:val="0"/>
          <w:lang w:val="zh-TW" w:eastAsia="zh-TW"/>
          <w14:textFill>
            <w14:solidFill>
              <w14:srgbClr w14:val="0433FF"/>
            </w14:solidFill>
          </w14:textFill>
        </w:rPr>
        <w:t>2004</w:t>
      </w:r>
      <w:r>
        <w:rPr>
          <w:rStyle w:val="無"/>
          <w:rFonts w:eastAsia="Kaiti TC Bold" w:hint="eastAsia"/>
          <w:outline w:val="0"/>
          <w:color w:val="0433ff"/>
          <w:sz w:val="32"/>
          <w:szCs w:val="32"/>
          <w:u w:color="0433ff"/>
          <w:rtl w:val="0"/>
          <w:lang w:val="zh-TW" w:eastAsia="zh-TW"/>
          <w14:textFill>
            <w14:solidFill>
              <w14:srgbClr w14:val="0433FF"/>
            </w14:solidFill>
          </w14:textFill>
        </w:rPr>
        <w:t>年開局是好的，讓人們感覺到可能有一喜；但是結局呢，卻是一憂。說老實話，當時有人喜的時候，我是有點喜不大起來的。大家如果</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Fill>
            <w14:solidFill>
              <w14:srgbClr w14:val="0433FF"/>
            </w14:solidFill>
          </w14:textFill>
        </w:rPr>
        <w:t>意的話，在</w:t>
      </w:r>
      <w:r>
        <w:rPr>
          <w:rStyle w:val="無"/>
          <w:rFonts w:ascii="Kaiti TC Bold" w:hAnsi="Kaiti TC Bold"/>
          <w:outline w:val="0"/>
          <w:color w:val="0433ff"/>
          <w:sz w:val="32"/>
          <w:szCs w:val="32"/>
          <w:u w:color="0433ff"/>
          <w:rtl w:val="0"/>
          <w:lang w:val="zh-TW" w:eastAsia="zh-TW"/>
          <w14:textFill>
            <w14:solidFill>
              <w14:srgbClr w14:val="0433FF"/>
            </w14:solidFill>
          </w14:textFill>
        </w:rPr>
        <w:t>2003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17</w:t>
      </w:r>
      <w:r>
        <w:rPr>
          <w:rStyle w:val="無"/>
          <w:rFonts w:eastAsia="Kaiti TC Bold" w:hint="eastAsia"/>
          <w:outline w:val="0"/>
          <w:color w:val="0433ff"/>
          <w:sz w:val="32"/>
          <w:szCs w:val="32"/>
          <w:u w:color="0433ff"/>
          <w:rtl w:val="0"/>
          <w:lang w:val="zh-TW" w:eastAsia="zh-TW"/>
          <w14:textFill>
            <w14:solidFill>
              <w14:srgbClr w14:val="0433FF"/>
            </w14:solidFill>
          </w14:textFill>
        </w:rPr>
        <w:t>日，中國發生</w:t>
      </w:r>
      <w:r>
        <w:rPr>
          <w:rStyle w:val="無"/>
          <w:rFonts w:ascii="Kaiti TC Bold" w:hAnsi="Kaiti TC Bold"/>
          <w:outline w:val="0"/>
          <w:color w:val="0433ff"/>
          <w:sz w:val="32"/>
          <w:szCs w:val="32"/>
          <w:u w:color="0433ff"/>
          <w:rtl w:val="0"/>
          <w:lang w:val="zh-TW" w:eastAsia="zh-TW"/>
          <w14:textFill>
            <w14:solidFill>
              <w14:srgbClr w14:val="0433FF"/>
            </w14:solidFill>
          </w14:textFill>
        </w:rPr>
        <w:t>SARS</w:t>
      </w:r>
      <w:r>
        <w:rPr>
          <w:rStyle w:val="無"/>
          <w:rFonts w:eastAsia="Kaiti TC Bold" w:hint="eastAsia"/>
          <w:outline w:val="0"/>
          <w:color w:val="0433ff"/>
          <w:sz w:val="32"/>
          <w:szCs w:val="32"/>
          <w:u w:color="0433ff"/>
          <w:rtl w:val="0"/>
          <w:lang w:val="zh-TW" w:eastAsia="zh-TW"/>
          <w14:textFill>
            <w14:solidFill>
              <w14:srgbClr w14:val="0433FF"/>
            </w14:solidFill>
          </w14:textFill>
        </w:rPr>
        <w:t>之後，胡溫已經開始比較主動掌權的時候，采取了一些措施，人們對他們有一些好感的時候，我指出來，中國民主的希望決不在胡溫。我在這個地方不想細講，當時我只是說，胡溫完全是在共產黨這種意識形態和體制下培育起來的；而且這兩個人從他們的政治魄力和能力來看，也難以挑起中國向一個民主社會轉型這樣一個重任。歲末來看，人們可能更能看得出來，當時這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人權入憲</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是帶有很大的欺騙性的。</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馬平：鮑彤先生，您剛才提到怎麽樣寫是一回事，怎麽樣去做又是一回事。那麽在過去一年裏，根據中國媒體報道，中國在維護民工權益、維護愛滋病人權益等等方面，還是作了一些事情，但是同時在輿論和網絡媒體的控制方面，又更加緊了。您怎麽看待這些事情呢？</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鮑彤：我想，還是先說</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人權入憲</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的問題。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人權入憲</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這件事情本身，決不是一個小事情，這是一個很大的事情。本來中國憲法第二章，關於人權的內容已經很多了，在已經有了很多內容的情況下，還要再加上一條，加上尊重和保障人權，我想這是一個很重大的決定。有了這個決定，就是說，絕對不再說空話了，一定要兌現憲法上有關公民的政治權利、人身權利、信仰權利等各方面的權利了。要保障中國人能夠說話，有說話的權利；也能夠了解情況，有了解中國真實情況的權利。我想，這些事情應該是很重大的決定。寫到憲法上去，決不是為了說空話的；寫到憲法上去，決不是為了欺世盜名的。我想這是一個很重大的決定，是說明它一定要把憲法的條款一條一條落實到</w:t>
      </w:r>
      <w:r>
        <w:rPr>
          <w:rStyle w:val="無"/>
          <w:rFonts w:ascii="Kaiti TC Bold" w:hAnsi="Kaiti TC Bold"/>
          <w:outline w:val="0"/>
          <w:color w:val="0433ff"/>
          <w:sz w:val="32"/>
          <w:szCs w:val="32"/>
          <w:u w:color="0433ff"/>
          <w:rtl w:val="0"/>
          <w:lang w:val="zh-TW" w:eastAsia="zh-TW"/>
          <w14:textFill>
            <w14:solidFill>
              <w14:srgbClr w14:val="0433FF"/>
            </w14:solidFill>
          </w14:textFill>
        </w:rPr>
        <w:t>14</w:t>
      </w:r>
      <w:r>
        <w:rPr>
          <w:rStyle w:val="無"/>
          <w:rFonts w:eastAsia="Kaiti TC Bold" w:hint="eastAsia"/>
          <w:outline w:val="0"/>
          <w:color w:val="0433ff"/>
          <w:sz w:val="32"/>
          <w:szCs w:val="32"/>
          <w:u w:color="0433ff"/>
          <w:rtl w:val="0"/>
          <w:lang w:val="zh-TW" w:eastAsia="zh-TW"/>
          <w14:textFill>
            <w14:solidFill>
              <w14:srgbClr w14:val="0433FF"/>
            </w14:solidFill>
          </w14:textFill>
        </w:rPr>
        <w:t>億中國公民身上來了。我認為，這個決定是很重大很重大的。所以，是值得大書特書的。在中國的憲法史，中國的人權史，應該揭開新的一頁，應該是值得國人世人讚美的一個大事情。</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馬平：問題還是回到如果</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人權入憲</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，那麽在日常生活中又怎麽樣去落實呢？</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鮑彤：那麽我想呢，就是公民應該有言論自由，應該有信仰自由，應該有集會、結社、遊行、示威的自由，我想這些統統都應該在國家尊重和保障之列。</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馬平：徐文立先生，最近以來，海外媒體報道中國對網絡，對言論自由，對媒體都有一些控制，那麽您怎麽看這個現象呢？</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徐文立：出現這種情況，我想有這樣幾個原因。一個很重要的原因就是，當江澤民基本上退出他原來的黨政主要領導位置之後，由胡錦濤直接掌權的時代開始了。一般來說，共產黨領導人上台之後，都要采取一些</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立威</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的措施。比如說，我們還記得，鄧小平曾經只是為了救援紅色高棉的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波爾布特</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，另外，向國際社會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立威</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，當時發動了叫做</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自衛反擊戰</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的中越戰爭。但是不久之後，他們卻和越共握手言和，使得成百上千的將士死在南疆，這些人真是不能瞑目。後來，江澤民上台之後打壓</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法輪功</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。現在，胡錦濤也是延續這種</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立威</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做法，這是一點。另外，目前工人和農民維護自己權益的活動，此起彼伏，使得他們感覺到應接不暇。所以，他們要從控制輿論、打壓自由知識分子、打壓國內的異議人士著手，來穩定他們所謂的局面。所以，我覺得這樣的做法和他們</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人權入憲</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的承諾實際上是背道而馳的。這樣做的結果，失信於民、失信於天下。將來的話，使得他們會失去國際社會在其他方面對他們的支持。</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馬平：國際社會對中國的人權始終是十分關</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Fill>
            <w14:solidFill>
              <w14:srgbClr w14:val="0433FF"/>
            </w14:solidFill>
          </w14:textFill>
        </w:rPr>
        <w:t>的。包括</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大赦國際</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記者無疆界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等國際人權組織和新聞自由組織都指出，中國的人權需要改善的問題，美國也對中國的人權問題提出年度報告。但是，中國政府方面講，中國的人權有很大的改善，外國政府或其他團體不要對中國內部的事情說三道四。鮑彤先生，您怎麽看待國際社會對中國人權的關</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Fill>
            <w14:solidFill>
              <w14:srgbClr w14:val="0433FF"/>
            </w14:solidFill>
          </w14:textFill>
        </w:rPr>
        <w:t>呢？</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鮑彤：我想如果外國媒體對中國的人權不說三道四的話，那麽，中國人幾乎不了解中國自己人權的實際情況。剛才徐文立先生提到了一個很重要的情況，就是中國許多城市和鄉村裏，公民為了爭取自己的權利而發動的呼籲、訴求，一個一個都被鎮壓下去了。如果徐先生剛才不說這些話，那我一點都不知道。我看中國的《人民日報》，我看中國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中央電視台</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，我從來沒有看到過，在</w:t>
      </w:r>
      <w:r>
        <w:rPr>
          <w:rStyle w:val="無"/>
          <w:rFonts w:ascii="Kaiti TC Bold" w:hAnsi="Kaiti TC Bold"/>
          <w:outline w:val="0"/>
          <w:color w:val="0433ff"/>
          <w:sz w:val="32"/>
          <w:szCs w:val="32"/>
          <w:u w:color="0433ff"/>
          <w:rtl w:val="0"/>
          <w:lang w:val="zh-TW" w:eastAsia="zh-TW"/>
          <w14:textFill>
            <w14:solidFill>
              <w14:srgbClr w14:val="0433FF"/>
            </w14:solidFill>
          </w14:textFill>
        </w:rPr>
        <w:t>14</w:t>
      </w:r>
      <w:r>
        <w:rPr>
          <w:rStyle w:val="無"/>
          <w:rFonts w:eastAsia="Kaiti TC Bold" w:hint="eastAsia"/>
          <w:outline w:val="0"/>
          <w:color w:val="0433ff"/>
          <w:sz w:val="32"/>
          <w:szCs w:val="32"/>
          <w:u w:color="0433ff"/>
          <w:rtl w:val="0"/>
          <w:lang w:val="zh-TW" w:eastAsia="zh-TW"/>
          <w14:textFill>
            <w14:solidFill>
              <w14:srgbClr w14:val="0433FF"/>
            </w14:solidFill>
          </w14:textFill>
        </w:rPr>
        <w:t>億人口的中國，什麽地方，什麽時候，有多少人，有多少農民，有多少市民曾經提出過自己的要求而被當局鎮壓下去了。我剛才說，如果要說公民權利，最起碼的應該是兩個權利。一個權利，叫做說話的權利；另一個權利，叫做了解情況的權利。如果中國的媒體不把中國的真實情況告訴中國公民，那麽，中國公民的這個耳朵就白長了，就什麽情況都不了解了。所以，這個情況是非常重要的事情，我隱隱約約地聽說，好像剛才你本來要約劉曉波先生的。是剛才你說，要約劉曉波先生，沒有約到嗎？</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馬平：對，我打他的電話，他的電話始終沒有人接。最近一段時間海外媒體報道，有一些中國的獨立知識分子包括劉曉波、包括年輕的作家余傑都被警方傳訊，剛才我打電話給余傑先生，余傑先生講，他</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現在不方便說話</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鮑彤：哦，那麽余傑先生的情況，大概代表了余傑先生的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言論自由</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的自由受尊重和受保障的程度。那麽，至於劉曉波先生跟余傑先生被當局傳訊，這些情況，我想我至少沒有在《人民日報》，沒有在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中央電視台</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或者是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中央人民廣播電台</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上聽到過這樣的事情。如果當局這些事情是正大光明的做的，如果當局做這種事情是出於尊重和保障中國公民的權利，那麽我想，是應該堂堂正正地通過中國各種</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喉舌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來向中國的公民廣為宣揚的。可惜，我不知道，沒有聽說過。好像在中國根本沒有任何知識分子受到任何迫害，好像中國市民、農民的各種訴求，從來都是得到政府當局尊重的。我還想講去年的一件事，去年我隱隱約約還知道，就是當上海許多市民起來，對有爭議的拆遷問題提出疑問的時候，當時有一位上海的律師，主持正義，願意出來辯護，後來據說這位律師先生也被人說成是，說成是什麽呢？好像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泄露國家機密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，還是什麽</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。他反腐敗，反官商勾結的腐敗，最後他自己被政府宣布為非法。</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馬平：這位律師是上海的鄭恩寵律師，他被關押了，罪名就是像您所講的是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泄露國家機密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罪。</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鮑彤：那麽，我想這是去年的事情。就是說當時對</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人權入憲</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的法律，可能黨和政府還不大了解</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有尊重和保障之必要</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。那麽今年</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人權入憲</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以後，我想提議</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人權入憲</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的黨和政府應該對這個問題重新反省，不知道反省了一年以後，有什麽新的進展，沒聽說過。</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馬平：徐文立先生，您對剛才鮑彤先生的評論和最近在中國國內發生的包括農民維護自己權利、工人維護自己權利，在四川、湖北、廣東各地都發生和政府對抗的事情有什麽看法呢？</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徐文立：我對於鮑彤先生目前的處境，感到非常驚訝。鮑彤先生作為中國非常知名的政治家，他關</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Fill>
            <w14:solidFill>
              <w14:srgbClr w14:val="0433FF"/>
            </w14:solidFill>
          </w14:textFill>
        </w:rPr>
        <w:t>著中國的整個的情況，關</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Fill>
            <w14:solidFill>
              <w14:srgbClr w14:val="0433FF"/>
            </w14:solidFill>
          </w14:textFill>
        </w:rPr>
        <w:t>著整個世界的情況，他居然不知道中國國內發生過剛才你提到的一些情況。也就是說，像鮑彤先生這樣的政治家的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知情權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都被剝奪了，那一般民眾的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知情權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被剝奪的狀況恐怕是更惡劣。所以，我對鮑彤先生的這種處境，感到很悲哀。我們在海外，不會不知道像萬源地區發生的事情，當時中國政府是用軍警進行彈壓的，死傷了相當多的村民。這樣的事情，居然在國內被封鎖得像鮑彤先生這樣關</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Fill>
            <w14:solidFill>
              <w14:srgbClr w14:val="0433FF"/>
            </w14:solidFill>
          </w14:textFill>
        </w:rPr>
        <w:t>中國整個政治事務的人都不知道，那麽中國的知情權可以說真是少得可憐。當然，也顯然看到，像余傑先生都噤若寒蟬，那麽</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言論自由</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在中國是非常之悲哀。所以，我說，如果說年初還有</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一喜</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，那麽年終卻是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一悲</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馬平：對於中國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人權入憲</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，這一年以來，中國人權的發展狀況，我們剛才談到了一些情況，那麽，年終將近，新的一年又要開始，鮑彤先生您對新的一年有什麽瞻望呢？</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鮑彤：我想，第一個要求啊，我就希望中國公民能夠了解中國自己發生的情況。我想這是中國保障公民權利所應該做到的一個最起碼的、最低限度的要求。</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馬平：徐文立先生，您有什麽展望呢？</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我想借這樣的一個機會，向我們在國內的同仁和全國人民表達新年的問候。同時，我也想借此機會向胡錦濤和溫家寶兩位先生進一點肺腑之言。我希望他們不要以為中國經濟發展了，西方社會想和中國進行經濟上合作，就會在自由、民主、人權的基本價值上，向中國共產黨的政府低頭。我想，他們這個估計是錯誤的。如果有這樣的估計，你們且看，歐洲的某些政治家確實有些短視，但是在遇到中國人權問題大倒推的情況，他們也不敢在解除對中國武器禁運的問題上走得太遠；而且現在在美國的政界和學術界已經在討論這樣的問題：中國政府如果沒有西方的經濟上的支持，它將會出現崩潰。那麽，一旦這些西方的政治家意識到了這一點，那麽對於胡錦濤先生和溫家寶先生的政治前途，並不是很美妙的。所以，我希望在這個時刻提醒二位先生，在人權問題上的打壓，你們走得太遠，做得太絕，當會收到惡果，不僅是政治上的，你們經濟上也一定會受到西方各國對你們必要的制裁。</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馬平：鮑彤先生，您還有什麽評論的呢？</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鮑彤：徐文立先生講得很好，忠言逆耳啊！我想徐文立先生講的都是忠言，都是真正為了中國好，都是真正為了中國人權事業的進步，也真正是對中國領導人的肺腑之言。雖然也許苦一點，但是我想還是非常好的良藥。</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徐文立：謝謝鮑彤先生。</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鮑彤：我想，最後再講一句話可以嗎？</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馬平：可以。</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鮑彤：從今年三月以來，凡是國外媒體給我打的電話，統統都被掐斷。那麽，當時我就非常失望。我想，大概中國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人權入憲</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以後啊，中國人權事業反而一定是大倒退，至少在我身上體現出來的就是如此！想不到在年終，在馬平先生你們盤點</w:t>
      </w:r>
      <w:r>
        <w:rPr>
          <w:rStyle w:val="無"/>
          <w:rFonts w:ascii="Kaiti TC Bold" w:hAnsi="Kaiti TC Bold"/>
          <w:outline w:val="0"/>
          <w:color w:val="0433ff"/>
          <w:sz w:val="32"/>
          <w:szCs w:val="32"/>
          <w:u w:color="0433ff"/>
          <w:rtl w:val="0"/>
          <w:lang w:val="zh-TW" w:eastAsia="zh-TW"/>
          <w14:textFill>
            <w14:solidFill>
              <w14:srgbClr w14:val="0433FF"/>
            </w14:solidFill>
          </w14:textFill>
        </w:rPr>
        <w:t>2004</w:t>
      </w:r>
      <w:r>
        <w:rPr>
          <w:rStyle w:val="無"/>
          <w:rFonts w:eastAsia="Kaiti TC Bold" w:hint="eastAsia"/>
          <w:outline w:val="0"/>
          <w:color w:val="0433ff"/>
          <w:sz w:val="32"/>
          <w:szCs w:val="32"/>
          <w:u w:color="0433ff"/>
          <w:rtl w:val="0"/>
          <w:lang w:val="zh-TW" w:eastAsia="zh-TW"/>
          <w14:textFill>
            <w14:solidFill>
              <w14:srgbClr w14:val="0433FF"/>
            </w14:solidFill>
          </w14:textFill>
        </w:rPr>
        <w:t>年中國的時候，我的電話居然暢通。那麽我就應該說，在</w:t>
      </w:r>
      <w:r>
        <w:rPr>
          <w:rStyle w:val="無"/>
          <w:rFonts w:ascii="Kaiti TC Bold" w:hAnsi="Kaiti TC Bold"/>
          <w:outline w:val="0"/>
          <w:color w:val="0433ff"/>
          <w:sz w:val="32"/>
          <w:szCs w:val="32"/>
          <w:u w:color="0433ff"/>
          <w:rtl w:val="0"/>
          <w:lang w:val="zh-TW" w:eastAsia="zh-TW"/>
          <w14:textFill>
            <w14:solidFill>
              <w14:srgbClr w14:val="0433FF"/>
            </w14:solidFill>
          </w14:textFill>
        </w:rPr>
        <w:t>2004</w:t>
      </w:r>
      <w:r>
        <w:rPr>
          <w:rStyle w:val="無"/>
          <w:rFonts w:eastAsia="Kaiti TC Bold" w:hint="eastAsia"/>
          <w:outline w:val="0"/>
          <w:color w:val="0433ff"/>
          <w:sz w:val="32"/>
          <w:szCs w:val="32"/>
          <w:u w:color="0433ff"/>
          <w:rtl w:val="0"/>
          <w:lang w:val="zh-TW" w:eastAsia="zh-TW"/>
          <w14:textFill>
            <w14:solidFill>
              <w14:srgbClr w14:val="0433FF"/>
            </w14:solidFill>
          </w14:textFill>
        </w:rPr>
        <w:t>年的年底，我的個人的人權狀況，終於恢覆到</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人權入憲</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以前的狀況，僅就這一點來說，我也是感到高興的。那麽剛才徐先生說，鮑彤對情況一點都不了解，很悲哀。這個，我非常感謝徐文立先生對我的同情。同時，我也想指出，我還是了解很多情況的，我從中國媒體上知道，現在全世界都覺得中國好得不得了，都覺得</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風景這邊獨好</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。這些，我在中國媒體上都是知道的，這個情況我很清楚。</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馬平：好，謝謝鮑彤先生，也謝謝徐文立先生。</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鮑彤：我想，還得謝謝我這個電話能夠暢通，對我來說。</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馬平：好！祝大家，包括聽我們電話和聽我們節目的人，新年快樂！</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徐文立：請鮑彤先生向您的老戰友、老朋友們問好！</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鮑彤：我想我們應當向中國所有的老百姓問好！向中國所有的農民、市民，為爭取為維護自己權利的人問好！中國只有到了大家都爭取公民自己的權利的時候，這個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人權入憲</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的憲法條文才也許有可能成為事實。</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徐文立：那樣子的話，才有可能避免中國在轉型時出現大家都不願意出現的那種亂局。</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鮑彤：對，我想這樣子才能夠造成中國的真正的穩定，而不是虛假的穩定。</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支持修建共產主義受難者紀念碑</w:t>
      </w:r>
    </w:p>
    <w:p>
      <w:pPr>
        <w:pStyle w:val="內文 A"/>
        <w:rPr>
          <w:rStyle w:val="無"/>
          <w:rFonts w:ascii="Kaiti TC Bold" w:cs="Kaiti TC Bold" w:hAnsi="Kaiti TC Bold" w:eastAsia="Kaiti TC Bold"/>
          <w:outline w:val="0"/>
          <w:color w:val="0433ff"/>
          <w:sz w:val="36"/>
          <w:szCs w:val="36"/>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美國 華盛頓</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共產主義受難者紀念基金會：</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共產主義給人類社會所造成的災難居人類有史以來各種人為災難的第一位。</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我和我的家庭是共產主義災難的直接受害者，我本人被中共政權判刑</w:t>
      </w:r>
      <w:r>
        <w:rPr>
          <w:rStyle w:val="無"/>
          <w:rFonts w:ascii="Kaiti TC Bold" w:hAnsi="Kaiti TC Bold"/>
          <w:outline w:val="0"/>
          <w:color w:val="0433ff"/>
          <w:sz w:val="32"/>
          <w:szCs w:val="32"/>
          <w:u w:color="0433ff"/>
          <w:rtl w:val="0"/>
          <w:lang w:val="zh-TW" w:eastAsia="zh-TW"/>
          <w14:textFill>
            <w14:solidFill>
              <w14:srgbClr w14:val="0433FF"/>
            </w14:solidFill>
          </w14:textFill>
        </w:rPr>
        <w:t>28</w:t>
      </w:r>
      <w:r>
        <w:rPr>
          <w:rStyle w:val="無"/>
          <w:rFonts w:eastAsia="Kaiti TC Bold" w:hint="eastAsia"/>
          <w:outline w:val="0"/>
          <w:color w:val="0433ff"/>
          <w:sz w:val="32"/>
          <w:szCs w:val="32"/>
          <w:u w:color="0433ff"/>
          <w:rtl w:val="0"/>
          <w:lang w:val="zh-TW" w:eastAsia="zh-TW"/>
          <w14:textFill>
            <w14:solidFill>
              <w14:srgbClr w14:val="0433FF"/>
            </w14:solidFill>
          </w14:textFill>
        </w:rPr>
        <w:t>年兩次坐牢</w:t>
      </w:r>
      <w:r>
        <w:rPr>
          <w:rStyle w:val="無"/>
          <w:rFonts w:ascii="Kaiti TC Bold" w:hAnsi="Kaiti TC Bold"/>
          <w:outline w:val="0"/>
          <w:color w:val="0433ff"/>
          <w:sz w:val="32"/>
          <w:szCs w:val="32"/>
          <w:u w:color="0433ff"/>
          <w:rtl w:val="0"/>
          <w:lang w:val="zh-TW" w:eastAsia="zh-TW"/>
          <w14:textFill>
            <w14:solidFill>
              <w14:srgbClr w14:val="0433FF"/>
            </w14:solidFill>
          </w14:textFill>
        </w:rPr>
        <w:t>16</w:t>
      </w:r>
      <w:r>
        <w:rPr>
          <w:rStyle w:val="無"/>
          <w:rFonts w:eastAsia="Kaiti TC Bold" w:hint="eastAsia"/>
          <w:outline w:val="0"/>
          <w:color w:val="0433ff"/>
          <w:sz w:val="32"/>
          <w:szCs w:val="32"/>
          <w:u w:color="0433ff"/>
          <w:rtl w:val="0"/>
          <w:lang w:val="zh-TW" w:eastAsia="zh-TW"/>
          <w14:textFill>
            <w14:solidFill>
              <w14:srgbClr w14:val="0433FF"/>
            </w14:solidFill>
          </w14:textFill>
        </w:rPr>
        <w:t>年。我們剛剛來美國</w:t>
      </w:r>
      <w:r>
        <w:rPr>
          <w:rStyle w:val="無"/>
          <w:rFonts w:ascii="Kaiti TC Bold" w:hAnsi="Kaiti TC Bold"/>
          <w:outline w:val="0"/>
          <w:color w:val="0433ff"/>
          <w:sz w:val="32"/>
          <w:szCs w:val="32"/>
          <w:u w:color="0433ff"/>
          <w:rtl w:val="0"/>
          <w:lang w:val="zh-TW" w:eastAsia="zh-TW"/>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年，僅靠自己工資幫助我們國內的受難者，現僅能捐出</w:t>
      </w:r>
      <w:r>
        <w:rPr>
          <w:rStyle w:val="無"/>
          <w:rFonts w:ascii="Kaiti TC Bold" w:hAnsi="Kaiti TC Bold"/>
          <w:outline w:val="0"/>
          <w:color w:val="0433ff"/>
          <w:sz w:val="32"/>
          <w:szCs w:val="32"/>
          <w:u w:color="0433ff"/>
          <w:rtl w:val="0"/>
          <w:lang w:val="zh-TW" w:eastAsia="zh-TW"/>
          <w14:textFill>
            <w14:solidFill>
              <w14:srgbClr w14:val="0433FF"/>
            </w14:solidFill>
          </w14:textFill>
        </w:rPr>
        <w:t>$200</w:t>
      </w:r>
      <w:r>
        <w:rPr>
          <w:rStyle w:val="無"/>
          <w:rFonts w:eastAsia="Kaiti TC Bold" w:hint="eastAsia"/>
          <w:outline w:val="0"/>
          <w:color w:val="0433ff"/>
          <w:sz w:val="32"/>
          <w:szCs w:val="32"/>
          <w:u w:color="0433ff"/>
          <w:rtl w:val="0"/>
          <w:lang w:val="zh-TW" w:eastAsia="zh-TW"/>
          <w14:textFill>
            <w14:solidFill>
              <w14:srgbClr w14:val="0433FF"/>
            </w14:solidFill>
          </w14:textFill>
        </w:rPr>
        <w:t>給您們，謝謝您們的工作。</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中國人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賀信彤</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zh-TW" w:eastAsia="zh-TW"/>
          <w14:textFill>
            <w14:solidFill>
              <w14:srgbClr w14:val="0433FF"/>
            </w14:solidFill>
          </w14:textFill>
        </w:rPr>
        <w:t>2006</w:t>
      </w:r>
      <w:r>
        <w:rPr>
          <w:rStyle w:val="無"/>
          <w:rFonts w:eastAsia="Kaiti TC Bold" w:hint="eastAsia"/>
          <w:outline w:val="0"/>
          <w:color w:val="0433ff"/>
          <w:sz w:val="32"/>
          <w:szCs w:val="32"/>
          <w:u w:color="0433ff"/>
          <w:rtl w:val="0"/>
          <w:lang w:val="zh-TW" w:eastAsia="zh-TW"/>
          <w14:textFill>
            <w14:solidFill>
              <w14:srgbClr w14:val="0433FF"/>
            </w14:solidFill>
          </w14:textFill>
        </w:rPr>
        <w:t>年</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Wen-Li Xu</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202 10th Street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Providence, RI 02906</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zh-TW" w:eastAsia="zh-TW"/>
          <w14:textFill>
            <w14:solidFill>
              <w14:srgbClr w14:val="0433FF"/>
            </w14:solidFill>
          </w14:textFill>
        </w:rPr>
        <w:t>2922</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February 7, 2006</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The Victims of Communism Memorial Foundation</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1521 Sixteenth Street, NW</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Washington, DC 20036</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Re: Support for Construction of Chinese Democracy Statue</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Dear Sir/Madam:</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There is no doubt that Communism can claim its rightful place as the most destructive of man-made disasters in human history.</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My family members and I are in fact direct victims of this Communist oppression; under the ruling of the Communist Party, I was given double sentences of 28 years in prison of which I served 16 years. My family and I have just recently arrived in America for 3 years and currently rely only on my personal income to aid the many victims that are still suffering under the tyranny of the Communist regime. As such, I can only offer $200 in support of your cause. Thank you for your honorable work.</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Sincerely,</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Wen-Li Xu</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Xin-Tong He</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China</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spacing w:before="0" w:line="240" w:lineRule="auto"/>
        <w:jc w:val="center"/>
        <w:rPr>
          <w:rStyle w:val="無"/>
          <w:rFonts w:ascii="Kaiti TC Bold" w:cs="Kaiti TC Bold" w:hAnsi="Kaiti TC Bold" w:eastAsia="Kaiti TC Bold"/>
          <w:outline w:val="0"/>
          <w:color w:val="0432ff"/>
          <w:kern w:val="2"/>
          <w:sz w:val="36"/>
          <w:szCs w:val="36"/>
          <w14:textOutline>
            <w14:noFill/>
          </w14:textOutline>
          <w14:textFill>
            <w14:solidFill>
              <w14:srgbClr w14:val="0433FF"/>
            </w14:solidFill>
          </w14:textFill>
        </w:rPr>
      </w:pPr>
      <w:r>
        <w:rPr>
          <w:rStyle w:val="無"/>
          <w:rFonts w:eastAsia="Kaiti TC Bold" w:hint="eastAsia"/>
          <w:outline w:val="0"/>
          <w:color w:val="0432ff"/>
          <w:kern w:val="2"/>
          <w:sz w:val="36"/>
          <w:szCs w:val="36"/>
          <w:rtl w:val="0"/>
          <w:lang w:val="zh-TW" w:eastAsia="zh-TW"/>
          <w14:textOutline>
            <w14:noFill/>
          </w14:textOutline>
          <w14:textFill>
            <w14:solidFill>
              <w14:srgbClr w14:val="0433FF"/>
            </w14:solidFill>
          </w14:textFill>
        </w:rPr>
        <w:t>《</w:t>
      </w:r>
      <w:r>
        <w:rPr>
          <w:rStyle w:val="無"/>
          <w:rFonts w:eastAsia="Kaiti TC Bold" w:hint="eastAsia"/>
          <w:outline w:val="0"/>
          <w:color w:val="0432ff"/>
          <w:kern w:val="2"/>
          <w:sz w:val="36"/>
          <w:szCs w:val="36"/>
          <w:rtl w:val="0"/>
          <w:lang w:val="zh-TW" w:eastAsia="zh-TW"/>
          <w14:textOutline>
            <w14:noFill/>
          </w14:textOutline>
          <w14:textFill>
            <w14:solidFill>
              <w14:srgbClr w14:val="0433FF"/>
            </w14:solidFill>
          </w14:textFill>
        </w:rPr>
        <w:t>蔣公日記》大陸網路電子版可能有誤的擔心</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spacing w:before="0" w:line="240" w:lineRule="auto"/>
        <w:jc w:val="center"/>
        <w:rPr>
          <w:rStyle w:val="無"/>
          <w:rFonts w:ascii="Kaiti TC Bold" w:cs="Kaiti TC Bold" w:hAnsi="Kaiti TC Bold" w:eastAsia="Kaiti TC Bold"/>
          <w:outline w:val="0"/>
          <w:color w:val="0432ff"/>
          <w:kern w:val="2"/>
          <w:sz w:val="32"/>
          <w:szCs w:val="32"/>
          <w14:textOutline>
            <w14:noFill/>
          </w14:textOutline>
          <w14:textFill>
            <w14:solidFill>
              <w14:srgbClr w14:val="0433FF"/>
            </w14:solidFill>
          </w14:textFill>
        </w:rPr>
      </w:pPr>
      <w:r>
        <w:rPr>
          <w:rStyle w:val="無"/>
          <w:rFonts w:eastAsia="Kaiti TC Bold" w:hint="eastAsia"/>
          <w:outline w:val="0"/>
          <w:color w:val="0432ff"/>
          <w:kern w:val="2"/>
          <w:sz w:val="32"/>
          <w:szCs w:val="32"/>
          <w:rtl w:val="0"/>
          <w:lang w:val="zh-TW" w:eastAsia="zh-TW"/>
          <w14:textOutline>
            <w14:noFill/>
          </w14:textOutline>
          <w14:textFill>
            <w14:solidFill>
              <w14:srgbClr w14:val="0433FF"/>
            </w14:solidFill>
          </w14:textFill>
        </w:rPr>
        <w:t>徐文立</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spacing w:before="0" w:line="240" w:lineRule="auto"/>
        <w:jc w:val="center"/>
        <w:rPr>
          <w:rStyle w:val="無"/>
          <w:rFonts w:ascii="Kaiti TC Bold" w:cs="Kaiti TC Bold" w:hAnsi="Kaiti TC Bold" w:eastAsia="Kaiti TC Bold"/>
          <w:outline w:val="0"/>
          <w:color w:val="0432ff"/>
          <w:kern w:val="2"/>
          <w:sz w:val="32"/>
          <w:szCs w:val="32"/>
          <w:lang w:val="zh-TW" w:eastAsia="zh-TW"/>
          <w14:textOutline>
            <w14:noFill/>
          </w14:textOutline>
          <w14:textFill>
            <w14:solidFill>
              <w14:srgbClr w14:val="0433FF"/>
            </w14:solidFill>
          </w14:textFill>
        </w:rPr>
      </w:pPr>
      <w:r>
        <w:rPr>
          <w:rStyle w:val="無"/>
          <w:rFonts w:eastAsia="Kaiti TC Bold" w:hint="eastAsia"/>
          <w:outline w:val="0"/>
          <w:color w:val="0432ff"/>
          <w:kern w:val="2"/>
          <w:sz w:val="32"/>
          <w:szCs w:val="32"/>
          <w:rtl w:val="0"/>
          <w:lang w:val="zh-TW" w:eastAsia="zh-TW"/>
          <w14:textOutline>
            <w14:noFill/>
          </w14:textOutline>
          <w14:textFill>
            <w14:solidFill>
              <w14:srgbClr w14:val="0433FF"/>
            </w14:solidFill>
          </w14:textFill>
        </w:rPr>
        <w:t>（</w:t>
      </w:r>
      <w:r>
        <w:rPr>
          <w:rStyle w:val="無"/>
          <w:rFonts w:ascii="Kaiti TC Bold" w:hAnsi="Kaiti TC Bold"/>
          <w:outline w:val="0"/>
          <w:color w:val="0432ff"/>
          <w:kern w:val="2"/>
          <w:sz w:val="32"/>
          <w:szCs w:val="32"/>
          <w:rtl w:val="0"/>
          <w:lang w:val="en-US"/>
          <w14:textOutline>
            <w14:noFill/>
          </w14:textOutline>
          <w14:textFill>
            <w14:solidFill>
              <w14:srgbClr w14:val="0433FF"/>
            </w14:solidFill>
          </w14:textFill>
        </w:rPr>
        <w:t>2018</w:t>
      </w:r>
      <w:r>
        <w:rPr>
          <w:rStyle w:val="無"/>
          <w:rFonts w:eastAsia="Kaiti TC Bold" w:hint="eastAsia"/>
          <w:outline w:val="0"/>
          <w:color w:val="0432ff"/>
          <w:kern w:val="2"/>
          <w:sz w:val="32"/>
          <w:szCs w:val="32"/>
          <w:rtl w:val="0"/>
          <w:lang w:val="zh-TW" w:eastAsia="zh-TW"/>
          <w14:textOutline>
            <w14:noFill/>
          </w14:textOutline>
          <w14:textFill>
            <w14:solidFill>
              <w14:srgbClr w14:val="0433FF"/>
            </w14:solidFill>
          </w14:textFill>
        </w:rPr>
        <w:t>年</w:t>
      </w:r>
      <w:r>
        <w:rPr>
          <w:rStyle w:val="無"/>
          <w:rFonts w:ascii="Kaiti TC Bold" w:hAnsi="Kaiti TC Bold"/>
          <w:outline w:val="0"/>
          <w:color w:val="0432ff"/>
          <w:kern w:val="2"/>
          <w:sz w:val="32"/>
          <w:szCs w:val="32"/>
          <w:rtl w:val="0"/>
          <w:lang w:val="en-US"/>
          <w14:textOutline>
            <w14:noFill/>
          </w14:textOutline>
          <w14:textFill>
            <w14:solidFill>
              <w14:srgbClr w14:val="0433FF"/>
            </w14:solidFill>
          </w14:textFill>
        </w:rPr>
        <w:t>1</w:t>
      </w:r>
      <w:r>
        <w:rPr>
          <w:rStyle w:val="無"/>
          <w:rFonts w:eastAsia="Kaiti TC Bold" w:hint="eastAsia"/>
          <w:outline w:val="0"/>
          <w:color w:val="0432ff"/>
          <w:kern w:val="2"/>
          <w:sz w:val="32"/>
          <w:szCs w:val="32"/>
          <w:rtl w:val="0"/>
          <w:lang w:val="zh-TW" w:eastAsia="zh-TW"/>
          <w14:textOutline>
            <w14:noFill/>
          </w14:textOutline>
          <w14:textFill>
            <w14:solidFill>
              <w14:srgbClr w14:val="0433FF"/>
            </w14:solidFill>
          </w14:textFill>
        </w:rPr>
        <w:t>月</w:t>
      </w:r>
      <w:r>
        <w:rPr>
          <w:rStyle w:val="無"/>
          <w:rFonts w:ascii="Kaiti TC Bold" w:hAnsi="Kaiti TC Bold"/>
          <w:outline w:val="0"/>
          <w:color w:val="0432ff"/>
          <w:kern w:val="2"/>
          <w:sz w:val="32"/>
          <w:szCs w:val="32"/>
          <w:rtl w:val="0"/>
          <w:lang w:val="en-US"/>
          <w14:textOutline>
            <w14:noFill/>
          </w14:textOutline>
          <w14:textFill>
            <w14:solidFill>
              <w14:srgbClr w14:val="0433FF"/>
            </w14:solidFill>
          </w14:textFill>
        </w:rPr>
        <w:t>20</w:t>
      </w:r>
      <w:r>
        <w:rPr>
          <w:rStyle w:val="無"/>
          <w:rFonts w:eastAsia="Kaiti TC Bold" w:hint="eastAsia"/>
          <w:outline w:val="0"/>
          <w:color w:val="0432ff"/>
          <w:kern w:val="2"/>
          <w:sz w:val="32"/>
          <w:szCs w:val="32"/>
          <w:rtl w:val="0"/>
          <w:lang w:val="zh-TW" w:eastAsia="zh-TW"/>
          <w14:textOutline>
            <w14:noFill/>
          </w14:textOutline>
          <w14:textFill>
            <w14:solidFill>
              <w14:srgbClr w14:val="0433FF"/>
            </w14:solidFill>
          </w14:textFill>
        </w:rPr>
        <w:t xml:space="preserve">日） </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spacing w:before="0" w:line="240" w:lineRule="auto"/>
        <w:jc w:val="center"/>
        <w:rPr>
          <w:rStyle w:val="無"/>
          <w:rFonts w:ascii="Kaiti TC Bold" w:cs="Kaiti TC Bold" w:hAnsi="Kaiti TC Bold" w:eastAsia="Kaiti TC Bold"/>
          <w:outline w:val="0"/>
          <w:color w:val="0432ff"/>
          <w:kern w:val="2"/>
          <w:sz w:val="32"/>
          <w:szCs w:val="32"/>
          <w14:textOutline>
            <w14:noFill/>
          </w14:textOutline>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spacing w:before="0" w:line="240" w:lineRule="auto"/>
        <w:rPr>
          <w:rStyle w:val="無"/>
          <w:rFonts w:ascii="Kaiti TC Bold" w:cs="Kaiti TC Bold" w:hAnsi="Kaiti TC Bold" w:eastAsia="Kaiti TC Bold"/>
          <w:outline w:val="0"/>
          <w:color w:val="0432ff"/>
          <w:kern w:val="2"/>
          <w:sz w:val="32"/>
          <w:szCs w:val="32"/>
          <w14:textOutline>
            <w14:noFill/>
          </w14:textOutline>
          <w14:textFill>
            <w14:solidFill>
              <w14:srgbClr w14:val="0433FF"/>
            </w14:solidFill>
          </w14:textFill>
        </w:rPr>
      </w:pPr>
      <w:r>
        <w:rPr>
          <w:rStyle w:val="無"/>
          <w:rFonts w:ascii="Kaiti TC Bold" w:cs="Kaiti TC Bold" w:hAnsi="Kaiti TC Bold" w:eastAsia="Kaiti TC Bold"/>
          <w:outline w:val="0"/>
          <w:color w:val="0432ff"/>
          <w:kern w:val="2"/>
          <w:sz w:val="32"/>
          <w:szCs w:val="32"/>
          <w:lang w:val="en-US"/>
          <w14:textOutline>
            <w14:noFill/>
          </w14:textOutline>
          <w14:textFill>
            <w14:solidFill>
              <w14:srgbClr w14:val="0433FF"/>
            </w14:solidFill>
          </w14:textFill>
        </w:rPr>
        <w:tab/>
      </w:r>
      <w:r>
        <w:rPr>
          <w:rStyle w:val="無"/>
          <w:rFonts w:eastAsia="Kaiti TC Bold" w:hint="eastAsia"/>
          <w:outline w:val="0"/>
          <w:color w:val="0432ff"/>
          <w:kern w:val="2"/>
          <w:sz w:val="32"/>
          <w:szCs w:val="32"/>
          <w:rtl w:val="0"/>
          <w:lang w:val="zh-TW" w:eastAsia="zh-TW"/>
          <w14:textOutline>
            <w14:noFill/>
          </w14:textOutline>
          <w14:textFill>
            <w14:solidFill>
              <w14:srgbClr w14:val="0433FF"/>
            </w14:solidFill>
          </w14:textFill>
        </w:rPr>
        <w:t>追尋真相是史學界最高的追求和必需，也是我們這些希望知道真相的普通讀者的最起碼的希望。</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spacing w:before="0" w:line="240" w:lineRule="auto"/>
        <w:rPr>
          <w:rStyle w:val="無"/>
          <w:rFonts w:ascii="Kaiti TC Bold" w:cs="Kaiti TC Bold" w:hAnsi="Kaiti TC Bold" w:eastAsia="Kaiti TC Bold"/>
          <w:outline w:val="0"/>
          <w:color w:val="0432ff"/>
          <w:kern w:val="2"/>
          <w:sz w:val="32"/>
          <w:szCs w:val="32"/>
          <w14:textOutline>
            <w14:noFill/>
          </w14:textOutline>
          <w14:textFill>
            <w14:solidFill>
              <w14:srgbClr w14:val="0433FF"/>
            </w14:solidFill>
          </w14:textFill>
        </w:rPr>
      </w:pPr>
      <w:r>
        <w:rPr>
          <w:rStyle w:val="無"/>
          <w:rFonts w:ascii="Kaiti TC Bold" w:cs="Kaiti TC Bold" w:hAnsi="Kaiti TC Bold" w:eastAsia="Kaiti TC Bold"/>
          <w:outline w:val="0"/>
          <w:color w:val="0432ff"/>
          <w:kern w:val="2"/>
          <w:sz w:val="32"/>
          <w:szCs w:val="32"/>
          <w:lang w:val="en-US"/>
          <w14:textOutline>
            <w14:noFill/>
          </w14:textOutline>
          <w14:textFill>
            <w14:solidFill>
              <w14:srgbClr w14:val="0433FF"/>
            </w14:solidFill>
          </w14:textFill>
        </w:rPr>
        <w:tab/>
      </w:r>
      <w:r>
        <w:rPr>
          <w:rStyle w:val="無"/>
          <w:rFonts w:eastAsia="Kaiti TC Bold" w:hint="eastAsia"/>
          <w:outline w:val="0"/>
          <w:color w:val="0432ff"/>
          <w:kern w:val="2"/>
          <w:sz w:val="32"/>
          <w:szCs w:val="32"/>
          <w:rtl w:val="0"/>
          <w:lang w:val="zh-TW" w:eastAsia="zh-TW"/>
          <w14:textOutline>
            <w14:noFill/>
          </w14:textOutline>
          <w14:textFill>
            <w14:solidFill>
              <w14:srgbClr w14:val="0433FF"/>
            </w14:solidFill>
          </w14:textFill>
        </w:rPr>
        <w:t>中國大陸民眾被蒙蔽久矣。</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spacing w:before="0" w:line="240" w:lineRule="auto"/>
        <w:rPr>
          <w:rStyle w:val="無"/>
          <w:rFonts w:ascii="Kaiti TC Bold" w:cs="Kaiti TC Bold" w:hAnsi="Kaiti TC Bold" w:eastAsia="Kaiti TC Bold"/>
          <w:outline w:val="0"/>
          <w:color w:val="0432ff"/>
          <w:kern w:val="2"/>
          <w:sz w:val="32"/>
          <w:szCs w:val="32"/>
          <w14:textOutline>
            <w14:noFill/>
          </w14:textOutline>
          <w14:textFill>
            <w14:solidFill>
              <w14:srgbClr w14:val="0433FF"/>
            </w14:solidFill>
          </w14:textFill>
        </w:rPr>
      </w:pPr>
      <w:r>
        <w:rPr>
          <w:rStyle w:val="無"/>
          <w:rFonts w:ascii="Kaiti TC Bold" w:cs="Kaiti TC Bold" w:hAnsi="Kaiti TC Bold" w:eastAsia="Kaiti TC Bold"/>
          <w:outline w:val="0"/>
          <w:color w:val="0432ff"/>
          <w:kern w:val="2"/>
          <w:sz w:val="32"/>
          <w:szCs w:val="32"/>
          <w:lang w:val="en-US"/>
          <w14:textOutline>
            <w14:noFill/>
          </w14:textOutline>
          <w14:textFill>
            <w14:solidFill>
              <w14:srgbClr w14:val="0433FF"/>
            </w14:solidFill>
          </w14:textFill>
        </w:rPr>
        <w:tab/>
      </w:r>
      <w:r>
        <w:rPr>
          <w:rStyle w:val="無"/>
          <w:rFonts w:eastAsia="Kaiti TC Bold" w:hint="eastAsia"/>
          <w:outline w:val="0"/>
          <w:color w:val="0432ff"/>
          <w:kern w:val="2"/>
          <w:sz w:val="32"/>
          <w:szCs w:val="32"/>
          <w:rtl w:val="0"/>
          <w:lang w:val="zh-TW" w:eastAsia="zh-TW"/>
          <w14:textOutline>
            <w14:noFill/>
          </w14:textOutline>
          <w14:textFill>
            <w14:solidFill>
              <w14:srgbClr w14:val="0433FF"/>
            </w14:solidFill>
          </w14:textFill>
        </w:rPr>
        <w:t>中共歪曲歷史的本事是全世界第一流：幾乎深入骨髓的讓大陸的中國人相信</w:t>
      </w:r>
      <w:r>
        <w:rPr>
          <w:rStyle w:val="無"/>
          <w:rFonts w:ascii="Kaiti TC Bold" w:hAnsi="Kaiti TC Bold" w:hint="default"/>
          <w:outline w:val="0"/>
          <w:color w:val="0432ff"/>
          <w:kern w:val="2"/>
          <w:sz w:val="32"/>
          <w:szCs w:val="32"/>
          <w:rtl w:val="0"/>
          <w:lang w:val="en-US"/>
          <w14:textOutline>
            <w14:noFill/>
          </w14:textOutline>
          <w14:textFill>
            <w14:solidFill>
              <w14:srgbClr w14:val="0433FF"/>
            </w14:solidFill>
          </w14:textFill>
        </w:rPr>
        <w:t xml:space="preserve"> ——</w:t>
      </w:r>
      <w:r>
        <w:rPr>
          <w:rStyle w:val="無"/>
          <w:rFonts w:eastAsia="Kaiti TC Bold" w:hint="eastAsia"/>
          <w:outline w:val="0"/>
          <w:color w:val="0432ff"/>
          <w:kern w:val="2"/>
          <w:sz w:val="32"/>
          <w:szCs w:val="32"/>
          <w:rtl w:val="0"/>
          <w:lang w:val="zh-TW" w:eastAsia="zh-TW"/>
          <w14:textOutline>
            <w14:noFill/>
          </w14:textOutline>
          <w14:textFill>
            <w14:solidFill>
              <w14:srgbClr w14:val="0433FF"/>
            </w14:solidFill>
          </w14:textFill>
        </w:rPr>
        <w:t>中國的落後都是帝國主義、資本主義的罪惡，中國的貧窮都是「四大家族」蔣、宋、孔、陳的腐敗，日本的步步入侵都是蔣介石的不抵抗，中國共產黨一黨專制的中國才是新中國</w:t>
      </w:r>
      <w:r>
        <w:rPr>
          <w:rStyle w:val="無"/>
          <w:rFonts w:ascii="Kaiti TC Bold" w:hAnsi="Kaiti TC Bold" w:hint="default"/>
          <w:outline w:val="0"/>
          <w:color w:val="0432ff"/>
          <w:kern w:val="2"/>
          <w:sz w:val="32"/>
          <w:szCs w:val="32"/>
          <w:rtl w:val="0"/>
          <w:lang w:val="en-US"/>
          <w14:textOutline>
            <w14:noFill/>
          </w14:textOutline>
          <w14:textFill>
            <w14:solidFill>
              <w14:srgbClr w14:val="0433FF"/>
            </w14:solidFill>
          </w14:textFill>
        </w:rPr>
        <w:t>⋯⋯</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spacing w:before="0" w:line="240" w:lineRule="auto"/>
        <w:rPr>
          <w:rStyle w:val="無"/>
          <w:rFonts w:ascii="Kaiti TC Bold" w:cs="Kaiti TC Bold" w:hAnsi="Kaiti TC Bold" w:eastAsia="Kaiti TC Bold"/>
          <w:outline w:val="0"/>
          <w:color w:val="0432ff"/>
          <w:kern w:val="0"/>
          <w:sz w:val="32"/>
          <w:szCs w:val="32"/>
          <w:u w:color="222222"/>
          <w:shd w:val="clear" w:color="auto" w:fill="ffffff"/>
          <w14:textOutline>
            <w14:noFill/>
          </w14:textOutline>
          <w14:textFill>
            <w14:solidFill>
              <w14:srgbClr w14:val="0433FF"/>
            </w14:solidFill>
          </w14:textFill>
        </w:rPr>
      </w:pPr>
      <w:r>
        <w:rPr>
          <w:rStyle w:val="無"/>
          <w:rFonts w:ascii="Kaiti TC Bold" w:cs="Kaiti TC Bold" w:hAnsi="Kaiti TC Bold" w:eastAsia="Kaiti TC Bold"/>
          <w:outline w:val="0"/>
          <w:color w:val="0432ff"/>
          <w:kern w:val="2"/>
          <w:sz w:val="32"/>
          <w:szCs w:val="32"/>
          <w:lang w:val="en-US"/>
          <w14:textOutline>
            <w14:noFill/>
          </w14:textOutline>
          <w14:textFill>
            <w14:solidFill>
              <w14:srgbClr w14:val="0433FF"/>
            </w14:solidFill>
          </w14:textFill>
        </w:rPr>
        <w:tab/>
      </w:r>
      <w:r>
        <w:rPr>
          <w:rStyle w:val="無"/>
          <w:rFonts w:eastAsia="Kaiti TC Bold" w:hint="eastAsia"/>
          <w:outline w:val="0"/>
          <w:color w:val="0432ff"/>
          <w:kern w:val="2"/>
          <w:sz w:val="32"/>
          <w:szCs w:val="32"/>
          <w:rtl w:val="0"/>
          <w:lang w:val="zh-TW" w:eastAsia="zh-TW"/>
          <w14:textOutline>
            <w14:noFill/>
          </w14:textOutline>
          <w14:textFill>
            <w14:solidFill>
              <w14:srgbClr w14:val="0433FF"/>
            </w14:solidFill>
          </w14:textFill>
        </w:rPr>
        <w:t>所以，我一旦看到大陸網路也能刊登「</w:t>
      </w:r>
      <w:r>
        <w:rPr>
          <w:rStyle w:val="無"/>
          <w:rFonts w:eastAsia="Kaiti TC Bold" w:hint="eastAsia"/>
          <w:outline w:val="0"/>
          <w:color w:val="0432ff"/>
          <w:kern w:val="0"/>
          <w:sz w:val="32"/>
          <w:szCs w:val="32"/>
          <w:u w:color="222222"/>
          <w:shd w:val="clear" w:color="auto" w:fill="ffffff"/>
          <w:rtl w:val="0"/>
          <w:lang w:val="zh-TW" w:eastAsia="zh-TW"/>
          <w14:textOutline>
            <w14:noFill/>
          </w14:textOutline>
          <w14:textFill>
            <w14:solidFill>
              <w14:srgbClr w14:val="0433FF"/>
            </w14:solidFill>
          </w14:textFill>
        </w:rPr>
        <w:t>蒋日记（手稿本）</w:t>
      </w:r>
      <w:r>
        <w:rPr>
          <w:rStyle w:val="無"/>
          <w:rFonts w:ascii="Kaiti TC Bold" w:hAnsi="Kaiti TC Bold"/>
          <w:outline w:val="0"/>
          <w:color w:val="0432ff"/>
          <w:kern w:val="0"/>
          <w:sz w:val="32"/>
          <w:szCs w:val="32"/>
          <w:u w:color="222222"/>
          <w:shd w:val="clear" w:color="auto" w:fill="ffffff"/>
          <w:rtl w:val="0"/>
          <w:lang w:val="en-US"/>
          <w14:textOutline>
            <w14:noFill/>
          </w14:textOutline>
          <w14:textFill>
            <w14:solidFill>
              <w14:srgbClr w14:val="0433FF"/>
            </w14:solidFill>
          </w14:textFill>
        </w:rPr>
        <w:t>[</w:t>
      </w:r>
      <w:r>
        <w:rPr>
          <w:rStyle w:val="無"/>
          <w:rFonts w:eastAsia="Kaiti TC Bold" w:hint="eastAsia"/>
          <w:outline w:val="0"/>
          <w:color w:val="0432ff"/>
          <w:kern w:val="0"/>
          <w:sz w:val="32"/>
          <w:szCs w:val="32"/>
          <w:u w:color="222222"/>
          <w:shd w:val="clear" w:color="auto" w:fill="ffffff"/>
          <w:rtl w:val="0"/>
          <w:lang w:val="zh-TW" w:eastAsia="zh-TW"/>
          <w14:textOutline>
            <w14:noFill/>
          </w14:textOutline>
          <w14:textFill>
            <w14:solidFill>
              <w14:srgbClr w14:val="0433FF"/>
            </w14:solidFill>
          </w14:textFill>
        </w:rPr>
        <w:t>斯坦福大学藏</w:t>
      </w:r>
      <w:r>
        <w:rPr>
          <w:rStyle w:val="無"/>
          <w:rFonts w:ascii="Kaiti TC Bold" w:hAnsi="Kaiti TC Bold"/>
          <w:outline w:val="0"/>
          <w:color w:val="0432ff"/>
          <w:kern w:val="0"/>
          <w:sz w:val="32"/>
          <w:szCs w:val="32"/>
          <w:u w:color="222222"/>
          <w:shd w:val="clear" w:color="auto" w:fill="ffffff"/>
          <w:rtl w:val="0"/>
          <w:lang w:val="en-US"/>
          <w14:textOutline>
            <w14:noFill/>
          </w14:textOutline>
          <w14:textFill>
            <w14:solidFill>
              <w14:srgbClr w14:val="0433FF"/>
            </w14:solidFill>
          </w14:textFill>
        </w:rPr>
        <w:t>]1917</w:t>
      </w:r>
      <w:r>
        <w:rPr>
          <w:rStyle w:val="無"/>
          <w:rFonts w:eastAsia="Kaiti TC Bold" w:hint="eastAsia"/>
          <w:outline w:val="0"/>
          <w:color w:val="0432ff"/>
          <w:kern w:val="0"/>
          <w:sz w:val="32"/>
          <w:szCs w:val="32"/>
          <w:u w:color="222222"/>
          <w:shd w:val="clear" w:color="auto" w:fill="ffffff"/>
          <w:rtl w:val="0"/>
          <w:lang w:val="zh-TW" w:eastAsia="zh-TW"/>
          <w14:textOutline>
            <w14:noFill/>
          </w14:textOutline>
          <w14:textFill>
            <w14:solidFill>
              <w14:srgbClr w14:val="0433FF"/>
            </w14:solidFill>
          </w14:textFill>
        </w:rPr>
        <w:t>至</w:t>
      </w:r>
      <w:r>
        <w:rPr>
          <w:rStyle w:val="無"/>
          <w:rFonts w:ascii="Kaiti TC Bold" w:hAnsi="Kaiti TC Bold"/>
          <w:outline w:val="0"/>
          <w:color w:val="0432ff"/>
          <w:kern w:val="0"/>
          <w:sz w:val="32"/>
          <w:szCs w:val="32"/>
          <w:u w:color="222222"/>
          <w:shd w:val="clear" w:color="auto" w:fill="ffffff"/>
          <w:rtl w:val="0"/>
          <w:lang w:val="en-US"/>
          <w14:textOutline>
            <w14:noFill/>
          </w14:textOutline>
          <w14:textFill>
            <w14:solidFill>
              <w14:srgbClr w14:val="0433FF"/>
            </w14:solidFill>
          </w14:textFill>
        </w:rPr>
        <w:t>1936</w:t>
      </w:r>
      <w:r>
        <w:rPr>
          <w:rStyle w:val="無"/>
          <w:rFonts w:eastAsia="Kaiti TC Bold" w:hint="eastAsia"/>
          <w:outline w:val="0"/>
          <w:color w:val="0432ff"/>
          <w:kern w:val="0"/>
          <w:sz w:val="32"/>
          <w:szCs w:val="32"/>
          <w:u w:color="222222"/>
          <w:shd w:val="clear" w:color="auto" w:fill="ffffff"/>
          <w:rtl w:val="0"/>
          <w:lang w:val="zh-TW" w:eastAsia="zh-TW"/>
          <w14:textOutline>
            <w14:noFill/>
          </w14:textOutline>
          <w14:textFill>
            <w14:solidFill>
              <w14:srgbClr w14:val="0433FF"/>
            </w14:solidFill>
          </w14:textFill>
        </w:rPr>
        <w:t>」</w:t>
      </w:r>
      <w:r>
        <w:rPr>
          <w:rStyle w:val="Hyperlink.7"/>
          <w:rFonts w:ascii="Kaiti TC Regular" w:cs="Kaiti TC Regular" w:hAnsi="Kaiti TC Regular" w:eastAsia="Kaiti TC Regular"/>
          <w:outline w:val="0"/>
          <w:color w:val="0432ff"/>
          <w:kern w:val="0"/>
          <w:sz w:val="32"/>
          <w:szCs w:val="32"/>
          <w:u w:val="single" w:color="1155cc"/>
          <w:lang w:val="en-US"/>
          <w14:textOutline>
            <w14:noFill/>
          </w14:textOutline>
          <w14:textFill>
            <w14:solidFill>
              <w14:srgbClr w14:val="0433FF"/>
            </w14:solidFill>
          </w14:textFill>
        </w:rPr>
        <w:fldChar w:fldCharType="begin" w:fldLock="0"/>
      </w:r>
      <w:r>
        <w:rPr>
          <w:rStyle w:val="Hyperlink.7"/>
          <w:rFonts w:ascii="Kaiti TC Regular" w:cs="Kaiti TC Regular" w:hAnsi="Kaiti TC Regular" w:eastAsia="Kaiti TC Regular"/>
          <w:outline w:val="0"/>
          <w:color w:val="0432ff"/>
          <w:kern w:val="0"/>
          <w:sz w:val="32"/>
          <w:szCs w:val="32"/>
          <w:u w:val="single" w:color="1155cc"/>
          <w:lang w:val="en-US"/>
          <w14:textOutline>
            <w14:noFill/>
          </w14:textOutline>
          <w14:textFill>
            <w14:solidFill>
              <w14:srgbClr w14:val="0433FF"/>
            </w14:solidFill>
          </w14:textFill>
        </w:rPr>
        <w:instrText xml:space="preserve"> HYPERLINK "http://www.yumuso.com/file-qRVD80rlvV2Z.html"</w:instrText>
      </w:r>
      <w:r>
        <w:rPr>
          <w:rStyle w:val="Hyperlink.7"/>
          <w:rFonts w:ascii="Kaiti TC Regular" w:cs="Kaiti TC Regular" w:hAnsi="Kaiti TC Regular" w:eastAsia="Kaiti TC Regular"/>
          <w:outline w:val="0"/>
          <w:color w:val="0432ff"/>
          <w:kern w:val="0"/>
          <w:sz w:val="32"/>
          <w:szCs w:val="32"/>
          <w:u w:val="single" w:color="1155cc"/>
          <w:lang w:val="en-US"/>
          <w14:textOutline>
            <w14:noFill/>
          </w14:textOutline>
          <w14:textFill>
            <w14:solidFill>
              <w14:srgbClr w14:val="0433FF"/>
            </w14:solidFill>
          </w14:textFill>
        </w:rPr>
        <w:fldChar w:fldCharType="separate" w:fldLock="0"/>
      </w:r>
      <w:r>
        <w:rPr>
          <w:rStyle w:val="Hyperlink.7"/>
          <w:rFonts w:ascii="Kaiti TC Regular" w:hAnsi="Kaiti TC Regular"/>
          <w:outline w:val="0"/>
          <w:color w:val="0432ff"/>
          <w:kern w:val="0"/>
          <w:sz w:val="32"/>
          <w:szCs w:val="32"/>
          <w:u w:val="single" w:color="1155cc"/>
          <w:rtl w:val="0"/>
          <w:lang w:val="en-US"/>
          <w14:textOutline>
            <w14:noFill/>
          </w14:textOutline>
          <w14:textFill>
            <w14:solidFill>
              <w14:srgbClr w14:val="0433FF"/>
            </w14:solidFill>
          </w14:textFill>
        </w:rPr>
        <w:t>http://www.yumuso.com/file-qRVD80rlvV2Z.html</w:t>
      </w:r>
      <w:r>
        <w:rPr>
          <w:rFonts w:ascii="Kaiti TC Regular" w:cs="Kaiti TC Regular" w:hAnsi="Kaiti TC Regular" w:eastAsia="Kaiti TC Regular"/>
          <w:outline w:val="0"/>
          <w:color w:val="0432ff"/>
          <w:kern w:val="2"/>
          <w:sz w:val="32"/>
          <w:szCs w:val="32"/>
          <w14:textOutline>
            <w14:noFill/>
          </w14:textOutline>
          <w14:textFill>
            <w14:solidFill>
              <w14:srgbClr w14:val="0433FF"/>
            </w14:solidFill>
          </w14:textFill>
        </w:rPr>
        <w:fldChar w:fldCharType="end" w:fldLock="0"/>
      </w:r>
      <w:r>
        <w:rPr>
          <w:rStyle w:val="無"/>
          <w:rFonts w:eastAsia="Kaiti TC Regular" w:hint="eastAsia"/>
          <w:outline w:val="0"/>
          <w:color w:val="0432ff"/>
          <w:kern w:val="0"/>
          <w:sz w:val="32"/>
          <w:szCs w:val="32"/>
          <w:rtl w:val="0"/>
          <w:lang w:val="zh-TW" w:eastAsia="zh-TW"/>
          <w14:textOutline>
            <w14:noFill/>
          </w14:textOutline>
          <w14:textFill>
            <w14:solidFill>
              <w14:srgbClr w14:val="0433FF"/>
            </w14:solidFill>
          </w14:textFill>
        </w:rPr>
        <w:t>，</w:t>
      </w:r>
      <w:r>
        <w:rPr>
          <w:rStyle w:val="無"/>
          <w:rFonts w:eastAsia="Kaiti TC Bold" w:hint="eastAsia"/>
          <w:outline w:val="0"/>
          <w:color w:val="0432ff"/>
          <w:kern w:val="0"/>
          <w:sz w:val="32"/>
          <w:szCs w:val="32"/>
          <w:rtl w:val="0"/>
          <w:lang w:val="zh-TW" w:eastAsia="zh-TW"/>
          <w14:textOutline>
            <w14:noFill/>
          </w14:textOutline>
          <w14:textFill>
            <w14:solidFill>
              <w14:srgbClr w14:val="0433FF"/>
            </w14:solidFill>
          </w14:textFill>
        </w:rPr>
        <w:t>就欣喜若狂，以為可以還蔣公一個公道了，就立即轉發諸位，正如一位朋友也欣喜若狂地說：「</w:t>
      </w:r>
      <w:r>
        <w:rPr>
          <w:rStyle w:val="無"/>
          <w:rFonts w:eastAsia="Kaiti TC Bold" w:hint="eastAsia"/>
          <w:outline w:val="0"/>
          <w:color w:val="0432ff"/>
          <w:kern w:val="0"/>
          <w:sz w:val="32"/>
          <w:szCs w:val="32"/>
          <w:shd w:val="clear" w:color="auto" w:fill="ffffff"/>
          <w:rtl w:val="0"/>
          <w:lang w:val="zh-TW" w:eastAsia="zh-TW"/>
          <w14:textOutline>
            <w14:noFill/>
          </w14:textOutline>
          <w14:textFill>
            <w14:solidFill>
              <w14:srgbClr w14:val="0433FF"/>
            </w14:solidFill>
          </w14:textFill>
        </w:rPr>
        <w:t>谢谢徐兄的蒋氏手稿，前多读别人咀嚼过的，虽省事，但终不及自己亲尝。</w:t>
      </w:r>
      <w:r>
        <w:rPr>
          <w:rStyle w:val="無"/>
          <w:rFonts w:eastAsia="Kaiti TC Bold" w:hint="eastAsia"/>
          <w:outline w:val="0"/>
          <w:color w:val="0432ff"/>
          <w:kern w:val="0"/>
          <w:sz w:val="32"/>
          <w:szCs w:val="32"/>
          <w:shd w:val="clear" w:color="auto" w:fill="ffffff"/>
          <w:rtl w:val="0"/>
          <w:lang w:val="zh-TW" w:eastAsia="zh-TW"/>
          <w14:textOutline>
            <w14:noFill/>
          </w14:textOutline>
          <w14:textFill>
            <w14:solidFill>
              <w14:srgbClr w14:val="0433FF"/>
            </w14:solidFill>
          </w14:textFill>
        </w:rPr>
        <w:t>」</w:t>
      </w:r>
    </w:p>
    <w:p>
      <w:pPr>
        <w:pStyle w:val="預設值"/>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spacing w:before="0" w:line="240" w:lineRule="auto"/>
        <w:ind w:firstLine="420"/>
        <w:rPr>
          <w:rStyle w:val="無"/>
          <w:rFonts w:ascii="Kaiti TC Regular" w:cs="Kaiti TC Regular" w:hAnsi="Kaiti TC Regular" w:eastAsia="Kaiti TC Regular"/>
          <w:outline w:val="0"/>
          <w:color w:val="0432ff"/>
          <w:kern w:val="0"/>
          <w:sz w:val="32"/>
          <w:szCs w:val="32"/>
          <w14:textOutline>
            <w14:noFill/>
          </w14:textOutline>
          <w14:textFill>
            <w14:solidFill>
              <w14:srgbClr w14:val="0433FF"/>
            </w14:solidFill>
          </w14:textFill>
        </w:rPr>
      </w:pPr>
      <w:r>
        <w:rPr>
          <w:rStyle w:val="無"/>
          <w:rFonts w:eastAsia="Kaiti TC Bold" w:hint="eastAsia"/>
          <w:outline w:val="0"/>
          <w:color w:val="0432ff"/>
          <w:kern w:val="0"/>
          <w:sz w:val="32"/>
          <w:szCs w:val="32"/>
          <w:rtl w:val="0"/>
          <w:lang w:val="zh-TW" w:eastAsia="zh-TW"/>
          <w14:textOutline>
            <w14:noFill/>
          </w14:textOutline>
          <w14:textFill>
            <w14:solidFill>
              <w14:srgbClr w14:val="0433FF"/>
            </w14:solidFill>
          </w14:textFill>
        </w:rPr>
        <w:t>此時，有專家學者朋友提醒我：「大陸刊登的</w:t>
      </w:r>
      <w:r>
        <w:rPr>
          <w:rStyle w:val="無"/>
          <w:rFonts w:eastAsia="Kaiti TC Bold" w:hint="eastAsia"/>
          <w:outline w:val="0"/>
          <w:color w:val="0432ff"/>
          <w:kern w:val="2"/>
          <w:sz w:val="32"/>
          <w:szCs w:val="32"/>
          <w:rtl w:val="0"/>
          <w:lang w:val="zh-TW" w:eastAsia="zh-TW"/>
          <w14:textOutline>
            <w14:noFill/>
          </w14:textOutline>
          <w14:textFill>
            <w14:solidFill>
              <w14:srgbClr w14:val="0433FF"/>
            </w14:solidFill>
          </w14:textFill>
        </w:rPr>
        <w:t>《</w:t>
      </w:r>
      <w:r>
        <w:rPr>
          <w:rStyle w:val="無"/>
          <w:rFonts w:eastAsia="Kaiti TC Bold" w:hint="eastAsia"/>
          <w:outline w:val="0"/>
          <w:color w:val="0432ff"/>
          <w:kern w:val="2"/>
          <w:sz w:val="32"/>
          <w:szCs w:val="32"/>
          <w:rtl w:val="0"/>
          <w:lang w:val="zh-TW" w:eastAsia="zh-TW"/>
          <w14:textOutline>
            <w14:noFill/>
          </w14:textOutline>
          <w14:textFill>
            <w14:solidFill>
              <w14:srgbClr w14:val="0433FF"/>
            </w14:solidFill>
          </w14:textFill>
        </w:rPr>
        <w:t>蔣公日記》網路電子版，也可能是有誤的、或者故意有誤；他認為，比較可靠的應該是權威的斯坦福大學胡佛研究所圖書檔案館《蔣公日記》藏本機構正式供閱的文字影印版。」</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spacing w:before="0" w:line="240" w:lineRule="auto"/>
        <w:rPr>
          <w:rStyle w:val="無"/>
          <w:rFonts w:ascii="Kaiti TC Bold" w:cs="Kaiti TC Bold" w:hAnsi="Kaiti TC Bold" w:eastAsia="Kaiti TC Bold"/>
          <w:outline w:val="0"/>
          <w:color w:val="0432ff"/>
          <w:kern w:val="2"/>
          <w:sz w:val="32"/>
          <w:szCs w:val="32"/>
          <w14:textOutline>
            <w14:noFill/>
          </w14:textOutline>
          <w14:textFill>
            <w14:solidFill>
              <w14:srgbClr w14:val="0433FF"/>
            </w14:solidFill>
          </w14:textFill>
        </w:rPr>
      </w:pPr>
      <w:r>
        <w:rPr>
          <w:rStyle w:val="無"/>
          <w:rFonts w:ascii="Kaiti TC Bold" w:cs="Kaiti TC Bold" w:hAnsi="Kaiti TC Bold" w:eastAsia="Kaiti TC Bold"/>
          <w:outline w:val="0"/>
          <w:color w:val="0432ff"/>
          <w:kern w:val="2"/>
          <w:sz w:val="32"/>
          <w:szCs w:val="32"/>
          <w:lang w:val="en-US"/>
          <w14:textOutline>
            <w14:noFill/>
          </w14:textOutline>
          <w14:textFill>
            <w14:solidFill>
              <w14:srgbClr w14:val="0433FF"/>
            </w14:solidFill>
          </w14:textFill>
        </w:rPr>
        <w:tab/>
      </w:r>
      <w:r>
        <w:rPr>
          <w:rStyle w:val="無"/>
          <w:rFonts w:eastAsia="Kaiti TC Bold" w:hint="eastAsia"/>
          <w:outline w:val="0"/>
          <w:color w:val="0432ff"/>
          <w:kern w:val="2"/>
          <w:sz w:val="32"/>
          <w:szCs w:val="32"/>
          <w:rtl w:val="0"/>
          <w:lang w:val="zh-TW" w:eastAsia="zh-TW"/>
          <w14:textOutline>
            <w14:noFill/>
          </w14:textOutline>
          <w14:textFill>
            <w14:solidFill>
              <w14:srgbClr w14:val="0433FF"/>
            </w14:solidFill>
          </w14:textFill>
        </w:rPr>
        <w:t>近日，看到</w:t>
      </w:r>
      <w:r>
        <w:rPr>
          <w:rStyle w:val="無"/>
          <w:rFonts w:eastAsia="Kaiti TC Bold" w:hint="eastAsia"/>
          <w:outline w:val="0"/>
          <w:color w:val="0432ff"/>
          <w:kern w:val="0"/>
          <w:sz w:val="32"/>
          <w:szCs w:val="32"/>
          <w:u w:color="222222"/>
          <w:shd w:val="clear" w:color="auto" w:fill="ffffff"/>
          <w:rtl w:val="0"/>
          <w:lang w:val="zh-TW" w:eastAsia="zh-TW"/>
          <w14:textOutline>
            <w14:noFill/>
          </w14:textOutline>
          <w14:textFill>
            <w14:solidFill>
              <w14:srgbClr w14:val="0433FF"/>
            </w14:solidFill>
          </w14:textFill>
        </w:rPr>
        <w:t>大陸學者楊天石的《蔣氏秘檔與蔣介石真相》一書，引錄了蔣</w:t>
      </w:r>
      <w:r>
        <w:rPr>
          <w:rStyle w:val="無"/>
          <w:rFonts w:ascii="Kaiti TC Bold" w:hAnsi="Kaiti TC Bold"/>
          <w:outline w:val="0"/>
          <w:color w:val="0432ff"/>
          <w:kern w:val="0"/>
          <w:sz w:val="32"/>
          <w:szCs w:val="32"/>
          <w:u w:color="222222"/>
          <w:shd w:val="clear" w:color="auto" w:fill="ffffff"/>
          <w:rtl w:val="0"/>
          <w:lang w:val="en-US"/>
          <w14:textOutline>
            <w14:noFill/>
          </w14:textOutline>
          <w14:textFill>
            <w14:solidFill>
              <w14:srgbClr w14:val="0433FF"/>
            </w14:solidFill>
          </w14:textFill>
        </w:rPr>
        <w:t>1931</w:t>
      </w:r>
      <w:r>
        <w:rPr>
          <w:rStyle w:val="無"/>
          <w:rFonts w:eastAsia="Kaiti TC Bold" w:hint="eastAsia"/>
          <w:outline w:val="0"/>
          <w:color w:val="0432ff"/>
          <w:kern w:val="0"/>
          <w:sz w:val="32"/>
          <w:szCs w:val="32"/>
          <w:u w:color="222222"/>
          <w:shd w:val="clear" w:color="auto" w:fill="ffffff"/>
          <w:rtl w:val="0"/>
          <w:lang w:val="zh-TW" w:eastAsia="zh-TW"/>
          <w14:textOutline>
            <w14:noFill/>
          </w14:textOutline>
          <w14:textFill>
            <w14:solidFill>
              <w14:srgbClr w14:val="0433FF"/>
            </w14:solidFill>
          </w14:textFill>
        </w:rPr>
        <w:t>年</w:t>
      </w:r>
      <w:r>
        <w:rPr>
          <w:rStyle w:val="無"/>
          <w:rFonts w:ascii="Kaiti TC Bold" w:hAnsi="Kaiti TC Bold"/>
          <w:outline w:val="0"/>
          <w:color w:val="0432ff"/>
          <w:kern w:val="0"/>
          <w:sz w:val="32"/>
          <w:szCs w:val="32"/>
          <w:u w:color="222222"/>
          <w:shd w:val="clear" w:color="auto" w:fill="ffffff"/>
          <w:rtl w:val="0"/>
          <w:lang w:val="en-US"/>
          <w14:textOutline>
            <w14:noFill/>
          </w14:textOutline>
          <w14:textFill>
            <w14:solidFill>
              <w14:srgbClr w14:val="0433FF"/>
            </w14:solidFill>
          </w14:textFill>
        </w:rPr>
        <w:t>12</w:t>
      </w:r>
      <w:r>
        <w:rPr>
          <w:rStyle w:val="無"/>
          <w:rFonts w:eastAsia="Kaiti TC Bold" w:hint="eastAsia"/>
          <w:outline w:val="0"/>
          <w:color w:val="0432ff"/>
          <w:kern w:val="0"/>
          <w:sz w:val="32"/>
          <w:szCs w:val="32"/>
          <w:u w:color="222222"/>
          <w:shd w:val="clear" w:color="auto" w:fill="ffffff"/>
          <w:rtl w:val="0"/>
          <w:lang w:val="zh-TW" w:eastAsia="zh-TW"/>
          <w14:textOutline>
            <w14:noFill/>
          </w14:textOutline>
          <w14:textFill>
            <w14:solidFill>
              <w14:srgbClr w14:val="0433FF"/>
            </w14:solidFill>
          </w14:textFill>
        </w:rPr>
        <w:t>月</w:t>
      </w:r>
      <w:r>
        <w:rPr>
          <w:rStyle w:val="無"/>
          <w:rFonts w:ascii="Kaiti TC Bold" w:hAnsi="Kaiti TC Bold"/>
          <w:outline w:val="0"/>
          <w:color w:val="0432ff"/>
          <w:kern w:val="0"/>
          <w:sz w:val="32"/>
          <w:szCs w:val="32"/>
          <w:u w:color="222222"/>
          <w:shd w:val="clear" w:color="auto" w:fill="ffffff"/>
          <w:rtl w:val="0"/>
          <w:lang w:val="en-US"/>
          <w14:textOutline>
            <w14:noFill/>
          </w14:textOutline>
          <w14:textFill>
            <w14:solidFill>
              <w14:srgbClr w14:val="0433FF"/>
            </w14:solidFill>
          </w14:textFill>
        </w:rPr>
        <w:t>16</w:t>
      </w:r>
      <w:r>
        <w:rPr>
          <w:rStyle w:val="無"/>
          <w:rFonts w:eastAsia="Kaiti TC Bold" w:hint="eastAsia"/>
          <w:outline w:val="0"/>
          <w:color w:val="0432ff"/>
          <w:kern w:val="0"/>
          <w:sz w:val="32"/>
          <w:szCs w:val="32"/>
          <w:u w:color="222222"/>
          <w:shd w:val="clear" w:color="auto" w:fill="ffffff"/>
          <w:rtl w:val="0"/>
          <w:lang w:val="zh-TW" w:eastAsia="zh-TW"/>
          <w14:textOutline>
            <w14:noFill/>
          </w14:textOutline>
          <w14:textFill>
            <w14:solidFill>
              <w14:srgbClr w14:val="0433FF"/>
            </w14:solidFill>
          </w14:textFill>
        </w:rPr>
        <w:t>日的日記：</w:t>
      </w:r>
      <w:r>
        <w:rPr>
          <w:rStyle w:val="無"/>
          <w:rFonts w:eastAsia="Kaiti TC Bold" w:hint="eastAsia"/>
          <w:outline w:val="0"/>
          <w:color w:val="0432ff"/>
          <w:kern w:val="0"/>
          <w:sz w:val="32"/>
          <w:szCs w:val="32"/>
          <w:u w:color="222222"/>
          <w:shd w:val="clear" w:color="auto" w:fill="ffffff"/>
          <w:rtl w:val="0"/>
          <w:lang w:val="zh-TW" w:eastAsia="zh-TW"/>
          <w14:textOutline>
            <w14:noFill/>
          </w14:textOutline>
          <w14:textFill>
            <w14:solidFill>
              <w14:srgbClr w14:val="0433FF"/>
            </w14:solidFill>
          </w14:textFill>
        </w:rPr>
        <w:t>「</w:t>
      </w:r>
      <w:r>
        <w:rPr>
          <w:rStyle w:val="無"/>
          <w:rFonts w:eastAsia="Kaiti TC Bold" w:hint="eastAsia"/>
          <w:outline w:val="0"/>
          <w:color w:val="0432ff"/>
          <w:kern w:val="0"/>
          <w:sz w:val="32"/>
          <w:szCs w:val="32"/>
          <w:shd w:val="clear" w:color="auto" w:fill="ffffff"/>
          <w:rtl w:val="0"/>
          <w:lang w:val="zh-TW" w:eastAsia="zh-TW"/>
          <w14:textOutline>
            <w14:noFill/>
          </w14:textOutline>
          <w14:textFill>
            <w14:solidFill>
              <w14:srgbClr w14:val="0433FF"/>
            </w14:solidFill>
          </w14:textFill>
        </w:rPr>
        <w:t>苏俄共产党东方部长，其罪状已甚彰明。</w:t>
      </w:r>
      <w:r>
        <w:rPr>
          <w:rStyle w:val="無"/>
          <w:rFonts w:eastAsia="Kaiti TC Bold" w:hint="eastAsia"/>
          <w:outline w:val="0"/>
          <w:color w:val="0432ff"/>
          <w:kern w:val="0"/>
          <w:sz w:val="32"/>
          <w:szCs w:val="32"/>
          <w:u w:color="222222"/>
          <w:shd w:val="clear" w:color="auto" w:fill="ffffff"/>
          <w:rtl w:val="0"/>
          <w:lang w:val="zh-TW" w:eastAsia="zh-TW"/>
          <w14:textOutline>
            <w14:noFill/>
          </w14:textOutline>
          <w14:textFill>
            <w14:solidFill>
              <w14:srgbClr w14:val="0433FF"/>
            </w14:solidFill>
          </w14:textFill>
        </w:rPr>
        <w:t>孙夫人欲</w:t>
      </w:r>
      <w:r>
        <w:rPr>
          <w:rStyle w:val="無"/>
          <w:rFonts w:eastAsia="Kaiti TC Bold" w:hint="eastAsia"/>
          <w:outline w:val="0"/>
          <w:color w:val="0432ff"/>
          <w:kern w:val="0"/>
          <w:sz w:val="32"/>
          <w:szCs w:val="32"/>
          <w:shd w:val="clear" w:color="auto" w:fill="ffffff"/>
          <w:rtl w:val="0"/>
          <w:lang w:val="zh-TW" w:eastAsia="zh-TW"/>
          <w14:textOutline>
            <w14:noFill/>
          </w14:textOutline>
          <w14:textFill>
            <w14:solidFill>
              <w14:srgbClr w14:val="0433FF"/>
            </w14:solidFill>
          </w14:textFill>
        </w:rPr>
        <w:t>强余</w:t>
      </w:r>
      <w:r>
        <w:rPr>
          <w:rStyle w:val="無"/>
          <w:rFonts w:eastAsia="Kaiti TC Bold" w:hint="eastAsia"/>
          <w:outline w:val="0"/>
          <w:color w:val="0432ff"/>
          <w:kern w:val="0"/>
          <w:sz w:val="32"/>
          <w:szCs w:val="32"/>
          <w:u w:color="222222"/>
          <w:shd w:val="clear" w:color="auto" w:fill="ffffff"/>
          <w:rtl w:val="0"/>
          <w:lang w:val="zh-TW" w:eastAsia="zh-TW"/>
          <w14:textOutline>
            <w14:noFill/>
          </w14:textOutline>
          <w14:textFill>
            <w14:solidFill>
              <w14:srgbClr w14:val="0433FF"/>
            </w14:solidFill>
          </w14:textFill>
        </w:rPr>
        <w:t>释放而以经国遣归相诱。余宁使经国投荒，或任苏俄残杀，而决不愿以害国之罪犯以换亲儿。绝种亡国，天也，余何敢妄希幸免！但求法不由我毁，国不为我所卖，以保全我父母之令名，无忝此生则几矣。区区嗣胤，不足撄吾怀也。</w:t>
      </w:r>
      <w:r>
        <w:rPr>
          <w:rStyle w:val="無"/>
          <w:rFonts w:eastAsia="Kaiti TC Bold" w:hint="eastAsia"/>
          <w:outline w:val="0"/>
          <w:color w:val="0432ff"/>
          <w:kern w:val="0"/>
          <w:sz w:val="32"/>
          <w:szCs w:val="32"/>
          <w:u w:color="222222"/>
          <w:shd w:val="clear" w:color="auto" w:fill="ffffff"/>
          <w:rtl w:val="0"/>
          <w:lang w:val="zh-TW" w:eastAsia="zh-TW"/>
          <w14:textOutline>
            <w14:noFill/>
          </w14:textOutline>
          <w14:textFill>
            <w14:solidFill>
              <w14:srgbClr w14:val="0433FF"/>
            </w14:solidFill>
          </w14:textFill>
        </w:rPr>
        <w:t>」</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spacing w:before="0" w:line="240" w:lineRule="auto"/>
        <w:ind w:firstLine="420"/>
        <w:rPr>
          <w:rStyle w:val="無"/>
          <w:rFonts w:ascii="Kaiti TC Bold" w:cs="Kaiti TC Bold" w:hAnsi="Kaiti TC Bold" w:eastAsia="Kaiti TC Bold"/>
          <w:outline w:val="0"/>
          <w:color w:val="0432ff"/>
          <w:kern w:val="0"/>
          <w:sz w:val="32"/>
          <w:szCs w:val="32"/>
          <w:u w:color="222222"/>
          <w:shd w:val="clear" w:color="auto" w:fill="ffffff"/>
          <w14:textOutline>
            <w14:noFill/>
          </w14:textOutline>
          <w14:textFill>
            <w14:solidFill>
              <w14:srgbClr w14:val="0433FF"/>
            </w14:solidFill>
          </w14:textFill>
        </w:rPr>
      </w:pPr>
      <w:r>
        <w:rPr>
          <w:rStyle w:val="無"/>
          <w:rFonts w:eastAsia="Kaiti TC Bold" w:hint="eastAsia"/>
          <w:outline w:val="0"/>
          <w:color w:val="0432ff"/>
          <w:kern w:val="0"/>
          <w:sz w:val="32"/>
          <w:szCs w:val="32"/>
          <w:u w:color="222222"/>
          <w:shd w:val="clear" w:color="auto" w:fill="ffffff"/>
          <w:rtl w:val="0"/>
          <w:lang w:val="zh-TW" w:eastAsia="zh-TW"/>
          <w14:textOutline>
            <w14:noFill/>
          </w14:textOutline>
          <w14:textFill>
            <w14:solidFill>
              <w14:srgbClr w14:val="0433FF"/>
            </w14:solidFill>
          </w14:textFill>
        </w:rPr>
        <w:t>對照現在大陸網路流傳的「蒋日记（手稿本）</w:t>
      </w:r>
      <w:r>
        <w:rPr>
          <w:rStyle w:val="無"/>
          <w:rFonts w:ascii="Kaiti TC Bold" w:hAnsi="Kaiti TC Bold"/>
          <w:outline w:val="0"/>
          <w:color w:val="0432ff"/>
          <w:kern w:val="0"/>
          <w:sz w:val="32"/>
          <w:szCs w:val="32"/>
          <w:u w:color="222222"/>
          <w:shd w:val="clear" w:color="auto" w:fill="ffffff"/>
          <w:rtl w:val="0"/>
          <w:lang w:val="en-US"/>
          <w14:textOutline>
            <w14:noFill/>
          </w14:textOutline>
          <w14:textFill>
            <w14:solidFill>
              <w14:srgbClr w14:val="0433FF"/>
            </w14:solidFill>
          </w14:textFill>
        </w:rPr>
        <w:t>[</w:t>
      </w:r>
      <w:r>
        <w:rPr>
          <w:rStyle w:val="無"/>
          <w:rFonts w:eastAsia="Kaiti TC Bold" w:hint="eastAsia"/>
          <w:outline w:val="0"/>
          <w:color w:val="0432ff"/>
          <w:kern w:val="0"/>
          <w:sz w:val="32"/>
          <w:szCs w:val="32"/>
          <w:u w:color="222222"/>
          <w:shd w:val="clear" w:color="auto" w:fill="ffffff"/>
          <w:rtl w:val="0"/>
          <w:lang w:val="zh-TW" w:eastAsia="zh-TW"/>
          <w14:textOutline>
            <w14:noFill/>
          </w14:textOutline>
          <w14:textFill>
            <w14:solidFill>
              <w14:srgbClr w14:val="0433FF"/>
            </w14:solidFill>
          </w14:textFill>
        </w:rPr>
        <w:t>斯坦福大学藏</w:t>
      </w:r>
      <w:r>
        <w:rPr>
          <w:rStyle w:val="無"/>
          <w:rFonts w:ascii="Kaiti TC Bold" w:hAnsi="Kaiti TC Bold"/>
          <w:outline w:val="0"/>
          <w:color w:val="0432ff"/>
          <w:kern w:val="0"/>
          <w:sz w:val="32"/>
          <w:szCs w:val="32"/>
          <w:u w:color="222222"/>
          <w:shd w:val="clear" w:color="auto" w:fill="ffffff"/>
          <w:rtl w:val="0"/>
          <w:lang w:val="en-US"/>
          <w14:textOutline>
            <w14:noFill/>
          </w14:textOutline>
          <w14:textFill>
            <w14:solidFill>
              <w14:srgbClr w14:val="0433FF"/>
            </w14:solidFill>
          </w14:textFill>
        </w:rPr>
        <w:t>]1917</w:t>
      </w:r>
      <w:r>
        <w:rPr>
          <w:rStyle w:val="無"/>
          <w:rFonts w:eastAsia="Kaiti TC Bold" w:hint="eastAsia"/>
          <w:outline w:val="0"/>
          <w:color w:val="0432ff"/>
          <w:kern w:val="0"/>
          <w:sz w:val="32"/>
          <w:szCs w:val="32"/>
          <w:u w:color="222222"/>
          <w:shd w:val="clear" w:color="auto" w:fill="ffffff"/>
          <w:rtl w:val="0"/>
          <w:lang w:val="zh-TW" w:eastAsia="zh-TW"/>
          <w14:textOutline>
            <w14:noFill/>
          </w14:textOutline>
          <w14:textFill>
            <w14:solidFill>
              <w14:srgbClr w14:val="0433FF"/>
            </w14:solidFill>
          </w14:textFill>
        </w:rPr>
        <w:t>至</w:t>
      </w:r>
      <w:r>
        <w:rPr>
          <w:rStyle w:val="無"/>
          <w:rFonts w:ascii="Kaiti TC Bold" w:hAnsi="Kaiti TC Bold"/>
          <w:outline w:val="0"/>
          <w:color w:val="0432ff"/>
          <w:kern w:val="0"/>
          <w:sz w:val="32"/>
          <w:szCs w:val="32"/>
          <w:u w:color="222222"/>
          <w:shd w:val="clear" w:color="auto" w:fill="ffffff"/>
          <w:rtl w:val="0"/>
          <w:lang w:val="en-US"/>
          <w14:textOutline>
            <w14:noFill/>
          </w14:textOutline>
          <w14:textFill>
            <w14:solidFill>
              <w14:srgbClr w14:val="0433FF"/>
            </w14:solidFill>
          </w14:textFill>
        </w:rPr>
        <w:t>1936</w:t>
      </w:r>
      <w:r>
        <w:rPr>
          <w:rStyle w:val="無"/>
          <w:rFonts w:eastAsia="Kaiti TC Bold" w:hint="eastAsia"/>
          <w:outline w:val="0"/>
          <w:color w:val="0432ff"/>
          <w:kern w:val="0"/>
          <w:sz w:val="32"/>
          <w:szCs w:val="32"/>
          <w:u w:color="222222"/>
          <w:shd w:val="clear" w:color="auto" w:fill="ffffff"/>
          <w:rtl w:val="0"/>
          <w:lang w:val="zh-TW" w:eastAsia="zh-TW"/>
          <w14:textOutline>
            <w14:noFill/>
          </w14:textOutline>
          <w14:textFill>
            <w14:solidFill>
              <w14:srgbClr w14:val="0433FF"/>
            </w14:solidFill>
          </w14:textFill>
        </w:rPr>
        <w:t>」是這樣記述的：</w:t>
      </w:r>
      <w:r>
        <w:rPr>
          <w:rStyle w:val="無"/>
          <w:rFonts w:eastAsia="Kaiti TC Bold" w:hint="eastAsia"/>
          <w:outline w:val="0"/>
          <w:color w:val="0432ff"/>
          <w:kern w:val="0"/>
          <w:sz w:val="32"/>
          <w:szCs w:val="32"/>
          <w:rtl w:val="0"/>
          <w:lang w:val="zh-TW" w:eastAsia="zh-TW"/>
          <w14:textOutline>
            <w14:noFill/>
          </w14:textOutline>
          <w14:textFill>
            <w14:solidFill>
              <w14:srgbClr w14:val="0433FF"/>
            </w14:solidFill>
          </w14:textFill>
        </w:rPr>
        <w:t>「</w:t>
      </w:r>
      <w:r>
        <w:rPr>
          <w:rStyle w:val="無"/>
          <w:rFonts w:ascii="Kaiti TC Bold" w:hAnsi="Kaiti TC Bold"/>
          <w:outline w:val="0"/>
          <w:color w:val="0432ff"/>
          <w:kern w:val="0"/>
          <w:sz w:val="32"/>
          <w:szCs w:val="32"/>
          <w:rtl w:val="0"/>
          <w:lang w:val="en-US"/>
          <w14:textOutline>
            <w14:noFill/>
          </w14:textOutline>
          <w14:textFill>
            <w14:solidFill>
              <w14:srgbClr w14:val="0433FF"/>
            </w14:solidFill>
          </w14:textFill>
        </w:rPr>
        <w:t>12</w:t>
      </w:r>
      <w:r>
        <w:rPr>
          <w:rStyle w:val="無"/>
          <w:rFonts w:eastAsia="Kaiti TC Bold" w:hint="eastAsia"/>
          <w:outline w:val="0"/>
          <w:color w:val="0432ff"/>
          <w:kern w:val="0"/>
          <w:sz w:val="32"/>
          <w:szCs w:val="32"/>
          <w:rtl w:val="0"/>
          <w:lang w:val="zh-TW" w:eastAsia="zh-TW"/>
          <w14:textOutline>
            <w14:noFill/>
          </w14:textOutline>
          <w14:textFill>
            <w14:solidFill>
              <w14:srgbClr w14:val="0433FF"/>
            </w14:solidFill>
          </w14:textFill>
        </w:rPr>
        <w:t>月</w:t>
      </w:r>
      <w:r>
        <w:rPr>
          <w:rStyle w:val="無"/>
          <w:rFonts w:ascii="Kaiti TC Bold" w:hAnsi="Kaiti TC Bold"/>
          <w:outline w:val="0"/>
          <w:color w:val="0432ff"/>
          <w:kern w:val="0"/>
          <w:sz w:val="32"/>
          <w:szCs w:val="32"/>
          <w:rtl w:val="0"/>
          <w:lang w:val="en-US"/>
          <w14:textOutline>
            <w14:noFill/>
          </w14:textOutline>
          <w14:textFill>
            <w14:solidFill>
              <w14:srgbClr w14:val="0433FF"/>
            </w14:solidFill>
          </w14:textFill>
        </w:rPr>
        <w:t>16</w:t>
      </w:r>
      <w:r>
        <w:rPr>
          <w:rStyle w:val="無"/>
          <w:rFonts w:eastAsia="Kaiti TC Bold" w:hint="eastAsia"/>
          <w:outline w:val="0"/>
          <w:color w:val="0432ff"/>
          <w:kern w:val="0"/>
          <w:sz w:val="32"/>
          <w:szCs w:val="32"/>
          <w:rtl w:val="0"/>
          <w:lang w:val="zh-TW" w:eastAsia="zh-TW"/>
          <w14:textOutline>
            <w14:noFill/>
          </w14:textOutline>
          <w14:textFill>
            <w14:solidFill>
              <w14:srgbClr w14:val="0433FF"/>
            </w14:solidFill>
          </w14:textFill>
        </w:rPr>
        <w:t>日晴</w:t>
      </w:r>
      <w:r>
        <w:rPr>
          <w:rStyle w:val="無"/>
          <w:rFonts w:ascii="Kaiti TC Bold" w:hAnsi="Kaiti TC Bold"/>
          <w:outline w:val="0"/>
          <w:color w:val="0432ff"/>
          <w:kern w:val="0"/>
          <w:sz w:val="32"/>
          <w:szCs w:val="32"/>
          <w:rtl w:val="0"/>
          <w:lang w:val="en-US"/>
          <w14:textOutline>
            <w14:noFill/>
          </w14:textOutline>
          <w14:textFill>
            <w14:solidFill>
              <w14:srgbClr w14:val="0433FF"/>
            </w14:solidFill>
          </w14:textFill>
        </w:rPr>
        <w:t xml:space="preserve"> </w:t>
      </w:r>
      <w:r>
        <w:rPr>
          <w:rStyle w:val="無"/>
          <w:rFonts w:eastAsia="Kaiti TC Bold" w:hint="eastAsia"/>
          <w:outline w:val="0"/>
          <w:color w:val="0432ff"/>
          <w:kern w:val="0"/>
          <w:sz w:val="32"/>
          <w:szCs w:val="32"/>
          <w:rtl w:val="0"/>
          <w:lang w:val="zh-TW" w:eastAsia="zh-TW"/>
          <w14:textOutline>
            <w14:noFill/>
          </w14:textOutline>
          <w14:textFill>
            <w14:solidFill>
              <w14:srgbClr w14:val="0433FF"/>
            </w14:solidFill>
          </w14:textFill>
        </w:rPr>
        <w:t>雪耻。人定胜天。立志养气，立品修行。</w:t>
      </w:r>
    </w:p>
    <w:p>
      <w:pPr>
        <w:pStyle w:val="預設值"/>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spacing w:before="0" w:after="240" w:line="340" w:lineRule="atLeast"/>
        <w:rPr>
          <w:rStyle w:val="無"/>
          <w:rFonts w:ascii="Kaiti TC Bold" w:cs="Kaiti TC Bold" w:hAnsi="Kaiti TC Bold" w:eastAsia="Kaiti TC Bold"/>
          <w:outline w:val="0"/>
          <w:color w:val="0432ff"/>
          <w:kern w:val="0"/>
          <w:sz w:val="32"/>
          <w:szCs w:val="32"/>
          <w14:textOutline>
            <w14:noFill/>
          </w14:textOutline>
          <w14:textFill>
            <w14:solidFill>
              <w14:srgbClr w14:val="0433FF"/>
            </w14:solidFill>
          </w14:textFill>
        </w:rPr>
      </w:pPr>
      <w:r>
        <w:rPr>
          <w:rStyle w:val="無"/>
          <w:rFonts w:ascii="Kaiti TC Bold" w:hAnsi="Kaiti TC Bold" w:hint="default"/>
          <w:outline w:val="0"/>
          <w:color w:val="0432ff"/>
          <w:kern w:val="0"/>
          <w:sz w:val="32"/>
          <w:szCs w:val="32"/>
          <w:rtl w:val="0"/>
          <w:lang w:val="en-US"/>
          <w14:textOutline>
            <w14:noFill/>
          </w14:textOutline>
          <w14:textFill>
            <w14:solidFill>
              <w14:srgbClr w14:val="0433FF"/>
            </w14:solidFill>
          </w14:textFill>
        </w:rPr>
        <w:t>⋯⋯</w:t>
      </w:r>
      <w:r>
        <w:rPr>
          <w:rStyle w:val="無"/>
          <w:rFonts w:eastAsia="Kaiti TC Bold" w:hint="eastAsia"/>
          <w:outline w:val="0"/>
          <w:color w:val="0432ff"/>
          <w:kern w:val="0"/>
          <w:sz w:val="32"/>
          <w:szCs w:val="32"/>
          <w:rtl w:val="0"/>
          <w:lang w:val="zh-TW" w:eastAsia="zh-TW"/>
          <w14:textOutline>
            <w14:noFill/>
          </w14:textOutline>
          <w14:textFill>
            <w14:solidFill>
              <w14:srgbClr w14:val="0433FF"/>
            </w14:solidFill>
          </w14:textFill>
        </w:rPr>
        <w:t>。孙夫人欲释放苏俄共党东方部，告其罪状已甚彰明，而强余释放，又以经国交还相诱，余宁使经国不还，或任苏俄残杀，而决不愿以害国之罪犯以换亲子也。绝种亡国，乃数也，余何能希冀幸免，但求法不由我而犯，国不由我而卖，以保全我父母之令名，使无忝所生，则几矣。区区后嗣，岂余所怀耶。」</w:t>
      </w:r>
      <w:r>
        <w:rPr>
          <w:rStyle w:val="無"/>
          <w:rFonts w:ascii="Kaiti TC Bold" w:hAnsi="Kaiti TC Bold"/>
          <w:outline w:val="0"/>
          <w:color w:val="0432ff"/>
          <w:kern w:val="0"/>
          <w:sz w:val="32"/>
          <w:szCs w:val="32"/>
          <w:rtl w:val="0"/>
          <w:lang w:val="en-US"/>
          <w14:textOutline>
            <w14:noFill/>
          </w14:textOutline>
          <w14:textFill>
            <w14:solidFill>
              <w14:srgbClr w14:val="0433FF"/>
            </w14:solidFill>
          </w14:textFill>
        </w:rPr>
        <w:t xml:space="preserve"> </w:t>
      </w:r>
    </w:p>
    <w:p>
      <w:pPr>
        <w:pStyle w:val="預設值"/>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spacing w:before="0" w:after="240" w:line="340" w:lineRule="atLeast"/>
        <w:rPr>
          <w:rStyle w:val="無"/>
          <w:rFonts w:ascii="Kaiti TC Bold" w:cs="Kaiti TC Bold" w:hAnsi="Kaiti TC Bold" w:eastAsia="Kaiti TC Bold"/>
          <w:outline w:val="0"/>
          <w:color w:val="0432ff"/>
          <w:kern w:val="2"/>
          <w:sz w:val="32"/>
          <w:szCs w:val="32"/>
          <w14:textOutline>
            <w14:noFill/>
          </w14:textOutline>
          <w14:textFill>
            <w14:solidFill>
              <w14:srgbClr w14:val="0433FF"/>
            </w14:solidFill>
          </w14:textFill>
        </w:rPr>
      </w:pPr>
      <w:r>
        <w:rPr>
          <w:rStyle w:val="無"/>
          <w:rFonts w:ascii="Kaiti TC Bold" w:cs="Kaiti TC Bold" w:hAnsi="Kaiti TC Bold" w:eastAsia="Kaiti TC Bold"/>
          <w:outline w:val="0"/>
          <w:color w:val="0432ff"/>
          <w:kern w:val="0"/>
          <w:sz w:val="32"/>
          <w:szCs w:val="32"/>
          <w:lang w:val="en-US"/>
          <w14:textOutline>
            <w14:noFill/>
          </w14:textOutline>
          <w14:textFill>
            <w14:solidFill>
              <w14:srgbClr w14:val="0433FF"/>
            </w14:solidFill>
          </w14:textFill>
        </w:rPr>
        <w:tab/>
      </w:r>
      <w:r>
        <w:rPr>
          <w:rStyle w:val="無"/>
          <w:rFonts w:eastAsia="Kaiti TC Bold" w:hint="eastAsia"/>
          <w:outline w:val="0"/>
          <w:color w:val="0432ff"/>
          <w:kern w:val="0"/>
          <w:sz w:val="32"/>
          <w:szCs w:val="32"/>
          <w:rtl w:val="0"/>
          <w:lang w:val="zh-TW" w:eastAsia="zh-TW"/>
          <w14:textOutline>
            <w14:noFill/>
          </w14:textOutline>
          <w14:textFill>
            <w14:solidFill>
              <w14:srgbClr w14:val="0433FF"/>
            </w14:solidFill>
          </w14:textFill>
        </w:rPr>
        <w:t>二者顯然有差異。哪個更準確，有待</w:t>
      </w:r>
      <w:r>
        <w:rPr>
          <w:rStyle w:val="無"/>
          <w:rFonts w:eastAsia="Kaiti TC Bold" w:hint="eastAsia"/>
          <w:outline w:val="0"/>
          <w:color w:val="0432ff"/>
          <w:kern w:val="2"/>
          <w:sz w:val="32"/>
          <w:szCs w:val="32"/>
          <w:rtl w:val="0"/>
          <w:lang w:val="zh-TW" w:eastAsia="zh-TW"/>
          <w14:textOutline>
            <w14:noFill/>
          </w14:textOutline>
          <w14:textFill>
            <w14:solidFill>
              <w14:srgbClr w14:val="0433FF"/>
            </w14:solidFill>
          </w14:textFill>
        </w:rPr>
        <w:t>斯坦福大學胡佛研究所圖書檔案館《蔣公日記》藏本機構正式供閱的文字影印版來檢驗，或者自己、或請朋友徑直去斯坦福大學胡佛研究所圖書檔案館查閱。</w:t>
      </w:r>
    </w:p>
    <w:p>
      <w:pPr>
        <w:pStyle w:val="預設值"/>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spacing w:before="0" w:after="240" w:line="340" w:lineRule="atLeast"/>
        <w:ind w:firstLine="420"/>
        <w:rPr>
          <w:rStyle w:val="無"/>
          <w:rFonts w:ascii="Kaiti TC Bold" w:cs="Kaiti TC Bold" w:hAnsi="Kaiti TC Bold" w:eastAsia="Kaiti TC Bold"/>
          <w:outline w:val="0"/>
          <w:color w:val="0432ff"/>
          <w:kern w:val="2"/>
          <w:sz w:val="32"/>
          <w:szCs w:val="32"/>
          <w14:textOutline>
            <w14:noFill/>
          </w14:textOutline>
          <w14:textFill>
            <w14:solidFill>
              <w14:srgbClr w14:val="0433FF"/>
            </w14:solidFill>
          </w14:textFill>
        </w:rPr>
      </w:pPr>
      <w:r>
        <w:rPr>
          <w:rStyle w:val="無"/>
          <w:rFonts w:eastAsia="Kaiti TC Bold" w:hint="eastAsia"/>
          <w:outline w:val="0"/>
          <w:color w:val="0432ff"/>
          <w:kern w:val="2"/>
          <w:sz w:val="32"/>
          <w:szCs w:val="32"/>
          <w:rtl w:val="0"/>
          <w:lang w:val="zh-TW" w:eastAsia="zh-TW"/>
          <w14:textOutline>
            <w14:noFill/>
          </w14:textOutline>
          <w14:textFill>
            <w14:solidFill>
              <w14:srgbClr w14:val="0433FF"/>
            </w14:solidFill>
          </w14:textFill>
        </w:rPr>
        <w:t>據知，斯坦福大學胡佛研究所圖書檔案館對所有人開放。</w:t>
      </w:r>
    </w:p>
    <w:p>
      <w:pPr>
        <w:pStyle w:val="預設值"/>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spacing w:before="0" w:after="240" w:line="340" w:lineRule="atLeast"/>
        <w:ind w:firstLine="420"/>
        <w:rPr>
          <w:rStyle w:val="無"/>
          <w:rFonts w:ascii="Kaiti TC Bold" w:cs="Kaiti TC Bold" w:hAnsi="Kaiti TC Bold" w:eastAsia="Kaiti TC Bold"/>
          <w:outline w:val="0"/>
          <w:color w:val="0432ff"/>
          <w:kern w:val="0"/>
          <w:sz w:val="32"/>
          <w:szCs w:val="32"/>
          <w14:textOutline>
            <w14:noFill/>
          </w14:textOutline>
          <w14:textFill>
            <w14:solidFill>
              <w14:srgbClr w14:val="0433FF"/>
            </w14:solidFill>
          </w14:textFill>
        </w:rPr>
      </w:pPr>
      <w:r>
        <w:rPr>
          <w:rStyle w:val="無"/>
          <w:rFonts w:eastAsia="Kaiti TC Bold" w:hint="eastAsia"/>
          <w:outline w:val="0"/>
          <w:color w:val="0432ff"/>
          <w:kern w:val="2"/>
          <w:sz w:val="32"/>
          <w:szCs w:val="32"/>
          <w:rtl w:val="0"/>
          <w:lang w:val="zh-TW" w:eastAsia="zh-TW"/>
          <w14:textOutline>
            <w14:noFill/>
          </w14:textOutline>
          <w14:textFill>
            <w14:solidFill>
              <w14:srgbClr w14:val="0433FF"/>
            </w14:solidFill>
          </w14:textFill>
        </w:rPr>
        <w:t>另外，網路上有朋友</w:t>
      </w:r>
      <w:r>
        <w:rPr>
          <w:rStyle w:val="無"/>
          <w:rFonts w:eastAsia="Kaiti TC Bold" w:hint="eastAsia"/>
          <w:outline w:val="0"/>
          <w:color w:val="0432ff"/>
          <w:kern w:val="0"/>
          <w:sz w:val="32"/>
          <w:szCs w:val="32"/>
          <w:rtl w:val="0"/>
          <w:lang w:val="zh-TW" w:eastAsia="zh-TW"/>
          <w14:textOutline>
            <w14:noFill/>
          </w14:textOutline>
          <w14:textFill>
            <w14:solidFill>
              <w14:srgbClr w14:val="0433FF"/>
            </w14:solidFill>
          </w14:textFill>
        </w:rPr>
        <w:t>柳如是</w:t>
      </w:r>
      <w:r>
        <w:rPr>
          <w:rStyle w:val="無"/>
          <w:rFonts w:eastAsia="Kaiti TC Bold" w:hint="eastAsia"/>
          <w:outline w:val="0"/>
          <w:color w:val="0432ff"/>
          <w:kern w:val="2"/>
          <w:sz w:val="32"/>
          <w:szCs w:val="32"/>
          <w:rtl w:val="0"/>
          <w:lang w:val="zh-TW" w:eastAsia="zh-TW"/>
          <w14:textOutline>
            <w14:noFill/>
          </w14:textOutline>
          <w14:textFill>
            <w14:solidFill>
              <w14:srgbClr w14:val="0433FF"/>
            </w14:solidFill>
          </w14:textFill>
        </w:rPr>
        <w:t>質詢</w:t>
      </w:r>
      <w:r>
        <w:rPr>
          <w:rStyle w:val="無"/>
          <w:rFonts w:eastAsia="Kaiti TC Bold" w:hint="eastAsia"/>
          <w:outline w:val="0"/>
          <w:color w:val="0432ff"/>
          <w:kern w:val="0"/>
          <w:sz w:val="32"/>
          <w:szCs w:val="32"/>
          <w:u w:color="222222"/>
          <w:shd w:val="clear" w:color="auto" w:fill="ffffff"/>
          <w:rtl w:val="0"/>
          <w:lang w:val="zh-TW" w:eastAsia="zh-TW"/>
          <w14:textOutline>
            <w14:noFill/>
          </w14:textOutline>
          <w14:textFill>
            <w14:solidFill>
              <w14:srgbClr w14:val="0433FF"/>
            </w14:solidFill>
          </w14:textFill>
        </w:rPr>
        <w:t>大陸網路流傳的「蒋日记（手稿本）</w:t>
      </w:r>
      <w:r>
        <w:rPr>
          <w:rStyle w:val="無"/>
          <w:rFonts w:ascii="Kaiti TC Bold" w:hAnsi="Kaiti TC Bold"/>
          <w:outline w:val="0"/>
          <w:color w:val="0432ff"/>
          <w:kern w:val="0"/>
          <w:sz w:val="32"/>
          <w:szCs w:val="32"/>
          <w:u w:color="222222"/>
          <w:shd w:val="clear" w:color="auto" w:fill="ffffff"/>
          <w:rtl w:val="0"/>
          <w:lang w:val="en-US"/>
          <w14:textOutline>
            <w14:noFill/>
          </w14:textOutline>
          <w14:textFill>
            <w14:solidFill>
              <w14:srgbClr w14:val="0433FF"/>
            </w14:solidFill>
          </w14:textFill>
        </w:rPr>
        <w:t>[</w:t>
      </w:r>
      <w:r>
        <w:rPr>
          <w:rStyle w:val="無"/>
          <w:rFonts w:eastAsia="Kaiti TC Bold" w:hint="eastAsia"/>
          <w:outline w:val="0"/>
          <w:color w:val="0432ff"/>
          <w:kern w:val="0"/>
          <w:sz w:val="32"/>
          <w:szCs w:val="32"/>
          <w:u w:color="222222"/>
          <w:shd w:val="clear" w:color="auto" w:fill="ffffff"/>
          <w:rtl w:val="0"/>
          <w:lang w:val="zh-TW" w:eastAsia="zh-TW"/>
          <w14:textOutline>
            <w14:noFill/>
          </w14:textOutline>
          <w14:textFill>
            <w14:solidFill>
              <w14:srgbClr w14:val="0433FF"/>
            </w14:solidFill>
          </w14:textFill>
        </w:rPr>
        <w:t>斯坦福大学藏</w:t>
      </w:r>
      <w:r>
        <w:rPr>
          <w:rStyle w:val="無"/>
          <w:rFonts w:ascii="Kaiti TC Bold" w:hAnsi="Kaiti TC Bold"/>
          <w:outline w:val="0"/>
          <w:color w:val="0432ff"/>
          <w:kern w:val="0"/>
          <w:sz w:val="32"/>
          <w:szCs w:val="32"/>
          <w:u w:color="222222"/>
          <w:shd w:val="clear" w:color="auto" w:fill="ffffff"/>
          <w:rtl w:val="0"/>
          <w:lang w:val="en-US"/>
          <w14:textOutline>
            <w14:noFill/>
          </w14:textOutline>
          <w14:textFill>
            <w14:solidFill>
              <w14:srgbClr w14:val="0433FF"/>
            </w14:solidFill>
          </w14:textFill>
        </w:rPr>
        <w:t>]1917</w:t>
      </w:r>
      <w:r>
        <w:rPr>
          <w:rStyle w:val="無"/>
          <w:rFonts w:eastAsia="Kaiti TC Bold" w:hint="eastAsia"/>
          <w:outline w:val="0"/>
          <w:color w:val="0432ff"/>
          <w:kern w:val="0"/>
          <w:sz w:val="32"/>
          <w:szCs w:val="32"/>
          <w:u w:color="222222"/>
          <w:shd w:val="clear" w:color="auto" w:fill="ffffff"/>
          <w:rtl w:val="0"/>
          <w:lang w:val="zh-TW" w:eastAsia="zh-TW"/>
          <w14:textOutline>
            <w14:noFill/>
          </w14:textOutline>
          <w14:textFill>
            <w14:solidFill>
              <w14:srgbClr w14:val="0433FF"/>
            </w14:solidFill>
          </w14:textFill>
        </w:rPr>
        <w:t>至</w:t>
      </w:r>
      <w:r>
        <w:rPr>
          <w:rStyle w:val="無"/>
          <w:rFonts w:ascii="Kaiti TC Bold" w:hAnsi="Kaiti TC Bold"/>
          <w:outline w:val="0"/>
          <w:color w:val="0432ff"/>
          <w:kern w:val="0"/>
          <w:sz w:val="32"/>
          <w:szCs w:val="32"/>
          <w:u w:color="222222"/>
          <w:shd w:val="clear" w:color="auto" w:fill="ffffff"/>
          <w:rtl w:val="0"/>
          <w:lang w:val="en-US"/>
          <w14:textOutline>
            <w14:noFill/>
          </w14:textOutline>
          <w14:textFill>
            <w14:solidFill>
              <w14:srgbClr w14:val="0433FF"/>
            </w14:solidFill>
          </w14:textFill>
        </w:rPr>
        <w:t>1936</w:t>
      </w:r>
      <w:r>
        <w:rPr>
          <w:rStyle w:val="無"/>
          <w:rFonts w:eastAsia="Kaiti TC Bold" w:hint="eastAsia"/>
          <w:outline w:val="0"/>
          <w:color w:val="0432ff"/>
          <w:kern w:val="0"/>
          <w:sz w:val="32"/>
          <w:szCs w:val="32"/>
          <w:u w:color="222222"/>
          <w:shd w:val="clear" w:color="auto" w:fill="ffffff"/>
          <w:rtl w:val="0"/>
          <w:lang w:val="zh-TW" w:eastAsia="zh-TW"/>
          <w14:textOutline>
            <w14:noFill/>
          </w14:textOutline>
          <w14:textFill>
            <w14:solidFill>
              <w14:srgbClr w14:val="0433FF"/>
            </w14:solidFill>
          </w14:textFill>
        </w:rPr>
        <w:t>」</w:t>
      </w:r>
      <w:r>
        <w:rPr>
          <w:rStyle w:val="無"/>
          <w:rFonts w:ascii="Kaiti TC Bold" w:hAnsi="Kaiti TC Bold"/>
          <w:outline w:val="0"/>
          <w:color w:val="0432ff"/>
          <w:kern w:val="2"/>
          <w:sz w:val="32"/>
          <w:szCs w:val="32"/>
          <w:rtl w:val="0"/>
          <w:lang w:val="en-US"/>
          <w14:textOutline>
            <w14:noFill/>
          </w14:textOutline>
          <w14:textFill>
            <w14:solidFill>
              <w14:srgbClr w14:val="0433FF"/>
            </w14:solidFill>
          </w14:textFill>
        </w:rPr>
        <w:t xml:space="preserve"> </w:t>
      </w:r>
      <w:r>
        <w:rPr>
          <w:rStyle w:val="無"/>
          <w:rFonts w:eastAsia="Kaiti TC Bold" w:hint="eastAsia"/>
          <w:outline w:val="0"/>
          <w:color w:val="0432ff"/>
          <w:kern w:val="2"/>
          <w:sz w:val="32"/>
          <w:szCs w:val="32"/>
          <w:rtl w:val="0"/>
          <w:lang w:val="zh-TW" w:eastAsia="zh-TW"/>
          <w14:textOutline>
            <w14:noFill/>
          </w14:textOutline>
          <w14:textFill>
            <w14:solidFill>
              <w14:srgbClr w14:val="0433FF"/>
            </w14:solidFill>
          </w14:textFill>
        </w:rPr>
        <w:t>：「</w:t>
      </w:r>
      <w:r>
        <w:rPr>
          <w:rStyle w:val="無"/>
          <w:rFonts w:ascii="Kaiti TC Bold" w:hAnsi="Kaiti TC Bold" w:hint="default"/>
          <w:outline w:val="0"/>
          <w:color w:val="0432ff"/>
          <w:kern w:val="0"/>
          <w:sz w:val="32"/>
          <w:szCs w:val="32"/>
          <w:rtl w:val="0"/>
          <w:lang w:val="en-US"/>
          <w14:textOutline>
            <w14:noFill/>
          </w14:textOutline>
          <w14:textFill>
            <w14:solidFill>
              <w14:srgbClr w14:val="0433FF"/>
            </w14:solidFill>
          </w14:textFill>
        </w:rPr>
        <w:t>   “</w:t>
      </w:r>
      <w:r>
        <w:rPr>
          <w:rStyle w:val="無"/>
          <w:rFonts w:eastAsia="Kaiti TC Bold" w:hint="eastAsia"/>
          <w:outline w:val="0"/>
          <w:color w:val="0432ff"/>
          <w:kern w:val="0"/>
          <w:sz w:val="32"/>
          <w:szCs w:val="32"/>
          <w:rtl w:val="0"/>
          <w:lang w:val="zh-TW" w:eastAsia="zh-TW"/>
          <w14:textOutline>
            <w14:noFill/>
          </w14:textOutline>
          <w14:textFill>
            <w14:solidFill>
              <w14:srgbClr w14:val="0433FF"/>
            </w14:solidFill>
          </w14:textFill>
        </w:rPr>
        <w:t xml:space="preserve">西安事变 </w:t>
      </w:r>
      <w:r>
        <w:rPr>
          <w:rStyle w:val="無"/>
          <w:rFonts w:ascii="Kaiti TC Bold" w:hAnsi="Kaiti TC Bold"/>
          <w:outline w:val="0"/>
          <w:color w:val="0432ff"/>
          <w:kern w:val="0"/>
          <w:sz w:val="32"/>
          <w:szCs w:val="32"/>
          <w:rtl w:val="0"/>
          <w:lang w:val="en-US"/>
          <w14:textOutline>
            <w14:noFill/>
          </w14:textOutline>
          <w14:textFill>
            <w14:solidFill>
              <w14:srgbClr w14:val="0433FF"/>
            </w14:solidFill>
          </w14:textFill>
        </w:rPr>
        <w:t xml:space="preserve">12 </w:t>
      </w:r>
      <w:r>
        <w:rPr>
          <w:rStyle w:val="無"/>
          <w:rFonts w:eastAsia="Kaiti TC Bold" w:hint="eastAsia"/>
          <w:outline w:val="0"/>
          <w:color w:val="0432ff"/>
          <w:kern w:val="0"/>
          <w:sz w:val="32"/>
          <w:szCs w:val="32"/>
          <w:rtl w:val="0"/>
          <w:lang w:val="zh-TW" w:eastAsia="zh-TW"/>
          <w14:textOutline>
            <w14:noFill/>
          </w14:textOutline>
          <w14:textFill>
            <w14:solidFill>
              <w14:srgbClr w14:val="0433FF"/>
            </w14:solidFill>
          </w14:textFill>
        </w:rPr>
        <w:t xml:space="preserve">月 </w:t>
      </w:r>
      <w:r>
        <w:rPr>
          <w:rStyle w:val="無"/>
          <w:rFonts w:ascii="Kaiti TC Bold" w:hAnsi="Kaiti TC Bold"/>
          <w:outline w:val="0"/>
          <w:color w:val="0432ff"/>
          <w:kern w:val="0"/>
          <w:sz w:val="32"/>
          <w:szCs w:val="32"/>
          <w:rtl w:val="0"/>
          <w:lang w:val="en-US"/>
          <w14:textOutline>
            <w14:noFill/>
          </w14:textOutline>
          <w14:textFill>
            <w14:solidFill>
              <w14:srgbClr w14:val="0433FF"/>
            </w14:solidFill>
          </w14:textFill>
        </w:rPr>
        <w:t xml:space="preserve">11 </w:t>
      </w:r>
      <w:r>
        <w:rPr>
          <w:rStyle w:val="無"/>
          <w:rFonts w:eastAsia="Kaiti TC Bold" w:hint="eastAsia"/>
          <w:outline w:val="0"/>
          <w:color w:val="0432ff"/>
          <w:kern w:val="0"/>
          <w:sz w:val="32"/>
          <w:szCs w:val="32"/>
          <w:rtl w:val="0"/>
          <w:lang w:val="zh-TW" w:eastAsia="zh-TW"/>
          <w14:textOutline>
            <w14:noFill/>
          </w14:textOutline>
          <w14:textFill>
            <w14:solidFill>
              <w14:srgbClr w14:val="0433FF"/>
            </w14:solidFill>
          </w14:textFill>
        </w:rPr>
        <w:t xml:space="preserve">日至 </w:t>
      </w:r>
      <w:r>
        <w:rPr>
          <w:rStyle w:val="無"/>
          <w:rFonts w:ascii="Kaiti TC Bold" w:hAnsi="Kaiti TC Bold"/>
          <w:outline w:val="0"/>
          <w:color w:val="0432ff"/>
          <w:kern w:val="0"/>
          <w:sz w:val="32"/>
          <w:szCs w:val="32"/>
          <w:rtl w:val="0"/>
          <w:lang w:val="en-US"/>
          <w14:textOutline>
            <w14:noFill/>
          </w14:textOutline>
          <w14:textFill>
            <w14:solidFill>
              <w14:srgbClr w14:val="0433FF"/>
            </w14:solidFill>
          </w14:textFill>
        </w:rPr>
        <w:t xml:space="preserve">12 </w:t>
      </w:r>
      <w:r>
        <w:rPr>
          <w:rStyle w:val="無"/>
          <w:rFonts w:eastAsia="Kaiti TC Bold" w:hint="eastAsia"/>
          <w:outline w:val="0"/>
          <w:color w:val="0432ff"/>
          <w:kern w:val="0"/>
          <w:sz w:val="32"/>
          <w:szCs w:val="32"/>
          <w:rtl w:val="0"/>
          <w:lang w:val="zh-TW" w:eastAsia="zh-TW"/>
          <w14:textOutline>
            <w14:noFill/>
          </w14:textOutline>
          <w14:textFill>
            <w14:solidFill>
              <w14:srgbClr w14:val="0433FF"/>
            </w14:solidFill>
          </w14:textFill>
        </w:rPr>
        <w:t xml:space="preserve">月 </w:t>
      </w:r>
      <w:r>
        <w:rPr>
          <w:rStyle w:val="無"/>
          <w:rFonts w:ascii="Kaiti TC Bold" w:hAnsi="Kaiti TC Bold"/>
          <w:outline w:val="0"/>
          <w:color w:val="0432ff"/>
          <w:kern w:val="0"/>
          <w:sz w:val="32"/>
          <w:szCs w:val="32"/>
          <w:rtl w:val="0"/>
          <w:lang w:val="en-US"/>
          <w14:textOutline>
            <w14:noFill/>
          </w14:textOutline>
          <w14:textFill>
            <w14:solidFill>
              <w14:srgbClr w14:val="0433FF"/>
            </w14:solidFill>
          </w14:textFill>
        </w:rPr>
        <w:t xml:space="preserve">26 </w:t>
      </w:r>
      <w:r>
        <w:rPr>
          <w:rStyle w:val="無"/>
          <w:rFonts w:eastAsia="Kaiti TC Bold" w:hint="eastAsia"/>
          <w:outline w:val="0"/>
          <w:color w:val="0432ff"/>
          <w:kern w:val="0"/>
          <w:sz w:val="32"/>
          <w:szCs w:val="32"/>
          <w:rtl w:val="0"/>
          <w:lang w:val="zh-TW" w:eastAsia="zh-TW"/>
          <w14:textOutline>
            <w14:noFill/>
          </w14:textOutline>
          <w14:textFill>
            <w14:solidFill>
              <w14:srgbClr w14:val="0433FF"/>
            </w14:solidFill>
          </w14:textFill>
        </w:rPr>
        <w:t>日略去</w:t>
      </w:r>
      <w:r>
        <w:rPr>
          <w:rStyle w:val="無"/>
          <w:rFonts w:ascii="Kaiti TC Bold" w:hAnsi="Kaiti TC Bold" w:hint="default"/>
          <w:outline w:val="0"/>
          <w:color w:val="0432ff"/>
          <w:kern w:val="0"/>
          <w:sz w:val="32"/>
          <w:szCs w:val="32"/>
          <w:rtl w:val="0"/>
          <w:lang w:val="en-US"/>
          <w14:textOutline>
            <w14:noFill/>
          </w14:textOutline>
          <w14:textFill>
            <w14:solidFill>
              <w14:srgbClr w14:val="0433FF"/>
            </w14:solidFill>
          </w14:textFill>
        </w:rPr>
        <w:t>” </w:t>
      </w:r>
      <w:r>
        <w:rPr>
          <w:rStyle w:val="無"/>
          <w:rFonts w:ascii="Kaiti TC Bold" w:hAnsi="Kaiti TC Bold"/>
          <w:outline w:val="0"/>
          <w:color w:val="0432ff"/>
          <w:kern w:val="0"/>
          <w:sz w:val="32"/>
          <w:szCs w:val="32"/>
          <w:rtl w:val="0"/>
          <w:lang w:val="en-US"/>
          <w14:textOutline>
            <w14:noFill/>
          </w14:textOutline>
          <w14:textFill>
            <w14:solidFill>
              <w14:srgbClr w14:val="0433FF"/>
            </w14:solidFill>
          </w14:textFill>
        </w:rPr>
        <w:t>2018-01-17 09:37:58</w:t>
      </w:r>
      <w:r>
        <w:rPr>
          <w:rStyle w:val="無"/>
          <w:rFonts w:ascii="Kaiti TC Bold" w:hAnsi="Kaiti TC Bold" w:hint="default"/>
          <w:outline w:val="0"/>
          <w:color w:val="0432ff"/>
          <w:kern w:val="0"/>
          <w:sz w:val="32"/>
          <w:szCs w:val="32"/>
          <w:rtl w:val="0"/>
          <w:lang w:val="en-US"/>
          <w14:textOutline>
            <w14:noFill/>
          </w14:textOutline>
          <w14:textFill>
            <w14:solidFill>
              <w14:srgbClr w14:val="0433FF"/>
            </w14:solidFill>
          </w14:textFill>
        </w:rPr>
        <w:t> </w:t>
      </w:r>
      <w:r>
        <w:rPr>
          <w:rStyle w:val="無"/>
          <w:rFonts w:eastAsia="Kaiti TC Bold" w:hint="eastAsia"/>
          <w:outline w:val="0"/>
          <w:color w:val="0432ff"/>
          <w:kern w:val="0"/>
          <w:sz w:val="32"/>
          <w:szCs w:val="32"/>
          <w:rtl w:val="0"/>
          <w:lang w:val="zh-TW" w:eastAsia="zh-TW"/>
          <w14:textOutline>
            <w14:noFill/>
          </w14:textOutline>
          <w14:textFill>
            <w14:solidFill>
              <w14:srgbClr w14:val="0433FF"/>
            </w14:solidFill>
          </w14:textFill>
        </w:rPr>
        <w:t>：</w:t>
      </w:r>
      <w:r>
        <w:rPr>
          <w:rStyle w:val="無"/>
          <w:rFonts w:eastAsia="Kaiti TC Bold" w:hint="eastAsia"/>
          <w:outline w:val="0"/>
          <w:color w:val="0432ff"/>
          <w:kern w:val="0"/>
          <w:sz w:val="32"/>
          <w:szCs w:val="32"/>
          <w:rtl w:val="0"/>
          <w:lang w:val="zh-TW" w:eastAsia="zh-TW"/>
          <w14:textOutline>
            <w14:noFill/>
          </w14:textOutline>
          <w14:textFill>
            <w14:solidFill>
              <w14:srgbClr w14:val="0433FF"/>
            </w14:solidFill>
          </w14:textFill>
        </w:rPr>
        <w:t>为什么？谁编的？</w:t>
      </w:r>
      <w:r>
        <w:rPr>
          <w:rStyle w:val="無"/>
          <w:rFonts w:eastAsia="Kaiti TC Bold" w:hint="eastAsia"/>
          <w:outline w:val="0"/>
          <w:color w:val="0432ff"/>
          <w:kern w:val="0"/>
          <w:sz w:val="32"/>
          <w:szCs w:val="32"/>
          <w:rtl w:val="0"/>
          <w:lang w:val="zh-TW" w:eastAsia="zh-TW"/>
          <w14:textOutline>
            <w14:noFill/>
          </w14:textOutline>
          <w14:textFill>
            <w14:solidFill>
              <w14:srgbClr w14:val="0433FF"/>
            </w14:solidFill>
          </w14:textFill>
        </w:rPr>
        <w:t>」</w:t>
      </w:r>
      <w:r>
        <w:rPr>
          <w:rStyle w:val="Hyperlink.8"/>
          <w:rFonts w:ascii="Kaiti TC Bold" w:cs="Kaiti TC Bold" w:hAnsi="Kaiti TC Bold" w:eastAsia="Kaiti TC Bold"/>
          <w:outline w:val="0"/>
          <w:color w:val="0432ff"/>
          <w:kern w:val="0"/>
          <w:sz w:val="32"/>
          <w:szCs w:val="32"/>
          <w:u w:val="single" w:color="0000ff"/>
          <w:lang w:val="en-US"/>
          <w14:textOutline>
            <w14:noFill/>
          </w14:textOutline>
          <w14:textFill>
            <w14:solidFill>
              <w14:srgbClr w14:val="0433FF"/>
            </w14:solidFill>
          </w14:textFill>
        </w:rPr>
        <w:fldChar w:fldCharType="begin" w:fldLock="0"/>
      </w:r>
      <w:r>
        <w:rPr>
          <w:rStyle w:val="Hyperlink.8"/>
          <w:rFonts w:ascii="Kaiti TC Bold" w:cs="Kaiti TC Bold" w:hAnsi="Kaiti TC Bold" w:eastAsia="Kaiti TC Bold"/>
          <w:outline w:val="0"/>
          <w:color w:val="0432ff"/>
          <w:kern w:val="0"/>
          <w:sz w:val="32"/>
          <w:szCs w:val="32"/>
          <w:u w:val="single" w:color="0000ff"/>
          <w:lang w:val="en-US"/>
          <w14:textOutline>
            <w14:noFill/>
          </w14:textOutline>
          <w14:textFill>
            <w14:solidFill>
              <w14:srgbClr w14:val="0433FF"/>
            </w14:solidFill>
          </w14:textFill>
        </w:rPr>
        <w:instrText xml:space="preserve"> HYPERLINK "http://www.duping.net/XHC/show.php?bbs=11&amp;post=1398333"</w:instrText>
      </w:r>
      <w:r>
        <w:rPr>
          <w:rStyle w:val="Hyperlink.8"/>
          <w:rFonts w:ascii="Kaiti TC Bold" w:cs="Kaiti TC Bold" w:hAnsi="Kaiti TC Bold" w:eastAsia="Kaiti TC Bold"/>
          <w:outline w:val="0"/>
          <w:color w:val="0432ff"/>
          <w:kern w:val="0"/>
          <w:sz w:val="32"/>
          <w:szCs w:val="32"/>
          <w:u w:val="single" w:color="0000ff"/>
          <w:lang w:val="en-US"/>
          <w14:textOutline>
            <w14:noFill/>
          </w14:textOutline>
          <w14:textFill>
            <w14:solidFill>
              <w14:srgbClr w14:val="0433FF"/>
            </w14:solidFill>
          </w14:textFill>
        </w:rPr>
        <w:fldChar w:fldCharType="separate" w:fldLock="0"/>
      </w:r>
      <w:r>
        <w:rPr>
          <w:rStyle w:val="Hyperlink.8"/>
          <w:rFonts w:ascii="Kaiti TC Bold" w:hAnsi="Kaiti TC Bold"/>
          <w:outline w:val="0"/>
          <w:color w:val="0432ff"/>
          <w:kern w:val="0"/>
          <w:sz w:val="32"/>
          <w:szCs w:val="32"/>
          <w:u w:val="single" w:color="0000ff"/>
          <w:rtl w:val="0"/>
          <w:lang w:val="en-US"/>
          <w14:textOutline>
            <w14:noFill/>
          </w14:textOutline>
          <w14:textFill>
            <w14:solidFill>
              <w14:srgbClr w14:val="0433FF"/>
            </w14:solidFill>
          </w14:textFill>
        </w:rPr>
        <w:t>http://www.duping.net/XHC/show.php?bbs=11&amp;post=1398333</w:t>
      </w:r>
      <w:r>
        <w:rPr>
          <w:rFonts w:ascii="Kaiti TC Regular" w:cs="Kaiti TC Regular" w:hAnsi="Kaiti TC Regular" w:eastAsia="Kaiti TC Regular"/>
          <w:outline w:val="0"/>
          <w:color w:val="0432ff"/>
          <w:kern w:val="2"/>
          <w:sz w:val="32"/>
          <w:szCs w:val="32"/>
          <w14:textOutline>
            <w14:noFill/>
          </w14:textOutline>
          <w14:textFill>
            <w14:solidFill>
              <w14:srgbClr w14:val="0433FF"/>
            </w14:solidFill>
          </w14:textFill>
        </w:rPr>
        <w:fldChar w:fldCharType="end" w:fldLock="0"/>
      </w:r>
    </w:p>
    <w:p>
      <w:pPr>
        <w:pStyle w:val="預設值"/>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spacing w:before="0" w:after="240" w:line="340" w:lineRule="atLeast"/>
        <w:ind w:firstLine="420"/>
        <w:rPr>
          <w:rStyle w:val="無"/>
          <w:rFonts w:ascii="Kaiti TC Bold" w:cs="Kaiti TC Bold" w:hAnsi="Kaiti TC Bold" w:eastAsia="Kaiti TC Bold"/>
          <w:outline w:val="0"/>
          <w:color w:val="0432ff"/>
          <w:kern w:val="0"/>
          <w:sz w:val="32"/>
          <w:szCs w:val="32"/>
          <w14:textOutline>
            <w14:noFill/>
          </w14:textOutline>
          <w14:textFill>
            <w14:solidFill>
              <w14:srgbClr w14:val="0433FF"/>
            </w14:solidFill>
          </w14:textFill>
        </w:rPr>
      </w:pPr>
      <w:r>
        <w:rPr>
          <w:rStyle w:val="無"/>
          <w:rFonts w:eastAsia="Kaiti TC Bold" w:hint="eastAsia"/>
          <w:outline w:val="0"/>
          <w:color w:val="0432ff"/>
          <w:kern w:val="0"/>
          <w:sz w:val="32"/>
          <w:szCs w:val="32"/>
          <w:rtl w:val="0"/>
          <w:lang w:val="zh-TW" w:eastAsia="zh-TW"/>
          <w14:textOutline>
            <w14:noFill/>
          </w14:textOutline>
          <w14:textFill>
            <w14:solidFill>
              <w14:srgbClr w14:val="0433FF"/>
            </w14:solidFill>
          </w14:textFill>
        </w:rPr>
        <w:t>質詢得好！</w:t>
      </w:r>
    </w:p>
    <w:p>
      <w:pPr>
        <w:pStyle w:val="預設值"/>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spacing w:before="0" w:after="240" w:line="340" w:lineRule="atLeast"/>
        <w:rPr>
          <w:rStyle w:val="無"/>
          <w:rFonts w:ascii="Kaiti TC Bold" w:cs="Kaiti TC Bold" w:hAnsi="Kaiti TC Bold" w:eastAsia="Kaiti TC Bold"/>
          <w:outline w:val="0"/>
          <w:color w:val="0432ff"/>
          <w:kern w:val="0"/>
          <w:sz w:val="32"/>
          <w:szCs w:val="32"/>
          <w14:textOutline>
            <w14:noFill/>
          </w14:textOutline>
          <w14:textFill>
            <w14:solidFill>
              <w14:srgbClr w14:val="0433FF"/>
            </w14:solidFill>
          </w14:textFill>
        </w:rPr>
      </w:pPr>
      <w:r>
        <w:rPr>
          <w:rStyle w:val="無"/>
          <w:rFonts w:eastAsia="Kaiti TC Bold" w:hint="eastAsia"/>
          <w:outline w:val="0"/>
          <w:color w:val="0432ff"/>
          <w:kern w:val="0"/>
          <w:sz w:val="32"/>
          <w:szCs w:val="32"/>
          <w:rtl w:val="0"/>
          <w:lang w:val="zh-TW" w:eastAsia="zh-TW"/>
          <w14:textOutline>
            <w14:noFill/>
          </w14:textOutline>
          <w14:textFill>
            <w14:solidFill>
              <w14:srgbClr w14:val="0433FF"/>
            </w14:solidFill>
          </w14:textFill>
        </w:rPr>
        <w:t>附件：</w:t>
      </w:r>
    </w:p>
    <w:p>
      <w:pPr>
        <w:pStyle w:val="預設值"/>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spacing w:before="0" w:line="240" w:lineRule="auto"/>
        <w:rPr>
          <w:rStyle w:val="無"/>
          <w:rFonts w:ascii="Kaiti TC Bold" w:cs="Kaiti TC Bold" w:hAnsi="Kaiti TC Bold" w:eastAsia="Kaiti TC Bold"/>
          <w:outline w:val="0"/>
          <w:color w:val="0432ff"/>
          <w:kern w:val="0"/>
          <w:sz w:val="32"/>
          <w:szCs w:val="32"/>
          <w14:textOutline>
            <w14:noFill/>
          </w14:textOutline>
          <w14:textFill>
            <w14:solidFill>
              <w14:srgbClr w14:val="0433FF"/>
            </w14:solidFill>
          </w14:textFill>
        </w:rPr>
      </w:pPr>
      <w:r>
        <w:rPr>
          <w:rStyle w:val="無"/>
          <w:rFonts w:ascii="Kaiti TC Bold" w:hAnsi="Kaiti TC Bold"/>
          <w:outline w:val="0"/>
          <w:color w:val="0432ff"/>
          <w:kern w:val="0"/>
          <w:sz w:val="32"/>
          <w:szCs w:val="32"/>
          <w:rtl w:val="0"/>
          <w:lang w:val="en-US"/>
          <w14:textOutline>
            <w14:noFill/>
          </w14:textOutline>
          <w14:textFill>
            <w14:solidFill>
              <w14:srgbClr w14:val="0433FF"/>
            </w14:solidFill>
          </w14:textFill>
        </w:rPr>
        <w:t>1</w:t>
      </w:r>
      <w:r>
        <w:rPr>
          <w:rStyle w:val="無"/>
          <w:rFonts w:eastAsia="Kaiti TC Bold" w:hint="eastAsia"/>
          <w:outline w:val="0"/>
          <w:color w:val="0432ff"/>
          <w:kern w:val="0"/>
          <w:sz w:val="32"/>
          <w:szCs w:val="32"/>
          <w:rtl w:val="0"/>
          <w:lang w:val="zh-TW" w:eastAsia="zh-TW"/>
          <w14:textOutline>
            <w14:noFill/>
          </w14:textOutline>
          <w14:textFill>
            <w14:solidFill>
              <w14:srgbClr w14:val="0433FF"/>
            </w14:solidFill>
          </w14:textFill>
        </w:rPr>
        <w:t>，大陸網路刊登：</w:t>
      </w:r>
      <w:r>
        <w:rPr>
          <w:rStyle w:val="無"/>
          <w:rFonts w:eastAsia="Kaiti TC Bold" w:hint="eastAsia"/>
          <w:outline w:val="0"/>
          <w:color w:val="0432ff"/>
          <w:kern w:val="0"/>
          <w:sz w:val="32"/>
          <w:szCs w:val="32"/>
          <w:rtl w:val="0"/>
          <w:lang w:val="zh-TW" w:eastAsia="zh-TW"/>
          <w14:textOutline>
            <w14:noFill/>
          </w14:textOutline>
          <w14:textFill>
            <w14:solidFill>
              <w14:srgbClr w14:val="0433FF"/>
            </w14:solidFill>
          </w14:textFill>
        </w:rPr>
        <w:t>蒋日记（手稿本）</w:t>
      </w:r>
      <w:r>
        <w:rPr>
          <w:rStyle w:val="無"/>
          <w:rFonts w:ascii="Kaiti TC Bold" w:hAnsi="Kaiti TC Bold"/>
          <w:outline w:val="0"/>
          <w:color w:val="0432ff"/>
          <w:kern w:val="0"/>
          <w:sz w:val="32"/>
          <w:szCs w:val="32"/>
          <w:rtl w:val="0"/>
          <w:lang w:val="en-US"/>
          <w14:textOutline>
            <w14:noFill/>
          </w14:textOutline>
          <w14:textFill>
            <w14:solidFill>
              <w14:srgbClr w14:val="0433FF"/>
            </w14:solidFill>
          </w14:textFill>
        </w:rPr>
        <w:t>[</w:t>
      </w:r>
      <w:r>
        <w:rPr>
          <w:rStyle w:val="無"/>
          <w:rFonts w:eastAsia="Kaiti TC Bold" w:hint="eastAsia"/>
          <w:outline w:val="0"/>
          <w:color w:val="0432ff"/>
          <w:kern w:val="0"/>
          <w:sz w:val="32"/>
          <w:szCs w:val="32"/>
          <w:rtl w:val="0"/>
          <w:lang w:val="zh-TW" w:eastAsia="zh-TW"/>
          <w14:textOutline>
            <w14:noFill/>
          </w14:textOutline>
          <w14:textFill>
            <w14:solidFill>
              <w14:srgbClr w14:val="0433FF"/>
            </w14:solidFill>
          </w14:textFill>
        </w:rPr>
        <w:t>斯坦福大学藏</w:t>
      </w:r>
      <w:r>
        <w:rPr>
          <w:rStyle w:val="無"/>
          <w:rFonts w:ascii="Kaiti TC Bold" w:hAnsi="Kaiti TC Bold"/>
          <w:outline w:val="0"/>
          <w:color w:val="0432ff"/>
          <w:kern w:val="0"/>
          <w:sz w:val="32"/>
          <w:szCs w:val="32"/>
          <w:rtl w:val="0"/>
          <w:lang w:val="en-US"/>
          <w14:textOutline>
            <w14:noFill/>
          </w14:textOutline>
          <w14:textFill>
            <w14:solidFill>
              <w14:srgbClr w14:val="0433FF"/>
            </w14:solidFill>
          </w14:textFill>
        </w:rPr>
        <w:t>]1917</w:t>
      </w:r>
      <w:r>
        <w:rPr>
          <w:rStyle w:val="無"/>
          <w:rFonts w:eastAsia="Kaiti TC Bold" w:hint="eastAsia"/>
          <w:outline w:val="0"/>
          <w:color w:val="0432ff"/>
          <w:kern w:val="0"/>
          <w:sz w:val="32"/>
          <w:szCs w:val="32"/>
          <w:rtl w:val="0"/>
          <w:lang w:val="zh-TW" w:eastAsia="zh-TW"/>
          <w14:textOutline>
            <w14:noFill/>
          </w14:textOutline>
          <w14:textFill>
            <w14:solidFill>
              <w14:srgbClr w14:val="0433FF"/>
            </w14:solidFill>
          </w14:textFill>
        </w:rPr>
        <w:t>至</w:t>
      </w:r>
      <w:r>
        <w:rPr>
          <w:rStyle w:val="無"/>
          <w:rFonts w:ascii="Kaiti TC Bold" w:hAnsi="Kaiti TC Bold"/>
          <w:outline w:val="0"/>
          <w:color w:val="0432ff"/>
          <w:kern w:val="0"/>
          <w:sz w:val="32"/>
          <w:szCs w:val="32"/>
          <w:rtl w:val="0"/>
          <w:lang w:val="en-US"/>
          <w14:textOutline>
            <w14:noFill/>
          </w14:textOutline>
          <w14:textFill>
            <w14:solidFill>
              <w14:srgbClr w14:val="0433FF"/>
            </w14:solidFill>
          </w14:textFill>
        </w:rPr>
        <w:t>1936</w:t>
      </w:r>
    </w:p>
    <w:p>
      <w:pPr>
        <w:pStyle w:val="預設值"/>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spacing w:before="0" w:line="240" w:lineRule="auto"/>
        <w:rPr>
          <w:rStyle w:val="無"/>
          <w:rFonts w:ascii="Kaiti TC Bold" w:cs="Kaiti TC Bold" w:hAnsi="Kaiti TC Bold" w:eastAsia="Kaiti TC Bold"/>
          <w:outline w:val="0"/>
          <w:color w:val="0432ff"/>
          <w:kern w:val="0"/>
          <w:sz w:val="32"/>
          <w:szCs w:val="32"/>
          <w:lang w:val="en-US"/>
          <w14:textOutline>
            <w14:noFill/>
          </w14:textOutline>
          <w14:textFill>
            <w14:solidFill>
              <w14:srgbClr w14:val="0433FF"/>
            </w14:solidFill>
          </w14:textFill>
        </w:rPr>
      </w:pPr>
      <w:r>
        <w:rPr>
          <w:rStyle w:val="Hyperlink.9"/>
          <w:rFonts w:ascii="Kaiti TC Bold" w:cs="Kaiti TC Bold" w:hAnsi="Kaiti TC Bold" w:eastAsia="Kaiti TC Bold"/>
          <w:outline w:val="0"/>
          <w:color w:val="0432ff"/>
          <w:kern w:val="0"/>
          <w:sz w:val="32"/>
          <w:szCs w:val="32"/>
          <w:u w:val="single" w:color="0000ff"/>
          <w:lang w:val="en-US"/>
          <w14:textOutline>
            <w14:noFill/>
          </w14:textOutline>
          <w14:textFill>
            <w14:solidFill>
              <w14:srgbClr w14:val="0433FF"/>
            </w14:solidFill>
          </w14:textFill>
        </w:rPr>
        <w:fldChar w:fldCharType="begin" w:fldLock="0"/>
      </w:r>
      <w:r>
        <w:rPr>
          <w:rStyle w:val="Hyperlink.9"/>
          <w:rFonts w:ascii="Kaiti TC Bold" w:cs="Kaiti TC Bold" w:hAnsi="Kaiti TC Bold" w:eastAsia="Kaiti TC Bold"/>
          <w:outline w:val="0"/>
          <w:color w:val="0432ff"/>
          <w:kern w:val="0"/>
          <w:sz w:val="32"/>
          <w:szCs w:val="32"/>
          <w:u w:val="single" w:color="0000ff"/>
          <w:lang w:val="en-US"/>
          <w14:textOutline>
            <w14:noFill/>
          </w14:textOutline>
          <w14:textFill>
            <w14:solidFill>
              <w14:srgbClr w14:val="0433FF"/>
            </w14:solidFill>
          </w14:textFill>
        </w:rPr>
        <w:instrText xml:space="preserve"> HYPERLINK "http://www.yumuso.com/file-qRVD80rlvV2Z.html"</w:instrText>
      </w:r>
      <w:r>
        <w:rPr>
          <w:rStyle w:val="Hyperlink.9"/>
          <w:rFonts w:ascii="Kaiti TC Bold" w:cs="Kaiti TC Bold" w:hAnsi="Kaiti TC Bold" w:eastAsia="Kaiti TC Bold"/>
          <w:outline w:val="0"/>
          <w:color w:val="0432ff"/>
          <w:kern w:val="0"/>
          <w:sz w:val="32"/>
          <w:szCs w:val="32"/>
          <w:u w:val="single" w:color="0000ff"/>
          <w:lang w:val="en-US"/>
          <w14:textOutline>
            <w14:noFill/>
          </w14:textOutline>
          <w14:textFill>
            <w14:solidFill>
              <w14:srgbClr w14:val="0433FF"/>
            </w14:solidFill>
          </w14:textFill>
        </w:rPr>
        <w:fldChar w:fldCharType="separate" w:fldLock="0"/>
      </w:r>
      <w:r>
        <w:rPr>
          <w:rStyle w:val="Hyperlink.9"/>
          <w:rFonts w:ascii="Kaiti TC Bold" w:hAnsi="Kaiti TC Bold"/>
          <w:outline w:val="0"/>
          <w:color w:val="0432ff"/>
          <w:kern w:val="0"/>
          <w:sz w:val="32"/>
          <w:szCs w:val="32"/>
          <w:u w:val="single" w:color="0000ff"/>
          <w:rtl w:val="0"/>
          <w:lang w:val="en-US"/>
          <w14:textOutline>
            <w14:noFill/>
          </w14:textOutline>
          <w14:textFill>
            <w14:solidFill>
              <w14:srgbClr w14:val="0433FF"/>
            </w14:solidFill>
          </w14:textFill>
        </w:rPr>
        <w:t>www.yumuso.com/file-qRVD80rlvV2Z.html</w:t>
      </w:r>
      <w:r>
        <w:rPr>
          <w:rFonts w:ascii="Kaiti TC Regular" w:cs="Kaiti TC Regular" w:hAnsi="Kaiti TC Regular" w:eastAsia="Kaiti TC Regular"/>
          <w:outline w:val="0"/>
          <w:color w:val="0432ff"/>
          <w:kern w:val="2"/>
          <w:sz w:val="32"/>
          <w:szCs w:val="32"/>
          <w:lang w:val="en-US"/>
          <w14:textOutline>
            <w14:noFill/>
          </w14:textOutline>
          <w14:textFill>
            <w14:solidFill>
              <w14:srgbClr w14:val="0433FF"/>
            </w14:solidFill>
          </w14:textFill>
        </w:rPr>
        <w:fldChar w:fldCharType="end" w:fldLock="0"/>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spacing w:before="0" w:line="240" w:lineRule="auto"/>
        <w:jc w:val="both"/>
        <w:rPr>
          <w:rStyle w:val="無"/>
          <w:rFonts w:ascii="Kaiti TC Bold" w:cs="Kaiti TC Bold" w:hAnsi="Kaiti TC Bold" w:eastAsia="Kaiti TC Bold"/>
          <w:outline w:val="0"/>
          <w:color w:val="0432ff"/>
          <w:kern w:val="0"/>
          <w:sz w:val="32"/>
          <w:szCs w:val="32"/>
          <w14:textOutline>
            <w14:noFill/>
          </w14:textOutline>
          <w14:textFill>
            <w14:solidFill>
              <w14:srgbClr w14:val="0433FF"/>
            </w14:solidFill>
          </w14:textFill>
        </w:rPr>
      </w:pPr>
      <w:r>
        <w:rPr>
          <w:rStyle w:val="無"/>
          <w:rFonts w:ascii="Kaiti TC Bold" w:hAnsi="Kaiti TC Bold"/>
          <w:outline w:val="0"/>
          <w:color w:val="0432ff"/>
          <w:kern w:val="0"/>
          <w:sz w:val="32"/>
          <w:szCs w:val="32"/>
          <w:rtl w:val="0"/>
          <w:lang w:val="en-US"/>
          <w14:textOutline>
            <w14:noFill/>
          </w14:textOutline>
          <w14:textFill>
            <w14:solidFill>
              <w14:srgbClr w14:val="0433FF"/>
            </w14:solidFill>
          </w14:textFill>
        </w:rPr>
        <w:t>2018</w:t>
      </w:r>
      <w:r>
        <w:rPr>
          <w:rStyle w:val="無"/>
          <w:rFonts w:eastAsia="Kaiti TC Bold" w:hint="eastAsia"/>
          <w:outline w:val="0"/>
          <w:color w:val="0432ff"/>
          <w:kern w:val="0"/>
          <w:sz w:val="32"/>
          <w:szCs w:val="32"/>
          <w:rtl w:val="0"/>
          <w:lang w:val="zh-TW" w:eastAsia="zh-TW"/>
          <w14:textOutline>
            <w14:noFill/>
          </w14:textOutline>
          <w14:textFill>
            <w14:solidFill>
              <w14:srgbClr w14:val="0433FF"/>
            </w14:solidFill>
          </w14:textFill>
        </w:rPr>
        <w:t>年</w:t>
      </w:r>
      <w:r>
        <w:rPr>
          <w:rStyle w:val="無"/>
          <w:rFonts w:ascii="Kaiti TC Bold" w:hAnsi="Kaiti TC Bold"/>
          <w:outline w:val="0"/>
          <w:color w:val="0432ff"/>
          <w:kern w:val="0"/>
          <w:sz w:val="32"/>
          <w:szCs w:val="32"/>
          <w:rtl w:val="0"/>
          <w:lang w:val="en-US"/>
          <w14:textOutline>
            <w14:noFill/>
          </w14:textOutline>
          <w14:textFill>
            <w14:solidFill>
              <w14:srgbClr w14:val="0433FF"/>
            </w14:solidFill>
          </w14:textFill>
        </w:rPr>
        <w:t>1</w:t>
      </w:r>
      <w:r>
        <w:rPr>
          <w:rStyle w:val="無"/>
          <w:rFonts w:eastAsia="Kaiti TC Bold" w:hint="eastAsia"/>
          <w:outline w:val="0"/>
          <w:color w:val="0432ff"/>
          <w:kern w:val="0"/>
          <w:sz w:val="32"/>
          <w:szCs w:val="32"/>
          <w:rtl w:val="0"/>
          <w:lang w:val="zh-TW" w:eastAsia="zh-TW"/>
          <w14:textOutline>
            <w14:noFill/>
          </w14:textOutline>
          <w14:textFill>
            <w14:solidFill>
              <w14:srgbClr w14:val="0433FF"/>
            </w14:solidFill>
          </w14:textFill>
        </w:rPr>
        <w:t>月</w:t>
      </w:r>
      <w:r>
        <w:rPr>
          <w:rStyle w:val="無"/>
          <w:rFonts w:ascii="Kaiti TC Bold" w:hAnsi="Kaiti TC Bold"/>
          <w:outline w:val="0"/>
          <w:color w:val="0432ff"/>
          <w:kern w:val="0"/>
          <w:sz w:val="32"/>
          <w:szCs w:val="32"/>
          <w:rtl w:val="0"/>
          <w:lang w:val="en-US"/>
          <w14:textOutline>
            <w14:noFill/>
          </w14:textOutline>
          <w14:textFill>
            <w14:solidFill>
              <w14:srgbClr w14:val="0433FF"/>
            </w14:solidFill>
          </w14:textFill>
        </w:rPr>
        <w:t>7</w:t>
      </w:r>
      <w:r>
        <w:rPr>
          <w:rStyle w:val="無"/>
          <w:rFonts w:eastAsia="Kaiti TC Bold" w:hint="eastAsia"/>
          <w:outline w:val="0"/>
          <w:color w:val="0432ff"/>
          <w:kern w:val="0"/>
          <w:sz w:val="32"/>
          <w:szCs w:val="32"/>
          <w:rtl w:val="0"/>
          <w:lang w:val="zh-TW" w:eastAsia="zh-TW"/>
          <w14:textOutline>
            <w14:noFill/>
          </w14:textOutline>
          <w14:textFill>
            <w14:solidFill>
              <w14:srgbClr w14:val="0433FF"/>
            </w14:solidFill>
          </w14:textFill>
        </w:rPr>
        <w:t xml:space="preserve">日 </w:t>
      </w:r>
      <w:r>
        <w:rPr>
          <w:rStyle w:val="無"/>
          <w:rFonts w:ascii="Kaiti TC Bold" w:cs="Kaiti TC Bold" w:hAnsi="Kaiti TC Bold" w:eastAsia="Kaiti TC Bold"/>
          <w:outline w:val="0"/>
          <w:color w:val="0432ff"/>
          <w:kern w:val="0"/>
          <w:sz w:val="32"/>
          <w:szCs w:val="32"/>
          <w:lang w:val="en-US"/>
          <w14:textOutline>
            <w14:noFill/>
          </w14:textOutline>
          <w14:textFill>
            <w14:solidFill>
              <w14:srgbClr w14:val="0433FF"/>
            </w14:solidFill>
          </w14:textFill>
        </w:rPr>
        <w:br w:type="textWrapping"/>
      </w:r>
      <w:r>
        <w:rPr>
          <w:rStyle w:val="無"/>
          <w:rFonts w:ascii="Kaiti TC Bold" w:hAnsi="Kaiti TC Bold"/>
          <w:outline w:val="0"/>
          <w:color w:val="0432ff"/>
          <w:kern w:val="0"/>
          <w:sz w:val="32"/>
          <w:szCs w:val="32"/>
          <w:rtl w:val="0"/>
          <w:lang w:val="en-US"/>
          <w14:textOutline>
            <w14:noFill/>
          </w14:textOutline>
          <w14:textFill>
            <w14:solidFill>
              <w14:srgbClr w14:val="0433FF"/>
            </w14:solidFill>
          </w14:textFill>
        </w:rPr>
        <w:t>2</w:t>
      </w:r>
      <w:r>
        <w:rPr>
          <w:rStyle w:val="無"/>
          <w:rFonts w:eastAsia="Kaiti TC Bold" w:hint="eastAsia"/>
          <w:outline w:val="0"/>
          <w:color w:val="0432ff"/>
          <w:kern w:val="0"/>
          <w:sz w:val="32"/>
          <w:szCs w:val="32"/>
          <w:rtl w:val="0"/>
          <w:lang w:val="zh-TW" w:eastAsia="zh-TW"/>
          <w14:textOutline>
            <w14:noFill/>
          </w14:textOutline>
          <w14:textFill>
            <w14:solidFill>
              <w14:srgbClr w14:val="0433FF"/>
            </w14:solidFill>
          </w14:textFill>
        </w:rPr>
        <w:t>，</w:t>
      </w:r>
      <w:r>
        <w:rPr>
          <w:rStyle w:val="無"/>
          <w:rFonts w:eastAsia="Kaiti TC Bold" w:hint="eastAsia"/>
          <w:outline w:val="0"/>
          <w:color w:val="0432ff"/>
          <w:kern w:val="0"/>
          <w:sz w:val="32"/>
          <w:szCs w:val="32"/>
          <w:rtl w:val="0"/>
          <w:lang w:val="zh-TW" w:eastAsia="zh-TW"/>
          <w14:textOutline>
            <w14:noFill/>
          </w14:textOutline>
          <w14:textFill>
            <w14:solidFill>
              <w14:srgbClr w14:val="0433FF"/>
            </w14:solidFill>
          </w14:textFill>
        </w:rPr>
        <w:t>赖小刚：「苦撑待变」南京失陷到皖南事变期间的蒋介石</w:t>
      </w:r>
    </w:p>
    <w:p>
      <w:pPr>
        <w:pStyle w:val="預設值"/>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spacing w:before="0" w:line="240" w:lineRule="auto"/>
        <w:rPr>
          <w:rStyle w:val="無"/>
          <w:rFonts w:ascii="Kaiti TC Bold" w:cs="Kaiti TC Bold" w:hAnsi="Kaiti TC Bold" w:eastAsia="Kaiti TC Bold"/>
          <w:outline w:val="0"/>
          <w:color w:val="0432ff"/>
          <w:kern w:val="0"/>
          <w:sz w:val="32"/>
          <w:szCs w:val="32"/>
          <w:lang w:val="en-US"/>
          <w14:textOutline>
            <w14:noFill/>
          </w14:textOutline>
          <w14:textFill>
            <w14:solidFill>
              <w14:srgbClr w14:val="0433FF"/>
            </w14:solidFill>
          </w14:textFill>
        </w:rPr>
      </w:pPr>
      <w:r>
        <w:rPr>
          <w:rStyle w:val="Hyperlink.10"/>
          <w:rFonts w:ascii="Kaiti TC Regular" w:cs="Kaiti TC Regular" w:hAnsi="Kaiti TC Regular" w:eastAsia="Kaiti TC Regular"/>
          <w:outline w:val="0"/>
          <w:color w:val="0432ff"/>
          <w:kern w:val="2"/>
          <w:sz w:val="32"/>
          <w:szCs w:val="32"/>
          <w:u w:val="single" w:color="0000ff"/>
          <w:lang w:val="en-US"/>
          <w14:textOutline>
            <w14:noFill/>
          </w14:textOutline>
          <w14:textFill>
            <w14:solidFill>
              <w14:srgbClr w14:val="0433FF"/>
            </w14:solidFill>
          </w14:textFill>
        </w:rPr>
        <w:fldChar w:fldCharType="begin" w:fldLock="0"/>
      </w:r>
      <w:r>
        <w:rPr>
          <w:rStyle w:val="Hyperlink.10"/>
          <w:rFonts w:ascii="Kaiti TC Regular" w:cs="Kaiti TC Regular" w:hAnsi="Kaiti TC Regular" w:eastAsia="Kaiti TC Regular"/>
          <w:outline w:val="0"/>
          <w:color w:val="0432ff"/>
          <w:kern w:val="2"/>
          <w:sz w:val="32"/>
          <w:szCs w:val="32"/>
          <w:u w:val="single" w:color="0000ff"/>
          <w:lang w:val="en-US"/>
          <w14:textOutline>
            <w14:noFill/>
          </w14:textOutline>
          <w14:textFill>
            <w14:solidFill>
              <w14:srgbClr w14:val="0433FF"/>
            </w14:solidFill>
          </w14:textFill>
        </w:rPr>
        <w:instrText xml:space="preserve"> HYPERLINK "http://www.duping.net/XHC/show.php?bbs=11&amp;post=1398298"</w:instrText>
      </w:r>
      <w:r>
        <w:rPr>
          <w:rStyle w:val="Hyperlink.10"/>
          <w:rFonts w:ascii="Kaiti TC Regular" w:cs="Kaiti TC Regular" w:hAnsi="Kaiti TC Regular" w:eastAsia="Kaiti TC Regular"/>
          <w:outline w:val="0"/>
          <w:color w:val="0432ff"/>
          <w:kern w:val="2"/>
          <w:sz w:val="32"/>
          <w:szCs w:val="32"/>
          <w:u w:val="single" w:color="0000ff"/>
          <w:lang w:val="en-US"/>
          <w14:textOutline>
            <w14:noFill/>
          </w14:textOutline>
          <w14:textFill>
            <w14:solidFill>
              <w14:srgbClr w14:val="0433FF"/>
            </w14:solidFill>
          </w14:textFill>
        </w:rPr>
        <w:fldChar w:fldCharType="separate" w:fldLock="0"/>
      </w:r>
      <w:r>
        <w:rPr>
          <w:rStyle w:val="Hyperlink.10"/>
          <w:rFonts w:ascii="Kaiti TC Regular" w:hAnsi="Kaiti TC Regular"/>
          <w:outline w:val="0"/>
          <w:color w:val="0432ff"/>
          <w:kern w:val="2"/>
          <w:sz w:val="32"/>
          <w:szCs w:val="32"/>
          <w:u w:val="single" w:color="0000ff"/>
          <w:rtl w:val="0"/>
          <w:lang w:val="en-US"/>
          <w14:textOutline>
            <w14:noFill/>
          </w14:textOutline>
          <w14:textFill>
            <w14:solidFill>
              <w14:srgbClr w14:val="0433FF"/>
            </w14:solidFill>
          </w14:textFill>
        </w:rPr>
        <w:t>http://www.duping.net/XHC/show.php?bbs=11&amp;post=1398298</w:t>
      </w:r>
      <w:r>
        <w:rPr>
          <w:rFonts w:ascii="Kaiti TC Regular" w:cs="Kaiti TC Regular" w:hAnsi="Kaiti TC Regular" w:eastAsia="Kaiti TC Regular"/>
          <w:outline w:val="0"/>
          <w:color w:val="0432ff"/>
          <w:kern w:val="2"/>
          <w:sz w:val="32"/>
          <w:szCs w:val="32"/>
          <w:lang w:val="en-US"/>
          <w14:textOutline>
            <w14:noFill/>
          </w14:textOutline>
          <w14:textFill>
            <w14:solidFill>
              <w14:srgbClr w14:val="0433FF"/>
            </w14:solidFill>
          </w14:textFill>
        </w:rPr>
        <w:fldChar w:fldCharType="end" w:fldLock="0"/>
      </w:r>
    </w:p>
    <w:p>
      <w:pPr>
        <w:pStyle w:val="預設值"/>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spacing w:before="0" w:line="240" w:lineRule="auto"/>
        <w:rPr>
          <w:rStyle w:val="無"/>
          <w:rFonts w:ascii="Kaiti TC Bold" w:cs="Kaiti TC Bold" w:hAnsi="Kaiti TC Bold" w:eastAsia="Kaiti TC Bold"/>
          <w:outline w:val="0"/>
          <w:color w:val="0432ff"/>
          <w:kern w:val="0"/>
          <w:sz w:val="32"/>
          <w:szCs w:val="32"/>
          <w:lang w:val="en-US"/>
          <w14:textOutline>
            <w14:noFill/>
          </w14:textOutline>
          <w14:textFill>
            <w14:solidFill>
              <w14:srgbClr w14:val="0433FF"/>
            </w14:solidFill>
          </w14:textFill>
        </w:rPr>
      </w:pPr>
    </w:p>
    <w:p>
      <w:pPr>
        <w:pStyle w:val="預設值"/>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spacing w:before="0" w:after="240" w:line="340" w:lineRule="atLeast"/>
        <w:rPr>
          <w:rStyle w:val="無"/>
          <w:rFonts w:ascii="Kaiti TC Bold" w:cs="Kaiti TC Bold" w:hAnsi="Kaiti TC Bold" w:eastAsia="Kaiti TC Bold"/>
          <w:outline w:val="0"/>
          <w:color w:val="0432ff"/>
          <w:sz w:val="32"/>
          <w:szCs w:val="32"/>
          <w:lang w:val="zh-TW" w:eastAsia="zh-TW"/>
          <w14:textOutline>
            <w14:noFill/>
          </w14:textOutline>
          <w14:textFill>
            <w14:solidFill>
              <w14:srgbClr w14:val="0433FF"/>
            </w14:solidFill>
          </w14:textFill>
        </w:rPr>
      </w:pPr>
    </w:p>
    <w:p>
      <w:pPr>
        <w:pStyle w:val="預設值"/>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spacing w:before="0" w:after="240" w:line="340" w:lineRule="atLeast"/>
        <w:rPr>
          <w:rStyle w:val="無"/>
          <w:rFonts w:ascii="Kaiti TC Bold" w:cs="Kaiti TC Bold" w:hAnsi="Kaiti TC Bold" w:eastAsia="Kaiti TC Bold"/>
          <w:outline w:val="0"/>
          <w:color w:val="0432ff"/>
          <w:kern w:val="0"/>
          <w:sz w:val="32"/>
          <w:szCs w:val="32"/>
          <w:lang w:val="en-US"/>
          <w14:textOutline>
            <w14:noFill/>
          </w14:textOutline>
          <w14:textFill>
            <w14:solidFill>
              <w14:srgbClr w14:val="0433FF"/>
            </w14:solidFill>
          </w14:textFill>
        </w:rPr>
      </w:pPr>
      <w:r>
        <w:rPr>
          <w:rStyle w:val="無"/>
          <w:rFonts w:ascii="Kaiti TC Bold" w:cs="Kaiti TC Bold" w:hAnsi="Kaiti TC Bold" w:eastAsia="Kaiti TC Bold"/>
          <w:outline w:val="0"/>
          <w:color w:val="0432ff"/>
          <w:kern w:val="0"/>
          <w:sz w:val="32"/>
          <w:szCs w:val="32"/>
          <w:lang w:val="en-US"/>
          <w14:textOutline>
            <w14:noFill/>
          </w14:textOutline>
          <w14:textFill>
            <w14:solidFill>
              <w14:srgbClr w14:val="0433FF"/>
            </w14:solidFill>
          </w14:textFill>
        </w:rPr>
        <w:tab/>
      </w:r>
    </w:p>
    <w:p>
      <w:pPr>
        <w:pStyle w:val="預設值"/>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spacing w:before="0" w:after="240" w:line="340" w:lineRule="atLeast"/>
        <w:jc w:val="center"/>
        <w:rPr>
          <w:rStyle w:val="無"/>
          <w:rFonts w:ascii="Kaiti TC Bold" w:cs="Kaiti TC Bold" w:hAnsi="Kaiti TC Bold" w:eastAsia="Kaiti TC Bold"/>
          <w:outline w:val="0"/>
          <w:color w:val="0433ff"/>
          <w:kern w:val="2"/>
          <w:sz w:val="36"/>
          <w:szCs w:val="36"/>
          <w:u w:color="0433ff"/>
          <w:lang w:val="en-US"/>
          <w14:textOutline>
            <w14:noFill/>
          </w14:textOutline>
          <w14:textFill>
            <w14:solidFill>
              <w14:srgbClr w14:val="0433FF"/>
            </w14:solidFill>
          </w14:textFill>
        </w:rPr>
      </w:pPr>
      <w:r>
        <w:rPr>
          <w:rStyle w:val="無"/>
          <w:rFonts w:eastAsia="Kaiti TC Bold" w:hint="eastAsia"/>
          <w:outline w:val="0"/>
          <w:color w:val="0433ff"/>
          <w:kern w:val="2"/>
          <w:sz w:val="36"/>
          <w:szCs w:val="36"/>
          <w:u w:color="0433ff"/>
          <w:rtl w:val="0"/>
          <w:lang w:val="en-US"/>
          <w14:textOutline>
            <w14:noFill/>
          </w14:textOutline>
          <w14:textFill>
            <w14:solidFill>
              <w14:srgbClr w14:val="0433FF"/>
            </w14:solidFill>
          </w14:textFill>
        </w:rPr>
        <w:t>高揚亞洲第一共和的旗幟</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擯棄一黨專制，擱置台灣獨立，</w:t>
      </w:r>
      <w:r>
        <w:rPr>
          <w:rStyle w:val="無"/>
          <w:rFonts w:eastAsia="Kaiti TC Bold" w:hint="eastAsia"/>
          <w:outline w:val="0"/>
          <w:color w:val="0433ff"/>
          <w:sz w:val="32"/>
          <w:szCs w:val="32"/>
          <w:u w:color="0433ff"/>
          <w:rtl w:val="0"/>
          <w:lang w:val="zh-TW" w:eastAsia="zh-TW"/>
          <w14:textFill>
            <w14:solidFill>
              <w14:srgbClr w14:val="0433FF"/>
            </w14:solidFill>
          </w14:textFill>
        </w:rPr>
        <w:t>復興</w:t>
      </w:r>
      <w:r>
        <w:rPr>
          <w:rStyle w:val="無"/>
          <w:rFonts w:eastAsia="Kaiti TC Bold" w:hint="eastAsia"/>
          <w:outline w:val="0"/>
          <w:color w:val="0433ff"/>
          <w:sz w:val="32"/>
          <w:szCs w:val="32"/>
          <w:u w:color="0433ff"/>
          <w:rtl w:val="0"/>
          <w:lang w:val="zh-TW" w:eastAsia="zh-TW"/>
          <w14:textFill>
            <w14:solidFill>
              <w14:srgbClr w14:val="0433FF"/>
            </w14:solidFill>
          </w14:textFill>
        </w:rPr>
        <w:t>民主中國，共建富裕聯邦</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高揚亞洲第一共和的旗幟</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以徹底解決台海戰爭危機</w:t>
      </w: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2005</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五十年來，特別是近二十余年來，台灣海峽兩岸的經濟建設和人民生活都有了長足的進步，這一切仰賴於五十年來相對和平的周邊環境；形成這種相對和平的周邊環境固然有國際地緣政治的因素，更有兩岸人民厭惡戰爭，渴望和平、安定和追求富裕生活的強烈願望在起著重要的作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不幸的是，隨著中國大陸</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反分裂法</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先斬後奏</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的殺機浮出水面，台灣一些人尋求</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台灣獨立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的呼聲更加強烈，台灣海峽的緊張局勢一觸即發。美、日兩國防患於未然，最近也加強了軍事上的聯盟。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最不願意看到這種緊張局勢出現的自然是台灣海峽兩岸的人民，因為他們知道，無論以何種理由引發戰爭，最大的受害者必將是他們；台海戰爭一旦爆發，台灣海峽兩岸的人民的和平、安定、富裕的生活必將蕩然無存。</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可是無情的是，中國大陸的當權者準備一意孤行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一黨專制</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，不惜借</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反分裂法</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發動戰爭，解決台灣問題；台灣的一些人亦欲罔顧大陸民眾的情緒，堅持</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台灣獨立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，哪怕玉石俱焚也在所不惜；如果繼續這樣發展下去的話，那兩岸的前途只有一條：生靈塗炭，兩敗俱亡！</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既然兩岸的政治家們沒有不宣稱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人民的福祉就是自己的福祉</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。現在，兩岸的人民要和平，不要戰爭；那麼，兩岸的政治家們，你們怎麼辦？</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既然兩岸的政治家們沒有不宣稱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人民的福祉就是自己的福祉</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。那麼，你們有什麼理由、你們有什麼資格讓兩岸人民生靈塗炭，兩敗俱亡？！</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達摩克裏斯劍高懸在台灣海峽兩岸人民的頭上。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難道就沒有好的辦法和好的途徑來化解這滅頂之災嗎？！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有是有，那就看兩岸的政治家們接受不接受？那就看兩岸的人民接受不接受？</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這個好辦法和好途徑就是，只要兩岸的人民和兩岸的政治家都不忘記：我們曾經在孫中山先生的領導下創立了亞洲第一共和國，她就叫</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這個好辦法和好途徑就是，只要兩岸的人民和兩岸的政治家都不忘記：</w:t>
      </w:r>
      <w:r>
        <w:rPr>
          <w:rStyle w:val="無"/>
          <w:rFonts w:ascii="Kaiti TC Bold" w:hAnsi="Kaiti TC Bold"/>
          <w:outline w:val="0"/>
          <w:color w:val="0433ff"/>
          <w:sz w:val="32"/>
          <w:szCs w:val="32"/>
          <w:u w:color="0433ff"/>
          <w:rtl w:val="0"/>
          <w:lang w:val="en-US"/>
          <w14:textFill>
            <w14:solidFill>
              <w14:srgbClr w14:val="0433FF"/>
            </w14:solidFill>
          </w14:textFill>
        </w:rPr>
        <w:t>1947</w:t>
      </w:r>
      <w:r>
        <w:rPr>
          <w:rStyle w:val="無"/>
          <w:rFonts w:eastAsia="Kaiti TC Bold" w:hint="eastAsia"/>
          <w:outline w:val="0"/>
          <w:color w:val="0433ff"/>
          <w:sz w:val="32"/>
          <w:szCs w:val="32"/>
          <w:u w:color="0433ff"/>
          <w:rtl w:val="0"/>
          <w:lang w:val="zh-TW" w:eastAsia="zh-TW"/>
          <w14:textFill>
            <w14:solidFill>
              <w14:srgbClr w14:val="0433FF"/>
            </w14:solidFill>
          </w14:textFill>
        </w:rPr>
        <w:t>年的中國也曾創造出了為當時中國各個黨派、包括當時嚴重敵對的國共兩黨所認可的、被稱頌為可以和美國憲法媲美的《南京憲法》。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《南京憲法》固然需要根據時代的進步，人民的意願，稍作修訂；若經台灣海峽兩岸人民選舉、授權的國民大會根據時代的進步，人民的意願，稍作修訂，《南京憲法》即可踐行。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也就是說，修訂後的《南京憲法》是台灣海峽兩岸人民的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公家法</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是台灣海峽兩岸人民的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公家國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這樣一來，台灣海峽兩岸人民走向和平、自由、</w:t>
      </w:r>
      <w:r>
        <w:rPr>
          <w:rStyle w:val="無"/>
          <w:rFonts w:eastAsia="Kaiti TC Bold" w:hint="eastAsia"/>
          <w:outline w:val="0"/>
          <w:color w:val="0433ff"/>
          <w:sz w:val="32"/>
          <w:szCs w:val="32"/>
          <w:u w:color="0433ff"/>
          <w:rtl w:val="0"/>
          <w:lang w:val="zh-TW" w:eastAsia="zh-TW"/>
          <w14:textFill>
            <w14:solidFill>
              <w14:srgbClr w14:val="0433FF"/>
            </w14:solidFill>
          </w14:textFill>
        </w:rPr>
        <w:t>富裕</w:t>
      </w:r>
      <w:r>
        <w:rPr>
          <w:rStyle w:val="無"/>
          <w:rFonts w:eastAsia="Kaiti TC Bold" w:hint="eastAsia"/>
          <w:outline w:val="0"/>
          <w:color w:val="0433ff"/>
          <w:sz w:val="32"/>
          <w:szCs w:val="32"/>
          <w:u w:color="0433ff"/>
          <w:rtl w:val="0"/>
          <w:lang w:val="zh-TW" w:eastAsia="zh-TW"/>
          <w14:textFill>
            <w14:solidFill>
              <w14:srgbClr w14:val="0433FF"/>
            </w14:solidFill>
          </w14:textFill>
        </w:rPr>
        <w:t>就有了法律的保障；在修訂後的《南京憲法》的指引下，建立民主、法治、共和的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公家國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也就有了法理的保障；台灣海峽兩岸人民渴望</w:t>
      </w:r>
      <w:r>
        <w:rPr>
          <w:rStyle w:val="無"/>
          <w:rFonts w:eastAsia="Kaiti TC Bold" w:hint="eastAsia"/>
          <w:outline w:val="0"/>
          <w:color w:val="0433ff"/>
          <w:sz w:val="32"/>
          <w:szCs w:val="32"/>
          <w:u w:color="0433ff"/>
          <w:rtl w:val="0"/>
          <w:lang w:val="zh-TW" w:eastAsia="zh-TW"/>
          <w14:textFill>
            <w14:solidFill>
              <w14:srgbClr w14:val="0433FF"/>
            </w14:solidFill>
          </w14:textFill>
        </w:rPr>
        <w:t>的</w:t>
      </w:r>
      <w:r>
        <w:rPr>
          <w:rStyle w:val="無"/>
          <w:rFonts w:eastAsia="Kaiti TC Bold" w:hint="eastAsia"/>
          <w:outline w:val="0"/>
          <w:color w:val="0433ff"/>
          <w:sz w:val="32"/>
          <w:szCs w:val="32"/>
          <w:u w:color="0433ff"/>
          <w:rtl w:val="0"/>
          <w:lang w:val="zh-TW" w:eastAsia="zh-TW"/>
          <w14:textFill>
            <w14:solidFill>
              <w14:srgbClr w14:val="0433FF"/>
            </w14:solidFill>
          </w14:textFill>
        </w:rPr>
        <w:t>和平的富強的亞洲第一共和國，就是修訂後的《南京憲法》治下的和平的富強的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，那也就從根本上徹底解決了台海戰爭這滅頂之災！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也就是說，只要台海兩岸</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擯棄一黨專制，擱置台灣獨立，</w:t>
      </w:r>
      <w:r>
        <w:rPr>
          <w:rStyle w:val="無"/>
          <w:rFonts w:eastAsia="Kaiti TC Bold" w:hint="eastAsia"/>
          <w:outline w:val="0"/>
          <w:color w:val="0433ff"/>
          <w:sz w:val="32"/>
          <w:szCs w:val="32"/>
          <w:u w:color="0433ff"/>
          <w:rtl w:val="0"/>
          <w:lang w:val="zh-TW" w:eastAsia="zh-TW"/>
          <w14:textFill>
            <w14:solidFill>
              <w14:srgbClr w14:val="0433FF"/>
            </w14:solidFill>
          </w14:textFill>
        </w:rPr>
        <w:t>復興</w:t>
      </w:r>
      <w:r>
        <w:rPr>
          <w:rStyle w:val="無"/>
          <w:rFonts w:eastAsia="Kaiti TC Bold" w:hint="eastAsia"/>
          <w:outline w:val="0"/>
          <w:color w:val="0433ff"/>
          <w:sz w:val="32"/>
          <w:szCs w:val="32"/>
          <w:u w:color="0433ff"/>
          <w:rtl w:val="0"/>
          <w:lang w:val="zh-TW" w:eastAsia="zh-TW"/>
          <w14:textFill>
            <w14:solidFill>
              <w14:srgbClr w14:val="0433FF"/>
            </w14:solidFill>
          </w14:textFill>
        </w:rPr>
        <w:t>民主中國，共建</w:t>
      </w:r>
      <w:r>
        <w:rPr>
          <w:rStyle w:val="無"/>
          <w:rFonts w:eastAsia="Kaiti TC Bold" w:hint="eastAsia"/>
          <w:outline w:val="0"/>
          <w:color w:val="0433ff"/>
          <w:sz w:val="32"/>
          <w:szCs w:val="32"/>
          <w:u w:color="0433ff"/>
          <w:rtl w:val="0"/>
          <w:lang w:val="zh-TW" w:eastAsia="zh-TW"/>
          <w14:textFill>
            <w14:solidFill>
              <w14:srgbClr w14:val="0433FF"/>
            </w14:solidFill>
          </w14:textFill>
        </w:rPr>
        <w:t>富裕</w:t>
      </w:r>
      <w:r>
        <w:rPr>
          <w:rStyle w:val="無"/>
          <w:rFonts w:eastAsia="Kaiti TC Bold" w:hint="eastAsia"/>
          <w:outline w:val="0"/>
          <w:color w:val="0433ff"/>
          <w:sz w:val="32"/>
          <w:szCs w:val="32"/>
          <w:u w:color="0433ff"/>
          <w:rtl w:val="0"/>
          <w:lang w:val="zh-TW" w:eastAsia="zh-TW"/>
          <w14:textFill>
            <w14:solidFill>
              <w14:srgbClr w14:val="0433FF"/>
            </w14:solidFill>
          </w14:textFill>
        </w:rPr>
        <w:t>聯邦</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，只要高揚起亞洲第一共和國的旗幟，就既可解決獨裁專制、國家分裂；又可防止台海戰爭、化解民族和地區矛盾，確保兩岸人民的幸福和安康。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兩岸的人民和兩岸的政治家們，讓我們攜起手來共同努力吧！</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要和平，不要戰爭。</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擯棄一黨專制，擱置台灣獨立，</w:t>
      </w:r>
      <w:r>
        <w:rPr>
          <w:rStyle w:val="無"/>
          <w:rFonts w:eastAsia="Kaiti TC Bold" w:hint="eastAsia"/>
          <w:outline w:val="0"/>
          <w:color w:val="0433ff"/>
          <w:sz w:val="32"/>
          <w:szCs w:val="32"/>
          <w:u w:color="0433ff"/>
          <w:rtl w:val="0"/>
          <w:lang w:val="zh-TW" w:eastAsia="zh-TW"/>
          <w14:textFill>
            <w14:solidFill>
              <w14:srgbClr w14:val="0433FF"/>
            </w14:solidFill>
          </w14:textFill>
        </w:rPr>
        <w:t>復興</w:t>
      </w:r>
      <w:r>
        <w:rPr>
          <w:rStyle w:val="無"/>
          <w:rFonts w:eastAsia="Kaiti TC Bold" w:hint="eastAsia"/>
          <w:outline w:val="0"/>
          <w:color w:val="0433ff"/>
          <w:sz w:val="32"/>
          <w:szCs w:val="32"/>
          <w:u w:color="0433ff"/>
          <w:rtl w:val="0"/>
          <w:lang w:val="zh-TW" w:eastAsia="zh-TW"/>
          <w14:textFill>
            <w14:solidFill>
              <w14:srgbClr w14:val="0433FF"/>
            </w14:solidFill>
          </w14:textFill>
        </w:rPr>
        <w:t>民主中國，共建</w:t>
      </w:r>
      <w:r>
        <w:rPr>
          <w:rStyle w:val="無"/>
          <w:rFonts w:eastAsia="Kaiti TC Bold" w:hint="eastAsia"/>
          <w:outline w:val="0"/>
          <w:color w:val="0433ff"/>
          <w:sz w:val="32"/>
          <w:szCs w:val="32"/>
          <w:u w:color="0433ff"/>
          <w:rtl w:val="0"/>
          <w:lang w:val="zh-TW" w:eastAsia="zh-TW"/>
          <w14:textFill>
            <w14:solidFill>
              <w14:srgbClr w14:val="0433FF"/>
            </w14:solidFill>
          </w14:textFill>
        </w:rPr>
        <w:t>富裕</w:t>
      </w:r>
      <w:r>
        <w:rPr>
          <w:rStyle w:val="無"/>
          <w:rFonts w:eastAsia="Kaiti TC Bold" w:hint="eastAsia"/>
          <w:outline w:val="0"/>
          <w:color w:val="0433ff"/>
          <w:sz w:val="32"/>
          <w:szCs w:val="32"/>
          <w:u w:color="0433ff"/>
          <w:rtl w:val="0"/>
          <w:lang w:val="zh-TW" w:eastAsia="zh-TW"/>
          <w14:textFill>
            <w14:solidFill>
              <w14:srgbClr w14:val="0433FF"/>
            </w14:solidFill>
          </w14:textFill>
        </w:rPr>
        <w:t>聯邦</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讓剛剛富裕起來的台灣海峽兩岸走向更光明的前程，而不要走向災難。</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我渴望</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寫於布朗大學沃森國際研究院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2005</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日初稿</w:t>
      </w:r>
      <w:r>
        <w:rPr>
          <w:rStyle w:val="無"/>
          <w:rFonts w:eastAsia="Kaiti TC Bold" w:hint="eastAsia"/>
          <w:outline w:val="0"/>
          <w:color w:val="0433ff"/>
          <w:sz w:val="32"/>
          <w:szCs w:val="32"/>
          <w:u w:color="0433ff"/>
          <w:rtl w:val="0"/>
          <w:lang w:val="zh-TW" w:eastAsia="zh-TW"/>
          <w14:textFill>
            <w14:solidFill>
              <w14:srgbClr w14:val="0433FF"/>
            </w14:solidFill>
          </w14:textFill>
        </w:rPr>
        <w:t>至</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日定稿</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Xu Wenli</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Raising the Flag of the First Republic in Asia Again: a Solution to the Conflict in the Taiwan Strait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In the past fifty years, and especially in the past twenty-plus years, the PRC and Taiwan have undergone extensive economic development and the people</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 standard of living has improved commensurately. All this improvement has depended on the relative peace that has persisted in the region for the past fifty years. This peace has been formed by geopolitical factors, but more importantly because the people on both shores loathe war, thirst for peace and stability, and seek a prosperous life.</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Unfortunately, the recent passing of the </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anti-secession</w:t>
      </w: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law in the PRC gives the government a license to attack at will, making more people in Taiwan echo the call for independence, and tension between the two sides even more extreme. In preparation for a potential conflict, the US and Japan have recently strengthened their military alliance.</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The people on the two sides of the strait have observed the tense situation most unwillingly. They know that were a war to be break out, they would suffer the most regardless of which side incited it. The peace, security, and prosperity of people on both shores would immediately cease to exist.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But the government of the PRC, in its whole-hearted desire to monopolize power and extend its autocratic rule, is mercilessly using the </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anti-secession</w:t>
      </w: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 xml:space="preserve">act as a pretext for starting war on the strait and solving the </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Taiwan problem.</w:t>
      </w: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Meanwhile, some in Taiwan push for Taiwan</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 independence in spite of opposition from people on both sides, and risk bringing destruction to both themselves and their opponents. If both these elements continue to espouse these views and have power, then there is only one possible future for the PRC and Taiwan: the mass destruction of life, and the collapse of both sides.</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Politicians on both sides of the strait have declared that they view the people</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 happiness as important as their own. Now, people on both sides want peace and not war. So, politicians on both sides: What do you make of this? Do you loathe war or push for it?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Politicians on both sides of the strait have declared that they view the people</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 happiness as important as their own. So what freedom and right do you have to cause the destruction of the people on both sides and the extinction of both entities!</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The sword of Damocles hangs above the heads of people on both sides of the</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strait.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Does this mean there is no way to prevent the catastrophe of war? There is indeed a solution, but will politicians and people on both sides accept it?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People and politicians on both sides must remember that under Sun Yat-sen</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 leadership, we established Asia</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 xml:space="preserve">s first republic, which had a loud, beautiful name: </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China</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They must remember that in 1947, many of China</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 political factions created the Nanjing Constitution, including the fiercely opposing Communist and Nationalist parties. This constitution is as democratic and respectful of human rights as the US Constitution, granting a wide range of political freedoms and local autonomy. Similarly, it follows Lincoln</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 xml:space="preserve">s Gettysburg Address exactly in claiming that the government is </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of, by, and for the people.</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The Nanjing Constitution obviously needs to be revised to accord with the times and the will of the people. If a popularly-elected national people</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 assembly representing both China and Taiwan were to approve this constitution, and it would undergo revisions based on the times and the will of the people, it could then be put into practice.</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Thus, the revised </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Nanjing Constitution</w:t>
      </w: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would be the two sides</w:t>
      </w: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 xml:space="preserve">jointly- recognized constitution; and </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China</w:t>
      </w: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would be the two sides</w:t>
      </w: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jointly-recognized country.</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In this way, the people on both sides of the Taiwan Strait will tread the</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path toward peace, freedom, and equitable prosperity, guaranteed by law. Under the guidance of the revised Nanjing Constitution, the people will also establish a democratic and constitutional jointly-recognized republic, guaranteed by law. The peaceful, rich, and strong republic that the people of the mainland and Taiwan so struggled to obtain in 1911, will be revived on the foundation of the revised </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Nanjing Constitution</w:t>
      </w: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 xml:space="preserve">as a peaceful, prosperous, and strong </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China</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 This will prevent a calamitous war.</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As long as Taiwan and mainland China abandon autocratic rule, suspend discussion of Taiwanese independence, restore a democratic China, protect human rights and individual liberties, and together form a strong and prosperous federation, then the problems of autocracy and secession will be resolved. Furthermore, such a union would prevent a Taiwan Strait war and ethnic and regional conflicts, as well as guarantee the welfare and security of both sides.</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People and politicians of both sides, let</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 work hard to achieve this goal together!</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We want peace, not war.</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Let us raise the flag of Asia</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 first republic again!</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We must: abandon autocratic rule, suspend discussion of Taiwanese independence, restore a democratic China, protect human rights and individual liberties, and together form a strong and equally prosperous federation.</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Let the two recently prospering sides head toward a bright future, rather than toward disaster. This is my hope.</w:t>
      </w: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中共想把一黨專制延伸到台灣</w:t>
      </w: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【大紀元</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日訊】</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希望之聲國際廣播電台蔡紅，齊月采訪報導</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北京時間</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日台灣親民黨主席宋楚瑜一行抵達西安。繼國民黨主席連戰</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登陸</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之後，宋楚瑜將在</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天內訪問中國</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個城市。中共總書記胡錦濤開足</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愛國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宣傳車樹立自己政治威信，在連戰還未離開大陸時，就迫不及待地大量逮捕退黨人士和著名知識分子。對此，民主黨海外召集人徐文立先生於</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日發表五點聲明，本台記者采訪了徐文立先生。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徐文立先生是中國著名民運人士、中國民主黨創始人之一、</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關</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Fill>
            <w14:solidFill>
              <w14:srgbClr w14:val="0433FF"/>
            </w14:solidFill>
          </w14:textFill>
        </w:rPr>
        <w:t>中國中心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主席。</w:t>
      </w:r>
      <w:r>
        <w:rPr>
          <w:rStyle w:val="無"/>
          <w:rFonts w:ascii="Kaiti TC Bold" w:hAnsi="Kaiti TC Bold"/>
          <w:outline w:val="0"/>
          <w:color w:val="0433ff"/>
          <w:sz w:val="32"/>
          <w:szCs w:val="32"/>
          <w:u w:color="0433ff"/>
          <w:rtl w:val="0"/>
          <w:lang w:val="en-US"/>
          <w14:textFill>
            <w14:solidFill>
              <w14:srgbClr w14:val="0433FF"/>
            </w14:solidFill>
          </w14:textFill>
        </w:rPr>
        <w:t>1978-1981</w:t>
      </w:r>
      <w:r>
        <w:rPr>
          <w:rStyle w:val="無"/>
          <w:rFonts w:eastAsia="Kaiti TC Bold" w:hint="eastAsia"/>
          <w:outline w:val="0"/>
          <w:color w:val="0433ff"/>
          <w:sz w:val="32"/>
          <w:szCs w:val="32"/>
          <w:u w:color="0433ff"/>
          <w:rtl w:val="0"/>
          <w:lang w:val="zh-TW" w:eastAsia="zh-TW"/>
          <w14:textFill>
            <w14:solidFill>
              <w14:srgbClr w14:val="0433FF"/>
            </w14:solidFill>
          </w14:textFill>
        </w:rPr>
        <w:t>年參與組織中國民主墻運動，</w:t>
      </w:r>
      <w:r>
        <w:rPr>
          <w:rStyle w:val="無"/>
          <w:rFonts w:ascii="Kaiti TC Bold" w:hAnsi="Kaiti TC Bold"/>
          <w:outline w:val="0"/>
          <w:color w:val="0433ff"/>
          <w:sz w:val="32"/>
          <w:szCs w:val="32"/>
          <w:u w:color="0433ff"/>
          <w:rtl w:val="0"/>
          <w:lang w:val="en-US"/>
          <w14:textFill>
            <w14:solidFill>
              <w14:srgbClr w14:val="0433FF"/>
            </w14:solidFill>
          </w14:textFill>
        </w:rPr>
        <w:t>82</w:t>
      </w:r>
      <w:r>
        <w:rPr>
          <w:rStyle w:val="無"/>
          <w:rFonts w:eastAsia="Kaiti TC Bold" w:hint="eastAsia"/>
          <w:outline w:val="0"/>
          <w:color w:val="0433ff"/>
          <w:sz w:val="32"/>
          <w:szCs w:val="32"/>
          <w:u w:color="0433ff"/>
          <w:rtl w:val="0"/>
          <w:lang w:val="zh-TW" w:eastAsia="zh-TW"/>
          <w14:textFill>
            <w14:solidFill>
              <w14:srgbClr w14:val="0433FF"/>
            </w14:solidFill>
          </w14:textFill>
        </w:rPr>
        <w:t>年被判刑</w:t>
      </w:r>
      <w:r>
        <w:rPr>
          <w:rStyle w:val="無"/>
          <w:rFonts w:ascii="Kaiti TC Bold" w:hAnsi="Kaiti TC Bold"/>
          <w:outline w:val="0"/>
          <w:color w:val="0433ff"/>
          <w:sz w:val="32"/>
          <w:szCs w:val="32"/>
          <w:u w:color="0433ff"/>
          <w:rtl w:val="0"/>
          <w:lang w:val="en-US"/>
          <w14:textFill>
            <w14:solidFill>
              <w14:srgbClr w14:val="0433FF"/>
            </w14:solidFill>
          </w14:textFill>
        </w:rPr>
        <w:t>15</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98</w:t>
      </w:r>
      <w:r>
        <w:rPr>
          <w:rStyle w:val="無"/>
          <w:rFonts w:eastAsia="Kaiti TC Bold" w:hint="eastAsia"/>
          <w:outline w:val="0"/>
          <w:color w:val="0433ff"/>
          <w:sz w:val="32"/>
          <w:szCs w:val="32"/>
          <w:u w:color="0433ff"/>
          <w:rtl w:val="0"/>
          <w:lang w:val="zh-TW" w:eastAsia="zh-TW"/>
          <w14:textFill>
            <w14:solidFill>
              <w14:srgbClr w14:val="0433FF"/>
            </w14:solidFill>
          </w14:textFill>
        </w:rPr>
        <w:t>年因參與創建中國民主黨京津黨部被判刑</w:t>
      </w:r>
      <w:r>
        <w:rPr>
          <w:rStyle w:val="無"/>
          <w:rFonts w:ascii="Kaiti TC Bold" w:hAnsi="Kaiti TC Bold"/>
          <w:outline w:val="0"/>
          <w:color w:val="0433ff"/>
          <w:sz w:val="32"/>
          <w:szCs w:val="32"/>
          <w:u w:color="0433ff"/>
          <w:rtl w:val="0"/>
          <w:lang w:val="en-US"/>
          <w14:textFill>
            <w14:solidFill>
              <w14:srgbClr w14:val="0433FF"/>
            </w14:solidFill>
          </w14:textFill>
        </w:rPr>
        <w:t>13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2002</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月，徐文立被</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保外就醫</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流亡到美國，</w:t>
      </w:r>
      <w:r>
        <w:rPr>
          <w:rStyle w:val="無"/>
          <w:rFonts w:ascii="Kaiti TC Bold" w:hAnsi="Kaiti TC Bold"/>
          <w:outline w:val="0"/>
          <w:color w:val="0433ff"/>
          <w:sz w:val="32"/>
          <w:szCs w:val="32"/>
          <w:u w:color="0433ff"/>
          <w:rtl w:val="0"/>
          <w:lang w:val="en-US"/>
          <w14:textFill>
            <w14:solidFill>
              <w14:srgbClr w14:val="0433FF"/>
            </w14:solidFill>
          </w14:textFill>
        </w:rPr>
        <w:t>2003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26</w:t>
      </w:r>
      <w:r>
        <w:rPr>
          <w:rStyle w:val="無"/>
          <w:rFonts w:eastAsia="Kaiti TC Bold" w:hint="eastAsia"/>
          <w:outline w:val="0"/>
          <w:color w:val="0433ff"/>
          <w:sz w:val="32"/>
          <w:szCs w:val="32"/>
          <w:u w:color="0433ff"/>
          <w:rtl w:val="0"/>
          <w:lang w:val="zh-TW" w:eastAsia="zh-TW"/>
          <w14:textFill>
            <w14:solidFill>
              <w14:srgbClr w14:val="0433FF"/>
            </w14:solidFill>
          </w14:textFill>
        </w:rPr>
        <w:t>日獲布朗大學榮譽博士，現任布朗大學沃森國際研究</w:t>
      </w:r>
      <w:r>
        <w:rPr>
          <w:rStyle w:val="無"/>
          <w:rFonts w:eastAsia="Kaiti TC Bold" w:hint="eastAsia"/>
          <w:outline w:val="0"/>
          <w:color w:val="0433ff"/>
          <w:sz w:val="32"/>
          <w:szCs w:val="32"/>
          <w:u w:color="0433ff"/>
          <w:rtl w:val="0"/>
          <w:lang w:val="zh-TW" w:eastAsia="zh-TW"/>
          <w14:textFill>
            <w14:solidFill>
              <w14:srgbClr w14:val="0433FF"/>
            </w14:solidFill>
          </w14:textFill>
        </w:rPr>
        <w:t>院</w:t>
      </w:r>
      <w:r>
        <w:rPr>
          <w:rStyle w:val="無"/>
          <w:rFonts w:eastAsia="Kaiti TC Bold" w:hint="eastAsia"/>
          <w:outline w:val="0"/>
          <w:color w:val="0433ff"/>
          <w:sz w:val="32"/>
          <w:szCs w:val="32"/>
          <w:u w:color="0433ff"/>
          <w:rtl w:val="0"/>
          <w:lang w:val="zh-TW" w:eastAsia="zh-TW"/>
          <w14:textFill>
            <w14:solidFill>
              <w14:srgbClr w14:val="0433FF"/>
            </w14:solidFill>
          </w14:textFill>
        </w:rPr>
        <w:t>高級研究員。</w:t>
      </w:r>
      <w:r>
        <w:rPr>
          <w:rStyle w:val="無"/>
          <w:rFonts w:ascii="Kaiti TC Bold" w:hAnsi="Kaiti TC Bold"/>
          <w:outline w:val="0"/>
          <w:color w:val="0433ff"/>
          <w:sz w:val="32"/>
          <w:szCs w:val="32"/>
          <w:u w:color="0433ff"/>
          <w:rtl w:val="0"/>
          <w:lang w:val="en-US"/>
          <w14:textFill>
            <w14:solidFill>
              <w14:srgbClr w14:val="0433FF"/>
            </w14:solidFill>
          </w14:textFill>
        </w:rPr>
        <w:t>2003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月創建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關</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Fill>
            <w14:solidFill>
              <w14:srgbClr w14:val="0433FF"/>
            </w14:solidFill>
          </w14:textFill>
        </w:rPr>
        <w:t>中國中心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任主席。</w:t>
      </w:r>
      <w:r>
        <w:rPr>
          <w:rStyle w:val="無"/>
          <w:rFonts w:ascii="Kaiti TC Bold" w:hAnsi="Kaiti TC Bold"/>
          <w:outline w:val="0"/>
          <w:color w:val="0433ff"/>
          <w:sz w:val="32"/>
          <w:szCs w:val="32"/>
          <w:u w:color="0433ff"/>
          <w:rtl w:val="0"/>
          <w:lang w:val="en-US"/>
          <w14:textFill>
            <w14:solidFill>
              <w14:srgbClr w14:val="0433FF"/>
            </w14:solidFill>
          </w14:textFill>
        </w:rPr>
        <w:t>2004</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月成立了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中國民主黨海外流亡總部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徐文立先生在聲明中寫道：中共專制當局一方面以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高規格</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接待來自台灣的中國國民黨、親民黨的領導人，妄圖誘惑台灣在野黨，進而將它的私利集團的專制統治從大陸延伸到台灣。另一方面卻在加劇殘酷迫害法輪功人士的同時，加強對中國大陸異議人士的迫害和打壓。近日，中共專制當局以十年徒刑重判師濤、開庭審判鄭貽春、抄家拘捕張林和許萬平、放逐焦國標、多次毆打李國濤、毒打籠囚嚴正學，從北至南拘傳冷萬寶、趙昕、胡佳、李運生、歐陽懿、何兵、蔣世華、楊天水、曾寧、李任科、黎小龍、薛振標等人。這充分表明了中共專制政權萬變不離其宗，</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和談</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和諧</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是假，專制獨裁是真，中共專制當局是一個地地道道的反動當局。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徐文立表示：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這就形成一種非常強烈的反差。這種反差說明什麽？就說明中國共產黨做給人家看的高規格接待台灣的在野黨，並不是真心實意的對跟他意見不同的一種政黨的尊重，而是想利用他們來緩解自己的危機，來達到把它們的一黨專制延伸到台灣的一種圖謀。如果它真心的為了中國好，為了中國走向進步，走向民主自由，它就不應該接待台灣在野黨這種高規格的情況下，用這樣的一種殘酷的手段來打壓在大陸的反對黨和一些異議人士，包括像法輪功學員。所以對這樣的一種情況，我個人感覺有必要代表中國民主黨海外流亡總部發表這五點聲明。</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徐文立先生說，中共專制當局一方面煽動狹隘的民族主義情緒，另一方面又嚴厲打壓中國青年的愛國行動；一方面高唱祖國統一，另一方面又以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秘密外交</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瘋狂地向外國政府割讓、出賣中國領土。這充分表明了中共專制政權的虛偽本質，統一是假，出賣是真，中共專制當局又是一個地地道道的賣國當局。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他們想用狹隘民族主義來作為救命稻草，所以他們一再地在煽動這種狹隘的民族主義情緒。但是，他們在煽動的同時呢，又去鎮壓那些真正愛國、熱愛我們祖國，使我們自己的國家保持領土完整的這樣一些人士，卻受到它們的打壓。大家知道</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保釣</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士始終是被打壓的，真正的希望中國政府保持領土完整的這樣一些人士始終是被打壓的。中國共產黨搞的這些外交基本上都是黑箱操作，民眾根本不知道他們簽署的是什麽，只有有心人從一些蛛絲馬跡當中揭露了他們是如何出賣自己國家的領土的。對於現在的俄羅斯，他們出賣的是一百多萬平方公</w:t>
      </w:r>
      <w:r>
        <w:rPr>
          <w:rStyle w:val="無"/>
          <w:rFonts w:eastAsia="Kaiti TC Bold" w:hint="eastAsia"/>
          <w:outline w:val="0"/>
          <w:color w:val="0433ff"/>
          <w:sz w:val="32"/>
          <w:szCs w:val="32"/>
          <w:u w:color="0433ff"/>
          <w:rtl w:val="0"/>
          <w:lang w:val="zh-TW" w:eastAsia="zh-TW"/>
          <w14:textFill>
            <w14:solidFill>
              <w14:srgbClr w14:val="0433FF"/>
            </w14:solidFill>
          </w14:textFill>
        </w:rPr>
        <w:t>里</w:t>
      </w:r>
      <w:r>
        <w:rPr>
          <w:rStyle w:val="無"/>
          <w:rFonts w:eastAsia="Kaiti TC Bold" w:hint="eastAsia"/>
          <w:outline w:val="0"/>
          <w:color w:val="0433ff"/>
          <w:sz w:val="32"/>
          <w:szCs w:val="32"/>
          <w:u w:color="0433ff"/>
          <w:rtl w:val="0"/>
          <w:lang w:val="zh-TW" w:eastAsia="zh-TW"/>
          <w14:textFill>
            <w14:solidFill>
              <w14:srgbClr w14:val="0433FF"/>
            </w14:solidFill>
          </w14:textFill>
        </w:rPr>
        <w:t>的土地呀！過去搞分裂在某種意義上是他們開的始。他們在江西的蘇區的時候，或者他們在軍事割據的情況之下，他們是支持外蒙古獨立的，從中國分割出去的，甚至在它們的政綱上寫著支持台灣獨立，所以台灣獨立的始祖是在中共的蘇區就開始了。他們建制之後特別是對前蘇聯和俄羅斯出讓土地的同時，它卻讓中國人仇視以美國為首的一些民主國家，但是這些國家可沒有占過中國一塊土地，就是俄羅斯占中國的土地最多，他們出讓的土地最多的也是前蘇聯和後來的俄羅斯。以至於現在對越南，對印度，過去不承認麥克馬洪線，現在不但承認，而且把靠近中國西藏最南部、最肥沃的</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萬平方公</w:t>
      </w:r>
      <w:r>
        <w:rPr>
          <w:rStyle w:val="無"/>
          <w:rFonts w:eastAsia="Kaiti TC Bold" w:hint="eastAsia"/>
          <w:outline w:val="0"/>
          <w:color w:val="0433ff"/>
          <w:sz w:val="32"/>
          <w:szCs w:val="32"/>
          <w:u w:color="0433ff"/>
          <w:rtl w:val="0"/>
          <w:lang w:val="zh-TW" w:eastAsia="zh-TW"/>
          <w14:textFill>
            <w14:solidFill>
              <w14:srgbClr w14:val="0433FF"/>
            </w14:solidFill>
          </w14:textFill>
        </w:rPr>
        <w:t>里</w:t>
      </w:r>
      <w:r>
        <w:rPr>
          <w:rStyle w:val="無"/>
          <w:rFonts w:eastAsia="Kaiti TC Bold" w:hint="eastAsia"/>
          <w:outline w:val="0"/>
          <w:color w:val="0433ff"/>
          <w:sz w:val="32"/>
          <w:szCs w:val="32"/>
          <w:u w:color="0433ff"/>
          <w:rtl w:val="0"/>
          <w:lang w:val="zh-TW" w:eastAsia="zh-TW"/>
          <w14:textFill>
            <w14:solidFill>
              <w14:srgbClr w14:val="0433FF"/>
            </w14:solidFill>
          </w14:textFill>
        </w:rPr>
        <w:t>土地也私下地劃給了印度。我所要表達的有兩點：第一點，不可以輕易地把祖國的領土就劃給別人，輕易地賣掉。另外一個就是說你的外交活動必須是透明的，至少人大常委會應該有非常明確的討論和動議，應該讓全國人民知道。可是他們卻說別人賣國，其實他們出賣國家的土地是最多的。所以我在聲明時指出來，他們簡直成了反動的政府，不求進步，只求倒退，特別是在人權問題。另外一點，就是出賣中國土地，出賣領土最多的，搞分裂搞的最厲害的就是他們。</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在談到三月份中國人大通過的《反分裂國家法》，台灣爆發了大規模的示威，兩岸的關系進一步惡化時</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徐文立先生說：</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因為它們的反分裂法，它們滿以為能夠瞞天過海的使它的這個法出台，並且得到國際社會的認可。而現在我們可以看到，它在國際上是處處碰壁，不但碰壁，甚至招致了美國，甚至包括現在的澳大利亞政府，對於中國共產黨想加強自己的軍事實力，威脅世界和平的一種疑慮，所以不但美國和日本舉行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２＋２的會議</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擴大了他們的這種軍事聯盟；另外，最近澳大利亞也加入進來。這就是中國共產黨搞的所謂的《反分裂法》所造成的惡劣影響，他們本來是想特別指望，由於經濟上的原因，歐洲對它們采取了一種綏靖政策，可能能夠取得武器禁運的被解除。但是由於《反分裂法》的出台，對於那些對中國采取軟弱政策的歐洲的政治家，他們現在也不敢冒天下之大不韙給中國大陸采取解除武器禁運。所以這個惡法的出台的結果，造成了這樣的一種國際影響，使得他們想挽回這樣一種局勢。</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在談到政治落差非常大的兩個地區，連戰和宋楚瑜相繼去中國大陸訪華，他們的基點何在時，徐文立先生說：</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本人認為，中國共產黨是要改變自己一黨專制的時候了，而不是由台灣去遷就它的這種政治上的不改變，所以這一點是非常重要的。共產黨在某種時候，由於勞動力的低廉、由於外國資金的輸入，使得它經濟有所發展，但是它在政治上的頑固和這種反動，那跟台灣地區的民主制度的建立是無法相比擬的。當然了，它也正鉆了這個空子，因為在台灣反對黨是合法的，所以它就利用了這種合法化對執政黨進行批評，甚至表現完全不同的做法，來利用這種局勢、這種差異，也是中共想利用來做它的統戰工作，來誘騙台灣在野黨。所以在這一點上的政治落差， 可能成為它一個利用之點。</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最後，徐文立先生在談到兩岸和平統一的最大障礙是中國共產黨不願意放棄一黨專制。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而是用種種狡猾的手段維持它在中國大陸的一黨專制，並且想把它的一黨專制延伸到台灣去。</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徐文立先生在五點聲明中說：中國民主黨人真誠地希望和中國國民黨、親民黨、民進黨以及香港的各民主政黨團結起來，以各種方式，為在中國大陸結束中國共產黨的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一黨專制</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而共同奮鬥。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著名中國問題專家、前《北京日報》社理論部主任、中共中央黨校學術委員會委員兼理論研究室副主任阮銘先生說：</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共產黨過去是用所謂的共產主義理想來掩蓋殘酷的統治，現在那些沒人相信了，它就煽動民族主義。</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阮銘先生認為這次中共趁連戰</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登陸</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的機會，又大大的宣傳民族主義，實際上，民族主義在今天來講，就是專制主義獨裁者利用民族主義來鞏固它的統治，欺騙人民，轉移視線，忘記自己的本身自由民主權利被剝奪，自己生活的痛苦。</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華盛頓消息，美國敦促中國與台灣的民選政府對話。據美聯社星期四報導，美國國務院副國務卿佐利克強調，美國雖然鼓勵兩岸追求和解，但美國尊重台灣的民選政府，因為這樣的政府才是台灣人民的代言人。另外，美國國務院發言人鮑徹日前也鼓勵北京與台灣的民選代表正式會談。</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有文章說：值得世人警醒的是，在天滅中共的天象下，任何國家、團體和個人的所為直接關系到自身的前途和未來。在新聞封鎖的中國大陸，已有超過百萬民眾勇敢站出來脫離中共。在這個時候誰主動為中共輸血，誰與邪靈交杯，誰就在支持邪靈中共，面對的將是被騙後的災難。</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據希望之聲國際廣播電台《天下縱橫》節目錄音整理，徐文立</w:t>
      </w:r>
      <w:r>
        <w:rPr>
          <w:rStyle w:val="無"/>
          <w:rFonts w:ascii="Kaiti TC Bold" w:hAnsi="Kaiti TC Bold"/>
          <w:outline w:val="0"/>
          <w:color w:val="0433ff"/>
          <w:sz w:val="32"/>
          <w:szCs w:val="32"/>
          <w:u w:color="0433ff"/>
          <w:rtl w:val="0"/>
          <w:lang w:val="en-US"/>
          <w14:textFill>
            <w14:solidFill>
              <w14:srgbClr w14:val="0433FF"/>
            </w14:solidFill>
          </w14:textFill>
        </w:rPr>
        <w:t>5/9/05</w:t>
      </w:r>
      <w:r>
        <w:rPr>
          <w:rStyle w:val="無"/>
          <w:rFonts w:eastAsia="Kaiti TC Bold" w:hint="eastAsia"/>
          <w:outline w:val="0"/>
          <w:color w:val="0433ff"/>
          <w:sz w:val="32"/>
          <w:szCs w:val="32"/>
          <w:u w:color="0433ff"/>
          <w:rtl w:val="0"/>
          <w:lang w:val="zh-TW" w:eastAsia="zh-TW"/>
          <w14:textFill>
            <w14:solidFill>
              <w14:srgbClr w14:val="0433FF"/>
            </w14:solidFill>
          </w14:textFill>
        </w:rPr>
        <w:t>作了個別修訂。</w:t>
      </w: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Hyperlink.4"/>
          <w:lang w:val="en-US"/>
        </w:rPr>
        <w:fldChar w:fldCharType="begin" w:fldLock="0"/>
      </w:r>
      <w:r>
        <w:rPr>
          <w:rStyle w:val="Hyperlink.4"/>
          <w:lang w:val="en-US"/>
        </w:rPr>
        <w:instrText xml:space="preserve"> HYPERLINK "http://www.dajiyuan.com"</w:instrText>
      </w:r>
      <w:r>
        <w:rPr>
          <w:rStyle w:val="Hyperlink.4"/>
          <w:lang w:val="en-US"/>
        </w:rPr>
        <w:fldChar w:fldCharType="separate" w:fldLock="0"/>
      </w:r>
      <w:r>
        <w:rPr>
          <w:rStyle w:val="Hyperlink.4"/>
          <w:rtl w:val="0"/>
          <w:lang w:val="en-US"/>
        </w:rPr>
        <w:t>http://www.dajiyuan.com</w:t>
      </w:r>
      <w:r>
        <w:rPr>
          <w:lang w:val="en-US"/>
        </w:rPr>
        <w:fldChar w:fldCharType="end" w:fldLock="0"/>
      </w: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5/9/2005 10:47:17 AM</w:t>
      </w: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預設值"/>
        <w:spacing w:before="0" w:line="240" w:lineRule="auto"/>
        <w:jc w:val="center"/>
        <w:rPr>
          <w:rFonts w:ascii="Kaiti TC Bold" w:cs="Kaiti TC Bold" w:hAnsi="Kaiti TC Bold" w:eastAsia="Kaiti TC Bold"/>
          <w:outline w:val="0"/>
          <w:color w:val="0432ff"/>
          <w:sz w:val="36"/>
          <w:szCs w:val="36"/>
          <w:shd w:val="clear" w:color="auto" w:fill="ffffff"/>
          <w14:textOutline>
            <w14:noFill/>
          </w14:textOutline>
          <w14:textFill>
            <w14:solidFill>
              <w14:srgbClr w14:val="0433FF"/>
            </w14:solidFill>
          </w14:textFill>
        </w:rPr>
      </w:pPr>
      <w:r>
        <w:rPr>
          <w:rFonts w:eastAsia="Kaiti TC Bold" w:hint="eastAsia"/>
          <w:outline w:val="0"/>
          <w:color w:val="0432ff"/>
          <w:sz w:val="36"/>
          <w:szCs w:val="36"/>
          <w:shd w:val="clear" w:color="auto" w:fill="ffffff"/>
          <w:rtl w:val="0"/>
          <w:lang w:val="zh-TW" w:eastAsia="zh-TW"/>
          <w14:textOutline>
            <w14:noFill/>
          </w14:textOutline>
          <w14:textFill>
            <w14:solidFill>
              <w14:srgbClr w14:val="0433FF"/>
            </w14:solidFill>
          </w14:textFill>
        </w:rPr>
        <w:t>初判台海新局</w:t>
      </w:r>
    </w:p>
    <w:p>
      <w:pPr>
        <w:pStyle w:val="預設值"/>
        <w:spacing w:before="0" w:line="240" w:lineRule="auto"/>
        <w:jc w:val="center"/>
        <w:rPr>
          <w:rFonts w:ascii="Kaiti TC Bold" w:cs="Kaiti TC Bold" w:hAnsi="Kaiti TC Bold" w:eastAsia="Kaiti TC Bold"/>
          <w:outline w:val="0"/>
          <w:color w:val="0432ff"/>
          <w:sz w:val="36"/>
          <w:szCs w:val="36"/>
          <w:shd w:val="clear" w:color="auto" w:fill="ffffff"/>
          <w14:textOutline>
            <w14:noFill/>
          </w14:textOutline>
          <w14:textFill>
            <w14:solidFill>
              <w14:srgbClr w14:val="0433FF"/>
            </w14:solidFill>
          </w14:textFill>
        </w:rPr>
      </w:pPr>
      <w:r>
        <w:rPr>
          <w:rFonts w:eastAsia="Kaiti TC Bold" w:hint="eastAsia"/>
          <w:outline w:val="0"/>
          <w:color w:val="0432ff"/>
          <w:sz w:val="36"/>
          <w:szCs w:val="36"/>
          <w:shd w:val="clear" w:color="auto" w:fill="ffffff"/>
          <w:rtl w:val="0"/>
          <w:lang w:val="zh-TW" w:eastAsia="zh-TW"/>
          <w14:textOutline>
            <w14:noFill/>
          </w14:textOutline>
          <w14:textFill>
            <w14:solidFill>
              <w14:srgbClr w14:val="0433FF"/>
            </w14:solidFill>
          </w14:textFill>
        </w:rPr>
        <w:t>徐文立</w:t>
      </w:r>
    </w:p>
    <w:p>
      <w:pPr>
        <w:pStyle w:val="預設值"/>
        <w:spacing w:before="0" w:line="240" w:lineRule="auto"/>
        <w:jc w:val="center"/>
        <w:rPr>
          <w:rFonts w:ascii="Kaiti TC Bold" w:cs="Kaiti TC Bold" w:hAnsi="Kaiti TC Bold" w:eastAsia="Kaiti TC Bold"/>
          <w:outline w:val="0"/>
          <w:color w:val="0432ff"/>
          <w:sz w:val="36"/>
          <w:szCs w:val="36"/>
          <w:shd w:val="clear" w:color="auto" w:fill="ffffff"/>
          <w14:textOutline>
            <w14:noFill/>
          </w14:textOutline>
          <w14:textFill>
            <w14:solidFill>
              <w14:srgbClr w14:val="0433FF"/>
            </w14:solidFill>
          </w14:textFill>
        </w:rPr>
      </w:pPr>
      <w:r>
        <w:rPr>
          <w:rFonts w:ascii="Kaiti TC Bold" w:hAnsi="Kaiti TC Bold"/>
          <w:outline w:val="0"/>
          <w:color w:val="0432ff"/>
          <w:sz w:val="36"/>
          <w:szCs w:val="36"/>
          <w:shd w:val="clear" w:color="auto" w:fill="ffffff"/>
          <w:rtl w:val="0"/>
          <w:lang w:val="zh-TW" w:eastAsia="zh-TW"/>
          <w14:textOutline>
            <w14:noFill/>
          </w14:textOutline>
          <w14:textFill>
            <w14:solidFill>
              <w14:srgbClr w14:val="0433FF"/>
            </w14:solidFill>
          </w14:textFill>
        </w:rPr>
        <w:t>2021</w:t>
      </w:r>
      <w:r>
        <w:rPr>
          <w:rFonts w:eastAsia="Kaiti TC Bold" w:hint="eastAsia"/>
          <w:outline w:val="0"/>
          <w:color w:val="0432ff"/>
          <w:sz w:val="36"/>
          <w:szCs w:val="36"/>
          <w:shd w:val="clear" w:color="auto" w:fill="ffffff"/>
          <w:rtl w:val="0"/>
          <w:lang w:val="zh-TW" w:eastAsia="zh-TW"/>
          <w14:textOutline>
            <w14:noFill/>
          </w14:textOutline>
          <w14:textFill>
            <w14:solidFill>
              <w14:srgbClr w14:val="0433FF"/>
            </w14:solidFill>
          </w14:textFill>
        </w:rPr>
        <w:t>年</w:t>
      </w:r>
      <w:r>
        <w:rPr>
          <w:rFonts w:ascii="Kaiti TC Bold" w:hAnsi="Kaiti TC Bold"/>
          <w:outline w:val="0"/>
          <w:color w:val="0432ff"/>
          <w:sz w:val="36"/>
          <w:szCs w:val="36"/>
          <w:shd w:val="clear" w:color="auto" w:fill="ffffff"/>
          <w:rtl w:val="0"/>
          <w:lang w:val="zh-TW" w:eastAsia="zh-TW"/>
          <w14:textOutline>
            <w14:noFill/>
          </w14:textOutline>
          <w14:textFill>
            <w14:solidFill>
              <w14:srgbClr w14:val="0433FF"/>
            </w14:solidFill>
          </w14:textFill>
        </w:rPr>
        <w:t>11</w:t>
      </w:r>
      <w:r>
        <w:rPr>
          <w:rFonts w:eastAsia="Kaiti TC Bold" w:hint="eastAsia"/>
          <w:outline w:val="0"/>
          <w:color w:val="0432ff"/>
          <w:sz w:val="36"/>
          <w:szCs w:val="36"/>
          <w:shd w:val="clear" w:color="auto" w:fill="ffffff"/>
          <w:rtl w:val="0"/>
          <w:lang w:val="zh-TW" w:eastAsia="zh-TW"/>
          <w14:textOutline>
            <w14:noFill/>
          </w14:textOutline>
          <w14:textFill>
            <w14:solidFill>
              <w14:srgbClr w14:val="0433FF"/>
            </w14:solidFill>
          </w14:textFill>
        </w:rPr>
        <w:t>月</w:t>
      </w:r>
      <w:r>
        <w:rPr>
          <w:rFonts w:ascii="Kaiti TC Bold" w:hAnsi="Kaiti TC Bold"/>
          <w:outline w:val="0"/>
          <w:color w:val="0432ff"/>
          <w:sz w:val="36"/>
          <w:szCs w:val="36"/>
          <w:shd w:val="clear" w:color="auto" w:fill="ffffff"/>
          <w:rtl w:val="0"/>
          <w:lang w:val="zh-TW" w:eastAsia="zh-TW"/>
          <w14:textOutline>
            <w14:noFill/>
          </w14:textOutline>
          <w14:textFill>
            <w14:solidFill>
              <w14:srgbClr w14:val="0433FF"/>
            </w14:solidFill>
          </w14:textFill>
        </w:rPr>
        <w:t>25</w:t>
      </w:r>
      <w:r>
        <w:rPr>
          <w:rFonts w:eastAsia="Kaiti TC Bold" w:hint="eastAsia"/>
          <w:outline w:val="0"/>
          <w:color w:val="0432ff"/>
          <w:sz w:val="36"/>
          <w:szCs w:val="36"/>
          <w:shd w:val="clear" w:color="auto" w:fill="ffffff"/>
          <w:rtl w:val="0"/>
          <w:lang w:val="zh-TW" w:eastAsia="zh-TW"/>
          <w14:textOutline>
            <w14:noFill/>
          </w14:textOutline>
          <w14:textFill>
            <w14:solidFill>
              <w14:srgbClr w14:val="0433FF"/>
            </w14:solidFill>
          </w14:textFill>
        </w:rPr>
        <w:t>日</w:t>
      </w:r>
    </w:p>
    <w:p>
      <w:pPr>
        <w:pStyle w:val="預設值"/>
        <w:spacing w:before="0" w:line="240" w:lineRule="auto"/>
        <w:jc w:val="cente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ascii="Kaiti TC Bold" w:cs="Kaiti TC Bold" w:hAnsi="Kaiti TC Bold" w:eastAsia="Kaiti TC Bold"/>
          <w:outline w:val="0"/>
          <w:color w:val="0432ff"/>
          <w:sz w:val="32"/>
          <w:szCs w:val="32"/>
          <w:shd w:val="clear" w:color="auto" w:fill="ffffff"/>
          <w:rtl w:val="0"/>
          <w:lang w:val="zh-TW" w:eastAsia="zh-TW"/>
          <w14:textOutline>
            <w14:noFill/>
          </w14:textOutline>
          <w14:textFill>
            <w14:solidFill>
              <w14:srgbClr w14:val="0433FF"/>
            </w14:solidFill>
          </w14:textFill>
        </w:rPr>
        <w:tab/>
        <w:t>感恩節凌晨，談這個話題，實在太沈重，特別對於我這密切關注台海局勢的中國旅美政治流亡人。</w:t>
      </w: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ascii="Kaiti TC Bold" w:cs="Kaiti TC Bold" w:hAnsi="Kaiti TC Bold" w:eastAsia="Kaiti TC Bold"/>
          <w:outline w:val="0"/>
          <w:color w:val="0432ff"/>
          <w:sz w:val="32"/>
          <w:szCs w:val="32"/>
          <w:shd w:val="clear" w:color="auto" w:fill="ffffff"/>
          <w:rtl w:val="0"/>
          <w:lang w:val="zh-TW" w:eastAsia="zh-TW"/>
          <w14:textOutline>
            <w14:noFill/>
          </w14:textOutline>
          <w14:textFill>
            <w14:solidFill>
              <w14:srgbClr w14:val="0433FF"/>
            </w14:solidFill>
          </w14:textFill>
        </w:rPr>
        <w:tab/>
        <w:t>24</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日有消息表明：「</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美国总统拜登</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12</w:t>
      </w:r>
      <w:r>
        <w:rPr>
          <w:rFonts w:eastAsia="Kaiti TC Bold" w:hint="eastAsia"/>
          <w:outline w:val="0"/>
          <w:color w:val="0432ff"/>
          <w:sz w:val="32"/>
          <w:szCs w:val="32"/>
          <w:shd w:val="clear" w:color="auto" w:fill="ffffff"/>
          <w:rtl w:val="0"/>
          <w14:textOutline>
            <w14:noFill/>
          </w14:textOutline>
          <w14:textFill>
            <w14:solidFill>
              <w14:srgbClr w14:val="0433FF"/>
            </w14:solidFill>
          </w14:textFill>
        </w:rPr>
        <w:t>月</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9</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日至</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10</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日将召开首届线上民主峰会，美国国务院</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23</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日晚间宣布，台湾确定受邀，受邀国共计</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110</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国。不过，中国、越南、俄罗斯等国家并未列入受邀名单。</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w:t>
      </w: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ascii="Kaiti TC Bold" w:cs="Kaiti TC Bold" w:hAnsi="Kaiti TC Bold" w:eastAsia="Kaiti TC Bold"/>
          <w:outline w:val="0"/>
          <w:color w:val="0432ff"/>
          <w:sz w:val="32"/>
          <w:szCs w:val="32"/>
          <w:shd w:val="clear" w:color="auto" w:fill="ffffff"/>
          <w:rtl w:val="0"/>
          <w:lang w:val="zh-TW" w:eastAsia="zh-TW"/>
          <w14:textOutline>
            <w14:noFill/>
          </w14:textOutline>
          <w14:textFill>
            <w14:solidFill>
              <w14:srgbClr w14:val="0433FF"/>
            </w14:solidFill>
          </w14:textFill>
        </w:rPr>
        <w:tab/>
        <w:t>這意味著，</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美國</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醞釀已久，中共不會不知，卻</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成功地邀請了「蔡英文政府」以「台灣</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w:t>
      </w:r>
      <w:r>
        <w:rPr>
          <w:rFonts w:ascii="Kaiti TC Bold" w:hAnsi="Kaiti TC Bold"/>
          <w:outline w:val="0"/>
          <w:color w:val="0432ff"/>
          <w:sz w:val="32"/>
          <w:szCs w:val="32"/>
          <w:shd w:val="clear" w:color="auto" w:fill="ffffff"/>
          <w:rtl w:val="0"/>
          <w:lang w:val="zh-TW" w:eastAsia="zh-TW"/>
          <w14:textOutline>
            <w14:noFill/>
          </w14:textOutline>
          <w14:textFill>
            <w14:solidFill>
              <w14:srgbClr w14:val="0433FF"/>
            </w14:solidFill>
          </w14:textFill>
        </w:rPr>
        <w:t>Taiwan</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」為</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名稱，</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參加</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12</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月中召開的全世界各</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國和</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政府才能參加的「民主峰會」；中共</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政府至今</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沒有</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發表</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強烈</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的</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反對</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聲明和採取實際的強硬行動，最過激的表態莫過於「</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中国官媒《环球时报》主编</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（他最近像個離了線的『野風箏』似的）</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胡锡进周四发表措辞激烈的社评称，大陆决不会允许蔡英文与会。</w:t>
      </w:r>
      <w:r>
        <w:rPr>
          <w:rFonts w:ascii="Kaiti TC Bold" w:hAnsi="Kaiti TC Bold" w:hint="default"/>
          <w:outline w:val="0"/>
          <w:color w:val="0432ff"/>
          <w:sz w:val="32"/>
          <w:szCs w:val="32"/>
          <w:shd w:val="clear" w:color="auto" w:fill="ffffff"/>
          <w:rtl w:val="1"/>
          <w:lang w:val="ar-SA" w:bidi="ar-SA"/>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让她与各国元首和政府首脑参加同一个会议，出现在同一个屏幕上，那将是对一个中国原则的宣战。</w:t>
      </w:r>
      <w:r>
        <w:rPr>
          <w:rFonts w:ascii="Kaiti TC Bold" w:hAnsi="Kaiti TC Bold" w:hint="default"/>
          <w:outline w:val="0"/>
          <w:color w:val="0432ff"/>
          <w:sz w:val="32"/>
          <w:szCs w:val="32"/>
          <w:shd w:val="clear" w:color="auto" w:fill="ffffff"/>
          <w:rtl w:val="0"/>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w:t>
      </w: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tab/>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這可能意味著</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中共</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習近平懾於美國和各民主國家決心「武裝保台」的壓力，</w:t>
      </w:r>
      <w:r>
        <w:rPr>
          <w:rFonts w:ascii="Kaiti TC Bold" w:hAnsi="Kaiti TC Bold"/>
          <w:outline w:val="0"/>
          <w:color w:val="0432ff"/>
          <w:sz w:val="32"/>
          <w:szCs w:val="32"/>
          <w:shd w:val="clear" w:color="auto" w:fill="ffffff"/>
          <w:rtl w:val="0"/>
          <w:lang w:val="zh-TW" w:eastAsia="zh-TW"/>
          <w14:textOutline>
            <w14:noFill/>
          </w14:textOutline>
          <w14:textFill>
            <w14:solidFill>
              <w14:srgbClr w14:val="0433FF"/>
            </w14:solidFill>
          </w14:textFill>
        </w:rPr>
        <w:t>11</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月已取得了黨內無限期連任的勝利之後，</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在無</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十分把握</w:t>
      </w:r>
      <w:r>
        <w:rPr>
          <w:rFonts w:eastAsia="Kaiti TC Bold" w:hint="eastAsia"/>
          <w:outline w:val="0"/>
          <w:color w:val="0432ff"/>
          <w:sz w:val="32"/>
          <w:szCs w:val="32"/>
          <w:shd w:val="clear" w:color="auto" w:fill="ffffff"/>
          <w:rtl w:val="0"/>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武裝</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佔領台灣」的情況下，至少暫時放棄</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了</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「武統台灣」</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的打算</w:t>
      </w:r>
      <w:r>
        <w:rPr>
          <w:rFonts w:eastAsia="Kaiti TC Bold" w:hint="eastAsia"/>
          <w:outline w:val="0"/>
          <w:color w:val="0432ff"/>
          <w:sz w:val="32"/>
          <w:szCs w:val="32"/>
          <w:shd w:val="clear" w:color="auto" w:fill="ffffff"/>
          <w:rtl w:val="0"/>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在</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一定意義上認可</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了</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民進黨政府和「一中兩府」；民進黨</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也</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可能</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私下</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放棄了</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名義</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「台獨」</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的政治訴求</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，蔡英文「聰明」地配合美國</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和中共</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的密議：蔡英文不出席「民主峰會」，而由唐鳳</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和</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蕭美琴</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代為</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出席；</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國民黨</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朱立倫主席也表態歡迎美國的這個邀請。</w:t>
      </w: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tab/>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這意味著</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未來數年</w:t>
      </w:r>
      <w:r>
        <w:rPr>
          <w:rFonts w:eastAsia="Kaiti TC Bold" w:hint="eastAsia"/>
          <w:outline w:val="0"/>
          <w:color w:val="0432ff"/>
          <w:sz w:val="32"/>
          <w:szCs w:val="32"/>
          <w:shd w:val="clear" w:color="auto" w:fill="ffffff"/>
          <w:rtl w:val="0"/>
          <w14:textOutline>
            <w14:noFill/>
          </w14:textOutline>
          <w14:textFill>
            <w14:solidFill>
              <w14:srgbClr w14:val="0433FF"/>
            </w14:solidFill>
          </w14:textFill>
        </w:rPr>
        <w:t>：</w:t>
      </w: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tab/>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1</w:t>
      </w:r>
      <w:r>
        <w:rPr>
          <w:rFonts w:ascii="Kaiti TC Bold" w:hAnsi="Kaiti TC Bold"/>
          <w:outline w:val="0"/>
          <w:color w:val="0432ff"/>
          <w:sz w:val="32"/>
          <w:szCs w:val="32"/>
          <w:shd w:val="clear" w:color="auto" w:fill="ffffff"/>
          <w:rtl w:val="0"/>
          <w:lang w:val="en-US"/>
          <w14:textOutline>
            <w14:noFill/>
          </w14:textOutline>
          <w14:textFill>
            <w14:solidFill>
              <w14:srgbClr w14:val="0433FF"/>
            </w14:solidFill>
          </w14:textFill>
        </w:rPr>
        <w:t xml:space="preserve">. </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國民黨除了</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幾乎</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沒有了國內舞台</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也</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幾乎</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沒有了國際舞台；</w:t>
      </w: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tab/>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2</w:t>
      </w:r>
      <w:r>
        <w:rPr>
          <w:rFonts w:ascii="Kaiti TC Bold" w:hAnsi="Kaiti TC Bold"/>
          <w:outline w:val="0"/>
          <w:color w:val="0432ff"/>
          <w:sz w:val="32"/>
          <w:szCs w:val="32"/>
          <w:shd w:val="clear" w:color="auto" w:fill="ffffff"/>
          <w:rtl w:val="0"/>
          <w:lang w:val="en-US"/>
          <w14:textOutline>
            <w14:noFill/>
          </w14:textOutline>
          <w14:textFill>
            <w14:solidFill>
              <w14:srgbClr w14:val="0433FF"/>
            </w14:solidFill>
          </w14:textFill>
        </w:rPr>
        <w:t xml:space="preserve">. </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中共</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習近平</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基本表明不會在可預見的未來</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發動「武統」台灣的戰爭；</w:t>
      </w: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tab/>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3</w:t>
      </w:r>
      <w:r>
        <w:rPr>
          <w:rFonts w:ascii="Kaiti TC Bold" w:hAnsi="Kaiti TC Bold"/>
          <w:outline w:val="0"/>
          <w:color w:val="0432ff"/>
          <w:sz w:val="32"/>
          <w:szCs w:val="32"/>
          <w:shd w:val="clear" w:color="auto" w:fill="ffffff"/>
          <w:rtl w:val="0"/>
          <w:lang w:val="en-US"/>
          <w14:textOutline>
            <w14:noFill/>
          </w14:textOutline>
          <w14:textFill>
            <w14:solidFill>
              <w14:srgbClr w14:val="0433FF"/>
            </w14:solidFill>
          </w14:textFill>
        </w:rPr>
        <w:t xml:space="preserve">. </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民進黨基本得到了</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，在不變更「中華民國」國號下的實質</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「台獨」；</w:t>
      </w: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tab/>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4</w:t>
      </w:r>
      <w:r>
        <w:rPr>
          <w:rFonts w:ascii="Kaiti TC Bold" w:hAnsi="Kaiti TC Bold"/>
          <w:outline w:val="0"/>
          <w:color w:val="0432ff"/>
          <w:sz w:val="32"/>
          <w:szCs w:val="32"/>
          <w:shd w:val="clear" w:color="auto" w:fill="ffffff"/>
          <w:rtl w:val="0"/>
          <w:lang w:val="en-US"/>
          <w14:textOutline>
            <w14:noFill/>
          </w14:textOutline>
          <w14:textFill>
            <w14:solidFill>
              <w14:srgbClr w14:val="0433FF"/>
            </w14:solidFill>
          </w14:textFill>
        </w:rPr>
        <w:t xml:space="preserve">. </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民進黨被國際社會認可為民主的政黨和唯有它才能確保台灣為民主燈塔；</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特別在美國和國際上，幾乎</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再不會有人在乎</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藍營和正義之士</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的揭露和反對；</w:t>
      </w: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tab/>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5</w:t>
      </w:r>
      <w:r>
        <w:rPr>
          <w:rFonts w:ascii="Kaiti TC Bold" w:hAnsi="Kaiti TC Bold"/>
          <w:outline w:val="0"/>
          <w:color w:val="0432ff"/>
          <w:sz w:val="32"/>
          <w:szCs w:val="32"/>
          <w:shd w:val="clear" w:color="auto" w:fill="ffffff"/>
          <w:rtl w:val="0"/>
          <w:lang w:val="en-US"/>
          <w14:textOutline>
            <w14:noFill/>
          </w14:textOutline>
          <w14:textFill>
            <w14:solidFill>
              <w14:srgbClr w14:val="0433FF"/>
            </w14:solidFill>
          </w14:textFill>
        </w:rPr>
        <w:t xml:space="preserve">. </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中共會和美國拜登政府「和平共處」</w:t>
      </w:r>
      <w:r>
        <w:rPr>
          <w:rFonts w:ascii="Kaiti TC Bold" w:hAnsi="Kaiti TC Bold" w:hint="default"/>
          <w:outline w:val="0"/>
          <w:color w:val="0432ff"/>
          <w:sz w:val="32"/>
          <w:szCs w:val="32"/>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14:textOutline>
            <w14:noFill/>
          </w14:textOutline>
          <w14:textFill>
            <w14:solidFill>
              <w14:srgbClr w14:val="0433FF"/>
            </w14:solidFill>
          </w14:textFill>
        </w:rPr>
        <w:t>。</w:t>
      </w: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ascii="Kaiti TC Bold" w:cs="Kaiti TC Bold" w:hAnsi="Kaiti TC Bold" w:eastAsia="Kaiti TC Bold"/>
          <w:outline w:val="0"/>
          <w:color w:val="0432ff"/>
          <w:sz w:val="32"/>
          <w:szCs w:val="32"/>
          <w:shd w:val="clear" w:color="auto" w:fill="ffffff"/>
          <w:rtl w:val="0"/>
          <w:lang w:val="zh-TW" w:eastAsia="zh-TW"/>
          <w14:textOutline>
            <w14:noFill/>
          </w14:textOutline>
          <w14:textFill>
            <w14:solidFill>
              <w14:srgbClr w14:val="0433FF"/>
            </w14:solidFill>
          </w14:textFill>
        </w:rPr>
        <w:tab/>
        <w:t xml:space="preserve">但是，我的基督徒的朋友預言： </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天父必揭</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惡</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魔偽裝的民主面罩，因為 天父厭惡說謊之父撒旦的惡行，必施行審判！</w:t>
      </w: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p>
    <w:p>
      <w:pPr>
        <w:pStyle w:val="預設值"/>
        <w:spacing w:before="0" w:line="240" w:lineRule="auto"/>
        <w:jc w:val="cente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ascii="Kaiti TC Bold" w:hAnsi="Kaiti TC Bold" w:hint="default"/>
          <w:outline w:val="0"/>
          <w:color w:val="0432ff"/>
          <w:sz w:val="32"/>
          <w:szCs w:val="32"/>
          <w:shd w:val="clear" w:color="auto" w:fill="ffffff"/>
          <w:rtl w:val="0"/>
          <w:lang w:val="zh-TW" w:eastAsia="zh-TW"/>
          <w14:textOutline>
            <w14:noFill/>
          </w14:textOutline>
          <w14:textFill>
            <w14:solidFill>
              <w14:srgbClr w14:val="0433FF"/>
            </w14:solidFill>
          </w14:textFill>
        </w:rPr>
        <w:t>———</w:t>
      </w:r>
    </w:p>
    <w:p>
      <w:pPr>
        <w:pStyle w:val="預設值"/>
        <w:spacing w:before="0" w:line="240" w:lineRule="auto"/>
        <w:jc w:val="cente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p>
    <w:p>
      <w:pPr>
        <w:pStyle w:val="預設值"/>
        <w:spacing w:before="0" w:line="240" w:lineRule="auto"/>
        <w:jc w:val="cente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附件</w:t>
      </w:r>
    </w:p>
    <w:p>
      <w:pPr>
        <w:pStyle w:val="預設值"/>
        <w:spacing w:before="0" w:line="240" w:lineRule="auto"/>
        <w:jc w:val="cente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p>
    <w:p>
      <w:pPr>
        <w:pStyle w:val="預設值"/>
        <w:spacing w:before="0" w:line="240" w:lineRule="auto"/>
        <w:jc w:val="center"/>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吳伯雄、國民黨、中國人的得與失</w:t>
      </w:r>
    </w:p>
    <w:p>
      <w:pPr>
        <w:pStyle w:val="預設值"/>
        <w:spacing w:before="0" w:line="240" w:lineRule="auto"/>
        <w:jc w:val="center"/>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ascii="Kaiti TC Bold" w:hAnsi="Kaiti TC Bold" w:hint="default"/>
          <w:outline w:val="0"/>
          <w:color w:val="0432ff"/>
          <w:sz w:val="32"/>
          <w:szCs w:val="32"/>
          <w:u w:color="0433ff"/>
          <w:rtl w:val="0"/>
          <w:lang w:val="en-US"/>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得：</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一中兩府</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的正式確立；</w:t>
      </w:r>
    </w:p>
    <w:p>
      <w:pPr>
        <w:pStyle w:val="預設值"/>
        <w:spacing w:before="0" w:line="240" w:lineRule="auto"/>
        <w:jc w:val="center"/>
        <w:rPr>
          <w:rStyle w:val="無"/>
          <w:rFonts w:ascii="Kaiti TC Bold" w:cs="Kaiti TC Bold" w:hAnsi="Kaiti TC Bold" w:eastAsia="Kaiti TC Bold"/>
          <w:outline w:val="0"/>
          <w:color w:val="0432ff"/>
          <w:sz w:val="32"/>
          <w:szCs w:val="32"/>
          <w:u w:color="0433ff"/>
          <w:lang w:val="zh-TW" w:eastAsia="zh-TW"/>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失：中共</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一黨專制</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的近期終結</w:t>
      </w:r>
    </w:p>
    <w:p>
      <w:pPr>
        <w:pStyle w:val="預設值"/>
        <w:spacing w:before="0" w:line="240" w:lineRule="auto"/>
        <w:jc w:val="center"/>
        <w:rPr>
          <w:rFonts w:ascii="Kaiti TC Bold" w:cs="Kaiti TC Bold" w:hAnsi="Kaiti TC Bold" w:eastAsia="Kaiti TC Bold"/>
          <w:outline w:val="0"/>
          <w:color w:val="0432ff"/>
          <w:sz w:val="32"/>
          <w:szCs w:val="32"/>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徐文立</w:t>
      </w:r>
    </w:p>
    <w:p>
      <w:pPr>
        <w:pStyle w:val="預設值"/>
        <w:spacing w:before="0" w:line="240" w:lineRule="auto"/>
        <w:jc w:val="center"/>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2ff"/>
          <w:sz w:val="32"/>
          <w:szCs w:val="32"/>
          <w:u w:color="0433ff"/>
          <w:rtl w:val="0"/>
          <w:lang w:val="en-US"/>
          <w14:textFill>
            <w14:solidFill>
              <w14:srgbClr w14:val="0433FF"/>
            </w14:solidFill>
          </w14:textFill>
        </w:rPr>
        <w:t>2008</w:t>
      </w:r>
      <w:r>
        <w:rPr>
          <w:rStyle w:val="無"/>
          <w:rFonts w:eastAsia="Kaiti TC Bold" w:hint="eastAsia"/>
          <w:outline w:val="0"/>
          <w:color w:val="0432ff"/>
          <w:sz w:val="32"/>
          <w:szCs w:val="32"/>
          <w:u w:color="0433ff"/>
          <w:rtl w:val="0"/>
          <w:lang w:val="zh-TW" w:eastAsia="zh-TW"/>
          <w14:textFill>
            <w14:solidFill>
              <w14:srgbClr w14:val="0433FF"/>
            </w14:solidFill>
          </w14:textFill>
        </w:rPr>
        <w:t>年</w:t>
      </w:r>
      <w:r>
        <w:rPr>
          <w:rStyle w:val="無"/>
          <w:rFonts w:ascii="Kaiti TC Bold" w:hAnsi="Kaiti TC Bold"/>
          <w:outline w:val="0"/>
          <w:color w:val="0432ff"/>
          <w:sz w:val="32"/>
          <w:szCs w:val="32"/>
          <w:u w:color="0433ff"/>
          <w:rtl w:val="0"/>
          <w:lang w:val="en-US"/>
          <w14:textFill>
            <w14:solidFill>
              <w14:srgbClr w14:val="0433FF"/>
            </w14:solidFill>
          </w14:textFill>
        </w:rPr>
        <w:t>6</w:t>
      </w:r>
      <w:r>
        <w:rPr>
          <w:rStyle w:val="無"/>
          <w:rFonts w:eastAsia="Kaiti TC Bold" w:hint="eastAsia"/>
          <w:outline w:val="0"/>
          <w:color w:val="0432ff"/>
          <w:sz w:val="32"/>
          <w:szCs w:val="32"/>
          <w:u w:color="0433ff"/>
          <w:rtl w:val="0"/>
          <w:lang w:val="zh-TW" w:eastAsia="zh-TW"/>
          <w14:textFill>
            <w14:solidFill>
              <w14:srgbClr w14:val="0433FF"/>
            </w14:solidFill>
          </w14:textFill>
        </w:rPr>
        <w:t>月</w:t>
      </w:r>
      <w:r>
        <w:rPr>
          <w:rStyle w:val="無"/>
          <w:rFonts w:ascii="Kaiti TC Bold" w:hAnsi="Kaiti TC Bold"/>
          <w:outline w:val="0"/>
          <w:color w:val="0432ff"/>
          <w:sz w:val="32"/>
          <w:szCs w:val="32"/>
          <w:u w:color="0433ff"/>
          <w:rtl w:val="0"/>
          <w:lang w:val="en-US"/>
          <w14:textFill>
            <w14:solidFill>
              <w14:srgbClr w14:val="0433FF"/>
            </w14:solidFill>
          </w14:textFill>
        </w:rPr>
        <w:t>1</w:t>
      </w:r>
      <w:r>
        <w:rPr>
          <w:rStyle w:val="無"/>
          <w:rFonts w:eastAsia="Kaiti TC Bold" w:hint="eastAsia"/>
          <w:outline w:val="0"/>
          <w:color w:val="0432ff"/>
          <w:sz w:val="32"/>
          <w:szCs w:val="32"/>
          <w:u w:color="0433ff"/>
          <w:rtl w:val="0"/>
          <w:lang w:val="zh-TW" w:eastAsia="zh-TW"/>
          <w14:textFill>
            <w14:solidFill>
              <w14:srgbClr w14:val="0433FF"/>
            </w14:solidFill>
          </w14:textFill>
        </w:rPr>
        <w:t>日）</w:t>
      </w:r>
    </w:p>
    <w:p>
      <w:pPr>
        <w:pStyle w:val="預設值"/>
        <w:spacing w:before="0" w:after="293" w:line="240" w:lineRule="auto"/>
        <w:rPr>
          <w:rFonts w:ascii="Kaiti TC Bold" w:cs="Kaiti TC Bold" w:hAnsi="Kaiti TC Bold" w:eastAsia="Kaiti TC Bold"/>
          <w:outline w:val="0"/>
          <w:color w:val="0433ff"/>
          <w:sz w:val="32"/>
          <w:szCs w:val="32"/>
          <w:u w:color="0433ff"/>
          <w14:textFill>
            <w14:solidFill>
              <w14:srgbClr w14:val="0433FF"/>
            </w14:solidFill>
          </w14:textFill>
        </w:rPr>
      </w:pP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汶川大難，喪生十萬。</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一分天災，九分人禍。</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禍在豆腐渣校舍；</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禍在豆腐渣民居；</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禍在預警缺失；</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禍在初戰指揮失當；</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禍在</w:t>
      </w:r>
      <w:r>
        <w:rPr>
          <w:rStyle w:val="無"/>
          <w:rFonts w:ascii="Kaiti TC Bold" w:hAnsi="Kaiti TC Bold"/>
          <w:outline w:val="0"/>
          <w:color w:val="0432ff"/>
          <w:sz w:val="32"/>
          <w:szCs w:val="32"/>
          <w:u w:color="0433ff"/>
          <w:rtl w:val="0"/>
          <w:lang w:val="zh-TW" w:eastAsia="zh-TW"/>
          <w14:textFill>
            <w14:solidFill>
              <w14:srgbClr w14:val="0433FF"/>
            </w14:solidFill>
          </w14:textFill>
        </w:rPr>
        <w:t>72</w:t>
      </w:r>
      <w:r>
        <w:rPr>
          <w:rStyle w:val="無"/>
          <w:rFonts w:eastAsia="Kaiti TC Bold" w:hint="eastAsia"/>
          <w:outline w:val="0"/>
          <w:color w:val="0432ff"/>
          <w:sz w:val="32"/>
          <w:szCs w:val="32"/>
          <w:u w:color="0433ff"/>
          <w:rtl w:val="0"/>
          <w:lang w:val="zh-TW" w:eastAsia="zh-TW"/>
          <w14:textFill>
            <w14:solidFill>
              <w14:srgbClr w14:val="0433FF"/>
            </w14:solidFill>
          </w14:textFill>
        </w:rPr>
        <w:t>小時內拒國外專業救援隊於國門之外。</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更禍在中共領導下的貪腐氾濫和中共控制下的市場經濟富了權貴、窮了百姓。</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然而，當今中國大陸卻是：是非顛倒！黑白顛倒！</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ascii="Kaiti TC Bold" w:hAnsi="Kaiti TC Bold"/>
          <w:outline w:val="0"/>
          <w:color w:val="0432ff"/>
          <w:sz w:val="32"/>
          <w:szCs w:val="32"/>
          <w:u w:color="0433ff"/>
          <w:rtl w:val="0"/>
          <w:lang w:val="de-DE"/>
          <w14:textFill>
            <w14:solidFill>
              <w14:srgbClr w14:val="0433FF"/>
            </w14:solidFill>
          </w14:textFill>
        </w:rPr>
        <w:t xml:space="preserve">    1989</w:t>
      </w:r>
      <w:r>
        <w:rPr>
          <w:rStyle w:val="無"/>
          <w:rFonts w:eastAsia="Kaiti TC Bold" w:hint="eastAsia"/>
          <w:outline w:val="0"/>
          <w:color w:val="0432ff"/>
          <w:sz w:val="32"/>
          <w:szCs w:val="32"/>
          <w:u w:color="0433ff"/>
          <w:rtl w:val="0"/>
          <w:lang w:val="zh-TW" w:eastAsia="zh-TW"/>
          <w14:textFill>
            <w14:solidFill>
              <w14:srgbClr w14:val="0433FF"/>
            </w14:solidFill>
          </w14:textFill>
        </w:rPr>
        <w:t>年</w:t>
      </w:r>
      <w:r>
        <w:rPr>
          <w:rStyle w:val="無"/>
          <w:rFonts w:ascii="Kaiti TC Bold" w:hAnsi="Kaiti TC Bold"/>
          <w:outline w:val="0"/>
          <w:color w:val="0432ff"/>
          <w:sz w:val="32"/>
          <w:szCs w:val="32"/>
          <w:u w:color="0433ff"/>
          <w:rtl w:val="0"/>
          <w:lang w:val="zh-TW" w:eastAsia="zh-TW"/>
          <w14:textFill>
            <w14:solidFill>
              <w14:srgbClr w14:val="0433FF"/>
            </w14:solidFill>
          </w14:textFill>
        </w:rPr>
        <w:t>6</w:t>
      </w:r>
      <w:r>
        <w:rPr>
          <w:rStyle w:val="無"/>
          <w:rFonts w:eastAsia="Kaiti TC Bold" w:hint="eastAsia"/>
          <w:outline w:val="0"/>
          <w:color w:val="0432ff"/>
          <w:sz w:val="32"/>
          <w:szCs w:val="32"/>
          <w:u w:color="0433ff"/>
          <w:rtl w:val="0"/>
          <w:lang w:val="zh-TW" w:eastAsia="zh-TW"/>
          <w14:textFill>
            <w14:solidFill>
              <w14:srgbClr w14:val="0433FF"/>
            </w14:solidFill>
          </w14:textFill>
        </w:rPr>
        <w:t>月</w:t>
      </w:r>
      <w:r>
        <w:rPr>
          <w:rStyle w:val="無"/>
          <w:rFonts w:ascii="Kaiti TC Bold" w:hAnsi="Kaiti TC Bold"/>
          <w:outline w:val="0"/>
          <w:color w:val="0432ff"/>
          <w:sz w:val="32"/>
          <w:szCs w:val="32"/>
          <w:u w:color="0433ff"/>
          <w:rtl w:val="0"/>
          <w:lang w:val="zh-TW" w:eastAsia="zh-TW"/>
          <w14:textFill>
            <w14:solidFill>
              <w14:srgbClr w14:val="0433FF"/>
            </w14:solidFill>
          </w14:textFill>
        </w:rPr>
        <w:t>4</w:t>
      </w:r>
      <w:r>
        <w:rPr>
          <w:rStyle w:val="無"/>
          <w:rFonts w:eastAsia="Kaiti TC Bold" w:hint="eastAsia"/>
          <w:outline w:val="0"/>
          <w:color w:val="0432ff"/>
          <w:sz w:val="32"/>
          <w:szCs w:val="32"/>
          <w:u w:color="0433ff"/>
          <w:rtl w:val="0"/>
          <w:lang w:val="zh-TW" w:eastAsia="zh-TW"/>
          <w14:textFill>
            <w14:solidFill>
              <w14:srgbClr w14:val="0433FF"/>
            </w14:solidFill>
          </w14:textFill>
        </w:rPr>
        <w:t>日殺了人的屠夫，反倒成</w:t>
      </w:r>
      <w:r>
        <w:rPr>
          <w:rStyle w:val="無"/>
          <w:rFonts w:eastAsia="Kaiti TC Bold" w:hint="eastAsia"/>
          <w:outline w:val="0"/>
          <w:color w:val="0432ff"/>
          <w:sz w:val="32"/>
          <w:szCs w:val="32"/>
          <w:u w:color="0433ff"/>
          <w:rtl w:val="0"/>
          <w:lang w:val="zh-TW" w:eastAsia="zh-TW"/>
          <w14:textFill>
            <w14:solidFill>
              <w14:srgbClr w14:val="0433FF"/>
            </w14:solidFill>
          </w14:textFill>
        </w:rPr>
        <w:t>了「英</w:t>
      </w:r>
      <w:r>
        <w:rPr>
          <w:rStyle w:val="無"/>
          <w:rFonts w:eastAsia="Kaiti TC Bold" w:hint="eastAsia"/>
          <w:outline w:val="0"/>
          <w:color w:val="0432ff"/>
          <w:sz w:val="32"/>
          <w:szCs w:val="32"/>
          <w:u w:color="0433ff"/>
          <w:rtl w:val="0"/>
          <w:lang w:val="zh-TW" w:eastAsia="zh-TW"/>
          <w14:textFill>
            <w14:solidFill>
              <w14:srgbClr w14:val="0433FF"/>
            </w14:solidFill>
          </w14:textFill>
        </w:rPr>
        <w:t>雄</w:t>
      </w:r>
      <w:r>
        <w:rPr>
          <w:rStyle w:val="無"/>
          <w:rFonts w:eastAsia="Kaiti TC Bold" w:hint="eastAsia"/>
          <w:outline w:val="0"/>
          <w:color w:val="0432ff"/>
          <w:sz w:val="32"/>
          <w:szCs w:val="32"/>
          <w:u w:color="0433ff"/>
          <w:rtl w:val="0"/>
          <w:lang w:val="zh-TW" w:eastAsia="zh-TW"/>
          <w14:textFill>
            <w14:solidFill>
              <w14:srgbClr w14:val="0433FF"/>
            </w14:solidFill>
          </w14:textFill>
        </w:rPr>
        <w:t>」。</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ascii="Kaiti TC Bold" w:hAnsi="Kaiti TC Bold"/>
          <w:outline w:val="0"/>
          <w:color w:val="0432ff"/>
          <w:sz w:val="32"/>
          <w:szCs w:val="32"/>
          <w:u w:color="0433ff"/>
          <w:rtl w:val="0"/>
          <w:lang w:val="zh-TW" w:eastAsia="zh-TW"/>
          <w14:textFill>
            <w14:solidFill>
              <w14:srgbClr w14:val="0433FF"/>
            </w14:solidFill>
          </w14:textFill>
        </w:rPr>
        <w:t xml:space="preserve">   </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殺他二十萬，保二十年江山</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，反倒成了一切崇拜暴力者的圭臬。</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參與</w:t>
      </w:r>
      <w:r>
        <w:rPr>
          <w:rStyle w:val="無"/>
          <w:rFonts w:ascii="Kaiti TC Bold" w:hAnsi="Kaiti TC Bold"/>
          <w:outline w:val="0"/>
          <w:color w:val="0432ff"/>
          <w:sz w:val="32"/>
          <w:szCs w:val="32"/>
          <w:u w:color="0433ff"/>
          <w:rtl w:val="0"/>
          <w:lang w:val="zh-TW" w:eastAsia="zh-TW"/>
          <w14:textFill>
            <w14:solidFill>
              <w14:srgbClr w14:val="0433FF"/>
            </w14:solidFill>
          </w14:textFill>
        </w:rPr>
        <w:t>1989</w:t>
      </w:r>
      <w:r>
        <w:rPr>
          <w:rStyle w:val="無"/>
          <w:rFonts w:eastAsia="Kaiti TC Bold" w:hint="eastAsia"/>
          <w:outline w:val="0"/>
          <w:color w:val="0432ff"/>
          <w:sz w:val="32"/>
          <w:szCs w:val="32"/>
          <w:u w:color="0433ff"/>
          <w:rtl w:val="0"/>
          <w:lang w:val="zh-TW" w:eastAsia="zh-TW"/>
          <w14:textFill>
            <w14:solidFill>
              <w14:srgbClr w14:val="0433FF"/>
            </w14:solidFill>
          </w14:textFill>
        </w:rPr>
        <w:t>年民主運動的辛辛學子和北京市民，反倒成</w:t>
      </w:r>
      <w:r>
        <w:rPr>
          <w:rStyle w:val="無"/>
          <w:rFonts w:eastAsia="Kaiti TC Bold" w:hint="eastAsia"/>
          <w:outline w:val="0"/>
          <w:color w:val="0432ff"/>
          <w:sz w:val="32"/>
          <w:szCs w:val="32"/>
          <w:u w:color="0433ff"/>
          <w:rtl w:val="0"/>
          <w:lang w:val="zh-TW" w:eastAsia="zh-TW"/>
          <w14:textFill>
            <w14:solidFill>
              <w14:srgbClr w14:val="0433FF"/>
            </w14:solidFill>
          </w14:textFill>
        </w:rPr>
        <w:t>了「</w:t>
      </w:r>
      <w:r>
        <w:rPr>
          <w:rStyle w:val="無"/>
          <w:rFonts w:eastAsia="Kaiti TC Bold" w:hint="eastAsia"/>
          <w:outline w:val="0"/>
          <w:color w:val="0432ff"/>
          <w:sz w:val="32"/>
          <w:szCs w:val="32"/>
          <w:u w:color="0433ff"/>
          <w:rtl w:val="0"/>
          <w:lang w:val="ja-JP" w:eastAsia="ja-JP"/>
          <w14:textFill>
            <w14:solidFill>
              <w14:srgbClr w14:val="0433FF"/>
            </w14:solidFill>
          </w14:textFill>
        </w:rPr>
        <w:t>反革命暴徒</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失去兒女</w:t>
      </w:r>
      <w:r>
        <w:rPr>
          <w:rStyle w:val="無"/>
          <w:rFonts w:eastAsia="Kaiti TC Bold" w:hint="eastAsia"/>
          <w:outline w:val="0"/>
          <w:color w:val="0432ff"/>
          <w:sz w:val="32"/>
          <w:szCs w:val="32"/>
          <w:u w:color="0433ff"/>
          <w:rtl w:val="0"/>
          <w:lang w:val="zh-TW" w:eastAsia="zh-TW"/>
          <w14:textFill>
            <w14:solidFill>
              <w14:srgbClr w14:val="0433FF"/>
            </w14:solidFill>
          </w14:textFill>
        </w:rPr>
        <w:t>的「</w:t>
      </w:r>
      <w:r>
        <w:rPr>
          <w:rStyle w:val="無"/>
          <w:rFonts w:eastAsia="Kaiti TC Bold" w:hint="eastAsia"/>
          <w:outline w:val="0"/>
          <w:color w:val="0432ff"/>
          <w:sz w:val="32"/>
          <w:szCs w:val="32"/>
          <w:u w:color="0433ff"/>
          <w:rtl w:val="0"/>
          <w:lang w:val="zh-TW" w:eastAsia="zh-TW"/>
          <w14:textFill>
            <w14:solidFill>
              <w14:srgbClr w14:val="0433FF"/>
            </w14:solidFill>
          </w14:textFill>
        </w:rPr>
        <w:t>天安門母親</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卻成了被中共政府重點監控的對象！</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天理何在？！</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可是，久禍四川、久禍中國的中國共產黨及其領導人，至今沒有一句道歉的話語，甚至還成</w:t>
      </w:r>
      <w:r>
        <w:rPr>
          <w:rStyle w:val="無"/>
          <w:rFonts w:eastAsia="Kaiti TC Bold" w:hint="eastAsia"/>
          <w:outline w:val="0"/>
          <w:color w:val="0432ff"/>
          <w:sz w:val="32"/>
          <w:szCs w:val="32"/>
          <w:u w:color="0433ff"/>
          <w:rtl w:val="0"/>
          <w:lang w:val="zh-TW" w:eastAsia="zh-TW"/>
          <w14:textFill>
            <w14:solidFill>
              <w14:srgbClr w14:val="0433FF"/>
            </w14:solidFill>
          </w14:textFill>
        </w:rPr>
        <w:t>了「</w:t>
      </w:r>
      <w:r>
        <w:rPr>
          <w:rStyle w:val="無"/>
          <w:rFonts w:eastAsia="Kaiti TC Bold" w:hint="eastAsia"/>
          <w:outline w:val="0"/>
          <w:color w:val="0432ff"/>
          <w:sz w:val="32"/>
          <w:szCs w:val="32"/>
          <w:u w:color="0433ff"/>
          <w:rtl w:val="0"/>
          <w:lang w:val="ja-JP" w:eastAsia="ja-JP"/>
          <w14:textFill>
            <w14:solidFill>
              <w14:srgbClr w14:val="0433FF"/>
            </w14:solidFill>
          </w14:textFill>
        </w:rPr>
        <w:t>抗震救災</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的英雄和領袖，甚至可能因此而茍延中國共產黨</w:t>
      </w:r>
      <w:r>
        <w:rPr>
          <w:rStyle w:val="無"/>
          <w:rFonts w:eastAsia="Kaiti TC Bold" w:hint="eastAsia"/>
          <w:outline w:val="0"/>
          <w:color w:val="0432ff"/>
          <w:sz w:val="32"/>
          <w:szCs w:val="32"/>
          <w:u w:color="0433ff"/>
          <w:rtl w:val="0"/>
          <w:lang w:val="zh-TW" w:eastAsia="zh-TW"/>
          <w14:textFill>
            <w14:solidFill>
              <w14:srgbClr w14:val="0433FF"/>
            </w14:solidFill>
          </w14:textFill>
        </w:rPr>
        <w:t>的「</w:t>
      </w:r>
      <w:r>
        <w:rPr>
          <w:rStyle w:val="無"/>
          <w:rFonts w:eastAsia="Kaiti TC Bold" w:hint="eastAsia"/>
          <w:outline w:val="0"/>
          <w:color w:val="0432ff"/>
          <w:sz w:val="32"/>
          <w:szCs w:val="32"/>
          <w:u w:color="0433ff"/>
          <w:rtl w:val="0"/>
          <w:lang w:val="zh-TW" w:eastAsia="zh-TW"/>
          <w14:textFill>
            <w14:solidFill>
              <w14:srgbClr w14:val="0433FF"/>
            </w14:solidFill>
          </w14:textFill>
        </w:rPr>
        <w:t>一黨專制</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無數失去兒女</w:t>
      </w:r>
      <w:r>
        <w:rPr>
          <w:rStyle w:val="無"/>
          <w:rFonts w:eastAsia="Kaiti TC Bold" w:hint="eastAsia"/>
          <w:outline w:val="0"/>
          <w:color w:val="0432ff"/>
          <w:sz w:val="32"/>
          <w:szCs w:val="32"/>
          <w:u w:color="0433ff"/>
          <w:rtl w:val="0"/>
          <w:lang w:val="zh-TW" w:eastAsia="zh-TW"/>
          <w14:textFill>
            <w14:solidFill>
              <w14:srgbClr w14:val="0433FF"/>
            </w14:solidFill>
          </w14:textFill>
        </w:rPr>
        <w:t>的「</w:t>
      </w:r>
      <w:r>
        <w:rPr>
          <w:rStyle w:val="無"/>
          <w:rFonts w:eastAsia="Kaiti TC Bold" w:hint="eastAsia"/>
          <w:outline w:val="0"/>
          <w:color w:val="0432ff"/>
          <w:sz w:val="32"/>
          <w:szCs w:val="32"/>
          <w:u w:color="0433ff"/>
          <w:rtl w:val="0"/>
          <w:lang w:val="zh-TW" w:eastAsia="zh-TW"/>
          <w14:textFill>
            <w14:solidFill>
              <w14:srgbClr w14:val="0433FF"/>
            </w14:solidFill>
          </w14:textFill>
        </w:rPr>
        <w:t>汶川母親</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竟然成了被中共政府重點防範的對象！</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天理何在？！</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中共永遠靠得是兩桿子：槍桿子和筆桿子。</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中共的筆桿子，現在又多了個香港</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鳳凰台</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；更多了一個別動隊，八十年代開始，所謂</w:t>
      </w:r>
      <w:r>
        <w:rPr>
          <w:rStyle w:val="無"/>
          <w:rFonts w:eastAsia="Kaiti TC Bold" w:hint="eastAsia"/>
          <w:outline w:val="0"/>
          <w:color w:val="0432ff"/>
          <w:sz w:val="32"/>
          <w:szCs w:val="32"/>
          <w:u w:color="0433ff"/>
          <w:rtl w:val="0"/>
          <w:lang w:val="zh-TW" w:eastAsia="zh-TW"/>
          <w14:textFill>
            <w14:solidFill>
              <w14:srgbClr w14:val="0433FF"/>
            </w14:solidFill>
          </w14:textFill>
        </w:rPr>
        <w:t>的「</w:t>
      </w:r>
      <w:r>
        <w:rPr>
          <w:rStyle w:val="無"/>
          <w:rFonts w:eastAsia="Kaiti TC Bold" w:hint="eastAsia"/>
          <w:outline w:val="0"/>
          <w:color w:val="0432ff"/>
          <w:sz w:val="32"/>
          <w:szCs w:val="32"/>
          <w:u w:color="0433ff"/>
          <w:rtl w:val="0"/>
          <w:lang w:val="zh-TW" w:eastAsia="zh-TW"/>
          <w14:textFill>
            <w14:solidFill>
              <w14:srgbClr w14:val="0433FF"/>
            </w14:solidFill>
          </w14:textFill>
        </w:rPr>
        <w:t>民主花瓶黨</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幫助共產黨造就的愛黨、</w:t>
      </w:r>
      <w:r>
        <w:rPr>
          <w:rStyle w:val="無"/>
          <w:rFonts w:eastAsia="Kaiti TC Bold" w:hint="eastAsia"/>
          <w:outline w:val="0"/>
          <w:color w:val="0432ff"/>
          <w:sz w:val="32"/>
          <w:szCs w:val="32"/>
          <w:u w:color="0433ff"/>
          <w:rtl w:val="0"/>
          <w:lang w:val="zh-TW" w:eastAsia="zh-TW"/>
          <w14:textFill>
            <w14:solidFill>
              <w14:srgbClr w14:val="0433FF"/>
            </w14:solidFill>
          </w14:textFill>
        </w:rPr>
        <w:t>愛「</w:t>
      </w:r>
      <w:r>
        <w:rPr>
          <w:rStyle w:val="無"/>
          <w:rFonts w:eastAsia="Kaiti TC Bold" w:hint="eastAsia"/>
          <w:outline w:val="0"/>
          <w:color w:val="0432ff"/>
          <w:sz w:val="32"/>
          <w:szCs w:val="32"/>
          <w:u w:color="0433ff"/>
          <w:rtl w:val="0"/>
          <w:lang w:val="zh-TW" w:eastAsia="zh-TW"/>
          <w14:textFill>
            <w14:solidFill>
              <w14:srgbClr w14:val="0433FF"/>
            </w14:solidFill>
          </w14:textFill>
        </w:rPr>
        <w:t>國</w:t>
      </w:r>
      <w:r>
        <w:rPr>
          <w:rStyle w:val="無"/>
          <w:rFonts w:eastAsia="Kaiti TC Bold" w:hint="eastAsia"/>
          <w:outline w:val="0"/>
          <w:color w:val="0432ff"/>
          <w:sz w:val="32"/>
          <w:szCs w:val="32"/>
          <w:u w:color="0433ff"/>
          <w:rtl w:val="0"/>
          <w:lang w:val="zh-TW" w:eastAsia="zh-TW"/>
          <w14:textFill>
            <w14:solidFill>
              <w14:srgbClr w14:val="0433FF"/>
            </w14:solidFill>
          </w14:textFill>
        </w:rPr>
        <w:t>」的「</w:t>
      </w:r>
      <w:r>
        <w:rPr>
          <w:rStyle w:val="無"/>
          <w:rFonts w:eastAsia="Kaiti TC Bold" w:hint="eastAsia"/>
          <w:outline w:val="0"/>
          <w:color w:val="0432ff"/>
          <w:sz w:val="32"/>
          <w:szCs w:val="32"/>
          <w:u w:color="0433ff"/>
          <w:rtl w:val="0"/>
          <w:lang w:val="zh-TW" w:eastAsia="zh-TW"/>
          <w14:textFill>
            <w14:solidFill>
              <w14:srgbClr w14:val="0433FF"/>
            </w14:solidFill>
          </w14:textFill>
        </w:rPr>
        <w:t>憤青和憤老所組成</w:t>
      </w:r>
      <w:r>
        <w:rPr>
          <w:rStyle w:val="無"/>
          <w:rFonts w:eastAsia="Kaiti TC Bold" w:hint="eastAsia"/>
          <w:outline w:val="0"/>
          <w:color w:val="0432ff"/>
          <w:sz w:val="32"/>
          <w:szCs w:val="32"/>
          <w:u w:color="0433ff"/>
          <w:rtl w:val="0"/>
          <w:lang w:val="zh-TW" w:eastAsia="zh-TW"/>
          <w14:textFill>
            <w14:solidFill>
              <w14:srgbClr w14:val="0433FF"/>
            </w14:solidFill>
          </w14:textFill>
        </w:rPr>
        <w:t>的『</w:t>
      </w:r>
      <w:r>
        <w:rPr>
          <w:rStyle w:val="無"/>
          <w:rFonts w:eastAsia="Kaiti TC Bold" w:hint="eastAsia"/>
          <w:outline w:val="0"/>
          <w:color w:val="0432ff"/>
          <w:sz w:val="32"/>
          <w:szCs w:val="32"/>
          <w:u w:color="0433ff"/>
          <w:rtl w:val="0"/>
          <w:lang w:val="zh-TW" w:eastAsia="zh-TW"/>
          <w14:textFill>
            <w14:solidFill>
              <w14:srgbClr w14:val="0433FF"/>
            </w14:solidFill>
          </w14:textFill>
        </w:rPr>
        <w:t>紅衛軍</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，他們已經紅旗飄飄、</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威震</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寰宇了</w:t>
      </w:r>
      <w:r>
        <w:rPr>
          <w:rStyle w:val="無"/>
          <w:rFonts w:ascii="Kaiti TC Bold" w:hAnsi="Kaiti TC Bold" w:hint="default"/>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此次地震，中共的槍桿子奮力救人，當然就更有利於中共的專制統治。</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特別要說的倒是共產黨的老冤家、老對頭</w:t>
      </w:r>
      <w:r>
        <w:rPr>
          <w:rStyle w:val="無"/>
          <w:rFonts w:ascii="Kaiti TC Bold" w:hAnsi="Kaiti TC Bold" w:hint="default"/>
          <w:outline w:val="0"/>
          <w:color w:val="0432ff"/>
          <w:sz w:val="32"/>
          <w:szCs w:val="32"/>
          <w:u w:color="0433ff"/>
          <w:rtl w:val="0"/>
          <w:lang w:val="en-US"/>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國民黨。</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中國老話說得透：不是冤家不聚頭。</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從上個世紀二十年代，這兩個冤家一聚頭，中國人就無謂地犧牲了幾千萬！六十年後，資本家依舊，地主依舊</w:t>
      </w:r>
      <w:r>
        <w:rPr>
          <w:rStyle w:val="無"/>
          <w:rFonts w:ascii="Kaiti TC Bold" w:hAnsi="Kaiti TC Bold" w:hint="default"/>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，窮人依舊</w:t>
      </w:r>
      <w:r>
        <w:rPr>
          <w:rStyle w:val="無"/>
          <w:rFonts w:ascii="Kaiti TC Bold" w:hAnsi="Kaiti TC Bold" w:hint="default"/>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，專制更依舊！</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可，中國國民黨卻常常不情願地成了中國共產黨的福星！</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君不見，上個世紀二十年代，國共第一次合作，讓中共得以羽翼豐滿；上個世紀四十年代，國共第二次合作，讓中國共產黨奪得了中國國民黨的政權；這一次，中國國民黨主席吳伯雄主動拜會中國共產黨黨魁胡錦濤，國共第三次合作，中國國民黨又在幫助中共度過西藏事件和奧運所遇的雙重危機，甚至可能幫助中國共產黨悄然全面登陸臺灣。</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吳伯雄、中國國民黨、乃至全體中國人大大</w:t>
      </w:r>
      <w:r>
        <w:rPr>
          <w:rStyle w:val="無"/>
          <w:rFonts w:eastAsia="Kaiti TC Bold" w:hint="eastAsia"/>
          <w:outline w:val="0"/>
          <w:color w:val="0432ff"/>
          <w:sz w:val="32"/>
          <w:szCs w:val="32"/>
          <w:u w:color="0433ff"/>
          <w:rtl w:val="0"/>
          <w:lang w:val="zh-TW" w:eastAsia="zh-TW"/>
          <w14:textFill>
            <w14:solidFill>
              <w14:srgbClr w14:val="0433FF"/>
            </w14:solidFill>
          </w14:textFill>
        </w:rPr>
        <w:t>地「</w:t>
      </w:r>
      <w:r>
        <w:rPr>
          <w:rStyle w:val="無"/>
          <w:rFonts w:eastAsia="Kaiti TC Bold" w:hint="eastAsia"/>
          <w:outline w:val="0"/>
          <w:color w:val="0432ff"/>
          <w:sz w:val="32"/>
          <w:szCs w:val="32"/>
          <w:u w:color="0433ff"/>
          <w:rtl w:val="0"/>
          <w:lang w:val="zh-TW" w:eastAsia="zh-TW"/>
          <w14:textFill>
            <w14:solidFill>
              <w14:srgbClr w14:val="0433FF"/>
            </w14:solidFill>
          </w14:textFill>
        </w:rPr>
        <w:t>失</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了，可能再次失去了近期終結中共</w:t>
      </w:r>
      <w:r>
        <w:rPr>
          <w:rStyle w:val="無"/>
          <w:rFonts w:eastAsia="Kaiti TC Bold" w:hint="eastAsia"/>
          <w:outline w:val="0"/>
          <w:color w:val="0432ff"/>
          <w:sz w:val="32"/>
          <w:szCs w:val="32"/>
          <w:u w:color="0433ff"/>
          <w:rtl w:val="0"/>
          <w:lang w:val="zh-TW" w:eastAsia="zh-TW"/>
          <w14:textFill>
            <w14:solidFill>
              <w14:srgbClr w14:val="0433FF"/>
            </w14:solidFill>
          </w14:textFill>
        </w:rPr>
        <w:t>的「</w:t>
      </w:r>
      <w:r>
        <w:rPr>
          <w:rStyle w:val="無"/>
          <w:rFonts w:eastAsia="Kaiti TC Bold" w:hint="eastAsia"/>
          <w:outline w:val="0"/>
          <w:color w:val="0432ff"/>
          <w:sz w:val="32"/>
          <w:szCs w:val="32"/>
          <w:u w:color="0433ff"/>
          <w:rtl w:val="0"/>
          <w:lang w:val="zh-TW" w:eastAsia="zh-TW"/>
          <w14:textFill>
            <w14:solidFill>
              <w14:srgbClr w14:val="0433FF"/>
            </w14:solidFill>
          </w14:textFill>
        </w:rPr>
        <w:t>一黨專制</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的願景！</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得了大頭的共產黨，自然也暫時對國民黨有求必應。</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因此，吳伯雄、中國國民黨、乃至全體中國人也並非只有失，而無所得。</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國共兩黨暌隔六十載，再次走到一起，應了中國</w:t>
      </w:r>
      <w:r>
        <w:rPr>
          <w:rStyle w:val="無"/>
          <w:rFonts w:eastAsia="Kaiti TC Bold" w:hint="eastAsia"/>
          <w:outline w:val="0"/>
          <w:color w:val="0432ff"/>
          <w:sz w:val="32"/>
          <w:szCs w:val="32"/>
          <w:u w:color="0433ff"/>
          <w:rtl w:val="0"/>
          <w:lang w:val="zh-TW" w:eastAsia="zh-TW"/>
          <w14:textFill>
            <w14:solidFill>
              <w14:srgbClr w14:val="0433FF"/>
            </w14:solidFill>
          </w14:textFill>
        </w:rPr>
        <w:t>人「</w:t>
      </w:r>
      <w:r>
        <w:rPr>
          <w:rStyle w:val="無"/>
          <w:rFonts w:eastAsia="Kaiti TC Bold" w:hint="eastAsia"/>
          <w:outline w:val="0"/>
          <w:color w:val="0432ff"/>
          <w:sz w:val="32"/>
          <w:szCs w:val="32"/>
          <w:u w:color="0433ff"/>
          <w:rtl w:val="0"/>
          <w:lang w:val="ja-JP" w:eastAsia="ja-JP"/>
          <w14:textFill>
            <w14:solidFill>
              <w14:srgbClr w14:val="0433FF"/>
            </w14:solidFill>
          </w14:textFill>
        </w:rPr>
        <w:t>六十甲子一輪迴</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的宿命。</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中文媒體稱此次吳伯雄和胡錦濤的會晤為：兩位執政黨領導人的首次會晤，即兩個分別在中國海峽兩岸的政府取得了執政權的執政黨領導人的首次會晤，亦即中國國民黨和中國共產黨這兩個現在正在現實地執掌</w:t>
      </w:r>
      <w:r>
        <w:rPr>
          <w:rStyle w:val="無"/>
          <w:rFonts w:eastAsia="Kaiti TC Bold" w:hint="eastAsia"/>
          <w:outline w:val="0"/>
          <w:color w:val="0432ff"/>
          <w:sz w:val="32"/>
          <w:szCs w:val="32"/>
          <w:u w:color="0433ff"/>
          <w:rtl w:val="0"/>
          <w:lang w:val="zh-TW" w:eastAsia="zh-TW"/>
          <w14:textFill>
            <w14:solidFill>
              <w14:srgbClr w14:val="0433FF"/>
            </w14:solidFill>
          </w14:textFill>
        </w:rPr>
        <w:t>著「</w:t>
      </w:r>
      <w:r>
        <w:rPr>
          <w:rStyle w:val="無"/>
          <w:rFonts w:eastAsia="Kaiti TC Bold" w:hint="eastAsia"/>
          <w:outline w:val="0"/>
          <w:color w:val="0432ff"/>
          <w:sz w:val="32"/>
          <w:szCs w:val="32"/>
          <w:u w:color="0433ff"/>
          <w:rtl w:val="0"/>
          <w:lang w:val="zh-TW" w:eastAsia="zh-TW"/>
          <w14:textFill>
            <w14:solidFill>
              <w14:srgbClr w14:val="0433FF"/>
            </w14:solidFill>
          </w14:textFill>
        </w:rPr>
        <w:t>兩岸政府</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的執政黨領導人的首次會晤。</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中文媒體的這種定位，不論人們用什麼樣的方式去解讀，都不可避免地有這樣的一種解讀，即：</w:t>
      </w:r>
      <w:r>
        <w:rPr>
          <w:rStyle w:val="無"/>
          <w:rFonts w:eastAsia="Kaiti TC Bold" w:hint="eastAsia"/>
          <w:outline w:val="0"/>
          <w:color w:val="0432ff"/>
          <w:sz w:val="32"/>
          <w:szCs w:val="32"/>
          <w:u w:color="0433ff"/>
          <w:rtl w:val="0"/>
          <w:lang w:val="zh-TW" w:eastAsia="zh-TW"/>
          <w14:textFill>
            <w14:solidFill>
              <w14:srgbClr w14:val="0433FF"/>
            </w14:solidFill>
          </w14:textFill>
        </w:rPr>
        <w:t>在「</w:t>
      </w:r>
      <w:r>
        <w:rPr>
          <w:rStyle w:val="無"/>
          <w:rFonts w:eastAsia="Kaiti TC Bold" w:hint="eastAsia"/>
          <w:outline w:val="0"/>
          <w:color w:val="0432ff"/>
          <w:sz w:val="32"/>
          <w:szCs w:val="32"/>
          <w:u w:color="0433ff"/>
          <w:rtl w:val="0"/>
          <w:lang w:val="zh-TW" w:eastAsia="zh-TW"/>
          <w14:textFill>
            <w14:solidFill>
              <w14:srgbClr w14:val="0433FF"/>
            </w14:solidFill>
          </w14:textFill>
        </w:rPr>
        <w:t>一中</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、同時擱</w:t>
      </w:r>
      <w:r>
        <w:rPr>
          <w:rStyle w:val="無"/>
          <w:rFonts w:eastAsia="Kaiti TC Bold" w:hint="eastAsia"/>
          <w:outline w:val="0"/>
          <w:color w:val="0432ff"/>
          <w:sz w:val="32"/>
          <w:szCs w:val="32"/>
          <w:u w:color="0433ff"/>
          <w:rtl w:val="0"/>
          <w:lang w:val="zh-TW" w:eastAsia="zh-TW"/>
          <w14:textFill>
            <w14:solidFill>
              <w14:srgbClr w14:val="0433FF"/>
            </w14:solidFill>
          </w14:textFill>
        </w:rPr>
        <w:t>置「</w:t>
      </w:r>
      <w:r>
        <w:rPr>
          <w:rStyle w:val="無"/>
          <w:rFonts w:eastAsia="Kaiti TC Bold" w:hint="eastAsia"/>
          <w:outline w:val="0"/>
          <w:color w:val="0432ff"/>
          <w:sz w:val="32"/>
          <w:szCs w:val="32"/>
          <w:u w:color="0433ff"/>
          <w:rtl w:val="0"/>
          <w:lang w:val="zh-TW" w:eastAsia="zh-TW"/>
          <w14:textFill>
            <w14:solidFill>
              <w14:srgbClr w14:val="0433FF"/>
            </w14:solidFill>
          </w14:textFill>
        </w:rPr>
        <w:t>各表</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的前提下，中國疆域之內，除了中國大陸有一個政府；在臺灣，也有一個政府；這兩個政府是分別由兩個不同的政黨在執掌著現實的政權。</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也就是說，這種定位明白無誤地承認了：中國大陸的北京政府現在由中國共產黨執掌著；與此同時，現實的臺北政府由中國國民黨執掌著。或者，由著雙方官方的說法，叫做</w:t>
      </w:r>
      <w:r>
        <w:rPr>
          <w:rStyle w:val="無"/>
          <w:rFonts w:ascii="Kaiti TC Bold" w:hAnsi="Kaiti TC Bold"/>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中國共產黨執掌著中華人民共和國的政府；中國國民黨執掌著中華民國的政府；當然，同屬一個中國；只</w:t>
      </w:r>
      <w:r>
        <w:rPr>
          <w:rStyle w:val="無"/>
          <w:rFonts w:eastAsia="Kaiti TC Bold" w:hint="eastAsia"/>
          <w:outline w:val="0"/>
          <w:color w:val="0432ff"/>
          <w:sz w:val="32"/>
          <w:szCs w:val="32"/>
          <w:u w:color="0433ff"/>
          <w:rtl w:val="0"/>
          <w:lang w:val="zh-TW" w:eastAsia="zh-TW"/>
          <w14:textFill>
            <w14:solidFill>
              <w14:srgbClr w14:val="0433FF"/>
            </w14:solidFill>
          </w14:textFill>
        </w:rPr>
        <w:t>是「</w:t>
      </w:r>
      <w:r>
        <w:rPr>
          <w:rStyle w:val="無"/>
          <w:rFonts w:eastAsia="Kaiti TC Bold" w:hint="eastAsia"/>
          <w:outline w:val="0"/>
          <w:color w:val="0432ff"/>
          <w:sz w:val="32"/>
          <w:szCs w:val="32"/>
          <w:u w:color="0433ff"/>
          <w:rtl w:val="0"/>
          <w:lang w:val="zh-TW" w:eastAsia="zh-TW"/>
          <w14:textFill>
            <w14:solidFill>
              <w14:srgbClr w14:val="0433FF"/>
            </w14:solidFill>
          </w14:textFill>
        </w:rPr>
        <w:t>一中各表</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中</w:t>
      </w:r>
      <w:r>
        <w:rPr>
          <w:rStyle w:val="無"/>
          <w:rFonts w:eastAsia="Kaiti TC Bold" w:hint="eastAsia"/>
          <w:outline w:val="0"/>
          <w:color w:val="0432ff"/>
          <w:sz w:val="32"/>
          <w:szCs w:val="32"/>
          <w:u w:color="0433ff"/>
          <w:rtl w:val="0"/>
          <w:lang w:val="zh-TW" w:eastAsia="zh-TW"/>
          <w14:textFill>
            <w14:solidFill>
              <w14:srgbClr w14:val="0433FF"/>
            </w14:solidFill>
          </w14:textFill>
        </w:rPr>
        <w:t>的「</w:t>
      </w:r>
      <w:r>
        <w:rPr>
          <w:rStyle w:val="無"/>
          <w:rFonts w:eastAsia="Kaiti TC Bold" w:hint="eastAsia"/>
          <w:outline w:val="0"/>
          <w:color w:val="0432ff"/>
          <w:sz w:val="32"/>
          <w:szCs w:val="32"/>
          <w:u w:color="0433ff"/>
          <w:rtl w:val="0"/>
          <w:lang w:val="zh-TW" w:eastAsia="zh-TW"/>
          <w14:textFill>
            <w14:solidFill>
              <w14:srgbClr w14:val="0433FF"/>
            </w14:solidFill>
          </w14:textFill>
        </w:rPr>
        <w:t>各表</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，暫時擱置不論。</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也就是說，現在中國、存在著由兩個執政黨執政的兩個政府，分處臺灣海峽兩岸，當然可以簡約</w:t>
      </w:r>
      <w:r>
        <w:rPr>
          <w:rStyle w:val="無"/>
          <w:rFonts w:eastAsia="Kaiti TC Bold" w:hint="eastAsia"/>
          <w:outline w:val="0"/>
          <w:color w:val="0432ff"/>
          <w:sz w:val="32"/>
          <w:szCs w:val="32"/>
          <w:u w:color="0433ff"/>
          <w:rtl w:val="0"/>
          <w:lang w:val="zh-TW" w:eastAsia="zh-TW"/>
          <w14:textFill>
            <w14:solidFill>
              <w14:srgbClr w14:val="0433FF"/>
            </w14:solidFill>
          </w14:textFill>
        </w:rPr>
        <w:t>為「</w:t>
      </w:r>
      <w:r>
        <w:rPr>
          <w:rStyle w:val="無"/>
          <w:rFonts w:eastAsia="Kaiti TC Bold" w:hint="eastAsia"/>
          <w:outline w:val="0"/>
          <w:color w:val="0432ff"/>
          <w:sz w:val="32"/>
          <w:szCs w:val="32"/>
          <w:u w:color="0433ff"/>
          <w:rtl w:val="0"/>
          <w:lang w:val="zh-TW" w:eastAsia="zh-TW"/>
          <w14:textFill>
            <w14:solidFill>
              <w14:srgbClr w14:val="0433FF"/>
            </w14:solidFill>
          </w14:textFill>
        </w:rPr>
        <w:t>一中兩府</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。雖然，以往的中共領導人一再反</w:t>
      </w:r>
      <w:r>
        <w:rPr>
          <w:rStyle w:val="無"/>
          <w:rFonts w:eastAsia="Kaiti TC Bold" w:hint="eastAsia"/>
          <w:outline w:val="0"/>
          <w:color w:val="0432ff"/>
          <w:sz w:val="32"/>
          <w:szCs w:val="32"/>
          <w:u w:color="0433ff"/>
          <w:rtl w:val="0"/>
          <w:lang w:val="zh-TW" w:eastAsia="zh-TW"/>
          <w14:textFill>
            <w14:solidFill>
              <w14:srgbClr w14:val="0433FF"/>
            </w14:solidFill>
          </w14:textFill>
        </w:rPr>
        <w:t>對「</w:t>
      </w:r>
      <w:r>
        <w:rPr>
          <w:rStyle w:val="無"/>
          <w:rFonts w:eastAsia="Kaiti TC Bold" w:hint="eastAsia"/>
          <w:outline w:val="0"/>
          <w:color w:val="0432ff"/>
          <w:sz w:val="32"/>
          <w:szCs w:val="32"/>
          <w:u w:color="0433ff"/>
          <w:rtl w:val="0"/>
          <w:lang w:val="zh-TW" w:eastAsia="zh-TW"/>
          <w14:textFill>
            <w14:solidFill>
              <w14:srgbClr w14:val="0433FF"/>
            </w14:solidFill>
          </w14:textFill>
        </w:rPr>
        <w:t>一中兩府</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如果這種主要以經濟互惠為前提的現實主義政治格局，被確立下來的話，就有可能避免了台海的戰事，而造福全中國老百姓。兩岸的好戰分子再想挑起戰端也難。</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當然，這兩個執政黨的執政權的取得方式還是存在著根本性的差異，它的差異就在於，中國國民黨這次的執政權是由民主選舉而取得的。然而，中國共產黨的執政權，依然還是延續著用暴力奪取政權和以暴力維持政權而取得和維持的。這可能就是，吳伯雄和中國國民黨其他的領導人一再以拜謁孫中山陵寢的方式，善意地、柔性地提醒中國共產黨</w:t>
      </w:r>
      <w:r>
        <w:rPr>
          <w:rFonts w:eastAsia="Kaiti TC Bold" w:hint="eastAsia"/>
          <w:outline w:val="0"/>
          <w:color w:val="0432ff"/>
          <w:sz w:val="32"/>
          <w:szCs w:val="32"/>
          <w:rtl w:val="0"/>
          <w:lang w:val="zh-TW" w:eastAsia="zh-TW"/>
          <w14:textFill>
            <w14:solidFill>
              <w14:srgbClr w14:val="0433FF"/>
            </w14:solidFill>
          </w14:textFill>
        </w:rPr>
        <w:t>，應該回歸到中國共產黨也推崇的孫中山先生所 宣導</w:t>
      </w:r>
      <w:r>
        <w:rPr>
          <w:rFonts w:eastAsia="Kaiti TC Bold" w:hint="eastAsia"/>
          <w:outline w:val="0"/>
          <w:color w:val="0432ff"/>
          <w:sz w:val="32"/>
          <w:szCs w:val="32"/>
          <w:rtl w:val="0"/>
          <w:lang w:val="zh-TW" w:eastAsia="zh-TW"/>
          <w14:textFill>
            <w14:solidFill>
              <w14:srgbClr w14:val="0433FF"/>
            </w14:solidFill>
          </w14:textFill>
        </w:rPr>
        <w:t>的「</w:t>
      </w:r>
      <w:r>
        <w:rPr>
          <w:rFonts w:eastAsia="Kaiti TC Bold" w:hint="eastAsia"/>
          <w:outline w:val="0"/>
          <w:color w:val="0432ff"/>
          <w:sz w:val="32"/>
          <w:szCs w:val="32"/>
          <w:rtl w:val="0"/>
          <w:lang w:val="ja-JP" w:eastAsia="ja-JP"/>
          <w14:textFill>
            <w14:solidFill>
              <w14:srgbClr w14:val="0433FF"/>
            </w14:solidFill>
          </w14:textFill>
        </w:rPr>
        <w:t>憲政民主</w:t>
      </w:r>
      <w:r>
        <w:rPr>
          <w:rFonts w:eastAsia="Kaiti TC Bold" w:hint="eastAsia"/>
          <w:outline w:val="0"/>
          <w:color w:val="0432ff"/>
          <w:sz w:val="32"/>
          <w:szCs w:val="32"/>
          <w:rtl w:val="0"/>
          <w:lang w:val="zh-TW" w:eastAsia="zh-TW"/>
          <w14:textFill>
            <w14:solidFill>
              <w14:srgbClr w14:val="0433FF"/>
            </w14:solidFill>
          </w14:textFill>
        </w:rPr>
        <w:t>」</w:t>
      </w:r>
      <w:r>
        <w:rPr>
          <w:rFonts w:eastAsia="Kaiti TC Bold" w:hint="eastAsia"/>
          <w:outline w:val="0"/>
          <w:color w:val="0432ff"/>
          <w:sz w:val="32"/>
          <w:szCs w:val="32"/>
          <w:rtl w:val="0"/>
          <w:lang w:val="zh-TW" w:eastAsia="zh-TW"/>
          <w14:textFill>
            <w14:solidFill>
              <w14:srgbClr w14:val="0433FF"/>
            </w14:solidFill>
          </w14:textFill>
        </w:rPr>
        <w:t xml:space="preserve">的道路上來，真正在法制的軌道上，通過爭取 全體國民的選票來取得執政權，這也是我們中國民主黨人的期待。 </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我們中國民主黨人在</w:t>
      </w:r>
      <w:r>
        <w:rPr>
          <w:rStyle w:val="無"/>
          <w:rFonts w:ascii="Kaiti TC Bold" w:hAnsi="Kaiti TC Bold"/>
          <w:outline w:val="0"/>
          <w:color w:val="0432ff"/>
          <w:sz w:val="32"/>
          <w:szCs w:val="32"/>
          <w:u w:color="0433ff"/>
          <w:rtl w:val="0"/>
          <w:lang w:val="zh-TW" w:eastAsia="zh-TW"/>
          <w14:textFill>
            <w14:solidFill>
              <w14:srgbClr w14:val="0433FF"/>
            </w14:solidFill>
          </w14:textFill>
        </w:rPr>
        <w:t>2005</w:t>
      </w:r>
      <w:r>
        <w:rPr>
          <w:rStyle w:val="無"/>
          <w:rFonts w:eastAsia="Kaiti TC Bold" w:hint="eastAsia"/>
          <w:outline w:val="0"/>
          <w:color w:val="0432ff"/>
          <w:sz w:val="32"/>
          <w:szCs w:val="32"/>
          <w:u w:color="0433ff"/>
          <w:rtl w:val="0"/>
          <w:lang w:val="zh-TW" w:eastAsia="zh-TW"/>
          <w14:textFill>
            <w14:solidFill>
              <w14:srgbClr w14:val="0433FF"/>
            </w14:solidFill>
          </w14:textFill>
        </w:rPr>
        <w:t>年初，就提出</w:t>
      </w:r>
      <w:r>
        <w:rPr>
          <w:rStyle w:val="無"/>
          <w:rFonts w:eastAsia="Kaiti TC Bold" w:hint="eastAsia"/>
          <w:outline w:val="0"/>
          <w:color w:val="0432ff"/>
          <w:sz w:val="32"/>
          <w:szCs w:val="32"/>
          <w:u w:color="0433ff"/>
          <w:rtl w:val="0"/>
          <w:lang w:val="zh-TW" w:eastAsia="zh-TW"/>
          <w14:textFill>
            <w14:solidFill>
              <w14:srgbClr w14:val="0433FF"/>
            </w14:solidFill>
          </w14:textFill>
        </w:rPr>
        <w:t>了「</w:t>
      </w:r>
      <w:r>
        <w:rPr>
          <w:rStyle w:val="無"/>
          <w:rFonts w:eastAsia="Kaiti TC Bold" w:hint="eastAsia"/>
          <w:outline w:val="0"/>
          <w:color w:val="0432ff"/>
          <w:sz w:val="32"/>
          <w:szCs w:val="32"/>
          <w:u w:color="0433ff"/>
          <w:rtl w:val="0"/>
          <w:lang w:val="zh-TW" w:eastAsia="zh-TW"/>
          <w14:textFill>
            <w14:solidFill>
              <w14:srgbClr w14:val="0433FF"/>
            </w14:solidFill>
          </w14:textFill>
        </w:rPr>
        <w:t>擯棄一黨專制，擱置臺灣獨立，復興民主中國，共建</w:t>
      </w:r>
      <w:r>
        <w:rPr>
          <w:rStyle w:val="無"/>
          <w:rFonts w:eastAsia="Kaiti TC Bold" w:hint="eastAsia"/>
          <w:outline w:val="0"/>
          <w:color w:val="0432ff"/>
          <w:sz w:val="32"/>
          <w:szCs w:val="32"/>
          <w:u w:color="0433ff"/>
          <w:rtl w:val="0"/>
          <w:lang w:val="zh-TW" w:eastAsia="zh-TW"/>
          <w14:textFill>
            <w14:solidFill>
              <w14:srgbClr w14:val="0433FF"/>
            </w14:solidFill>
          </w14:textFill>
        </w:rPr>
        <w:t>富裕</w:t>
      </w:r>
      <w:r>
        <w:rPr>
          <w:rStyle w:val="無"/>
          <w:rFonts w:eastAsia="Kaiti TC Bold" w:hint="eastAsia"/>
          <w:outline w:val="0"/>
          <w:color w:val="0432ff"/>
          <w:sz w:val="32"/>
          <w:szCs w:val="32"/>
          <w:u w:color="0433ff"/>
          <w:rtl w:val="0"/>
          <w:lang w:val="zh-TW" w:eastAsia="zh-TW"/>
          <w14:textFill>
            <w14:solidFill>
              <w14:srgbClr w14:val="0433FF"/>
            </w14:solidFill>
          </w14:textFill>
        </w:rPr>
        <w:t>聯邦</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的政治主張。</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我們中國民主黨人</w:t>
      </w:r>
      <w:r>
        <w:rPr>
          <w:rStyle w:val="無"/>
          <w:rFonts w:ascii="Kaiti TC Bold" w:hAnsi="Kaiti TC Bold"/>
          <w:outline w:val="0"/>
          <w:color w:val="0432ff"/>
          <w:sz w:val="32"/>
          <w:szCs w:val="32"/>
          <w:u w:color="0433ff"/>
          <w:rtl w:val="0"/>
          <w:lang w:val="zh-TW" w:eastAsia="zh-TW"/>
          <w14:textFill>
            <w14:solidFill>
              <w14:srgbClr w14:val="0433FF"/>
            </w14:solidFill>
          </w14:textFill>
        </w:rPr>
        <w:t>2006</w:t>
      </w:r>
      <w:r>
        <w:rPr>
          <w:rStyle w:val="無"/>
          <w:rFonts w:eastAsia="Kaiti TC Bold" w:hint="eastAsia"/>
          <w:outline w:val="0"/>
          <w:color w:val="0432ff"/>
          <w:sz w:val="32"/>
          <w:szCs w:val="32"/>
          <w:u w:color="0433ff"/>
          <w:rtl w:val="0"/>
          <w:lang w:val="zh-TW" w:eastAsia="zh-TW"/>
          <w14:textFill>
            <w14:solidFill>
              <w14:srgbClr w14:val="0433FF"/>
            </w14:solidFill>
          </w14:textFill>
        </w:rPr>
        <w:t>年</w:t>
      </w:r>
      <w:r>
        <w:rPr>
          <w:rStyle w:val="無"/>
          <w:rFonts w:ascii="Kaiti TC Bold" w:hAnsi="Kaiti TC Bold"/>
          <w:outline w:val="0"/>
          <w:color w:val="0432ff"/>
          <w:sz w:val="32"/>
          <w:szCs w:val="32"/>
          <w:u w:color="0433ff"/>
          <w:rtl w:val="0"/>
          <w:lang w:val="zh-TW" w:eastAsia="zh-TW"/>
          <w14:textFill>
            <w14:solidFill>
              <w14:srgbClr w14:val="0433FF"/>
            </w14:solidFill>
          </w14:textFill>
        </w:rPr>
        <w:t>5</w:t>
      </w:r>
      <w:r>
        <w:rPr>
          <w:rStyle w:val="無"/>
          <w:rFonts w:eastAsia="Kaiti TC Bold" w:hint="eastAsia"/>
          <w:outline w:val="0"/>
          <w:color w:val="0432ff"/>
          <w:sz w:val="32"/>
          <w:szCs w:val="32"/>
          <w:u w:color="0433ff"/>
          <w:rtl w:val="0"/>
          <w:lang w:val="zh-TW" w:eastAsia="zh-TW"/>
          <w14:textFill>
            <w14:solidFill>
              <w14:srgbClr w14:val="0433FF"/>
            </w14:solidFill>
          </w14:textFill>
        </w:rPr>
        <w:t>月</w:t>
      </w:r>
      <w:r>
        <w:rPr>
          <w:rStyle w:val="無"/>
          <w:rFonts w:ascii="Kaiti TC Bold" w:hAnsi="Kaiti TC Bold"/>
          <w:outline w:val="0"/>
          <w:color w:val="0432ff"/>
          <w:sz w:val="32"/>
          <w:szCs w:val="32"/>
          <w:u w:color="0433ff"/>
          <w:rtl w:val="0"/>
          <w:lang w:val="zh-TW" w:eastAsia="zh-TW"/>
          <w14:textFill>
            <w14:solidFill>
              <w14:srgbClr w14:val="0433FF"/>
            </w14:solidFill>
          </w14:textFill>
        </w:rPr>
        <w:t>15</w:t>
      </w:r>
      <w:r>
        <w:rPr>
          <w:rStyle w:val="無"/>
          <w:rFonts w:eastAsia="Kaiti TC Bold" w:hint="eastAsia"/>
          <w:outline w:val="0"/>
          <w:color w:val="0432ff"/>
          <w:sz w:val="32"/>
          <w:szCs w:val="32"/>
          <w:u w:color="0433ff"/>
          <w:rtl w:val="0"/>
          <w:lang w:val="zh-TW" w:eastAsia="zh-TW"/>
          <w14:textFill>
            <w14:solidFill>
              <w14:srgbClr w14:val="0433FF"/>
            </w14:solidFill>
          </w14:textFill>
        </w:rPr>
        <w:t>日公佈了《敦促中共政府在大陸實行政治改革的路線圖和時間表》，</w:t>
      </w:r>
      <w:r>
        <w:rPr>
          <w:rStyle w:val="無"/>
          <w:rFonts w:eastAsia="Kaiti TC Bold" w:hint="eastAsia"/>
          <w:outline w:val="0"/>
          <w:color w:val="0432ff"/>
          <w:sz w:val="32"/>
          <w:szCs w:val="32"/>
          <w:u w:color="0433ff"/>
          <w:rtl w:val="0"/>
          <w:lang w:val="zh-TW" w:eastAsia="zh-TW"/>
          <w14:textFill>
            <w14:solidFill>
              <w14:srgbClr w14:val="0433FF"/>
            </w14:solidFill>
          </w14:textFill>
        </w:rPr>
        <w:t>希望「</w:t>
      </w:r>
      <w:r>
        <w:rPr>
          <w:rStyle w:val="無"/>
          <w:rFonts w:eastAsia="Kaiti TC Bold" w:hint="eastAsia"/>
          <w:outline w:val="0"/>
          <w:color w:val="0432ff"/>
          <w:sz w:val="32"/>
          <w:szCs w:val="32"/>
          <w:u w:color="0433ff"/>
          <w:rtl w:val="0"/>
          <w:lang w:val="zh-TW" w:eastAsia="zh-TW"/>
          <w14:textFill>
            <w14:solidFill>
              <w14:srgbClr w14:val="0433FF"/>
            </w14:solidFill>
          </w14:textFill>
        </w:rPr>
        <w:t>中國大陸應從</w:t>
      </w:r>
      <w:r>
        <w:rPr>
          <w:rStyle w:val="無"/>
          <w:rFonts w:ascii="Kaiti TC Bold" w:hAnsi="Kaiti TC Bold"/>
          <w:outline w:val="0"/>
          <w:color w:val="0432ff"/>
          <w:sz w:val="32"/>
          <w:szCs w:val="32"/>
          <w:u w:color="0433ff"/>
          <w:rtl w:val="0"/>
          <w:lang w:val="zh-TW" w:eastAsia="zh-TW"/>
          <w14:textFill>
            <w14:solidFill>
              <w14:srgbClr w14:val="0433FF"/>
            </w14:solidFill>
          </w14:textFill>
        </w:rPr>
        <w:t>2007</w:t>
      </w:r>
      <w:r>
        <w:rPr>
          <w:rStyle w:val="無"/>
          <w:rFonts w:eastAsia="Kaiti TC Bold" w:hint="eastAsia"/>
          <w:outline w:val="0"/>
          <w:color w:val="0432ff"/>
          <w:sz w:val="32"/>
          <w:szCs w:val="32"/>
          <w:u w:color="0433ff"/>
          <w:rtl w:val="0"/>
          <w:lang w:val="zh-TW" w:eastAsia="zh-TW"/>
          <w14:textFill>
            <w14:solidFill>
              <w14:srgbClr w14:val="0433FF"/>
            </w14:solidFill>
          </w14:textFill>
        </w:rPr>
        <w:t>年起，經過五年漸進的政治改革或改變，至</w:t>
      </w:r>
      <w:r>
        <w:rPr>
          <w:rStyle w:val="無"/>
          <w:rFonts w:ascii="Kaiti TC Bold" w:hAnsi="Kaiti TC Bold"/>
          <w:outline w:val="0"/>
          <w:color w:val="0432ff"/>
          <w:sz w:val="32"/>
          <w:szCs w:val="32"/>
          <w:u w:color="0433ff"/>
          <w:rtl w:val="0"/>
          <w:lang w:val="zh-TW" w:eastAsia="zh-TW"/>
          <w14:textFill>
            <w14:solidFill>
              <w14:srgbClr w14:val="0433FF"/>
            </w14:solidFill>
          </w14:textFill>
        </w:rPr>
        <w:t>2011</w:t>
      </w:r>
      <w:r>
        <w:rPr>
          <w:rStyle w:val="無"/>
          <w:rFonts w:eastAsia="Kaiti TC Bold" w:hint="eastAsia"/>
          <w:outline w:val="0"/>
          <w:color w:val="0432ff"/>
          <w:sz w:val="32"/>
          <w:szCs w:val="32"/>
          <w:u w:color="0433ff"/>
          <w:rtl w:val="0"/>
          <w:lang w:val="zh-TW" w:eastAsia="zh-TW"/>
          <w14:textFill>
            <w14:solidFill>
              <w14:srgbClr w14:val="0433FF"/>
            </w14:solidFill>
          </w14:textFill>
        </w:rPr>
        <w:t>年即亞洲第一共和國</w:t>
      </w:r>
      <w:r>
        <w:rPr>
          <w:rStyle w:val="無"/>
          <w:rFonts w:ascii="Kaiti TC Bold" w:hAnsi="Kaiti TC Bold" w:hint="default"/>
          <w:outline w:val="0"/>
          <w:color w:val="0432ff"/>
          <w:sz w:val="32"/>
          <w:szCs w:val="32"/>
          <w:u w:color="0433ff"/>
          <w:rtl w:val="0"/>
          <w:lang w:val="en-US"/>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中華民</w:t>
      </w:r>
      <w:r>
        <w:rPr>
          <w:rStyle w:val="無"/>
          <w:rFonts w:eastAsia="Kaiti TC Bold" w:hint="eastAsia"/>
          <w:outline w:val="0"/>
          <w:color w:val="0432ff"/>
          <w:sz w:val="32"/>
          <w:szCs w:val="32"/>
          <w:u w:color="0433ff"/>
          <w:rtl w:val="0"/>
          <w:lang w:val="zh-TW" w:eastAsia="zh-TW"/>
          <w14:textFill>
            <w14:solidFill>
              <w14:srgbClr w14:val="0433FF"/>
            </w14:solidFill>
          </w14:textFill>
        </w:rPr>
        <w:t>國』</w:t>
      </w:r>
      <w:r>
        <w:rPr>
          <w:rStyle w:val="無"/>
          <w:rFonts w:eastAsia="Kaiti TC Bold" w:hint="eastAsia"/>
          <w:outline w:val="0"/>
          <w:color w:val="0432ff"/>
          <w:sz w:val="32"/>
          <w:szCs w:val="32"/>
          <w:u w:color="0433ff"/>
          <w:rtl w:val="0"/>
          <w:lang w:val="zh-TW" w:eastAsia="zh-TW"/>
          <w14:textFill>
            <w14:solidFill>
              <w14:srgbClr w14:val="0433FF"/>
            </w14:solidFill>
          </w14:textFill>
        </w:rPr>
        <w:t>成立</w:t>
      </w:r>
      <w:r>
        <w:rPr>
          <w:rStyle w:val="無"/>
          <w:rFonts w:ascii="Kaiti TC Bold" w:hAnsi="Kaiti TC Bold"/>
          <w:outline w:val="0"/>
          <w:color w:val="0432ff"/>
          <w:sz w:val="32"/>
          <w:szCs w:val="32"/>
          <w:u w:color="0433ff"/>
          <w:rtl w:val="0"/>
          <w:lang w:val="zh-TW" w:eastAsia="zh-TW"/>
          <w14:textFill>
            <w14:solidFill>
              <w14:srgbClr w14:val="0433FF"/>
            </w14:solidFill>
          </w14:textFill>
        </w:rPr>
        <w:t>100</w:t>
      </w:r>
      <w:r>
        <w:rPr>
          <w:rStyle w:val="無"/>
          <w:rFonts w:eastAsia="Kaiti TC Bold" w:hint="eastAsia"/>
          <w:outline w:val="0"/>
          <w:color w:val="0432ff"/>
          <w:sz w:val="32"/>
          <w:szCs w:val="32"/>
          <w:u w:color="0433ff"/>
          <w:rtl w:val="0"/>
          <w:lang w:val="zh-TW" w:eastAsia="zh-TW"/>
          <w14:textFill>
            <w14:solidFill>
              <w14:srgbClr w14:val="0433FF"/>
            </w14:solidFill>
          </w14:textFill>
        </w:rPr>
        <w:t>周年的時候，初步完成政治改革或改變的預訂目標。</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與此同時，中共政府應和臺灣政府及其朝野多黨、西藏以達賴喇嘛為首的流亡政府、法輪功人士、新疆和內蒙古尋求獨立的人士、六四受難者群體進行公開、和平的富有成效的對話，並吸納他們的代表人物參與</w:t>
      </w:r>
      <w:r>
        <w:rPr>
          <w:rStyle w:val="無"/>
          <w:rFonts w:ascii="Kaiti TC Bold" w:hAnsi="Kaiti TC Bold"/>
          <w:outline w:val="0"/>
          <w:color w:val="0432ff"/>
          <w:sz w:val="32"/>
          <w:szCs w:val="32"/>
          <w:u w:color="0433ff"/>
          <w:rtl w:val="0"/>
          <w:lang w:val="zh-TW" w:eastAsia="zh-TW"/>
          <w14:textFill>
            <w14:solidFill>
              <w14:srgbClr w14:val="0433FF"/>
            </w14:solidFill>
          </w14:textFill>
        </w:rPr>
        <w:t>2009</w:t>
      </w:r>
      <w:r>
        <w:rPr>
          <w:rStyle w:val="無"/>
          <w:rFonts w:eastAsia="Kaiti TC Bold" w:hint="eastAsia"/>
          <w:outline w:val="0"/>
          <w:color w:val="0432ff"/>
          <w:sz w:val="32"/>
          <w:szCs w:val="32"/>
          <w:u w:color="0433ff"/>
          <w:rtl w:val="0"/>
          <w:lang w:val="zh-TW" w:eastAsia="zh-TW"/>
          <w14:textFill>
            <w14:solidFill>
              <w14:srgbClr w14:val="0433FF"/>
            </w14:solidFill>
          </w14:textFill>
        </w:rPr>
        <w:t>年</w:t>
      </w:r>
      <w:r>
        <w:rPr>
          <w:rStyle w:val="無"/>
          <w:rFonts w:eastAsia="Kaiti TC Bold" w:hint="eastAsia"/>
          <w:outline w:val="0"/>
          <w:color w:val="0432ff"/>
          <w:sz w:val="32"/>
          <w:szCs w:val="32"/>
          <w:u w:color="0433ff"/>
          <w:rtl w:val="0"/>
          <w:lang w:val="zh-TW" w:eastAsia="zh-TW"/>
          <w14:textFill>
            <w14:solidFill>
              <w14:srgbClr w14:val="0433FF"/>
            </w14:solidFill>
          </w14:textFill>
        </w:rPr>
        <w:t>的『</w:t>
      </w:r>
      <w:r>
        <w:rPr>
          <w:rStyle w:val="無"/>
          <w:rFonts w:eastAsia="Kaiti TC Bold" w:hint="eastAsia"/>
          <w:outline w:val="0"/>
          <w:color w:val="0432ff"/>
          <w:sz w:val="32"/>
          <w:szCs w:val="32"/>
          <w:u w:color="0433ff"/>
          <w:rtl w:val="0"/>
          <w:lang w:val="zh-TW" w:eastAsia="zh-TW"/>
          <w14:textFill>
            <w14:solidFill>
              <w14:srgbClr w14:val="0433FF"/>
            </w14:solidFill>
          </w14:textFill>
        </w:rPr>
        <w:t>國是大會</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經過</w:t>
      </w:r>
      <w:r>
        <w:rPr>
          <w:rStyle w:val="無"/>
          <w:rFonts w:ascii="Kaiti TC Bold" w:hAnsi="Kaiti TC Bold"/>
          <w:outline w:val="0"/>
          <w:color w:val="0432ff"/>
          <w:sz w:val="32"/>
          <w:szCs w:val="32"/>
          <w:u w:color="0433ff"/>
          <w:rtl w:val="0"/>
          <w:lang w:val="zh-TW" w:eastAsia="zh-TW"/>
          <w14:textFill>
            <w14:solidFill>
              <w14:srgbClr w14:val="0433FF"/>
            </w14:solidFill>
          </w14:textFill>
        </w:rPr>
        <w:t>2008</w:t>
      </w:r>
      <w:r>
        <w:rPr>
          <w:rStyle w:val="無"/>
          <w:rFonts w:eastAsia="Kaiti TC Bold" w:hint="eastAsia"/>
          <w:outline w:val="0"/>
          <w:color w:val="0432ff"/>
          <w:sz w:val="32"/>
          <w:szCs w:val="32"/>
          <w:u w:color="0433ff"/>
          <w:rtl w:val="0"/>
          <w:lang w:val="zh-TW" w:eastAsia="zh-TW"/>
          <w14:textFill>
            <w14:solidFill>
              <w14:srgbClr w14:val="0433FF"/>
            </w14:solidFill>
          </w14:textFill>
        </w:rPr>
        <w:t>年起的一年多的醞釀和準備，於</w:t>
      </w:r>
      <w:r>
        <w:rPr>
          <w:rStyle w:val="無"/>
          <w:rFonts w:ascii="Kaiti TC Bold" w:hAnsi="Kaiti TC Bold"/>
          <w:outline w:val="0"/>
          <w:color w:val="0432ff"/>
          <w:sz w:val="32"/>
          <w:szCs w:val="32"/>
          <w:u w:color="0433ff"/>
          <w:rtl w:val="0"/>
          <w:lang w:val="zh-TW" w:eastAsia="zh-TW"/>
          <w14:textFill>
            <w14:solidFill>
              <w14:srgbClr w14:val="0433FF"/>
            </w14:solidFill>
          </w14:textFill>
        </w:rPr>
        <w:t>2009</w:t>
      </w:r>
      <w:r>
        <w:rPr>
          <w:rStyle w:val="無"/>
          <w:rFonts w:eastAsia="Kaiti TC Bold" w:hint="eastAsia"/>
          <w:outline w:val="0"/>
          <w:color w:val="0432ff"/>
          <w:sz w:val="32"/>
          <w:szCs w:val="32"/>
          <w:u w:color="0433ff"/>
          <w:rtl w:val="0"/>
          <w:lang w:val="zh-TW" w:eastAsia="zh-TW"/>
          <w14:textFill>
            <w14:solidFill>
              <w14:srgbClr w14:val="0433FF"/>
            </w14:solidFill>
          </w14:textFill>
        </w:rPr>
        <w:t>年秋天在北京召開中國共產黨和政治反對派人士共同參加</w:t>
      </w:r>
      <w:r>
        <w:rPr>
          <w:rStyle w:val="無"/>
          <w:rFonts w:eastAsia="Kaiti TC Bold" w:hint="eastAsia"/>
          <w:outline w:val="0"/>
          <w:color w:val="0432ff"/>
          <w:sz w:val="32"/>
          <w:szCs w:val="32"/>
          <w:u w:color="0433ff"/>
          <w:rtl w:val="0"/>
          <w:lang w:val="zh-TW" w:eastAsia="zh-TW"/>
          <w14:textFill>
            <w14:solidFill>
              <w14:srgbClr w14:val="0433FF"/>
            </w14:solidFill>
          </w14:textFill>
        </w:rPr>
        <w:t>的『</w:t>
      </w:r>
      <w:r>
        <w:rPr>
          <w:rStyle w:val="無"/>
          <w:rFonts w:eastAsia="Kaiti TC Bold" w:hint="eastAsia"/>
          <w:outline w:val="0"/>
          <w:color w:val="0432ff"/>
          <w:sz w:val="32"/>
          <w:szCs w:val="32"/>
          <w:u w:color="0433ff"/>
          <w:rtl w:val="0"/>
          <w:lang w:val="zh-TW" w:eastAsia="zh-TW"/>
          <w14:textFill>
            <w14:solidFill>
              <w14:srgbClr w14:val="0433FF"/>
            </w14:solidFill>
          </w14:textFill>
        </w:rPr>
        <w:t>國是大</w:t>
      </w:r>
      <w:r>
        <w:rPr>
          <w:rStyle w:val="無"/>
          <w:rFonts w:eastAsia="Kaiti TC Bold" w:hint="eastAsia"/>
          <w:outline w:val="0"/>
          <w:color w:val="0432ff"/>
          <w:sz w:val="32"/>
          <w:szCs w:val="32"/>
          <w:u w:color="0433ff"/>
          <w:rtl w:val="0"/>
          <w:lang w:val="zh-TW" w:eastAsia="zh-TW"/>
          <w14:textFill>
            <w14:solidFill>
              <w14:srgbClr w14:val="0433FF"/>
            </w14:solidFill>
          </w14:textFill>
        </w:rPr>
        <w:t>會』</w:t>
      </w:r>
      <w:r>
        <w:rPr>
          <w:rStyle w:val="無"/>
          <w:rFonts w:eastAsia="Kaiti TC Bold" w:hint="eastAsia"/>
          <w:outline w:val="0"/>
          <w:color w:val="0432ff"/>
          <w:sz w:val="32"/>
          <w:szCs w:val="32"/>
          <w:u w:color="0433ff"/>
          <w:rtl w:val="0"/>
          <w:lang w:val="zh-TW" w:eastAsia="zh-TW"/>
          <w14:textFill>
            <w14:solidFill>
              <w14:srgbClr w14:val="0433FF"/>
            </w14:solidFill>
          </w14:textFill>
        </w:rPr>
        <w:t>；進而於</w:t>
      </w:r>
      <w:r>
        <w:rPr>
          <w:rStyle w:val="無"/>
          <w:rFonts w:ascii="Kaiti TC Bold" w:hAnsi="Kaiti TC Bold"/>
          <w:outline w:val="0"/>
          <w:color w:val="0432ff"/>
          <w:sz w:val="32"/>
          <w:szCs w:val="32"/>
          <w:u w:color="0433ff"/>
          <w:rtl w:val="0"/>
          <w:lang w:val="zh-TW" w:eastAsia="zh-TW"/>
          <w14:textFill>
            <w14:solidFill>
              <w14:srgbClr w14:val="0433FF"/>
            </w14:solidFill>
          </w14:textFill>
        </w:rPr>
        <w:t>2010</w:t>
      </w:r>
      <w:r>
        <w:rPr>
          <w:rStyle w:val="無"/>
          <w:rFonts w:eastAsia="Kaiti TC Bold" w:hint="eastAsia"/>
          <w:outline w:val="0"/>
          <w:color w:val="0432ff"/>
          <w:sz w:val="32"/>
          <w:szCs w:val="32"/>
          <w:u w:color="0433ff"/>
          <w:rtl w:val="0"/>
          <w:lang w:val="zh-TW" w:eastAsia="zh-TW"/>
          <w14:textFill>
            <w14:solidFill>
              <w14:srgbClr w14:val="0433FF"/>
            </w14:solidFill>
          </w14:textFill>
        </w:rPr>
        <w:t>年</w:t>
      </w:r>
      <w:r>
        <w:rPr>
          <w:rStyle w:val="無"/>
          <w:rFonts w:eastAsia="Kaiti TC Bold" w:hint="eastAsia"/>
          <w:outline w:val="0"/>
          <w:color w:val="0432ff"/>
          <w:sz w:val="32"/>
          <w:szCs w:val="32"/>
          <w:u w:color="0433ff"/>
          <w:rtl w:val="0"/>
          <w:lang w:val="zh-TW" w:eastAsia="zh-TW"/>
          <w14:textFill>
            <w14:solidFill>
              <w14:srgbClr w14:val="0433FF"/>
            </w14:solidFill>
          </w14:textFill>
        </w:rPr>
        <w:t>召開『</w:t>
      </w:r>
      <w:r>
        <w:rPr>
          <w:rStyle w:val="無"/>
          <w:rFonts w:eastAsia="Kaiti TC Bold" w:hint="eastAsia"/>
          <w:outline w:val="0"/>
          <w:color w:val="0432ff"/>
          <w:sz w:val="32"/>
          <w:szCs w:val="32"/>
          <w:u w:color="0433ff"/>
          <w:rtl w:val="0"/>
          <w:lang w:val="zh-TW" w:eastAsia="zh-TW"/>
          <w14:textFill>
            <w14:solidFill>
              <w14:srgbClr w14:val="0433FF"/>
            </w14:solidFill>
          </w14:textFill>
        </w:rPr>
        <w:t>國是大</w:t>
      </w:r>
      <w:r>
        <w:rPr>
          <w:rStyle w:val="無"/>
          <w:rFonts w:eastAsia="Kaiti TC Bold" w:hint="eastAsia"/>
          <w:outline w:val="0"/>
          <w:color w:val="0432ff"/>
          <w:sz w:val="32"/>
          <w:szCs w:val="32"/>
          <w:u w:color="0433ff"/>
          <w:rtl w:val="0"/>
          <w:lang w:val="zh-TW" w:eastAsia="zh-TW"/>
          <w14:textFill>
            <w14:solidFill>
              <w14:srgbClr w14:val="0433FF"/>
            </w14:solidFill>
          </w14:textFill>
        </w:rPr>
        <w:t>會』</w:t>
      </w:r>
      <w:r>
        <w:rPr>
          <w:rStyle w:val="無"/>
          <w:rFonts w:eastAsia="Kaiti TC Bold" w:hint="eastAsia"/>
          <w:outline w:val="0"/>
          <w:color w:val="0432ff"/>
          <w:sz w:val="32"/>
          <w:szCs w:val="32"/>
          <w:u w:color="0433ff"/>
          <w:rtl w:val="0"/>
          <w:lang w:val="zh-TW" w:eastAsia="zh-TW"/>
          <w14:textFill>
            <w14:solidFill>
              <w14:srgbClr w14:val="0433FF"/>
            </w14:solidFill>
          </w14:textFill>
        </w:rPr>
        <w:t>授權</w:t>
      </w:r>
      <w:r>
        <w:rPr>
          <w:rStyle w:val="無"/>
          <w:rFonts w:eastAsia="Kaiti TC Bold" w:hint="eastAsia"/>
          <w:outline w:val="0"/>
          <w:color w:val="0432ff"/>
          <w:sz w:val="32"/>
          <w:szCs w:val="32"/>
          <w:u w:color="0433ff"/>
          <w:rtl w:val="0"/>
          <w:lang w:val="zh-TW" w:eastAsia="zh-TW"/>
          <w14:textFill>
            <w14:solidFill>
              <w14:srgbClr w14:val="0433FF"/>
            </w14:solidFill>
          </w14:textFill>
        </w:rPr>
        <w:t>的『</w:t>
      </w:r>
      <w:r>
        <w:rPr>
          <w:rStyle w:val="無"/>
          <w:rFonts w:eastAsia="Kaiti TC Bold" w:hint="eastAsia"/>
          <w:outline w:val="0"/>
          <w:color w:val="0432ff"/>
          <w:sz w:val="32"/>
          <w:szCs w:val="32"/>
          <w:u w:color="0433ff"/>
          <w:rtl w:val="0"/>
          <w:lang w:val="zh-TW" w:eastAsia="zh-TW"/>
          <w14:textFill>
            <w14:solidFill>
              <w14:srgbClr w14:val="0433FF"/>
            </w14:solidFill>
          </w14:textFill>
        </w:rPr>
        <w:t>制憲會</w:t>
      </w:r>
      <w:r>
        <w:rPr>
          <w:rStyle w:val="無"/>
          <w:rFonts w:eastAsia="Kaiti TC Bold" w:hint="eastAsia"/>
          <w:outline w:val="0"/>
          <w:color w:val="0432ff"/>
          <w:sz w:val="32"/>
          <w:szCs w:val="32"/>
          <w:u w:color="0433ff"/>
          <w:rtl w:val="0"/>
          <w:lang w:val="zh-TW" w:eastAsia="zh-TW"/>
          <w14:textFill>
            <w14:solidFill>
              <w14:srgbClr w14:val="0433FF"/>
            </w14:solidFill>
          </w14:textFill>
        </w:rPr>
        <w:t>議』</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我們中國民主黨人在</w:t>
      </w:r>
      <w:r>
        <w:rPr>
          <w:rStyle w:val="無"/>
          <w:rFonts w:ascii="Kaiti TC Bold" w:hAnsi="Kaiti TC Bold"/>
          <w:outline w:val="0"/>
          <w:color w:val="0432ff"/>
          <w:sz w:val="32"/>
          <w:szCs w:val="32"/>
          <w:u w:color="0433ff"/>
          <w:rtl w:val="0"/>
          <w:lang w:val="zh-TW" w:eastAsia="zh-TW"/>
          <w14:textFill>
            <w14:solidFill>
              <w14:srgbClr w14:val="0433FF"/>
            </w14:solidFill>
          </w14:textFill>
        </w:rPr>
        <w:t>2007</w:t>
      </w:r>
      <w:r>
        <w:rPr>
          <w:rStyle w:val="無"/>
          <w:rFonts w:eastAsia="Kaiti TC Bold" w:hint="eastAsia"/>
          <w:outline w:val="0"/>
          <w:color w:val="0432ff"/>
          <w:sz w:val="32"/>
          <w:szCs w:val="32"/>
          <w:u w:color="0433ff"/>
          <w:rtl w:val="0"/>
          <w:lang w:val="zh-TW" w:eastAsia="zh-TW"/>
          <w14:textFill>
            <w14:solidFill>
              <w14:srgbClr w14:val="0433FF"/>
            </w14:solidFill>
          </w14:textFill>
        </w:rPr>
        <w:t>年</w:t>
      </w:r>
      <w:r>
        <w:rPr>
          <w:rStyle w:val="無"/>
          <w:rFonts w:ascii="Kaiti TC Bold" w:hAnsi="Kaiti TC Bold"/>
          <w:outline w:val="0"/>
          <w:color w:val="0432ff"/>
          <w:sz w:val="32"/>
          <w:szCs w:val="32"/>
          <w:u w:color="0433ff"/>
          <w:rtl w:val="0"/>
          <w:lang w:val="zh-TW" w:eastAsia="zh-TW"/>
          <w14:textFill>
            <w14:solidFill>
              <w14:srgbClr w14:val="0433FF"/>
            </w14:solidFill>
          </w14:textFill>
        </w:rPr>
        <w:t>6</w:t>
      </w:r>
      <w:r>
        <w:rPr>
          <w:rStyle w:val="無"/>
          <w:rFonts w:eastAsia="Kaiti TC Bold" w:hint="eastAsia"/>
          <w:outline w:val="0"/>
          <w:color w:val="0432ff"/>
          <w:sz w:val="32"/>
          <w:szCs w:val="32"/>
          <w:u w:color="0433ff"/>
          <w:rtl w:val="0"/>
          <w:lang w:val="zh-TW" w:eastAsia="zh-TW"/>
          <w14:textFill>
            <w14:solidFill>
              <w14:srgbClr w14:val="0433FF"/>
            </w14:solidFill>
          </w14:textFill>
        </w:rPr>
        <w:t>月</w:t>
      </w:r>
      <w:r>
        <w:rPr>
          <w:rStyle w:val="無"/>
          <w:rFonts w:ascii="Kaiti TC Bold" w:hAnsi="Kaiti TC Bold"/>
          <w:outline w:val="0"/>
          <w:color w:val="0432ff"/>
          <w:sz w:val="32"/>
          <w:szCs w:val="32"/>
          <w:u w:color="0433ff"/>
          <w:rtl w:val="0"/>
          <w:lang w:val="zh-TW" w:eastAsia="zh-TW"/>
          <w14:textFill>
            <w14:solidFill>
              <w14:srgbClr w14:val="0433FF"/>
            </w14:solidFill>
          </w14:textFill>
        </w:rPr>
        <w:t>4</w:t>
      </w:r>
      <w:r>
        <w:rPr>
          <w:rStyle w:val="無"/>
          <w:rFonts w:eastAsia="Kaiti TC Bold" w:hint="eastAsia"/>
          <w:outline w:val="0"/>
          <w:color w:val="0432ff"/>
          <w:sz w:val="32"/>
          <w:szCs w:val="32"/>
          <w:u w:color="0433ff"/>
          <w:rtl w:val="0"/>
          <w:lang w:val="zh-TW" w:eastAsia="zh-TW"/>
          <w14:textFill>
            <w14:solidFill>
              <w14:srgbClr w14:val="0433FF"/>
            </w14:solidFill>
          </w14:textFill>
        </w:rPr>
        <w:t>日海外的第一次代表大會上，再一次地提出了兩岸及全民和解共榮的最佳方案</w:t>
      </w:r>
      <w:r>
        <w:rPr>
          <w:rStyle w:val="無"/>
          <w:rFonts w:ascii="Kaiti TC Bold" w:hAnsi="Kaiti TC Bold" w:hint="default"/>
          <w:outline w:val="0"/>
          <w:color w:val="0432ff"/>
          <w:sz w:val="32"/>
          <w:szCs w:val="32"/>
          <w:u w:color="0433ff"/>
          <w:rtl w:val="0"/>
          <w:lang w:val="en-US"/>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勵志</w:t>
      </w:r>
      <w:r>
        <w:rPr>
          <w:rStyle w:val="無"/>
          <w:rFonts w:eastAsia="Kaiti TC Bold" w:hint="eastAsia"/>
          <w:outline w:val="0"/>
          <w:color w:val="0432ff"/>
          <w:sz w:val="32"/>
          <w:szCs w:val="32"/>
          <w:u w:color="0433ff"/>
          <w:rtl w:val="0"/>
          <w:lang w:val="zh-TW" w:eastAsia="zh-TW"/>
          <w14:textFill>
            <w14:solidFill>
              <w14:srgbClr w14:val="0433FF"/>
            </w14:solidFill>
          </w14:textFill>
        </w:rPr>
        <w:t>建設「</w:t>
      </w:r>
      <w:r>
        <w:rPr>
          <w:rStyle w:val="無"/>
          <w:rFonts w:eastAsia="Kaiti TC Bold" w:hint="eastAsia"/>
          <w:outline w:val="0"/>
          <w:color w:val="0432ff"/>
          <w:sz w:val="32"/>
          <w:szCs w:val="32"/>
          <w:u w:color="0433ff"/>
          <w:rtl w:val="0"/>
          <w:lang w:val="zh-TW" w:eastAsia="zh-TW"/>
          <w14:textFill>
            <w14:solidFill>
              <w14:srgbClr w14:val="0433FF"/>
            </w14:solidFill>
          </w14:textFill>
        </w:rPr>
        <w:t>中國第三共和</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儘管善良的人們暫時都是一廂情願，可是形勢比人強，形勢未必全對中共有利，其實當今中國大陸內部的矛盾重重、危機四伏，總爆發只是早晚的必然，以上願景倘若假以時日，得以實現，也倒是國之大幸，民之大幸也！</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當然，中國大陸的官方，很有可能否認這種解讀和推演，國民黨方面也有可能不願意把事態的發展解讀得如此清晰和明確。更何況，由於時代的進步，中國大陸不得不放寬了全民議政的可能。現在，在中國不論在大陸、還是在臺灣、乃至全世界有關中國的政治力量，有關中國的政治派系空前活躍，使得中國仍處在一個有多種選擇的關鍵時刻，這些選擇概括起來可能主要有以下四種：</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第一種，中國共產黨一統天下。這種論調的主要依據是，六十年前，中國共產黨取得中國大陸的執政權，儘管是靠暴力革命取得的，儘管它是在所謂的馬克思主義的指導下以階級鬥爭的方式取得的，那也是人民選擇的結果。當人們要和共產黨討論它的合法性的時候，他們會毫不掩飾地蠻橫地說</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要想讓我們下臺，請拿人頭來換。中國大陸三十年來，經濟上有了長足的發展，儘管黨的權貴們依然攫取著全國大部分財富，但是因綜合國力的增長，另外西方的自由民主的政治制度也並非那樣盡善盡美，西方社會在經濟上也時會有衰退或滑坡，使得此種論者有底氣地認為，只有中國共產黨的領導，才有可能解決中國這樣一個大國的問題；甚至認為在中國，中國共產黨並不需要放棄馬克思主義，並不需要放棄公有制為主、即黨貴所有制為主，並不需要放棄所謂的有中國特色的社會主義的政治制度，中國共產黨不但能解決中國問題，還有可能解決全世界乃至全人類的問題。這些人的感覺好極了，儘管他們是極少數。以他們的主張，這次邀請吳伯雄來中國大陸訪問，只不過是用柔性的辦法、經濟陷阱和主動出擊的方式，一統中國，乃至於一統天下的一個步驟而已。</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第二種</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用西方的自由民主的普適價值，去漸進地</w:t>
      </w:r>
      <w:r>
        <w:rPr>
          <w:rStyle w:val="無"/>
          <w:rFonts w:eastAsia="Kaiti TC Bold" w:hint="eastAsia"/>
          <w:outline w:val="0"/>
          <w:color w:val="0432ff"/>
          <w:sz w:val="32"/>
          <w:szCs w:val="32"/>
          <w:u w:color="0433ff"/>
          <w:rtl w:val="0"/>
          <w:lang w:val="zh-TW" w:eastAsia="zh-TW"/>
          <w14:textFill>
            <w14:solidFill>
              <w14:srgbClr w14:val="0433FF"/>
            </w14:solidFill>
          </w14:textFill>
        </w:rPr>
        <w:t>改造「</w:t>
      </w:r>
      <w:r>
        <w:rPr>
          <w:rStyle w:val="無"/>
          <w:rFonts w:eastAsia="Kaiti TC Bold" w:hint="eastAsia"/>
          <w:outline w:val="0"/>
          <w:color w:val="0432ff"/>
          <w:sz w:val="32"/>
          <w:szCs w:val="32"/>
          <w:u w:color="0433ff"/>
          <w:rtl w:val="0"/>
          <w:lang w:val="zh-TW" w:eastAsia="zh-TW"/>
          <w14:textFill>
            <w14:solidFill>
              <w14:srgbClr w14:val="0433FF"/>
            </w14:solidFill>
          </w14:textFill>
        </w:rPr>
        <w:t>一黨專制</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的中國。他們的主要依據是，臺灣原本</w:t>
      </w:r>
      <w:r>
        <w:rPr>
          <w:rStyle w:val="無"/>
          <w:rFonts w:eastAsia="Kaiti TC Bold" w:hint="eastAsia"/>
          <w:outline w:val="0"/>
          <w:color w:val="0432ff"/>
          <w:sz w:val="32"/>
          <w:szCs w:val="32"/>
          <w:u w:color="0433ff"/>
          <w:rtl w:val="0"/>
          <w:lang w:val="zh-TW" w:eastAsia="zh-TW"/>
          <w14:textFill>
            <w14:solidFill>
              <w14:srgbClr w14:val="0433FF"/>
            </w14:solidFill>
          </w14:textFill>
        </w:rPr>
        <w:t>的「</w:t>
      </w:r>
      <w:r>
        <w:rPr>
          <w:rStyle w:val="無"/>
          <w:rFonts w:eastAsia="Kaiti TC Bold" w:hint="eastAsia"/>
          <w:outline w:val="0"/>
          <w:color w:val="0432ff"/>
          <w:sz w:val="32"/>
          <w:szCs w:val="32"/>
          <w:u w:color="0433ff"/>
          <w:rtl w:val="0"/>
          <w:lang w:val="zh-TW" w:eastAsia="zh-TW"/>
          <w14:textFill>
            <w14:solidFill>
              <w14:srgbClr w14:val="0433FF"/>
            </w14:solidFill>
          </w14:textFill>
        </w:rPr>
        <w:t>一黨專制</w:t>
      </w:r>
      <w:r>
        <w:rPr>
          <w:rStyle w:val="無"/>
          <w:rFonts w:eastAsia="Kaiti TC Bold" w:hint="eastAsia"/>
          <w:outline w:val="0"/>
          <w:color w:val="0432ff"/>
          <w:sz w:val="32"/>
          <w:szCs w:val="32"/>
          <w:u w:color="0433ff"/>
          <w:rtl w:val="0"/>
          <w:lang w:val="zh-TW" w:eastAsia="zh-TW"/>
          <w14:textFill>
            <w14:solidFill>
              <w14:srgbClr w14:val="0433FF"/>
            </w14:solidFill>
          </w14:textFill>
        </w:rPr>
        <w:t>」或「一黨</w:t>
      </w:r>
      <w:r>
        <w:rPr>
          <w:rStyle w:val="無"/>
          <w:rFonts w:eastAsia="Kaiti TC Bold" w:hint="eastAsia"/>
          <w:outline w:val="0"/>
          <w:color w:val="0432ff"/>
          <w:sz w:val="32"/>
          <w:szCs w:val="32"/>
          <w:u w:color="0433ff"/>
          <w:rtl w:val="0"/>
          <w:lang w:val="zh-TW" w:eastAsia="zh-TW"/>
          <w14:textFill>
            <w14:solidFill>
              <w14:srgbClr w14:val="0433FF"/>
            </w14:solidFill>
          </w14:textFill>
        </w:rPr>
        <w:t>威權專制</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就是這樣漸進地改造過來的。那麼，對於同文同種的中國大陸，為什麼不能用同樣的方法將它改造過來呢。於是乎，他們就抓住了類似這次抗震救災的大好時機，說服中國共產黨增加新聞透明度，以尋求言論自由為憲政民主的突破口；他們又以推廣志願者（義工、志工）這種自由民主社會盛行的方式，來加速推進公民社會的建立。他們深知，在一個社會，人們擁有了一定的私有財產之後，才有可能具備公民社會的物質基礎和意識基礎。他們聰明地懂得，公民社會才是民主社會的第一塊基石。如果中國共產黨認可了臺灣政府的執政權，香港、澳門地區的高度自治，乃至於各省區的高度自治，便為中國憲政民主奠定下了第二塊基石，有了這樣兩塊堅實的基石，倘若中國出現了政治大危機而促成的政治大和解的氛圍，就有可能形成中國各種政治</w:t>
      </w:r>
      <w:r>
        <w:rPr>
          <w:rStyle w:val="無"/>
          <w:rFonts w:eastAsia="Kaiti TC Bold" w:hint="eastAsia"/>
          <w:outline w:val="0"/>
          <w:color w:val="0432ff"/>
          <w:sz w:val="32"/>
          <w:szCs w:val="32"/>
          <w:u w:color="0433ff"/>
          <w:rtl w:val="0"/>
          <w:lang w:val="zh-TW" w:eastAsia="zh-TW"/>
          <w14:textFill>
            <w14:solidFill>
              <w14:srgbClr w14:val="0433FF"/>
            </w14:solidFill>
          </w14:textFill>
        </w:rPr>
        <w:t>力量「</w:t>
      </w:r>
      <w:r>
        <w:rPr>
          <w:rStyle w:val="無"/>
          <w:rFonts w:eastAsia="Kaiti TC Bold" w:hint="eastAsia"/>
          <w:outline w:val="0"/>
          <w:color w:val="0432ff"/>
          <w:sz w:val="32"/>
          <w:szCs w:val="32"/>
          <w:u w:color="0433ff"/>
          <w:rtl w:val="0"/>
          <w:lang w:val="zh-TW" w:eastAsia="zh-TW"/>
          <w14:textFill>
            <w14:solidFill>
              <w14:srgbClr w14:val="0433FF"/>
            </w14:solidFill>
          </w14:textFill>
        </w:rPr>
        <w:t>圓桌制憲</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的可能，乃至實行全面的普選和直選。</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第三種，在中國建立以儒、道、釋等傳統文化融合自由、民主、人權思想為價值取向的民主國家，他們的依據是中華民族幾千年的永續發展，其中雖有波折，但儒、道、釋的價值觀符合中國的國情，全盤的西方價值觀未必能為中國人所接納。佛教能中國化，馬克思主義能中國化，自由、民主、人權的價值觀沒有理由不能中國化。</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第四種，用暴烈的手段推翻中國共產黨的暴政，讓中國來一個脫胎換骨的改變，他們的依據是中國底層廣大民眾對於中國共產黨的統治的怒火已經到了臨界點，一觸即發。非此，中國才有前途。當然，</w:t>
      </w:r>
      <w:r>
        <w:rPr>
          <w:rStyle w:val="無"/>
          <w:rFonts w:eastAsia="Kaiti TC Bold" w:hint="eastAsia"/>
          <w:outline w:val="0"/>
          <w:color w:val="0432ff"/>
          <w:sz w:val="32"/>
          <w:szCs w:val="32"/>
          <w:u w:color="0433ff"/>
          <w:rtl w:val="0"/>
          <w:lang w:val="zh-TW" w:eastAsia="zh-TW"/>
          <w14:textFill>
            <w14:solidFill>
              <w14:srgbClr w14:val="0433FF"/>
            </w14:solidFill>
          </w14:textFill>
        </w:rPr>
        <w:t>能不能「</w:t>
      </w:r>
      <w:r>
        <w:rPr>
          <w:rStyle w:val="無"/>
          <w:rFonts w:eastAsia="Kaiti TC Bold" w:hint="eastAsia"/>
          <w:outline w:val="0"/>
          <w:color w:val="0432ff"/>
          <w:sz w:val="32"/>
          <w:szCs w:val="32"/>
          <w:u w:color="0433ff"/>
          <w:rtl w:val="0"/>
          <w:lang w:val="zh-TW" w:eastAsia="zh-TW"/>
          <w14:textFill>
            <w14:solidFill>
              <w14:srgbClr w14:val="0433FF"/>
            </w14:solidFill>
          </w14:textFill>
        </w:rPr>
        <w:t>脫胎換骨</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只有天知道；想當年，中國共產黨不也是</w:t>
      </w:r>
      <w:r>
        <w:rPr>
          <w:rStyle w:val="無"/>
          <w:rFonts w:eastAsia="Kaiti TC Bold" w:hint="eastAsia"/>
          <w:outline w:val="0"/>
          <w:color w:val="0432ff"/>
          <w:sz w:val="32"/>
          <w:szCs w:val="32"/>
          <w:u w:color="0433ff"/>
          <w:rtl w:val="0"/>
          <w:lang w:val="zh-TW" w:eastAsia="zh-TW"/>
          <w14:textFill>
            <w14:solidFill>
              <w14:srgbClr w14:val="0433FF"/>
            </w14:solidFill>
          </w14:textFill>
        </w:rPr>
        <w:t>要「</w:t>
      </w:r>
      <w:r>
        <w:rPr>
          <w:rStyle w:val="無"/>
          <w:rFonts w:eastAsia="Kaiti TC Bold" w:hint="eastAsia"/>
          <w:outline w:val="0"/>
          <w:color w:val="0432ff"/>
          <w:sz w:val="32"/>
          <w:szCs w:val="32"/>
          <w:u w:color="0433ff"/>
          <w:rtl w:val="0"/>
          <w:lang w:val="zh-TW" w:eastAsia="zh-TW"/>
          <w14:textFill>
            <w14:solidFill>
              <w14:srgbClr w14:val="0433FF"/>
            </w14:solidFill>
          </w14:textFill>
        </w:rPr>
        <w:t>讓中國來一個脫胎換骨的改變</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嗎？這是因為他們不懂、或不會解讀人類社會</w:t>
      </w:r>
      <w:r>
        <w:rPr>
          <w:rStyle w:val="無"/>
          <w:rFonts w:eastAsia="Kaiti TC Bold" w:hint="eastAsia"/>
          <w:outline w:val="0"/>
          <w:color w:val="0432ff"/>
          <w:sz w:val="32"/>
          <w:szCs w:val="32"/>
          <w:u w:color="0433ff"/>
          <w:rtl w:val="0"/>
          <w:lang w:val="zh-TW" w:eastAsia="zh-TW"/>
          <w14:textFill>
            <w14:solidFill>
              <w14:srgbClr w14:val="0433FF"/>
            </w14:solidFill>
          </w14:textFill>
        </w:rPr>
        <w:t>的「</w:t>
      </w:r>
      <w:r>
        <w:rPr>
          <w:rStyle w:val="無"/>
          <w:rFonts w:eastAsia="Kaiti TC Bold" w:hint="eastAsia"/>
          <w:outline w:val="0"/>
          <w:color w:val="0432ff"/>
          <w:sz w:val="32"/>
          <w:szCs w:val="32"/>
          <w:u w:color="0433ff"/>
          <w:rtl w:val="0"/>
          <w:lang w:val="zh-TW" w:eastAsia="zh-TW"/>
          <w14:textFill>
            <w14:solidFill>
              <w14:srgbClr w14:val="0433FF"/>
            </w14:solidFill>
          </w14:textFill>
        </w:rPr>
        <w:t>胎</w:t>
      </w:r>
      <w:r>
        <w:rPr>
          <w:rStyle w:val="無"/>
          <w:rFonts w:eastAsia="Kaiti TC Bold" w:hint="eastAsia"/>
          <w:outline w:val="0"/>
          <w:color w:val="0432ff"/>
          <w:sz w:val="32"/>
          <w:szCs w:val="32"/>
          <w:u w:color="0433ff"/>
          <w:rtl w:val="0"/>
          <w:lang w:val="zh-TW" w:eastAsia="zh-TW"/>
          <w14:textFill>
            <w14:solidFill>
              <w14:srgbClr w14:val="0433FF"/>
            </w14:solidFill>
          </w14:textFill>
        </w:rPr>
        <w:t>」和「</w:t>
      </w:r>
      <w:r>
        <w:rPr>
          <w:rStyle w:val="無"/>
          <w:rFonts w:eastAsia="Kaiti TC Bold" w:hint="eastAsia"/>
          <w:outline w:val="0"/>
          <w:color w:val="0432ff"/>
          <w:sz w:val="32"/>
          <w:szCs w:val="32"/>
          <w:u w:color="0433ff"/>
          <w:rtl w:val="0"/>
          <w:lang w:val="zh-TW" w:eastAsia="zh-TW"/>
          <w14:textFill>
            <w14:solidFill>
              <w14:srgbClr w14:val="0433FF"/>
            </w14:solidFill>
          </w14:textFill>
        </w:rPr>
        <w:t>骨</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中的密碼。在此，暫不論它。</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中國，你何去何從？</w:t>
      </w:r>
    </w:p>
    <w:p>
      <w:pPr>
        <w:pStyle w:val="預設值"/>
        <w:spacing w:before="0" w:after="293"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一個社會的前途，既不以理論家、政治家的意志為轉移，也不以各種政治力量的意志為轉移，中國何去何從，只有拭目以待，我們中國民主黨人作為一個生</w:t>
      </w:r>
      <w:r>
        <w:rPr>
          <w:rStyle w:val="無"/>
          <w:rFonts w:eastAsia="Kaiti TC Bold" w:hint="eastAsia"/>
          <w:outline w:val="0"/>
          <w:color w:val="0432ff"/>
          <w:sz w:val="32"/>
          <w:szCs w:val="32"/>
          <w:u w:color="0433ff"/>
          <w:rtl w:val="0"/>
          <w:lang w:val="zh-TW" w:eastAsia="zh-TW"/>
          <w14:textFill>
            <w14:solidFill>
              <w14:srgbClr w14:val="0433FF"/>
            </w14:solidFill>
          </w14:textFill>
        </w:rPr>
        <w:t>發</w:t>
      </w:r>
      <w:r>
        <w:rPr>
          <w:rStyle w:val="無"/>
          <w:rFonts w:eastAsia="Kaiti TC Bold" w:hint="eastAsia"/>
          <w:outline w:val="0"/>
          <w:color w:val="0432ff"/>
          <w:sz w:val="32"/>
          <w:szCs w:val="32"/>
          <w:u w:color="0433ff"/>
          <w:rtl w:val="0"/>
          <w:lang w:val="zh-TW" w:eastAsia="zh-TW"/>
          <w14:textFill>
            <w14:solidFill>
              <w14:srgbClr w14:val="0433FF"/>
            </w14:solidFill>
          </w14:textFill>
        </w:rPr>
        <w:t>在中國大陸的、理性的、負責任的政治反對派，責無旁貸地要和中國各方面積極的政治派系和政治力量，不論它來自於國民黨、民進黨乃至於共產黨，團結配合，把中國向進步的方向推進。</w:t>
      </w:r>
    </w:p>
    <w:p>
      <w:pPr>
        <w:pStyle w:val="預設值"/>
        <w:spacing w:before="0"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此次吳伯雄主席正式代表國民黨回歸中國大陸，儘管還不可能從政治組織這個角度上，全面回歸中國大陸。</w:t>
      </w:r>
    </w:p>
    <w:p>
      <w:pPr>
        <w:pStyle w:val="預設值"/>
        <w:spacing w:before="0" w:line="240" w:lineRule="auto"/>
        <w:rPr>
          <w:rFonts w:ascii="Kaiti TC Bold" w:cs="Kaiti TC Bold" w:hAnsi="Kaiti TC Bold" w:eastAsia="Kaiti TC Bold"/>
          <w:outline w:val="0"/>
          <w:color w:val="0432ff"/>
          <w:sz w:val="32"/>
          <w:szCs w:val="32"/>
          <w:u w:color="0433ff"/>
          <w:lang w:val="en-US"/>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儘管香港等地區早已有不接受中國共產黨領導的政治組織存在；儘管</w:t>
      </w:r>
      <w:r>
        <w:rPr>
          <w:rStyle w:val="無"/>
          <w:rFonts w:ascii="Kaiti TC Bold" w:hAnsi="Kaiti TC Bold"/>
          <w:outline w:val="0"/>
          <w:color w:val="0432ff"/>
          <w:sz w:val="32"/>
          <w:szCs w:val="32"/>
          <w:u w:color="0433ff"/>
          <w:rtl w:val="0"/>
          <w:lang w:val="en-US"/>
          <w14:textFill>
            <w14:solidFill>
              <w14:srgbClr w14:val="0433FF"/>
            </w14:solidFill>
          </w14:textFill>
        </w:rPr>
        <w:t>1998</w:t>
      </w:r>
      <w:r>
        <w:rPr>
          <w:rStyle w:val="無"/>
          <w:rFonts w:eastAsia="Kaiti TC Bold" w:hint="eastAsia"/>
          <w:outline w:val="0"/>
          <w:color w:val="0432ff"/>
          <w:sz w:val="32"/>
          <w:szCs w:val="32"/>
          <w:u w:color="0433ff"/>
          <w:rtl w:val="0"/>
          <w:lang w:val="zh-TW" w:eastAsia="zh-TW"/>
          <w14:textFill>
            <w14:solidFill>
              <w14:srgbClr w14:val="0433FF"/>
            </w14:solidFill>
          </w14:textFill>
        </w:rPr>
        <w:t>年誕生於苦難之中的中國民主黨人，不但在海外、依然也在中國大陸客觀存在；但是，中國民主黨人和香港等地區不接受中國共產黨領導的政治組織，從政治實力這個角度上說，都不足以打破中國共產</w:t>
      </w:r>
      <w:r>
        <w:rPr>
          <w:rStyle w:val="無"/>
          <w:rFonts w:eastAsia="Kaiti TC Bold" w:hint="eastAsia"/>
          <w:outline w:val="0"/>
          <w:color w:val="0432ff"/>
          <w:sz w:val="32"/>
          <w:szCs w:val="32"/>
          <w:u w:color="0433ff"/>
          <w:rtl w:val="0"/>
          <w:lang w:val="zh-TW" w:eastAsia="zh-TW"/>
          <w14:textFill>
            <w14:solidFill>
              <w14:srgbClr w14:val="0433FF"/>
            </w14:solidFill>
          </w14:textFill>
        </w:rPr>
        <w:t>黨「</w:t>
      </w:r>
      <w:r>
        <w:rPr>
          <w:rStyle w:val="無"/>
          <w:rFonts w:eastAsia="Kaiti TC Bold" w:hint="eastAsia"/>
          <w:outline w:val="0"/>
          <w:color w:val="0432ff"/>
          <w:sz w:val="32"/>
          <w:szCs w:val="32"/>
          <w:u w:color="0433ff"/>
          <w:rtl w:val="0"/>
          <w:lang w:val="zh-TW" w:eastAsia="zh-TW"/>
          <w14:textFill>
            <w14:solidFill>
              <w14:srgbClr w14:val="0433FF"/>
            </w14:solidFill>
          </w14:textFill>
        </w:rPr>
        <w:t>一黨專制</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的社會現實。</w:t>
      </w:r>
    </w:p>
    <w:p>
      <w:pPr>
        <w:pStyle w:val="預設值"/>
        <w:spacing w:before="0" w:line="240" w:lineRule="auto"/>
        <w:rPr>
          <w:rFonts w:ascii="Kaiti TC Bold" w:cs="Kaiti TC Bold" w:hAnsi="Kaiti TC Bold" w:eastAsia="Kaiti TC Bold"/>
          <w:outline w:val="0"/>
          <w:color w:val="0432ff"/>
          <w:sz w:val="32"/>
          <w:szCs w:val="32"/>
          <w:u w:color="0433ff"/>
          <w:lang w:val="en-US"/>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然而，具有在臺灣地區完全意義上的執政權的中國國民黨，倘若能從經濟層面上影響中國大陸的同時，也能從政治層面上影響中國大陸，那都是極為可喜的一步；或者可以樂觀地說，中國共產</w:t>
      </w:r>
      <w:r>
        <w:rPr>
          <w:rStyle w:val="無"/>
          <w:rFonts w:eastAsia="Kaiti TC Bold" w:hint="eastAsia"/>
          <w:outline w:val="0"/>
          <w:color w:val="0432ff"/>
          <w:sz w:val="32"/>
          <w:szCs w:val="32"/>
          <w:u w:color="0433ff"/>
          <w:rtl w:val="0"/>
          <w:lang w:val="zh-TW" w:eastAsia="zh-TW"/>
          <w14:textFill>
            <w14:solidFill>
              <w14:srgbClr w14:val="0433FF"/>
            </w14:solidFill>
          </w14:textFill>
        </w:rPr>
        <w:t>黨「</w:t>
      </w:r>
      <w:r>
        <w:rPr>
          <w:rStyle w:val="無"/>
          <w:rFonts w:eastAsia="Kaiti TC Bold" w:hint="eastAsia"/>
          <w:outline w:val="0"/>
          <w:color w:val="0432ff"/>
          <w:sz w:val="32"/>
          <w:szCs w:val="32"/>
          <w:u w:color="0433ff"/>
          <w:rtl w:val="0"/>
          <w:lang w:val="zh-TW" w:eastAsia="zh-TW"/>
          <w14:textFill>
            <w14:solidFill>
              <w14:srgbClr w14:val="0433FF"/>
            </w14:solidFill>
          </w14:textFill>
        </w:rPr>
        <w:t>一黨專制</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的局面既可能因吳伯雄大陸行而進一步鞏固，也有可能因此開始被正式解體。</w:t>
      </w:r>
    </w:p>
    <w:p>
      <w:pPr>
        <w:pStyle w:val="預設值"/>
        <w:spacing w:before="0" w:line="240" w:lineRule="auto"/>
        <w:rPr>
          <w:rFonts w:ascii="Kaiti TC Bold" w:cs="Kaiti TC Bold" w:hAnsi="Kaiti TC Bold" w:eastAsia="Kaiti TC Bold"/>
          <w:outline w:val="0"/>
          <w:color w:val="0432ff"/>
          <w:sz w:val="32"/>
          <w:szCs w:val="32"/>
          <w:u w:color="0433ff"/>
          <w:lang w:val="en-US"/>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我們期待著中國有一</w:t>
      </w:r>
      <w:r>
        <w:rPr>
          <w:rStyle w:val="無"/>
          <w:rFonts w:eastAsia="Kaiti TC Bold" w:hint="eastAsia"/>
          <w:outline w:val="0"/>
          <w:color w:val="0432ff"/>
          <w:sz w:val="32"/>
          <w:szCs w:val="32"/>
          <w:u w:color="0433ff"/>
          <w:rtl w:val="0"/>
          <w:lang w:val="zh-TW" w:eastAsia="zh-TW"/>
          <w14:textFill>
            <w14:solidFill>
              <w14:srgbClr w14:val="0433FF"/>
            </w14:solidFill>
          </w14:textFill>
        </w:rPr>
        <w:t>個「</w:t>
      </w:r>
      <w:r>
        <w:rPr>
          <w:rStyle w:val="無"/>
          <w:rFonts w:eastAsia="Kaiti TC Bold" w:hint="eastAsia"/>
          <w:outline w:val="0"/>
          <w:color w:val="0432ff"/>
          <w:sz w:val="32"/>
          <w:szCs w:val="32"/>
          <w:u w:color="0433ff"/>
          <w:rtl w:val="0"/>
          <w:lang w:val="zh-TW" w:eastAsia="zh-TW"/>
          <w14:textFill>
            <w14:solidFill>
              <w14:srgbClr w14:val="0433FF"/>
            </w14:solidFill>
          </w14:textFill>
        </w:rPr>
        <w:t>統（一）而不獨（裁），分（即高度自治）而不（動）亂</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的、</w:t>
      </w:r>
      <w:r>
        <w:rPr>
          <w:rStyle w:val="無"/>
          <w:rFonts w:eastAsia="Kaiti TC Bold" w:hint="eastAsia"/>
          <w:outline w:val="0"/>
          <w:color w:val="0432ff"/>
          <w:sz w:val="32"/>
          <w:szCs w:val="32"/>
          <w:u w:color="0433ff"/>
          <w:rtl w:val="0"/>
          <w:lang w:val="zh-TW" w:eastAsia="zh-TW"/>
          <w14:textFill>
            <w14:solidFill>
              <w14:srgbClr w14:val="0433FF"/>
            </w14:solidFill>
          </w14:textFill>
        </w:rPr>
        <w:t>即「</w:t>
      </w:r>
      <w:r>
        <w:rPr>
          <w:rStyle w:val="無"/>
          <w:rFonts w:eastAsia="Kaiti TC Bold" w:hint="eastAsia"/>
          <w:outline w:val="0"/>
          <w:color w:val="0432ff"/>
          <w:sz w:val="32"/>
          <w:szCs w:val="32"/>
          <w:u w:color="0433ff"/>
          <w:rtl w:val="0"/>
          <w:lang w:val="zh-TW" w:eastAsia="zh-TW"/>
          <w14:textFill>
            <w14:solidFill>
              <w14:srgbClr w14:val="0433FF"/>
            </w14:solidFill>
          </w14:textFill>
        </w:rPr>
        <w:t>統而不獨，分而不亂</w:t>
      </w:r>
      <w:r>
        <w:rPr>
          <w:rStyle w:val="無"/>
          <w:rFonts w:eastAsia="Kaiti TC Bold" w:hint="eastAsia"/>
          <w:outline w:val="0"/>
          <w:color w:val="0432ff"/>
          <w:sz w:val="32"/>
          <w:szCs w:val="32"/>
          <w:u w:color="0433ff"/>
          <w:rtl w:val="0"/>
          <w:lang w:val="zh-TW" w:eastAsia="zh-TW"/>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的政治局面出現。</w:t>
      </w:r>
    </w:p>
    <w:p>
      <w:pPr>
        <w:pStyle w:val="預設值"/>
        <w:spacing w:before="0" w:line="240" w:lineRule="auto"/>
        <w:rPr>
          <w:rFonts w:ascii="Kaiti TC Bold" w:cs="Kaiti TC Bold" w:hAnsi="Kaiti TC Bold" w:eastAsia="Kaiti TC Bold"/>
          <w:outline w:val="0"/>
          <w:color w:val="0432ff"/>
          <w:sz w:val="32"/>
          <w:szCs w:val="32"/>
          <w:u w:color="0433ff"/>
          <w:lang w:val="en-US"/>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2ff"/>
          <w:sz w:val="32"/>
          <w:szCs w:val="32"/>
          <w:u w:color="0433ff"/>
          <w:rtl w:val="0"/>
          <w:lang w:val="en-US"/>
          <w14:textFill>
            <w14:solidFill>
              <w14:srgbClr w14:val="0433FF"/>
            </w14:solidFill>
          </w14:textFill>
        </w:rPr>
        <w:t>2008</w:t>
      </w:r>
      <w:r>
        <w:rPr>
          <w:rStyle w:val="無"/>
          <w:rFonts w:eastAsia="Kaiti TC Bold" w:hint="eastAsia"/>
          <w:outline w:val="0"/>
          <w:color w:val="0432ff"/>
          <w:sz w:val="32"/>
          <w:szCs w:val="32"/>
          <w:u w:color="0433ff"/>
          <w:rtl w:val="0"/>
          <w:lang w:val="zh-TW" w:eastAsia="zh-TW"/>
          <w14:textFill>
            <w14:solidFill>
              <w14:srgbClr w14:val="0433FF"/>
            </w14:solidFill>
          </w14:textFill>
        </w:rPr>
        <w:t>年</w:t>
      </w:r>
      <w:r>
        <w:rPr>
          <w:rStyle w:val="無"/>
          <w:rFonts w:ascii="Kaiti TC Bold" w:hAnsi="Kaiti TC Bold"/>
          <w:outline w:val="0"/>
          <w:color w:val="0432ff"/>
          <w:sz w:val="32"/>
          <w:szCs w:val="32"/>
          <w:u w:color="0433ff"/>
          <w:rtl w:val="0"/>
          <w:lang w:val="en-US"/>
          <w14:textFill>
            <w14:solidFill>
              <w14:srgbClr w14:val="0433FF"/>
            </w14:solidFill>
          </w14:textFill>
        </w:rPr>
        <w:t>5</w:t>
      </w:r>
      <w:r>
        <w:rPr>
          <w:rStyle w:val="無"/>
          <w:rFonts w:eastAsia="Kaiti TC Bold" w:hint="eastAsia"/>
          <w:outline w:val="0"/>
          <w:color w:val="0432ff"/>
          <w:sz w:val="32"/>
          <w:szCs w:val="32"/>
          <w:u w:color="0433ff"/>
          <w:rtl w:val="0"/>
          <w:lang w:val="zh-TW" w:eastAsia="zh-TW"/>
          <w14:textFill>
            <w14:solidFill>
              <w14:srgbClr w14:val="0433FF"/>
            </w14:solidFill>
          </w14:textFill>
        </w:rPr>
        <w:t>月</w:t>
      </w:r>
      <w:r>
        <w:rPr>
          <w:rStyle w:val="無"/>
          <w:rFonts w:ascii="Kaiti TC Bold" w:hAnsi="Kaiti TC Bold"/>
          <w:outline w:val="0"/>
          <w:color w:val="0432ff"/>
          <w:sz w:val="32"/>
          <w:szCs w:val="32"/>
          <w:u w:color="0433ff"/>
          <w:rtl w:val="0"/>
          <w:lang w:val="en-US"/>
          <w14:textFill>
            <w14:solidFill>
              <w14:srgbClr w14:val="0433FF"/>
            </w14:solidFill>
          </w14:textFill>
        </w:rPr>
        <w:t>25</w:t>
      </w:r>
      <w:r>
        <w:rPr>
          <w:rStyle w:val="無"/>
          <w:rFonts w:eastAsia="Kaiti TC Bold" w:hint="eastAsia"/>
          <w:outline w:val="0"/>
          <w:color w:val="0432ff"/>
          <w:sz w:val="32"/>
          <w:szCs w:val="32"/>
          <w:u w:color="0433ff"/>
          <w:rtl w:val="0"/>
          <w:lang w:val="zh-TW" w:eastAsia="zh-TW"/>
          <w14:textFill>
            <w14:solidFill>
              <w14:srgbClr w14:val="0433FF"/>
            </w14:solidFill>
          </w14:textFill>
        </w:rPr>
        <w:t>日起草，</w:t>
      </w:r>
      <w:r>
        <w:rPr>
          <w:rStyle w:val="無"/>
          <w:rFonts w:ascii="Kaiti TC Bold" w:hAnsi="Kaiti TC Bold"/>
          <w:outline w:val="0"/>
          <w:color w:val="0432ff"/>
          <w:sz w:val="32"/>
          <w:szCs w:val="32"/>
          <w:u w:color="0433ff"/>
          <w:rtl w:val="0"/>
          <w:lang w:val="en-US"/>
          <w14:textFill>
            <w14:solidFill>
              <w14:srgbClr w14:val="0433FF"/>
            </w14:solidFill>
          </w14:textFill>
        </w:rPr>
        <w:t>6</w:t>
      </w:r>
      <w:r>
        <w:rPr>
          <w:rStyle w:val="無"/>
          <w:rFonts w:eastAsia="Kaiti TC Bold" w:hint="eastAsia"/>
          <w:outline w:val="0"/>
          <w:color w:val="0432ff"/>
          <w:sz w:val="32"/>
          <w:szCs w:val="32"/>
          <w:u w:color="0433ff"/>
          <w:rtl w:val="0"/>
          <w:lang w:val="zh-TW" w:eastAsia="zh-TW"/>
          <w14:textFill>
            <w14:solidFill>
              <w14:srgbClr w14:val="0433FF"/>
            </w14:solidFill>
          </w14:textFill>
        </w:rPr>
        <w:t>月</w:t>
      </w:r>
      <w:r>
        <w:rPr>
          <w:rStyle w:val="無"/>
          <w:rFonts w:ascii="Kaiti TC Bold" w:hAnsi="Kaiti TC Bold"/>
          <w:outline w:val="0"/>
          <w:color w:val="0432ff"/>
          <w:sz w:val="32"/>
          <w:szCs w:val="32"/>
          <w:u w:color="0433ff"/>
          <w:rtl w:val="0"/>
          <w:lang w:val="en-US"/>
          <w14:textFill>
            <w14:solidFill>
              <w14:srgbClr w14:val="0433FF"/>
            </w14:solidFill>
          </w14:textFill>
        </w:rPr>
        <w:t>1</w:t>
      </w:r>
      <w:r>
        <w:rPr>
          <w:rStyle w:val="無"/>
          <w:rFonts w:eastAsia="Kaiti TC Bold" w:hint="eastAsia"/>
          <w:outline w:val="0"/>
          <w:color w:val="0432ff"/>
          <w:sz w:val="32"/>
          <w:szCs w:val="32"/>
          <w:u w:color="0433ff"/>
          <w:rtl w:val="0"/>
          <w:lang w:val="zh-TW" w:eastAsia="zh-TW"/>
          <w14:textFill>
            <w14:solidFill>
              <w14:srgbClr w14:val="0433FF"/>
            </w14:solidFill>
          </w14:textFill>
        </w:rPr>
        <w:t>日定稿）</w:t>
      </w:r>
    </w:p>
    <w:p>
      <w:pPr>
        <w:pStyle w:val="預設值"/>
        <w:spacing w:before="0" w:line="240" w:lineRule="auto"/>
        <w:rPr>
          <w:rFonts w:ascii="Kaiti TC Bold" w:cs="Kaiti TC Bold" w:hAnsi="Kaiti TC Bold" w:eastAsia="Kaiti TC Bold"/>
          <w:outline w:val="0"/>
          <w:color w:val="0432ff"/>
          <w:sz w:val="32"/>
          <w:szCs w:val="32"/>
          <w:u w:color="0433ff"/>
          <w:lang w:val="en-US"/>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2ff"/>
          <w:sz w:val="32"/>
          <w:szCs w:val="32"/>
          <w:u w:color="0433ff"/>
          <w14:textFill>
            <w14:solidFill>
              <w14:srgbClr w14:val="0433FF"/>
            </w14:solidFill>
          </w14:textFill>
        </w:rPr>
      </w:pPr>
      <w:r>
        <w:rPr>
          <w:rStyle w:val="無"/>
          <w:rFonts w:ascii="Kaiti TC Bold" w:hAnsi="Kaiti TC Bold"/>
          <w:outline w:val="0"/>
          <w:color w:val="0432ff"/>
          <w:sz w:val="32"/>
          <w:szCs w:val="32"/>
          <w:u w:color="0433ff"/>
          <w:rtl w:val="0"/>
          <w:lang w:val="en-US"/>
          <w14:textFill>
            <w14:solidFill>
              <w14:srgbClr w14:val="0433FF"/>
            </w14:solidFill>
          </w14:textFill>
        </w:rPr>
        <w:t xml:space="preserve">   [</w:t>
      </w:r>
      <w:r>
        <w:rPr>
          <w:rStyle w:val="無"/>
          <w:rFonts w:eastAsia="Kaiti TC Bold" w:hint="eastAsia"/>
          <w:outline w:val="0"/>
          <w:color w:val="0432ff"/>
          <w:sz w:val="32"/>
          <w:szCs w:val="32"/>
          <w:u w:color="0433ff"/>
          <w:rtl w:val="0"/>
          <w:lang w:val="zh-TW" w:eastAsia="zh-TW"/>
          <w14:textFill>
            <w14:solidFill>
              <w14:srgbClr w14:val="0433FF"/>
            </w14:solidFill>
          </w14:textFill>
        </w:rPr>
        <w:t>博訊首發</w:t>
      </w:r>
      <w:r>
        <w:rPr>
          <w:rStyle w:val="無"/>
          <w:rFonts w:ascii="Kaiti TC Bold" w:hAnsi="Kaiti TC Bold"/>
          <w:outline w:val="0"/>
          <w:color w:val="0432ff"/>
          <w:sz w:val="32"/>
          <w:szCs w:val="32"/>
          <w:u w:color="0433ff"/>
          <w:rtl w:val="0"/>
          <w:lang w:val="en-US"/>
          <w14:textFill>
            <w14:solidFill>
              <w14:srgbClr w14:val="0433FF"/>
            </w14:solidFill>
          </w14:textFill>
        </w:rPr>
        <w:t>,</w:t>
      </w:r>
      <w:r>
        <w:rPr>
          <w:rStyle w:val="無"/>
          <w:rFonts w:eastAsia="Kaiti TC Bold" w:hint="eastAsia"/>
          <w:outline w:val="0"/>
          <w:color w:val="0432ff"/>
          <w:sz w:val="32"/>
          <w:szCs w:val="32"/>
          <w:u w:color="0433ff"/>
          <w:rtl w:val="0"/>
          <w:lang w:val="zh-TW" w:eastAsia="zh-TW"/>
          <w14:textFill>
            <w14:solidFill>
              <w14:srgbClr w14:val="0433FF"/>
            </w14:solidFill>
          </w14:textFill>
        </w:rPr>
        <w:t>轉載請註明出處</w:t>
      </w:r>
      <w:r>
        <w:rPr>
          <w:rStyle w:val="無"/>
          <w:rFonts w:ascii="Kaiti TC Bold" w:hAnsi="Kaiti TC Bold"/>
          <w:outline w:val="0"/>
          <w:color w:val="0432ff"/>
          <w:sz w:val="32"/>
          <w:szCs w:val="32"/>
          <w:u w:color="0433ff"/>
          <w:rtl w:val="0"/>
          <w:lang w:val="en-US"/>
          <w14:textFill>
            <w14:solidFill>
              <w14:srgbClr w14:val="0433FF"/>
            </w14:solidFill>
          </w14:textFill>
        </w:rPr>
        <w:t>] (</w:t>
      </w:r>
      <w:r>
        <w:rPr>
          <w:rStyle w:val="無"/>
          <w:rFonts w:eastAsia="Kaiti TC Bold" w:hint="eastAsia"/>
          <w:outline w:val="0"/>
          <w:color w:val="0432ff"/>
          <w:sz w:val="32"/>
          <w:szCs w:val="32"/>
          <w:u w:color="0433ff"/>
          <w:rtl w:val="0"/>
          <w:lang w:val="zh-TW" w:eastAsia="zh-TW"/>
          <w14:textFill>
            <w14:solidFill>
              <w14:srgbClr w14:val="0433FF"/>
            </w14:solidFill>
          </w14:textFill>
        </w:rPr>
        <w:t xml:space="preserve">博訊 </w:t>
      </w:r>
      <w:r>
        <w:rPr>
          <w:rStyle w:val="無"/>
          <w:rFonts w:ascii="Kaiti TC Bold" w:hAnsi="Kaiti TC Bold"/>
          <w:outline w:val="0"/>
          <w:color w:val="0432ff"/>
          <w:sz w:val="32"/>
          <w:szCs w:val="32"/>
          <w:u w:color="0433ff"/>
          <w:rtl w:val="0"/>
          <w:lang w:val="en-US"/>
          <w14:textFill>
            <w14:solidFill>
              <w14:srgbClr w14:val="0433FF"/>
            </w14:solidFill>
          </w14:textFill>
        </w:rPr>
        <w:t>boxun.com)</w:t>
      </w:r>
    </w:p>
    <w:p>
      <w:pPr>
        <w:pStyle w:val="預設值"/>
        <w:spacing w:before="0" w:line="240" w:lineRule="auto"/>
        <w:rPr>
          <w:rFonts w:ascii="Kaiti TC Bold" w:cs="Kaiti TC Bold" w:hAnsi="Kaiti TC Bold" w:eastAsia="Kaiti TC Bold"/>
          <w:outline w:val="0"/>
          <w:color w:val="0432ff"/>
          <w:sz w:val="32"/>
          <w:szCs w:val="32"/>
          <w:u w:color="0433ff"/>
          <w:lang w:val="en-US"/>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2ff"/>
          <w:sz w:val="32"/>
          <w:szCs w:val="32"/>
          <w:u w:color="0433ff"/>
          <w:lang w:val="en-US"/>
          <w14:textFill>
            <w14:solidFill>
              <w14:srgbClr w14:val="0433FF"/>
            </w14:solidFill>
          </w14:textFill>
        </w:rPr>
      </w:pPr>
      <w:r>
        <w:rPr>
          <w:rStyle w:val="無"/>
          <w:rFonts w:ascii="Kaiti TC Bold" w:hAnsi="Kaiti TC Bold"/>
          <w:outline w:val="0"/>
          <w:color w:val="0432ff"/>
          <w:sz w:val="32"/>
          <w:szCs w:val="32"/>
          <w:u w:color="0433ff"/>
          <w:rtl w:val="0"/>
          <w:lang w:val="en-US"/>
          <w14:textFill>
            <w14:solidFill>
              <w14:srgbClr w14:val="0433FF"/>
            </w14:solidFill>
          </w14:textFill>
        </w:rPr>
        <w:t xml:space="preserve">   </w:t>
      </w:r>
      <w:r>
        <w:rPr>
          <w:rStyle w:val="Hyperlink.10"/>
          <w:rFonts w:ascii="Kaiti TC Bold" w:cs="Kaiti TC Bold" w:hAnsi="Kaiti TC Bold" w:eastAsia="Kaiti TC Bold"/>
          <w:outline w:val="0"/>
          <w:color w:val="0432ff"/>
          <w:sz w:val="32"/>
          <w:szCs w:val="32"/>
          <w:u w:val="single" w:color="0000ff"/>
          <w:lang w:val="en-US"/>
          <w14:textFill>
            <w14:solidFill>
              <w14:srgbClr w14:val="0433FF"/>
            </w14:solidFill>
          </w14:textFill>
        </w:rPr>
        <w:fldChar w:fldCharType="begin" w:fldLock="0"/>
      </w:r>
      <w:r>
        <w:rPr>
          <w:rStyle w:val="Hyperlink.10"/>
          <w:rFonts w:ascii="Kaiti TC Bold" w:cs="Kaiti TC Bold" w:hAnsi="Kaiti TC Bold" w:eastAsia="Kaiti TC Bold"/>
          <w:outline w:val="0"/>
          <w:color w:val="0432ff"/>
          <w:sz w:val="32"/>
          <w:szCs w:val="32"/>
          <w:u w:val="single" w:color="0000ff"/>
          <w:lang w:val="en-US"/>
          <w14:textFill>
            <w14:solidFill>
              <w14:srgbClr w14:val="0433FF"/>
            </w14:solidFill>
          </w14:textFill>
        </w:rPr>
        <w:instrText xml:space="preserve"> HYPERLINK "http://news.boxun.com/news/gb/pubvp/2008/06/200806011016.shtml"</w:instrText>
      </w:r>
      <w:r>
        <w:rPr>
          <w:rStyle w:val="Hyperlink.10"/>
          <w:rFonts w:ascii="Kaiti TC Bold" w:cs="Kaiti TC Bold" w:hAnsi="Kaiti TC Bold" w:eastAsia="Kaiti TC Bold"/>
          <w:outline w:val="0"/>
          <w:color w:val="0432ff"/>
          <w:sz w:val="32"/>
          <w:szCs w:val="32"/>
          <w:u w:val="single" w:color="0000ff"/>
          <w:lang w:val="en-US"/>
          <w14:textFill>
            <w14:solidFill>
              <w14:srgbClr w14:val="0433FF"/>
            </w14:solidFill>
          </w14:textFill>
        </w:rPr>
        <w:fldChar w:fldCharType="separate" w:fldLock="0"/>
      </w:r>
      <w:r>
        <w:rPr>
          <w:rStyle w:val="Hyperlink.10"/>
          <w:rFonts w:ascii="Kaiti TC Bold" w:hAnsi="Kaiti TC Bold"/>
          <w:outline w:val="0"/>
          <w:color w:val="0432ff"/>
          <w:sz w:val="32"/>
          <w:szCs w:val="32"/>
          <w:u w:val="single" w:color="0000ff"/>
          <w:rtl w:val="0"/>
          <w:lang w:val="en-US"/>
          <w14:textFill>
            <w14:solidFill>
              <w14:srgbClr w14:val="0433FF"/>
            </w14:solidFill>
          </w14:textFill>
        </w:rPr>
        <w:t>http://news.boxun.com/news/gb/pubvp/2008/06/200806011016.shtml</w:t>
      </w:r>
      <w:r>
        <w:rPr>
          <w:rFonts w:ascii="Kaiti TC Bold" w:cs="Kaiti TC Bold" w:hAnsi="Kaiti TC Bold" w:eastAsia="Kaiti TC Bold"/>
          <w:outline w:val="0"/>
          <w:color w:val="0432ff"/>
          <w:sz w:val="32"/>
          <w:szCs w:val="32"/>
          <w:lang w:val="en-US"/>
          <w14:textFill>
            <w14:solidFill>
              <w14:srgbClr w14:val="0433FF"/>
            </w14:solidFill>
          </w14:textFill>
        </w:rPr>
        <w:fldChar w:fldCharType="end" w:fldLock="0"/>
      </w:r>
    </w:p>
    <w:p>
      <w:pPr>
        <w:pStyle w:val="預設值"/>
        <w:spacing w:before="0" w:line="240" w:lineRule="auto"/>
        <w:rPr>
          <w:rFonts w:ascii="Kaiti TC Bold" w:cs="Kaiti TC Bold" w:hAnsi="Kaiti TC Bold" w:eastAsia="Kaiti TC Bold"/>
          <w:outline w:val="0"/>
          <w:color w:val="0432ff"/>
          <w:sz w:val="32"/>
          <w:szCs w:val="32"/>
          <w:lang w:val="en-US"/>
          <w14:textFill>
            <w14:solidFill>
              <w14:srgbClr w14:val="0433FF"/>
            </w14:solidFill>
          </w14:textFill>
        </w:rPr>
      </w:pPr>
    </w:p>
    <w:p>
      <w:pPr>
        <w:pStyle w:val="預設值"/>
        <w:spacing w:before="0" w:line="240" w:lineRule="auto"/>
        <w:jc w:val="cente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p>
    <w:p>
      <w:pPr>
        <w:pStyle w:val="預設值"/>
        <w:spacing w:before="0" w:line="240" w:lineRule="auto"/>
        <w:jc w:val="cente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其他附件</w:t>
      </w: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p>
    <w:p>
      <w:pPr>
        <w:pStyle w:val="預設值"/>
        <w:spacing w:before="0" w:line="240" w:lineRule="auto"/>
        <w:jc w:val="cente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台灣正式受邀參加民主峰會：拜登不甩中國警告，</w:t>
      </w:r>
    </w:p>
    <w:p>
      <w:pPr>
        <w:pStyle w:val="預設值"/>
        <w:spacing w:before="0" w:line="240" w:lineRule="auto"/>
        <w:jc w:val="cente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蕭美琴與唐鳳將與各國領袖同台會晤</w:t>
      </w: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p>
    <w:p>
      <w:pPr>
        <w:pStyle w:val="預設值"/>
        <w:spacing w:before="0" w:line="240" w:lineRule="auto"/>
        <w:jc w:val="cente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Style w:val="Hyperlink.11"/>
          <w:rFonts w:ascii="Kaiti TC Bold" w:cs="Kaiti TC Bold" w:hAnsi="Kaiti TC Bold" w:eastAsia="Kaiti TC Bold"/>
          <w:outline w:val="0"/>
          <w:color w:val="0432ff"/>
          <w:sz w:val="32"/>
          <w:szCs w:val="32"/>
          <w:u w:val="single" w:color="0000ff"/>
          <w:shd w:val="clear" w:color="auto" w:fill="ffffff"/>
          <w14:textOutline>
            <w14:noFill/>
          </w14:textOutline>
          <w14:textFill>
            <w14:solidFill>
              <w14:srgbClr w14:val="0433FF"/>
            </w14:solidFill>
          </w14:textFill>
        </w:rPr>
        <w:fldChar w:fldCharType="begin" w:fldLock="0"/>
      </w:r>
      <w:r>
        <w:rPr>
          <w:rStyle w:val="Hyperlink.11"/>
          <w:rFonts w:ascii="Kaiti TC Bold" w:cs="Kaiti TC Bold" w:hAnsi="Kaiti TC Bold" w:eastAsia="Kaiti TC Bold"/>
          <w:outline w:val="0"/>
          <w:color w:val="0432ff"/>
          <w:sz w:val="32"/>
          <w:szCs w:val="32"/>
          <w:u w:val="single" w:color="0000ff"/>
          <w:shd w:val="clear" w:color="auto" w:fill="ffffff"/>
          <w14:textOutline>
            <w14:noFill/>
          </w14:textOutline>
          <w14:textFill>
            <w14:solidFill>
              <w14:srgbClr w14:val="0433FF"/>
            </w14:solidFill>
          </w14:textFill>
        </w:rPr>
        <w:instrText xml:space="preserve"> HYPERLINK "https://www.storm.mg/article/4064480"</w:instrText>
      </w:r>
      <w:r>
        <w:rPr>
          <w:rStyle w:val="Hyperlink.11"/>
          <w:rFonts w:ascii="Kaiti TC Bold" w:cs="Kaiti TC Bold" w:hAnsi="Kaiti TC Bold" w:eastAsia="Kaiti TC Bold"/>
          <w:outline w:val="0"/>
          <w:color w:val="0432ff"/>
          <w:sz w:val="32"/>
          <w:szCs w:val="32"/>
          <w:u w:val="single" w:color="0000ff"/>
          <w:shd w:val="clear" w:color="auto" w:fill="ffffff"/>
          <w14:textOutline>
            <w14:noFill/>
          </w14:textOutline>
          <w14:textFill>
            <w14:solidFill>
              <w14:srgbClr w14:val="0433FF"/>
            </w14:solidFill>
          </w14:textFill>
        </w:rPr>
        <w:fldChar w:fldCharType="separate" w:fldLock="0"/>
      </w:r>
      <w:r>
        <w:rPr>
          <w:rStyle w:val="Hyperlink.11"/>
          <w:rFonts w:ascii="Kaiti TC Bold" w:hAnsi="Kaiti TC Bold"/>
          <w:outline w:val="0"/>
          <w:color w:val="0432ff"/>
          <w:sz w:val="32"/>
          <w:szCs w:val="32"/>
          <w:u w:val="single" w:color="0000ff"/>
          <w:shd w:val="clear" w:color="auto" w:fill="ffffff"/>
          <w:rtl w:val="0"/>
          <w:lang w:val="en-US"/>
          <w14:textOutline>
            <w14:noFill/>
          </w14:textOutline>
          <w14:textFill>
            <w14:solidFill>
              <w14:srgbClr w14:val="0433FF"/>
            </w14:solidFill>
          </w14:textFill>
        </w:rPr>
        <w:t>https://www.storm.mg/article/4064480</w:t>
      </w:r>
      <w: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fldChar w:fldCharType="end" w:fldLock="0"/>
      </w:r>
    </w:p>
    <w:p>
      <w:pPr>
        <w:pStyle w:val="預設值"/>
        <w:spacing w:before="0" w:line="240" w:lineRule="auto"/>
        <w:jc w:val="cente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美國總統拜登曾宣稱上任第</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1</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年就會舉行「全球民主峰會」，國務卿布林肯更在眾院承諾「將全力促成邀請台灣與會」。美國國務院</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23</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日公布</w:t>
      </w:r>
      <w:r>
        <w:rPr>
          <w:rStyle w:val="Hyperlink.12"/>
          <w:rFonts w:ascii="Kaiti TC Bold" w:cs="Kaiti TC Bold" w:hAnsi="Kaiti TC Bold" w:eastAsia="Kaiti TC Bold"/>
          <w:outline w:val="0"/>
          <w:color w:val="0432ff"/>
          <w:sz w:val="32"/>
          <w:szCs w:val="32"/>
          <w:u w:val="single" w:color="ff3838"/>
          <w:shd w:val="clear" w:color="auto" w:fill="ffffff"/>
          <w14:textOutline>
            <w14:noFill/>
          </w14:textOutline>
          <w14:textFill>
            <w14:solidFill>
              <w14:srgbClr w14:val="0433FF"/>
            </w14:solidFill>
          </w14:textFill>
        </w:rPr>
        <w:fldChar w:fldCharType="begin" w:fldLock="0"/>
      </w:r>
      <w:r>
        <w:rPr>
          <w:rStyle w:val="Hyperlink.12"/>
          <w:rFonts w:ascii="Kaiti TC Bold" w:cs="Kaiti TC Bold" w:hAnsi="Kaiti TC Bold" w:eastAsia="Kaiti TC Bold"/>
          <w:outline w:val="0"/>
          <w:color w:val="0432ff"/>
          <w:sz w:val="32"/>
          <w:szCs w:val="32"/>
          <w:u w:val="single" w:color="ff3838"/>
          <w:shd w:val="clear" w:color="auto" w:fill="ffffff"/>
          <w14:textOutline>
            <w14:noFill/>
          </w14:textOutline>
          <w14:textFill>
            <w14:solidFill>
              <w14:srgbClr w14:val="0433FF"/>
            </w14:solidFill>
          </w14:textFill>
        </w:rPr>
        <w:instrText xml:space="preserve"> HYPERLINK "https://www.state.gov/participant-list-the-summit-for-democracy/"</w:instrText>
      </w:r>
      <w:r>
        <w:rPr>
          <w:rStyle w:val="Hyperlink.12"/>
          <w:rFonts w:ascii="Kaiti TC Bold" w:cs="Kaiti TC Bold" w:hAnsi="Kaiti TC Bold" w:eastAsia="Kaiti TC Bold"/>
          <w:outline w:val="0"/>
          <w:color w:val="0432ff"/>
          <w:sz w:val="32"/>
          <w:szCs w:val="32"/>
          <w:u w:val="single" w:color="ff3838"/>
          <w:shd w:val="clear" w:color="auto" w:fill="ffffff"/>
          <w14:textOutline>
            <w14:noFill/>
          </w14:textOutline>
          <w14:textFill>
            <w14:solidFill>
              <w14:srgbClr w14:val="0433FF"/>
            </w14:solidFill>
          </w14:textFill>
        </w:rPr>
        <w:fldChar w:fldCharType="separate" w:fldLock="0"/>
      </w:r>
      <w:r>
        <w:rPr>
          <w:rStyle w:val="Hyperlink.12"/>
          <w:rFonts w:eastAsia="Kaiti TC Bold" w:hint="eastAsia"/>
          <w:outline w:val="0"/>
          <w:color w:val="0432ff"/>
          <w:sz w:val="32"/>
          <w:szCs w:val="32"/>
          <w:u w:val="single" w:color="ff3838"/>
          <w:shd w:val="clear" w:color="auto" w:fill="ffffff"/>
          <w:rtl w:val="0"/>
          <w:lang w:val="zh-TW" w:eastAsia="zh-TW"/>
          <w14:textOutline>
            <w14:noFill/>
          </w14:textOutline>
          <w14:textFill>
            <w14:solidFill>
              <w14:srgbClr w14:val="0433FF"/>
            </w14:solidFill>
          </w14:textFill>
        </w:rPr>
        <w:t>「民主峰會」受邀名單</w:t>
      </w:r>
      <w: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fldChar w:fldCharType="end" w:fldLock="0"/>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台灣果然榜上有名。《路透》認為美國邀請台灣與會可能再次觸怒中國，中國官媒曾宣稱「美國允許蔡英文與各國元首同台，已嚴重違反一中原則」，拜登若執意邀請蔡英文與會，解放軍戰機將飛越台灣，不排除以「大量飛彈、轟炸機隊將做出決定性反應」。我國外交部表示，下個月的「民主峰會」將由數位政務委員唐鳳與駐美代表蕭美琴出席。</w:t>
      </w:r>
    </w:p>
    <w:p>
      <w:pPr>
        <w:pStyle w:val="預設值"/>
        <w:spacing w:before="0" w:line="240" w:lineRule="auto"/>
        <w:rPr>
          <w:rStyle w:val="無"/>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拜登在今年</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2</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月的總統就職後首場外交政策演說中指出，他將讓美國重新成為全球領導的重要力量，並在年內舉辦「民主峰會」（</w:t>
      </w:r>
      <w:r>
        <w:rPr>
          <w:rFonts w:ascii="Kaiti TC Bold" w:hAnsi="Kaiti TC Bold"/>
          <w:outline w:val="0"/>
          <w:color w:val="0432ff"/>
          <w:sz w:val="32"/>
          <w:szCs w:val="32"/>
          <w:shd w:val="clear" w:color="auto" w:fill="ffffff"/>
          <w:rtl w:val="0"/>
          <w:lang w:val="en-US"/>
          <w14:textOutline>
            <w14:noFill/>
          </w14:textOutline>
          <w14:textFill>
            <w14:solidFill>
              <w14:srgbClr w14:val="0433FF"/>
            </w14:solidFill>
          </w14:textFill>
        </w:rPr>
        <w:t>Summit for Democracy</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邀集全球民主國家領導人制定共同議程，對抗中國及俄羅斯的威脅。除了布林肯曾表示「將促成台灣與會」，台灣駐美代表蕭美琴與外交部北美司副司長陳慧蓁均曾表示，台灣會持續與拜登政府協調，努力爭取參加峰會，因為「會議主題包括對抗威權主義、打擊貪腐跟促進人權，這些都是台美共享的價值，我們會與美國和其他理念相近國家共同捍衛民主跟人權」。</w:t>
      </w: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「民主峰會」要談什麼？</w:t>
      </w: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根據國務院的公開說帖，「民主峰會」將為各國領導人提供一個平台，提出個人與集體的民主承諾、改革與倡議，藉以捍衛國內與國際的民主與人權。具體而言，與會者將針對「對抗威權主義」、「打擊腐敗問題」、「促進尊重人權」等三大問題進行商討，操弄數位資訊與散佈假消息也將是「民主峰會」關切的重點。</w:t>
      </w: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「民主峰會」官網首頁。</w:t>
      </w: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這場虛擬會議將展示「開放、尊重權利的社會」如何有效應對這個時代的巨大挑戰，像是新冠疫情、氣候危機和日益嚴重的不平等。美國政府將宣佈對「支持自由和獨立的媒體」、「捍衛自由和公正的選舉」、「加強公民能力」、「提高婦女、女孩和邊緣化社區成員的公民和政治領導能力」、「利用科技促進民主復興」的支持與承諾；這場會議也將強調政府、民間社會、慈善組織和私營部門建立夥伴關係的重要性。</w:t>
      </w:r>
    </w:p>
    <w:p>
      <w:pPr>
        <w:pStyle w:val="預設值"/>
        <w:spacing w:before="0" w:line="240" w:lineRule="auto"/>
        <w:rPr>
          <w:rStyle w:val="無"/>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國務院宣稱，在下個月的虛擬「民主峰會」落幕後，與會成員在隨後幾個月進行協商與實際行動，強化透明度、問責制、多元化、平等和法治等價值。拜登預計一年後將再召集第二屆「民主峰會」，對民主的成果與挑戰進行後續的聆聽、學習與檢討，並且繼續開拓實踐民主的共同道路。因為民主國家必須不斷證明，它們確實能對人類有所貢獻；若能承認民主的不完善之處，並且公開、透明地面對問題，人類也才能建立一個更加完美的體制。</w:t>
      </w: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如今「民主峰會」已確定將在今年</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12</w:t>
      </w:r>
      <w:r>
        <w:rPr>
          <w:rFonts w:eastAsia="Kaiti TC Bold" w:hint="eastAsia"/>
          <w:outline w:val="0"/>
          <w:color w:val="0432ff"/>
          <w:sz w:val="32"/>
          <w:szCs w:val="32"/>
          <w:shd w:val="clear" w:color="auto" w:fill="ffffff"/>
          <w:rtl w:val="0"/>
          <w14:textOutline>
            <w14:noFill/>
          </w14:textOutline>
          <w14:textFill>
            <w14:solidFill>
              <w14:srgbClr w14:val="0433FF"/>
            </w14:solidFill>
          </w14:textFill>
        </w:rPr>
        <w:t>月</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9</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日至</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10</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日以視訊方式舉行，《路透》認為這場峰會將是對拜登能否阻止民主倒退與自由弱化的一次考驗。國務院共邀</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110</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位國家領導人、以及公民團體、私部門領袖參加，與會名單雖然有台灣，中國與俄羅斯卻不在邀請之列。在「民主峰會」登場之前，第三屆「美台印太民主治理諮商」會議上週已順利完成，當時包括美國在台協會（</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AIT</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）、駐美國台北經濟文化代表處、台灣外交部與美國國務院民主、人權暨勞工局皆參與，推動共同合作計畫、強化民主體制並因應政府治理挑戰。（相關報導：</w:t>
      </w:r>
      <w: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fldChar w:fldCharType="begin" w:fldLock="0"/>
      </w:r>
      <w: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instrText xml:space="preserve"> HYPERLINK "https://www.storm.mg/article/4018874"</w:instrText>
      </w:r>
      <w: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fldChar w:fldCharType="separate" w:fldLock="0"/>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台灣能否抵禦中國攻擊？</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AIT</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處長孫曉雅：美國關切台海和平，定期評估台灣脆弱點</w:t>
      </w:r>
      <w: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fldChar w:fldCharType="end" w:fldLock="0"/>
      </w:r>
      <w:r>
        <w:rPr>
          <w:rFonts w:eastAsia="Kaiti TC Bold" w:hint="eastAsia"/>
          <w:outline w:val="0"/>
          <w:color w:val="0432ff"/>
          <w:sz w:val="32"/>
          <w:szCs w:val="32"/>
          <w:shd w:val="clear" w:color="auto" w:fill="ffffff"/>
          <w:rtl w:val="0"/>
          <w14:textOutline>
            <w14:noFill/>
          </w14:textOutline>
          <w14:textFill>
            <w14:solidFill>
              <w14:srgbClr w14:val="0433FF"/>
            </w14:solidFill>
          </w14:textFill>
        </w:rPr>
        <w:t>｜</w:t>
      </w:r>
      <w: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fldChar w:fldCharType="begin" w:fldLock="0"/>
      </w:r>
      <w: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instrText xml:space="preserve"> HYPERLINK "javascript:void(0);"</w:instrText>
      </w:r>
      <w: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fldChar w:fldCharType="separate" w:fldLock="0"/>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更多文章</w:t>
      </w:r>
      <w: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fldChar w:fldCharType="end" w:fldLock="0"/>
      </w:r>
      <w:r>
        <w:rPr>
          <w:rFonts w:eastAsia="Kaiti TC Bold" w:hint="eastAsia"/>
          <w:outline w:val="0"/>
          <w:color w:val="0432ff"/>
          <w:sz w:val="32"/>
          <w:szCs w:val="32"/>
          <w:shd w:val="clear" w:color="auto" w:fill="ffffff"/>
          <w:rtl w:val="0"/>
          <w14:textOutline>
            <w14:noFill/>
          </w14:textOutline>
          <w14:textFill>
            <w14:solidFill>
              <w14:srgbClr w14:val="0433FF"/>
            </w14:solidFill>
          </w14:textFill>
        </w:rPr>
        <w:t>）</w:t>
      </w: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其實在國務院公布邀請名單之前，</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AIT</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上週就表示「美國相信，台灣作為領先的民主政體，可在即將於</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12</w:t>
      </w:r>
      <w:r>
        <w:rPr>
          <w:rFonts w:eastAsia="Kaiti TC Bold" w:hint="eastAsia"/>
          <w:outline w:val="0"/>
          <w:color w:val="0432ff"/>
          <w:sz w:val="32"/>
          <w:szCs w:val="32"/>
          <w:shd w:val="clear" w:color="auto" w:fill="ffffff"/>
          <w:rtl w:val="0"/>
          <w14:textOutline>
            <w14:noFill/>
          </w14:textOutline>
          <w14:textFill>
            <w14:solidFill>
              <w14:srgbClr w14:val="0433FF"/>
            </w14:solidFill>
          </w14:textFill>
        </w:rPr>
        <w:t>月</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9</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日至</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10</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日舉行的線上「民主峰會」（</w:t>
      </w:r>
      <w:r>
        <w:rPr>
          <w:rFonts w:ascii="Kaiti TC Bold" w:hAnsi="Kaiti TC Bold"/>
          <w:outline w:val="0"/>
          <w:color w:val="0432ff"/>
          <w:sz w:val="32"/>
          <w:szCs w:val="32"/>
          <w:shd w:val="clear" w:color="auto" w:fill="ffffff"/>
          <w:rtl w:val="0"/>
          <w:lang w:val="en-US"/>
          <w14:textOutline>
            <w14:noFill/>
          </w14:textOutline>
          <w14:textFill>
            <w14:solidFill>
              <w14:srgbClr w14:val="0433FF"/>
            </w14:solidFill>
          </w14:textFill>
        </w:rPr>
        <w:t>Summit of Democracy</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）中，針對抵抗威權政體、打擊貪腐和促進海內外人權等目標，做出有意義的貢獻」，暗示了台灣已在受邀之列。布林肯今年</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2</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月承諾將邀請台灣時，也形容台灣是「強健的民主政體」、「一個能對世界做出貢獻的國家」。</w:t>
      </w:r>
    </w:p>
    <w:p>
      <w:pPr>
        <w:pStyle w:val="預設值"/>
        <w:spacing w:before="0" w:line="240" w:lineRule="auto"/>
        <w:rPr>
          <w:rStyle w:val="無"/>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經濟部政務次長陳正祺、科技部長吳政忠、經濟部長王美花、美國在台協會處長孫曉雅（</w:t>
      </w:r>
      <w:r>
        <w:rPr>
          <w:rFonts w:ascii="Kaiti TC Bold" w:hAnsi="Kaiti TC Bold"/>
          <w:outline w:val="0"/>
          <w:color w:val="0432ff"/>
          <w:sz w:val="32"/>
          <w:szCs w:val="32"/>
          <w:shd w:val="clear" w:color="auto" w:fill="ffffff"/>
          <w:rtl w:val="0"/>
          <w:lang w:val="nl-NL"/>
          <w14:textOutline>
            <w14:noFill/>
          </w14:textOutline>
          <w14:textFill>
            <w14:solidFill>
              <w14:srgbClr w14:val="0433FF"/>
            </w14:solidFill>
          </w14:textFill>
        </w:rPr>
        <w:t>Sandra Oudkirk</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）、外交部常務次長俞大㵢（由左至右）</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11</w:t>
      </w:r>
      <w:r>
        <w:rPr>
          <w:rFonts w:eastAsia="Kaiti TC Bold" w:hint="eastAsia"/>
          <w:outline w:val="0"/>
          <w:color w:val="0432ff"/>
          <w:sz w:val="32"/>
          <w:szCs w:val="32"/>
          <w:shd w:val="clear" w:color="auto" w:fill="ffffff"/>
          <w:rtl w:val="0"/>
          <w14:textOutline>
            <w14:noFill/>
          </w14:textOutline>
          <w14:textFill>
            <w14:solidFill>
              <w14:srgbClr w14:val="0433FF"/>
            </w14:solidFill>
          </w14:textFill>
        </w:rPr>
        <w:t>月</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23</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日在台北端出席第二屆台美「經濟繁榮夥伴對話」（</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EPPD</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）。（外交部）</w:t>
      </w:r>
    </w:p>
    <w:p>
      <w:pPr>
        <w:pStyle w:val="預設值"/>
        <w:spacing w:before="0" w:line="240" w:lineRule="auto"/>
        <w:rPr>
          <w:rStyle w:val="無"/>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國務院的名單顯示，包括日本、南韓等美國盟友，以及法國、瑞典等成熟民主國家將參加</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12</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月的「民主峰會」，菲律賓、印度、波蘭等被認為「民主受到威脅」的國家也在受邀之列。不過泰國與越南並未受到邀請，其他值得注意的缺席國家還包括土耳其跟埃及，來自中東的與會國更是屈指可數，僅有以色列和伊拉克兩個國家受邀。人權組織則質疑，這場「民主峰會」能否促使受邀的領導人採取有意義的行動，因為其中不乏被指控有獨裁傾向的國家領袖。</w:t>
      </w:r>
    </w:p>
    <w:p>
      <w:pPr>
        <w:pStyle w:val="預設值"/>
        <w:spacing w:before="0" w:after="30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p>
    <w:p>
      <w:pPr>
        <w:pStyle w:val="預設值"/>
        <w:spacing w:before="0" w:after="200" w:line="240" w:lineRule="auto"/>
        <w:jc w:val="cente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台湾争取参加民主峰会 《环时》：决不允许蔡英文与会</w:t>
      </w:r>
    </w:p>
    <w:p>
      <w:pPr>
        <w:pStyle w:val="預設值"/>
        <w:spacing w:before="0" w:after="200" w:line="240" w:lineRule="auto"/>
        <w:jc w:val="cente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Style w:val="Hyperlink.11"/>
          <w:rFonts w:ascii="Kaiti TC Bold" w:cs="Kaiti TC Bold" w:hAnsi="Kaiti TC Bold" w:eastAsia="Kaiti TC Bold"/>
          <w:outline w:val="0"/>
          <w:color w:val="0432ff"/>
          <w:sz w:val="32"/>
          <w:szCs w:val="32"/>
          <w:u w:val="single" w:color="0000ff"/>
          <w:shd w:val="clear" w:color="auto" w:fill="ffffff"/>
          <w14:textOutline>
            <w14:noFill/>
          </w14:textOutline>
          <w14:textFill>
            <w14:solidFill>
              <w14:srgbClr w14:val="0433FF"/>
            </w14:solidFill>
          </w14:textFill>
        </w:rPr>
        <w:fldChar w:fldCharType="begin" w:fldLock="0"/>
      </w:r>
      <w:r>
        <w:rPr>
          <w:rStyle w:val="Hyperlink.11"/>
          <w:rFonts w:ascii="Kaiti TC Bold" w:cs="Kaiti TC Bold" w:hAnsi="Kaiti TC Bold" w:eastAsia="Kaiti TC Bold"/>
          <w:outline w:val="0"/>
          <w:color w:val="0432ff"/>
          <w:sz w:val="32"/>
          <w:szCs w:val="32"/>
          <w:u w:val="single" w:color="0000ff"/>
          <w:shd w:val="clear" w:color="auto" w:fill="ffffff"/>
          <w14:textOutline>
            <w14:noFill/>
          </w14:textOutline>
          <w14:textFill>
            <w14:solidFill>
              <w14:srgbClr w14:val="0433FF"/>
            </w14:solidFill>
          </w14:textFill>
        </w:rPr>
        <w:instrText xml:space="preserve"> HYPERLINK "https://www.rfa.org/mandarin/Xinwen/3-08132021104610.html"</w:instrText>
      </w:r>
      <w:r>
        <w:rPr>
          <w:rStyle w:val="Hyperlink.11"/>
          <w:rFonts w:ascii="Kaiti TC Bold" w:cs="Kaiti TC Bold" w:hAnsi="Kaiti TC Bold" w:eastAsia="Kaiti TC Bold"/>
          <w:outline w:val="0"/>
          <w:color w:val="0432ff"/>
          <w:sz w:val="32"/>
          <w:szCs w:val="32"/>
          <w:u w:val="single" w:color="0000ff"/>
          <w:shd w:val="clear" w:color="auto" w:fill="ffffff"/>
          <w14:textOutline>
            <w14:noFill/>
          </w14:textOutline>
          <w14:textFill>
            <w14:solidFill>
              <w14:srgbClr w14:val="0433FF"/>
            </w14:solidFill>
          </w14:textFill>
        </w:rPr>
        <w:fldChar w:fldCharType="separate" w:fldLock="0"/>
      </w:r>
      <w:r>
        <w:rPr>
          <w:rStyle w:val="Hyperlink.11"/>
          <w:rFonts w:ascii="Kaiti TC Bold" w:hAnsi="Kaiti TC Bold"/>
          <w:outline w:val="0"/>
          <w:color w:val="0432ff"/>
          <w:sz w:val="32"/>
          <w:szCs w:val="32"/>
          <w:u w:val="single" w:color="0000ff"/>
          <w:shd w:val="clear" w:color="auto" w:fill="ffffff"/>
          <w:rtl w:val="0"/>
          <w:lang w:val="de-DE"/>
          <w14:textOutline>
            <w14:noFill/>
          </w14:textOutline>
          <w14:textFill>
            <w14:solidFill>
              <w14:srgbClr w14:val="0433FF"/>
            </w14:solidFill>
          </w14:textFill>
        </w:rPr>
        <w:t>https://www.rfa.org/mandarin/Xinwen/3-08132021104610.html</w:t>
      </w:r>
      <w: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fldChar w:fldCharType="end" w:fldLock="0"/>
      </w:r>
    </w:p>
    <w:p>
      <w:pPr>
        <w:pStyle w:val="預設值"/>
        <w:spacing w:before="0" w:after="200" w:line="240" w:lineRule="auto"/>
        <w:jc w:val="cente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p>
    <w:p>
      <w:pPr>
        <w:pStyle w:val="預設值"/>
        <w:spacing w:before="0" w:after="20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白宫周三（</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8</w:t>
      </w:r>
      <w:r>
        <w:rPr>
          <w:rFonts w:eastAsia="Kaiti TC Bold" w:hint="eastAsia"/>
          <w:outline w:val="0"/>
          <w:color w:val="0432ff"/>
          <w:sz w:val="32"/>
          <w:szCs w:val="32"/>
          <w:shd w:val="clear" w:color="auto" w:fill="ffffff"/>
          <w:rtl w:val="0"/>
          <w14:textOutline>
            <w14:noFill/>
          </w14:textOutline>
          <w14:textFill>
            <w14:solidFill>
              <w14:srgbClr w14:val="0433FF"/>
            </w14:solidFill>
          </w14:textFill>
        </w:rPr>
        <w:t>月</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11</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日）宣布，美国将于</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12</w:t>
      </w:r>
      <w:r>
        <w:rPr>
          <w:rFonts w:eastAsia="Kaiti TC Bold" w:hint="eastAsia"/>
          <w:outline w:val="0"/>
          <w:color w:val="0432ff"/>
          <w:sz w:val="32"/>
          <w:szCs w:val="32"/>
          <w:shd w:val="clear" w:color="auto" w:fill="ffffff"/>
          <w:rtl w:val="0"/>
          <w14:textOutline>
            <w14:noFill/>
          </w14:textOutline>
          <w14:textFill>
            <w14:solidFill>
              <w14:srgbClr w14:val="0433FF"/>
            </w14:solidFill>
          </w14:textFill>
        </w:rPr>
        <w:t>月</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9</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日召开为期两日的虚拟民主领袖峰会，召集政府、民间社会和私营领域领导人，与会名单暂未出炉。台湾外交部表示正努力争取参加美国举办的民主峰会。</w:t>
      </w:r>
    </w:p>
    <w:p>
      <w:pPr>
        <w:pStyle w:val="預設值"/>
        <w:spacing w:before="0" w:after="30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综合国际媒体</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13</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日消息，台湾外交部北美司副司长陈慧蓁周四在外交部例行记者会上表示，台湾政府会持续同拜登政府协调，努力争取参加峰会。</w:t>
      </w:r>
    </w:p>
    <w:p>
      <w:pPr>
        <w:pStyle w:val="預設值"/>
        <w:spacing w:before="0" w:after="30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台湾驻美代表萧美琴周三也对媒体表示，美国将台湾视为重要民主伙伴，台方会继续就相关会议的参与接洽美方。</w:t>
      </w:r>
    </w:p>
    <w:p>
      <w:pPr>
        <w:pStyle w:val="預設值"/>
        <w:spacing w:before="0" w:after="30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对于台湾争取参与拜登主办的民主峰会，中国官媒《环球时报》主编胡锡进周四发表措辞激烈的社评称，大陆决不会允许蔡英文与会。</w:t>
      </w:r>
      <w:r>
        <w:rPr>
          <w:rFonts w:ascii="Kaiti TC Bold" w:hAnsi="Kaiti TC Bold" w:hint="default"/>
          <w:outline w:val="0"/>
          <w:color w:val="0432ff"/>
          <w:sz w:val="32"/>
          <w:szCs w:val="32"/>
          <w:shd w:val="clear" w:color="auto" w:fill="ffffff"/>
          <w:rtl w:val="1"/>
          <w:lang w:val="ar-SA" w:bidi="ar-SA"/>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让她与各国元首和政府首脑参加同一个会议，出现在同一个屏幕上，那将是对一个中国原则的宣战。</w:t>
      </w:r>
      <w:r>
        <w:rPr>
          <w:rFonts w:ascii="Kaiti TC Bold" w:hAnsi="Kaiti TC Bold" w:hint="default"/>
          <w:outline w:val="0"/>
          <w:color w:val="0432ff"/>
          <w:sz w:val="32"/>
          <w:szCs w:val="32"/>
          <w:shd w:val="clear" w:color="auto" w:fill="ffffff"/>
          <w:rtl w:val="0"/>
          <w14:textOutline>
            <w14:noFill/>
          </w14:textOutline>
          <w14:textFill>
            <w14:solidFill>
              <w14:srgbClr w14:val="0433FF"/>
            </w14:solidFill>
          </w14:textFill>
        </w:rPr>
        <w:t xml:space="preserve">” </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（责编：梒青）</w:t>
      </w:r>
    </w:p>
    <w:p>
      <w:pPr>
        <w:pStyle w:val="預設值"/>
        <w:spacing w:before="0" w:after="200" w:line="240" w:lineRule="auto"/>
        <w:jc w:val="cente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台湾受邀参加美国举行的民主峰会 中俄未列名单</w:t>
      </w:r>
    </w:p>
    <w:p>
      <w:pPr>
        <w:pStyle w:val="預設值"/>
        <w:spacing w:before="0" w:line="240" w:lineRule="auto"/>
        <w:jc w:val="cente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2021-11-24</w:t>
      </w:r>
    </w:p>
    <w:p>
      <w:pPr>
        <w:pStyle w:val="預設值"/>
        <w:spacing w:before="0" w:line="240" w:lineRule="auto"/>
        <w:jc w:val="cente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Style w:val="Hyperlink.11"/>
          <w:rFonts w:ascii="Kaiti TC Bold" w:cs="Kaiti TC Bold" w:hAnsi="Kaiti TC Bold" w:eastAsia="Kaiti TC Bold"/>
          <w:outline w:val="0"/>
          <w:color w:val="0432ff"/>
          <w:sz w:val="32"/>
          <w:szCs w:val="32"/>
          <w:u w:val="single" w:color="0000ff"/>
          <w:shd w:val="clear" w:color="auto" w:fill="ffffff"/>
          <w14:textOutline>
            <w14:noFill/>
          </w14:textOutline>
          <w14:textFill>
            <w14:solidFill>
              <w14:srgbClr w14:val="0433FF"/>
            </w14:solidFill>
          </w14:textFill>
        </w:rPr>
        <w:fldChar w:fldCharType="begin" w:fldLock="0"/>
      </w:r>
      <w:r>
        <w:rPr>
          <w:rStyle w:val="Hyperlink.11"/>
          <w:rFonts w:ascii="Kaiti TC Bold" w:cs="Kaiti TC Bold" w:hAnsi="Kaiti TC Bold" w:eastAsia="Kaiti TC Bold"/>
          <w:outline w:val="0"/>
          <w:color w:val="0432ff"/>
          <w:sz w:val="32"/>
          <w:szCs w:val="32"/>
          <w:u w:val="single" w:color="0000ff"/>
          <w:shd w:val="clear" w:color="auto" w:fill="ffffff"/>
          <w14:textOutline>
            <w14:noFill/>
          </w14:textOutline>
          <w14:textFill>
            <w14:solidFill>
              <w14:srgbClr w14:val="0433FF"/>
            </w14:solidFill>
          </w14:textFill>
        </w:rPr>
        <w:instrText xml:space="preserve"> HYPERLINK "https://www.rfa.org/mandarin/yataibaodao/gangtai/hcm1124a-11242021041755.html"</w:instrText>
      </w:r>
      <w:r>
        <w:rPr>
          <w:rStyle w:val="Hyperlink.11"/>
          <w:rFonts w:ascii="Kaiti TC Bold" w:cs="Kaiti TC Bold" w:hAnsi="Kaiti TC Bold" w:eastAsia="Kaiti TC Bold"/>
          <w:outline w:val="0"/>
          <w:color w:val="0432ff"/>
          <w:sz w:val="32"/>
          <w:szCs w:val="32"/>
          <w:u w:val="single" w:color="0000ff"/>
          <w:shd w:val="clear" w:color="auto" w:fill="ffffff"/>
          <w14:textOutline>
            <w14:noFill/>
          </w14:textOutline>
          <w14:textFill>
            <w14:solidFill>
              <w14:srgbClr w14:val="0433FF"/>
            </w14:solidFill>
          </w14:textFill>
        </w:rPr>
        <w:fldChar w:fldCharType="separate" w:fldLock="0"/>
      </w:r>
      <w:r>
        <w:rPr>
          <w:rStyle w:val="Hyperlink.11"/>
          <w:rFonts w:ascii="Kaiti TC Bold" w:hAnsi="Kaiti TC Bold"/>
          <w:outline w:val="0"/>
          <w:color w:val="0432ff"/>
          <w:sz w:val="32"/>
          <w:szCs w:val="32"/>
          <w:u w:val="single" w:color="0000ff"/>
          <w:shd w:val="clear" w:color="auto" w:fill="ffffff"/>
          <w:rtl w:val="0"/>
          <w:lang w:val="en-US"/>
          <w14:textOutline>
            <w14:noFill/>
          </w14:textOutline>
          <w14:textFill>
            <w14:solidFill>
              <w14:srgbClr w14:val="0433FF"/>
            </w14:solidFill>
          </w14:textFill>
        </w:rPr>
        <w:t>https://www.rfa.org/mandarin/yataibaodao/gangtai/hcm1124a-11242021041755.html</w:t>
      </w:r>
      <w:r>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fldChar w:fldCharType="end" w:fldLock="0"/>
      </w: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p>
    <w:p>
      <w:pPr>
        <w:pStyle w:val="預設值"/>
        <w:spacing w:before="0" w:after="30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美国总统拜登</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12</w:t>
      </w:r>
      <w:r>
        <w:rPr>
          <w:rFonts w:eastAsia="Kaiti TC Bold" w:hint="eastAsia"/>
          <w:outline w:val="0"/>
          <w:color w:val="0432ff"/>
          <w:sz w:val="32"/>
          <w:szCs w:val="32"/>
          <w:shd w:val="clear" w:color="auto" w:fill="ffffff"/>
          <w:rtl w:val="0"/>
          <w14:textOutline>
            <w14:noFill/>
          </w14:textOutline>
          <w14:textFill>
            <w14:solidFill>
              <w14:srgbClr w14:val="0433FF"/>
            </w14:solidFill>
          </w14:textFill>
        </w:rPr>
        <w:t>月</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9</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日至</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10</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日将召开首届线上民主峰会，美国国务院</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23</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日晚间宣布，台湾确定受邀，受邀国共计</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110</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国。不过，中国、越南、俄罗斯等国家并未列入受邀名单。分析指，如果北京要抗议台湾受邀的话，反而更彰显自己非民主国家的本质。</w:t>
      </w:r>
    </w:p>
    <w:p>
      <w:pPr>
        <w:pStyle w:val="預設值"/>
        <w:spacing w:before="0" w:after="30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此次线上民主峰会是美国总统拜登去年竞选时承诺举办的活动，主要目的在号召志同道合的国家，打击腐败、威权主义，促进人权。</w:t>
      </w:r>
    </w:p>
    <w:p>
      <w:pPr>
        <w:pStyle w:val="預設值"/>
        <w:spacing w:before="0" w:after="300" w:line="240" w:lineRule="auto"/>
        <w:rPr>
          <w:rStyle w:val="無"/>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台湾外交部发言人欧江安</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24</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日证实台湾将由行政院政务委员唐凤与驻美国代表萧美琴一同代表与会。</w:t>
      </w:r>
      <w:r>
        <w:rPr>
          <w:rFonts w:ascii="Kaiti TC Bold" w:hAnsi="Kaiti TC Bold" w:hint="default"/>
          <w:outline w:val="0"/>
          <w:color w:val="0432ff"/>
          <w:sz w:val="32"/>
          <w:szCs w:val="32"/>
          <w:shd w:val="clear" w:color="auto" w:fill="ffffff"/>
          <w:rtl w:val="1"/>
          <w:lang w:val="ar-SA" w:bidi="ar-SA"/>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唐凤政委也将在会中向全球社会传达台湾坚定捍卫民主的承诺，并分享台湾如何透过科技与数位民主强化政府治理。</w:t>
      </w:r>
      <w:r>
        <w:rPr>
          <w:rFonts w:ascii="Kaiti TC Bold" w:hAnsi="Kaiti TC Bold" w:hint="default"/>
          <w:outline w:val="0"/>
          <w:color w:val="0432ff"/>
          <w:sz w:val="32"/>
          <w:szCs w:val="32"/>
          <w:shd w:val="clear" w:color="auto" w:fill="ffffff"/>
          <w:rtl w:val="0"/>
          <w14:textOutline>
            <w14:noFill/>
          </w14:textOutline>
          <w14:textFill>
            <w14:solidFill>
              <w14:srgbClr w14:val="0433FF"/>
            </w14:solidFill>
          </w14:textFill>
        </w:rPr>
        <w:t>”</w:t>
      </w:r>
    </w:p>
    <w:p>
      <w:pPr>
        <w:pStyle w:val="預設值"/>
        <w:spacing w:before="0" w:after="30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台湾总统府发言人张惇涵回应表示，台美双方在各项领域的深化合作与交流，都再次展现近年台美之间</w:t>
      </w:r>
      <w:r>
        <w:rPr>
          <w:rFonts w:ascii="Kaiti TC Bold" w:hAnsi="Kaiti TC Bold" w:hint="default"/>
          <w:outline w:val="0"/>
          <w:color w:val="0432ff"/>
          <w:sz w:val="32"/>
          <w:szCs w:val="32"/>
          <w:shd w:val="clear" w:color="auto" w:fill="ffffff"/>
          <w:rtl w:val="1"/>
          <w:lang w:val="ar-SA" w:bidi="ar-SA"/>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真朋友、真进展</w:t>
      </w:r>
      <w:r>
        <w:rPr>
          <w:rFonts w:ascii="Kaiti TC Bold" w:hAnsi="Kaiti TC Bold" w:hint="default"/>
          <w:outline w:val="0"/>
          <w:color w:val="0432ff"/>
          <w:sz w:val="32"/>
          <w:szCs w:val="32"/>
          <w:shd w:val="clear" w:color="auto" w:fill="ffffff"/>
          <w:rtl w:val="0"/>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的坚实伙伴关系。</w:t>
      </w:r>
    </w:p>
    <w:p>
      <w:pPr>
        <w:pStyle w:val="預設值"/>
        <w:spacing w:before="0" w:after="300" w:line="240" w:lineRule="auto"/>
        <w:rPr>
          <w:rStyle w:val="無"/>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张惇涵强调，透过此次的</w:t>
      </w:r>
      <w:r>
        <w:rPr>
          <w:rFonts w:ascii="Kaiti TC Bold" w:hAnsi="Kaiti TC Bold" w:hint="default"/>
          <w:outline w:val="0"/>
          <w:color w:val="0432ff"/>
          <w:sz w:val="32"/>
          <w:szCs w:val="32"/>
          <w:shd w:val="clear" w:color="auto" w:fill="ffffff"/>
          <w:rtl w:val="1"/>
          <w:lang w:val="ar-SA" w:bidi="ar-SA"/>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ja-JP" w:eastAsia="ja-JP"/>
          <w14:textOutline>
            <w14:noFill/>
          </w14:textOutline>
          <w14:textFill>
            <w14:solidFill>
              <w14:srgbClr w14:val="0433FF"/>
            </w14:solidFill>
          </w14:textFill>
        </w:rPr>
        <w:t>民主峰会</w:t>
      </w:r>
      <w:r>
        <w:rPr>
          <w:rFonts w:ascii="Kaiti TC Bold" w:hAnsi="Kaiti TC Bold" w:hint="default"/>
          <w:outline w:val="0"/>
          <w:color w:val="0432ff"/>
          <w:sz w:val="32"/>
          <w:szCs w:val="32"/>
          <w:shd w:val="clear" w:color="auto" w:fill="ffffff"/>
          <w:rtl w:val="0"/>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，台湾将与世界各国分享台湾成功的民主故事。台湾也会坚定与理念相近国家携手合作，共同守护自由、民主、人权等普世价值，共同维护区域和平稳定与繁荣发展，并持续为国际社会贡献良善力量。</w:t>
      </w:r>
    </w:p>
    <w:p>
      <w:pPr>
        <w:pStyle w:val="預設值"/>
        <w:spacing w:before="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台湾驻美代表萧美琴</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14:textOutline>
            <w14:noFill/>
          </w14:textOutline>
          <w14:textFill>
            <w14:solidFill>
              <w14:srgbClr w14:val="0433FF"/>
            </w14:solidFill>
          </w14:textFill>
        </w:rPr>
        <w:t>左三</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、美国国务院主管经济成长、能源及环境次卿费南德兹</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图中</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、在华府连线参与对谈。</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台湾经济部提供</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w:t>
      </w:r>
    </w:p>
    <w:p>
      <w:pPr>
        <w:pStyle w:val="預設值"/>
        <w:spacing w:before="0" w:line="240" w:lineRule="auto"/>
        <w:jc w:val="right"/>
        <w:rPr>
          <w:rStyle w:val="無"/>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Style w:val="無"/>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drawing xmlns:a="http://schemas.openxmlformats.org/drawingml/2006/main">
          <wp:inline distT="0" distB="0" distL="0" distR="0">
            <wp:extent cx="228600" cy="190500"/>
            <wp:effectExtent l="0" t="0" r="0" b="0"/>
            <wp:docPr id="1073741828" name="officeArt object" descr="影像"/>
            <wp:cNvGraphicFramePr/>
            <a:graphic xmlns:a="http://schemas.openxmlformats.org/drawingml/2006/main">
              <a:graphicData uri="http://schemas.openxmlformats.org/drawingml/2006/picture">
                <pic:pic xmlns:pic="http://schemas.openxmlformats.org/drawingml/2006/picture">
                  <pic:nvPicPr>
                    <pic:cNvPr id="1073741828" name="影像" descr="影像"/>
                    <pic:cNvPicPr>
                      <a:picLocks noChangeAspect="1"/>
                    </pic:cNvPicPr>
                  </pic:nvPicPr>
                  <pic:blipFill>
                    <a:blip r:embed="rId7">
                      <a:extLst/>
                    </a:blip>
                    <a:stretch>
                      <a:fillRect/>
                    </a:stretch>
                  </pic:blipFill>
                  <pic:spPr>
                    <a:xfrm>
                      <a:off x="0" y="0"/>
                      <a:ext cx="228600" cy="190500"/>
                    </a:xfrm>
                    <a:prstGeom prst="rect">
                      <a:avLst/>
                    </a:prstGeom>
                    <a:ln w="12700" cap="flat">
                      <a:noFill/>
                      <a:miter lim="400000"/>
                    </a:ln>
                    <a:effectLst/>
                  </pic:spPr>
                </pic:pic>
              </a:graphicData>
            </a:graphic>
          </wp:inline>
        </w:drawing>
      </w:r>
    </w:p>
    <w:p>
      <w:pPr>
        <w:pStyle w:val="預設值"/>
        <w:spacing w:before="0" w:after="30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ascii="Kaiti TC Bold" w:hAnsi="Kaiti TC Bold" w:hint="default"/>
          <w:outline w:val="0"/>
          <w:color w:val="0432ff"/>
          <w:sz w:val="32"/>
          <w:szCs w:val="32"/>
          <w:shd w:val="clear" w:color="auto" w:fill="ffffff"/>
          <w:rtl w:val="1"/>
          <w:lang w:val="ar-SA" w:bidi="ar-SA"/>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我们也希望台湾的声音，不管是社会内部发展，经济或民主上的成就，更重要的是对抗强权的韧性，可以被全世界民主峰会的元首看得到、听得到。</w:t>
      </w:r>
      <w:r>
        <w:rPr>
          <w:rFonts w:ascii="Kaiti TC Bold" w:hAnsi="Kaiti TC Bold" w:hint="default"/>
          <w:outline w:val="0"/>
          <w:color w:val="0432ff"/>
          <w:sz w:val="32"/>
          <w:szCs w:val="32"/>
          <w:shd w:val="clear" w:color="auto" w:fill="ffffff"/>
          <w:rtl w:val="0"/>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民进党立委刘世芳</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24</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日在回应相关应询时表示。</w:t>
      </w:r>
    </w:p>
    <w:p>
      <w:pPr>
        <w:pStyle w:val="預設值"/>
        <w:spacing w:before="0" w:after="30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国台办批台湾 学者：世界共产党大会也未邀民主国家</w:t>
      </w:r>
    </w:p>
    <w:p>
      <w:pPr>
        <w:pStyle w:val="預設值"/>
        <w:spacing w:before="0" w:after="30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对于台湾被列入官网一事，中国国台办发言人朱凤莲</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24</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日回应称，</w:t>
      </w:r>
      <w:r>
        <w:rPr>
          <w:rFonts w:ascii="Kaiti TC Bold" w:hAnsi="Kaiti TC Bold" w:hint="default"/>
          <w:outline w:val="0"/>
          <w:color w:val="0432ff"/>
          <w:sz w:val="32"/>
          <w:szCs w:val="32"/>
          <w:shd w:val="clear" w:color="auto" w:fill="ffffff"/>
          <w:rtl w:val="1"/>
          <w:lang w:val="ar-SA" w:bidi="ar-SA"/>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首先需要指出的是，美国网站所列的涉台称谓是错误的。坚决反对美国与中国台湾地区进行任何形式的官方往来，这个立场是一贯的、明确的。我们敦促美方切实恪守一个中国原则和中美三个联合公报规定，妥善处理涉台问题。</w:t>
      </w:r>
      <w:r>
        <w:rPr>
          <w:rFonts w:ascii="Kaiti TC Bold" w:hAnsi="Kaiti TC Bold" w:hint="default"/>
          <w:outline w:val="0"/>
          <w:color w:val="0432ff"/>
          <w:sz w:val="32"/>
          <w:szCs w:val="32"/>
          <w:shd w:val="clear" w:color="auto" w:fill="ffffff"/>
          <w:rtl w:val="0"/>
          <w14:textOutline>
            <w14:noFill/>
          </w14:textOutline>
          <w14:textFill>
            <w14:solidFill>
              <w14:srgbClr w14:val="0433FF"/>
            </w14:solidFill>
          </w14:textFill>
        </w:rPr>
        <w:t>”</w:t>
      </w:r>
    </w:p>
    <w:p>
      <w:pPr>
        <w:pStyle w:val="預設值"/>
        <w:spacing w:before="0" w:after="30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ascii="Kaiti TC Bold" w:hAnsi="Kaiti TC Bold" w:hint="default"/>
          <w:outline w:val="0"/>
          <w:color w:val="0432ff"/>
          <w:sz w:val="32"/>
          <w:szCs w:val="32"/>
          <w:shd w:val="clear" w:color="auto" w:fill="ffffff"/>
          <w:rtl w:val="1"/>
          <w:lang w:val="ar-SA" w:bidi="ar-SA"/>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世界共产党大会召开，没有邀请民主国家，我们也不会有负面评论。</w:t>
      </w:r>
      <w:r>
        <w:rPr>
          <w:rFonts w:ascii="Kaiti TC Bold" w:hAnsi="Kaiti TC Bold" w:hint="default"/>
          <w:outline w:val="0"/>
          <w:color w:val="0432ff"/>
          <w:sz w:val="32"/>
          <w:szCs w:val="32"/>
          <w:shd w:val="clear" w:color="auto" w:fill="ffffff"/>
          <w:rtl w:val="0"/>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对于有媒体解读，此举将惹怒北京，。淡江大学战略所副教授黄介正接受本台访问时表示。</w:t>
      </w:r>
    </w:p>
    <w:p>
      <w:pPr>
        <w:pStyle w:val="預設值"/>
        <w:spacing w:before="0" w:after="30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黄介正说，中华民国作为一个民主国家，对于美国政府的概念与鼓励，应该表达衷心的支持，对于台湾获邀，在台湾面临外交困境这么大的情况下被邀请，当然应该表达高兴与感谢。黄介正指出，民主的理念不一定以国家为单位，台湾还有一些国际非政府组织，也都在推崇促进民主的深化，也应该被考虑邀请。</w:t>
      </w:r>
    </w:p>
    <w:p>
      <w:pPr>
        <w:pStyle w:val="預設值"/>
        <w:spacing w:before="0" w:after="30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美国圣托马斯大学国际研究与当代语言学系副教授兼系主任叶耀元分析，台湾获邀参加民主峰会当然会激怒北京。不过，激怒北京的点，北京也无法大作文章。以北京的角度，台湾不属于一个国家，美国邀请台湾参加民主</w:t>
      </w:r>
      <w:r>
        <w:rPr>
          <w:rFonts w:ascii="Kaiti TC Bold" w:hAnsi="Kaiti TC Bold" w:hint="default"/>
          <w:outline w:val="0"/>
          <w:color w:val="0432ff"/>
          <w:sz w:val="32"/>
          <w:szCs w:val="32"/>
          <w:shd w:val="clear" w:color="auto" w:fill="ffffff"/>
          <w:rtl w:val="1"/>
          <w:lang w:val="ar-SA" w:bidi="ar-SA"/>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国家</w:t>
      </w:r>
      <w:r>
        <w:rPr>
          <w:rFonts w:ascii="Kaiti TC Bold" w:hAnsi="Kaiti TC Bold" w:hint="default"/>
          <w:outline w:val="0"/>
          <w:color w:val="0432ff"/>
          <w:sz w:val="32"/>
          <w:szCs w:val="32"/>
          <w:shd w:val="clear" w:color="auto" w:fill="ffffff"/>
          <w:rtl w:val="0"/>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的峰会，想办法拉抬台湾的声势，一定程度会有这样的疑虑。</w:t>
      </w:r>
    </w:p>
    <w:p>
      <w:pPr>
        <w:pStyle w:val="預設值"/>
        <w:spacing w:before="0" w:after="30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叶耀元：</w:t>
      </w:r>
      <w:r>
        <w:rPr>
          <w:rFonts w:ascii="Kaiti TC Bold" w:hAnsi="Kaiti TC Bold" w:hint="default"/>
          <w:outline w:val="0"/>
          <w:color w:val="0432ff"/>
          <w:sz w:val="32"/>
          <w:szCs w:val="32"/>
          <w:shd w:val="clear" w:color="auto" w:fill="ffffff"/>
          <w:rtl w:val="1"/>
          <w:lang w:val="ar-SA" w:bidi="ar-SA"/>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 xml:space="preserve">当这个主轴放在 </w:t>
      </w:r>
      <w:r>
        <w:rPr>
          <w:rFonts w:ascii="Kaiti TC Bold" w:hAnsi="Kaiti TC Bold" w:hint="default"/>
          <w:outline w:val="0"/>
          <w:color w:val="0432ff"/>
          <w:sz w:val="32"/>
          <w:szCs w:val="32"/>
          <w:shd w:val="clear" w:color="auto" w:fill="ffffff"/>
          <w:rtl w:val="1"/>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14:textOutline>
            <w14:noFill/>
          </w14:textOutline>
          <w14:textFill>
            <w14:solidFill>
              <w14:srgbClr w14:val="0433FF"/>
            </w14:solidFill>
          </w14:textFill>
        </w:rPr>
        <w:t>民主</w:t>
      </w:r>
      <w:r>
        <w:rPr>
          <w:rFonts w:ascii="Kaiti TC Bold" w:hAnsi="Kaiti TC Bold" w:hint="default"/>
          <w:outline w:val="0"/>
          <w:color w:val="0432ff"/>
          <w:sz w:val="32"/>
          <w:szCs w:val="32"/>
          <w:shd w:val="clear" w:color="auto" w:fill="ffffff"/>
          <w:rtl w:val="1"/>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两个字的时候，中国反而说太多，反而会彰显自己不是民主国家的特性。美国打这些牌都打得蛮精致，也就是他今天会思考说，你这个东西不能大作文章。如果你大作文章的话，对你自己反而是一种伤害。</w:t>
      </w:r>
      <w:r>
        <w:rPr>
          <w:rFonts w:ascii="Kaiti TC Bold" w:hAnsi="Kaiti TC Bold" w:hint="default"/>
          <w:outline w:val="0"/>
          <w:color w:val="0432ff"/>
          <w:sz w:val="32"/>
          <w:szCs w:val="32"/>
          <w:shd w:val="clear" w:color="auto" w:fill="ffffff"/>
          <w:rtl w:val="0"/>
          <w14:textOutline>
            <w14:noFill/>
          </w14:textOutline>
          <w14:textFill>
            <w14:solidFill>
              <w14:srgbClr w14:val="0433FF"/>
            </w14:solidFill>
          </w14:textFill>
        </w:rPr>
        <w:t>”</w:t>
      </w:r>
    </w:p>
    <w:p>
      <w:pPr>
        <w:pStyle w:val="預設值"/>
        <w:spacing w:before="0" w:after="30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分析：民主峰会不等于新冷战</w:t>
      </w:r>
    </w:p>
    <w:p>
      <w:pPr>
        <w:pStyle w:val="預設值"/>
        <w:spacing w:before="0" w:after="30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对于美国与</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110</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个民主国家和政府一起召开民主峰会是否是</w:t>
      </w:r>
      <w:r>
        <w:rPr>
          <w:rFonts w:ascii="Kaiti TC Bold" w:hAnsi="Kaiti TC Bold" w:hint="default"/>
          <w:outline w:val="0"/>
          <w:color w:val="0432ff"/>
          <w:sz w:val="32"/>
          <w:szCs w:val="32"/>
          <w:shd w:val="clear" w:color="auto" w:fill="ffffff"/>
          <w:rtl w:val="1"/>
          <w:lang w:val="ar-SA" w:bidi="ar-SA"/>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新冷战</w:t>
      </w:r>
      <w:r>
        <w:rPr>
          <w:rFonts w:ascii="Kaiti TC Bold" w:hAnsi="Kaiti TC Bold" w:hint="default"/>
          <w:outline w:val="0"/>
          <w:color w:val="0432ff"/>
          <w:sz w:val="32"/>
          <w:szCs w:val="32"/>
          <w:shd w:val="clear" w:color="auto" w:fill="ffffff"/>
          <w:rtl w:val="0"/>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形成，亦或是过度解读？</w:t>
      </w:r>
    </w:p>
    <w:p>
      <w:pPr>
        <w:pStyle w:val="預設值"/>
        <w:spacing w:before="0" w:after="30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黄介正指出，</w:t>
      </w:r>
      <w:r>
        <w:rPr>
          <w:rFonts w:ascii="Kaiti TC Bold" w:hAnsi="Kaiti TC Bold" w:hint="default"/>
          <w:outline w:val="0"/>
          <w:color w:val="0432ff"/>
          <w:sz w:val="32"/>
          <w:szCs w:val="32"/>
          <w:shd w:val="clear" w:color="auto" w:fill="ffffff"/>
          <w:rtl w:val="1"/>
          <w:lang w:val="ar-SA" w:bidi="ar-SA"/>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冷战</w:t>
      </w:r>
      <w:r>
        <w:rPr>
          <w:rFonts w:ascii="Kaiti TC Bold" w:hAnsi="Kaiti TC Bold" w:hint="default"/>
          <w:outline w:val="0"/>
          <w:color w:val="0432ff"/>
          <w:sz w:val="32"/>
          <w:szCs w:val="32"/>
          <w:shd w:val="clear" w:color="auto" w:fill="ffffff"/>
          <w:rtl w:val="0"/>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是全方位，如果以上个世纪</w:t>
      </w:r>
      <w:r>
        <w:rPr>
          <w:rFonts w:ascii="Kaiti TC Bold" w:hAnsi="Kaiti TC Bold" w:hint="default"/>
          <w:outline w:val="0"/>
          <w:color w:val="0432ff"/>
          <w:sz w:val="32"/>
          <w:szCs w:val="32"/>
          <w:shd w:val="clear" w:color="auto" w:fill="ffffff"/>
          <w:rtl w:val="1"/>
          <w:lang w:val="ar-SA" w:bidi="ar-SA"/>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冷战</w:t>
      </w:r>
      <w:r>
        <w:rPr>
          <w:rFonts w:ascii="Kaiti TC Bold" w:hAnsi="Kaiti TC Bold" w:hint="default"/>
          <w:outline w:val="0"/>
          <w:color w:val="0432ff"/>
          <w:sz w:val="32"/>
          <w:szCs w:val="32"/>
          <w:shd w:val="clear" w:color="auto" w:fill="ffffff"/>
          <w:rtl w:val="0"/>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作为参考。现在的贸易全球化还有网际网路，无法跟上个世纪冷战做对比。换句话说，政治理念跟贸易行为是错综复杂的关系，不太能解释成</w:t>
      </w:r>
      <w:r>
        <w:rPr>
          <w:rFonts w:ascii="Kaiti TC Bold" w:hAnsi="Kaiti TC Bold" w:hint="default"/>
          <w:outline w:val="0"/>
          <w:color w:val="0432ff"/>
          <w:sz w:val="32"/>
          <w:szCs w:val="32"/>
          <w:shd w:val="clear" w:color="auto" w:fill="ffffff"/>
          <w:rtl w:val="1"/>
          <w:lang w:val="ar-SA" w:bidi="ar-SA"/>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新冷战</w:t>
      </w:r>
      <w:r>
        <w:rPr>
          <w:rFonts w:ascii="Kaiti TC Bold" w:hAnsi="Kaiti TC Bold" w:hint="default"/>
          <w:outline w:val="0"/>
          <w:color w:val="0432ff"/>
          <w:sz w:val="32"/>
          <w:szCs w:val="32"/>
          <w:shd w:val="clear" w:color="auto" w:fill="ffffff"/>
          <w:rtl w:val="0"/>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14:textOutline>
            <w14:noFill/>
          </w14:textOutline>
          <w14:textFill>
            <w14:solidFill>
              <w14:srgbClr w14:val="0433FF"/>
            </w14:solidFill>
          </w14:textFill>
        </w:rPr>
        <w:t>。</w:t>
      </w:r>
    </w:p>
    <w:p>
      <w:pPr>
        <w:pStyle w:val="預設值"/>
        <w:spacing w:before="0" w:after="30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黄介正：</w:t>
      </w:r>
      <w:r>
        <w:rPr>
          <w:rFonts w:ascii="Kaiti TC Bold" w:hAnsi="Kaiti TC Bold" w:hint="default"/>
          <w:outline w:val="0"/>
          <w:color w:val="0432ff"/>
          <w:sz w:val="32"/>
          <w:szCs w:val="32"/>
          <w:shd w:val="clear" w:color="auto" w:fill="ffffff"/>
          <w:rtl w:val="1"/>
          <w:lang w:val="ar-SA" w:bidi="ar-SA"/>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而且国际民主联盟</w:t>
      </w:r>
      <w:r>
        <w:rPr>
          <w:rFonts w:ascii="Kaiti TC Bold" w:hAnsi="Kaiti TC Bold"/>
          <w:outline w:val="0"/>
          <w:color w:val="0432ff"/>
          <w:sz w:val="32"/>
          <w:szCs w:val="32"/>
          <w:shd w:val="clear" w:color="auto" w:fill="ffffff"/>
          <w:rtl w:val="0"/>
          <w:lang w:val="de-DE"/>
          <w14:textOutline>
            <w14:noFill/>
          </w14:textOutline>
          <w14:textFill>
            <w14:solidFill>
              <w14:srgbClr w14:val="0433FF"/>
            </w14:solidFill>
          </w14:textFill>
        </w:rPr>
        <w:t>(IDU)</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成立几十年，冷战到现在都有。民主国家还有理念相同的国家聚在一起，在岁末年尾开会，这应该是大家没有什么特别反对的意见。</w:t>
      </w:r>
      <w:r>
        <w:rPr>
          <w:rFonts w:ascii="Kaiti TC Bold" w:hAnsi="Kaiti TC Bold" w:hint="default"/>
          <w:outline w:val="0"/>
          <w:color w:val="0432ff"/>
          <w:sz w:val="32"/>
          <w:szCs w:val="32"/>
          <w:shd w:val="clear" w:color="auto" w:fill="ffffff"/>
          <w:rtl w:val="0"/>
          <w14:textOutline>
            <w14:noFill/>
          </w14:textOutline>
          <w14:textFill>
            <w14:solidFill>
              <w14:srgbClr w14:val="0433FF"/>
            </w14:solidFill>
          </w14:textFill>
        </w:rPr>
        <w:t>”</w:t>
      </w:r>
    </w:p>
    <w:p>
      <w:pPr>
        <w:pStyle w:val="預設值"/>
        <w:spacing w:before="0" w:after="30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叶耀元则认为，新冷战本来就慢慢在成形，但是跟过去冷战不同，</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1948</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年美国前总统杜鲁门上台后，美苏要打冷战是很简单的事，而且韩战一爆发，冷战马上成形，因为美国跟苏联没有贸易跟投资关系，两个本来就是独立的个体，要完全决裂是瞬间可以发生的事。</w:t>
      </w:r>
    </w:p>
    <w:p>
      <w:pPr>
        <w:pStyle w:val="預設值"/>
        <w:spacing w:before="0" w:after="30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叶耀元：</w:t>
      </w:r>
      <w:r>
        <w:rPr>
          <w:rFonts w:ascii="Kaiti TC Bold" w:hAnsi="Kaiti TC Bold" w:hint="default"/>
          <w:outline w:val="0"/>
          <w:color w:val="0432ff"/>
          <w:sz w:val="32"/>
          <w:szCs w:val="32"/>
          <w:shd w:val="clear" w:color="auto" w:fill="ffffff"/>
          <w:rtl w:val="1"/>
          <w:lang w:val="ar-SA" w:bidi="ar-SA"/>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美国跟中国现阶段的关系，套一句拜登说的，我们在该竞争的地方强烈竞争，但是在可以合作的地方也希望合作，原因就是在于两个国家经贸之间无法一瞬间就分开。中国也不愿突如其来跟美国硬碰硬对干，因为不管从军事实力跟经济实力来看，它还无法超越美国。所以现在产生战争反而对它不利。</w:t>
      </w:r>
      <w:r>
        <w:rPr>
          <w:rFonts w:ascii="Kaiti TC Bold" w:hAnsi="Kaiti TC Bold" w:hint="default"/>
          <w:outline w:val="0"/>
          <w:color w:val="0432ff"/>
          <w:sz w:val="32"/>
          <w:szCs w:val="32"/>
          <w:shd w:val="clear" w:color="auto" w:fill="ffffff"/>
          <w:rtl w:val="0"/>
          <w14:textOutline>
            <w14:noFill/>
          </w14:textOutline>
          <w14:textFill>
            <w14:solidFill>
              <w14:srgbClr w14:val="0433FF"/>
            </w14:solidFill>
          </w14:textFill>
        </w:rPr>
        <w:t>”</w:t>
      </w:r>
    </w:p>
    <w:p>
      <w:pPr>
        <w:pStyle w:val="預設值"/>
        <w:spacing w:before="0" w:after="30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14:textOutline>
            <w14:noFill/>
          </w14:textOutline>
          <w14:textFill>
            <w14:solidFill>
              <w14:srgbClr w14:val="0433FF"/>
            </w14:solidFill>
          </w14:textFill>
        </w:rPr>
        <w:t>台美</w:t>
      </w:r>
      <w:r>
        <w:rPr>
          <w:rFonts w:ascii="Kaiti TC Bold" w:hAnsi="Kaiti TC Bold" w:hint="default"/>
          <w:outline w:val="0"/>
          <w:color w:val="0432ff"/>
          <w:sz w:val="32"/>
          <w:szCs w:val="32"/>
          <w:shd w:val="clear" w:color="auto" w:fill="ffffff"/>
          <w:rtl w:val="1"/>
          <w:lang w:val="ar-SA" w:bidi="ar-SA"/>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经济繁荣伙伴对话</w:t>
      </w:r>
      <w:r>
        <w:rPr>
          <w:rFonts w:ascii="Kaiti TC Bold" w:hAnsi="Kaiti TC Bold" w:hint="default"/>
          <w:outline w:val="0"/>
          <w:color w:val="0432ff"/>
          <w:sz w:val="32"/>
          <w:szCs w:val="32"/>
          <w:shd w:val="clear" w:color="auto" w:fill="ffffff"/>
          <w:rtl w:val="0"/>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再度登场</w:t>
      </w:r>
    </w:p>
    <w:p>
      <w:pPr>
        <w:pStyle w:val="預設值"/>
        <w:spacing w:before="0" w:after="30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拜登政府上台后，美台关系持续深化。第二届台美</w:t>
      </w:r>
      <w:r>
        <w:rPr>
          <w:rFonts w:ascii="Kaiti TC Bold" w:hAnsi="Kaiti TC Bold" w:hint="default"/>
          <w:outline w:val="0"/>
          <w:color w:val="0432ff"/>
          <w:sz w:val="32"/>
          <w:szCs w:val="32"/>
          <w:shd w:val="clear" w:color="auto" w:fill="ffffff"/>
          <w:rtl w:val="1"/>
          <w:lang w:val="ar-SA" w:bidi="ar-SA"/>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经济繁荣伙伴对话</w:t>
      </w:r>
      <w:r>
        <w:rPr>
          <w:rFonts w:ascii="Kaiti TC Bold" w:hAnsi="Kaiti TC Bold" w:hint="default"/>
          <w:outline w:val="0"/>
          <w:color w:val="0432ff"/>
          <w:sz w:val="32"/>
          <w:szCs w:val="32"/>
          <w:shd w:val="clear" w:color="auto" w:fill="ffffff"/>
          <w:rtl w:val="0"/>
          <w14:textOutline>
            <w14:noFill/>
          </w14:textOutline>
          <w14:textFill>
            <w14:solidFill>
              <w14:srgbClr w14:val="0433FF"/>
            </w14:solidFill>
          </w14:textFill>
        </w:rPr>
        <w:t>”</w:t>
      </w:r>
      <w:r>
        <w:rPr>
          <w:rFonts w:eastAsia="Kaiti TC Bold" w:hint="eastAsia"/>
          <w:outline w:val="0"/>
          <w:color w:val="0432ff"/>
          <w:sz w:val="32"/>
          <w:szCs w:val="32"/>
          <w:shd w:val="clear" w:color="auto" w:fill="ffffff"/>
          <w:rtl w:val="0"/>
          <w14:textOutline>
            <w14:noFill/>
          </w14:textOutline>
          <w14:textFill>
            <w14:solidFill>
              <w14:srgbClr w14:val="0433FF"/>
            </w14:solidFill>
          </w14:textFill>
        </w:rPr>
        <w:t>（</w:t>
      </w:r>
      <w:r>
        <w:rPr>
          <w:rFonts w:ascii="Kaiti TC Bold" w:hAnsi="Kaiti TC Bold"/>
          <w:outline w:val="0"/>
          <w:color w:val="0432ff"/>
          <w:sz w:val="32"/>
          <w:szCs w:val="32"/>
          <w:shd w:val="clear" w:color="auto" w:fill="ffffff"/>
          <w:rtl w:val="0"/>
          <w:lang w:val="en-US"/>
          <w14:textOutline>
            <w14:noFill/>
          </w14:textOutline>
          <w14:textFill>
            <w14:solidFill>
              <w14:srgbClr w14:val="0433FF"/>
            </w14:solidFill>
          </w14:textFill>
        </w:rPr>
        <w:t>Economic Prosperity Partnership Dialogue</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）台北时间</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23</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日在台北及华府两地以线上方式举行。台美双方分别由台湾经济部长王美花、科技部长吴政忠及美国国务院主管经济成长、能源及环境次卿费南德兹（</w:t>
      </w:r>
      <w:r>
        <w:rPr>
          <w:rFonts w:ascii="Kaiti TC Bold" w:hAnsi="Kaiti TC Bold"/>
          <w:outline w:val="0"/>
          <w:color w:val="0432ff"/>
          <w:sz w:val="32"/>
          <w:szCs w:val="32"/>
          <w:shd w:val="clear" w:color="auto" w:fill="ffffff"/>
          <w:rtl w:val="0"/>
          <w:lang w:val="en-US"/>
          <w14:textOutline>
            <w14:noFill/>
          </w14:textOutline>
          <w14:textFill>
            <w14:solidFill>
              <w14:srgbClr w14:val="0433FF"/>
            </w14:solidFill>
          </w14:textFill>
        </w:rPr>
        <w:t>Jose W. Fernandez</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）主谈。</w:t>
      </w:r>
    </w:p>
    <w:p>
      <w:pPr>
        <w:pStyle w:val="預設值"/>
        <w:spacing w:before="0" w:after="30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美国在台协会台北办事处发出新闻稿表示，美台双方欢迎这项对话，提供两经济体一个机会，以深化合作并巩固强健的经济伙伴关系。讨论议题广泛为此对话的特色，包括供应链的韧性、反制经济胁迫、促进数位经济、强化</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5G</w:t>
      </w: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网路安全、并拓展在科学与技术多样性领域的合作。</w:t>
      </w:r>
    </w:p>
    <w:p>
      <w:pPr>
        <w:pStyle w:val="預設值"/>
        <w:spacing w:before="0" w:after="300" w:line="240" w:lineRule="auto"/>
        <w:rPr>
          <w:rFonts w:ascii="Kaiti TC Bold" w:cs="Kaiti TC Bold" w:hAnsi="Kaiti TC Bold" w:eastAsia="Kaiti TC Bold"/>
          <w:outline w:val="0"/>
          <w:color w:val="0432ff"/>
          <w:sz w:val="32"/>
          <w:szCs w:val="32"/>
          <w:shd w:val="clear" w:color="auto" w:fill="ffffff"/>
          <w14:textOutline>
            <w14:noFill/>
          </w14:textOutline>
          <w14:textFill>
            <w14:solidFill>
              <w14:srgbClr w14:val="0433FF"/>
            </w14:solidFill>
          </w14:textFill>
        </w:rPr>
      </w:pPr>
      <w:r>
        <w:rPr>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自由亚洲电台记者黄春梅 台北报道 责编 许书婷 胡力汉 网编 瑞哲</w:t>
      </w:r>
    </w:p>
    <w:p>
      <w:pPr>
        <w:pStyle w:val="預設值"/>
        <w:spacing w:before="0" w:after="200" w:line="240" w:lineRule="auto"/>
        <w:jc w:val="center"/>
        <w:rPr>
          <w:rFonts w:ascii="Kaiti TC Bold" w:cs="Kaiti TC Bold" w:hAnsi="Kaiti TC Bold" w:eastAsia="Kaiti TC Bold"/>
          <w:outline w:val="0"/>
          <w:color w:val="0432ff"/>
          <w:sz w:val="32"/>
          <w:szCs w:val="32"/>
          <w14:textOutline>
            <w14:noFill/>
          </w14:textOutline>
          <w14:textFill>
            <w14:solidFill>
              <w14:srgbClr w14:val="0433FF"/>
            </w14:solidFill>
          </w14:textFill>
        </w:rPr>
      </w:pPr>
      <w:r>
        <w:rPr>
          <w:rFonts w:eastAsia="Kaiti TC Bold" w:hint="eastAsia"/>
          <w:outline w:val="0"/>
          <w:color w:val="0432ff"/>
          <w:sz w:val="32"/>
          <w:szCs w:val="32"/>
          <w:rtl w:val="0"/>
          <w:lang w:val="zh-CN" w:eastAsia="zh-CN"/>
          <w14:textOutline>
            <w14:noFill/>
          </w14:textOutline>
          <w14:textFill>
            <w14:solidFill>
              <w14:srgbClr w14:val="0433FF"/>
            </w14:solidFill>
          </w14:textFill>
        </w:rPr>
        <w:t>美国民主峰会名单台湾在列 唐凤与萧美琴将与会</w:t>
      </w:r>
    </w:p>
    <w:p>
      <w:pPr>
        <w:pStyle w:val="預設值"/>
        <w:spacing w:before="0" w:after="200" w:line="240" w:lineRule="auto"/>
        <w:jc w:val="center"/>
        <w:rPr>
          <w:rFonts w:ascii="Kaiti TC Bold" w:cs="Kaiti TC Bold" w:hAnsi="Kaiti TC Bold" w:eastAsia="Kaiti TC Bold"/>
          <w:outline w:val="0"/>
          <w:color w:val="0432ff"/>
          <w:sz w:val="32"/>
          <w:szCs w:val="32"/>
          <w14:textOutline>
            <w14:noFill/>
          </w14:textOutline>
          <w14:textFill>
            <w14:solidFill>
              <w14:srgbClr w14:val="0433FF"/>
            </w14:solidFill>
          </w14:textFill>
        </w:rPr>
      </w:pPr>
      <w:r>
        <w:rPr>
          <w:rStyle w:val="Hyperlink.11"/>
          <w:rFonts w:ascii="Kaiti TC Bold" w:cs="Kaiti TC Bold" w:hAnsi="Kaiti TC Bold" w:eastAsia="Kaiti TC Bold"/>
          <w:outline w:val="0"/>
          <w:color w:val="0432ff"/>
          <w:sz w:val="32"/>
          <w:szCs w:val="32"/>
          <w:u w:val="single" w:color="0000ff"/>
          <w14:textOutline>
            <w14:noFill/>
          </w14:textOutline>
          <w14:textFill>
            <w14:solidFill>
              <w14:srgbClr w14:val="0433FF"/>
            </w14:solidFill>
          </w14:textFill>
        </w:rPr>
        <w:fldChar w:fldCharType="begin" w:fldLock="0"/>
      </w:r>
      <w:r>
        <w:rPr>
          <w:rStyle w:val="Hyperlink.11"/>
          <w:rFonts w:ascii="Kaiti TC Bold" w:cs="Kaiti TC Bold" w:hAnsi="Kaiti TC Bold" w:eastAsia="Kaiti TC Bold"/>
          <w:outline w:val="0"/>
          <w:color w:val="0432ff"/>
          <w:sz w:val="32"/>
          <w:szCs w:val="32"/>
          <w:u w:val="single" w:color="0000ff"/>
          <w14:textOutline>
            <w14:noFill/>
          </w14:textOutline>
          <w14:textFill>
            <w14:solidFill>
              <w14:srgbClr w14:val="0433FF"/>
            </w14:solidFill>
          </w14:textFill>
        </w:rPr>
        <w:instrText xml:space="preserve"> HYPERLINK "https://www.epochtimes.com/gb/21/11/24/n13395706.htm"</w:instrText>
      </w:r>
      <w:r>
        <w:rPr>
          <w:rStyle w:val="Hyperlink.11"/>
          <w:rFonts w:ascii="Kaiti TC Bold" w:cs="Kaiti TC Bold" w:hAnsi="Kaiti TC Bold" w:eastAsia="Kaiti TC Bold"/>
          <w:outline w:val="0"/>
          <w:color w:val="0432ff"/>
          <w:sz w:val="32"/>
          <w:szCs w:val="32"/>
          <w:u w:val="single" w:color="0000ff"/>
          <w14:textOutline>
            <w14:noFill/>
          </w14:textOutline>
          <w14:textFill>
            <w14:solidFill>
              <w14:srgbClr w14:val="0433FF"/>
            </w14:solidFill>
          </w14:textFill>
        </w:rPr>
        <w:fldChar w:fldCharType="separate" w:fldLock="0"/>
      </w:r>
      <w:r>
        <w:rPr>
          <w:rStyle w:val="Hyperlink.11"/>
          <w:rFonts w:ascii="Kaiti TC Bold" w:hAnsi="Kaiti TC Bold"/>
          <w:outline w:val="0"/>
          <w:color w:val="0432ff"/>
          <w:sz w:val="32"/>
          <w:szCs w:val="32"/>
          <w:u w:val="single" w:color="0000ff"/>
          <w:rtl w:val="0"/>
          <w:lang w:val="en-US"/>
          <w14:textOutline>
            <w14:noFill/>
          </w14:textOutline>
          <w14:textFill>
            <w14:solidFill>
              <w14:srgbClr w14:val="0433FF"/>
            </w14:solidFill>
          </w14:textFill>
        </w:rPr>
        <w:t>https://www.epochtimes.com/gb/21/11/24/n13395706.htm</w:t>
      </w:r>
      <w:r>
        <w:rPr>
          <w:rFonts w:ascii="Kaiti TC Bold" w:cs="Kaiti TC Bold" w:hAnsi="Kaiti TC Bold" w:eastAsia="Kaiti TC Bold"/>
          <w:outline w:val="0"/>
          <w:color w:val="0432ff"/>
          <w:sz w:val="32"/>
          <w:szCs w:val="32"/>
          <w14:textOutline>
            <w14:noFill/>
          </w14:textOutline>
          <w14:textFill>
            <w14:solidFill>
              <w14:srgbClr w14:val="0433FF"/>
            </w14:solidFill>
          </w14:textFill>
        </w:rPr>
        <w:fldChar w:fldCharType="end" w:fldLock="0"/>
      </w:r>
    </w:p>
    <w:p>
      <w:pPr>
        <w:pStyle w:val="預設值"/>
        <w:spacing w:before="0" w:after="200" w:line="240" w:lineRule="auto"/>
        <w:rPr>
          <w:rStyle w:val="Hyperlink.13"/>
          <w:rFonts w:ascii="Kaiti TC Bold" w:cs="Kaiti TC Bold" w:hAnsi="Kaiti TC Bold" w:eastAsia="Kaiti TC Bold"/>
          <w:outline w:val="0"/>
          <w:color w:val="0432ff"/>
          <w:sz w:val="32"/>
          <w:szCs w:val="32"/>
          <w14:textOutline>
            <w14:noFill/>
          </w14:textOutline>
          <w14:textFill>
            <w14:solidFill>
              <w14:srgbClr w14:val="0433FF"/>
            </w14:solidFill>
          </w14:textFill>
        </w:rPr>
      </w:pPr>
      <w:r>
        <w:rPr>
          <w:rStyle w:val="無"/>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【大纪元</w:t>
      </w:r>
      <w:r>
        <w:rPr>
          <w:rStyle w:val="無"/>
          <w:rFonts w:ascii="Kaiti TC Bold" w:hAnsi="Kaiti TC Bold"/>
          <w:outline w:val="0"/>
          <w:color w:val="0432ff"/>
          <w:sz w:val="32"/>
          <w:szCs w:val="32"/>
          <w:shd w:val="clear" w:color="auto" w:fill="ffffff"/>
          <w:rtl w:val="0"/>
          <w:lang w:val="en-US"/>
          <w14:textOutline>
            <w14:noFill/>
          </w14:textOutline>
          <w14:textFill>
            <w14:solidFill>
              <w14:srgbClr w14:val="0433FF"/>
            </w14:solidFill>
          </w14:textFill>
        </w:rPr>
        <w:t>2021</w:t>
      </w:r>
      <w:r>
        <w:rPr>
          <w:rStyle w:val="無"/>
          <w:rFonts w:eastAsia="Kaiti TC Bold" w:hint="eastAsia"/>
          <w:outline w:val="0"/>
          <w:color w:val="0432ff"/>
          <w:sz w:val="32"/>
          <w:szCs w:val="32"/>
          <w:shd w:val="clear" w:color="auto" w:fill="ffffff"/>
          <w:rtl w:val="0"/>
          <w14:textOutline>
            <w14:noFill/>
          </w14:textOutline>
          <w14:textFill>
            <w14:solidFill>
              <w14:srgbClr w14:val="0433FF"/>
            </w14:solidFill>
          </w14:textFill>
        </w:rPr>
        <w:t>年</w:t>
      </w:r>
      <w:r>
        <w:rPr>
          <w:rStyle w:val="無"/>
          <w:rFonts w:ascii="Kaiti TC Bold" w:hAnsi="Kaiti TC Bold"/>
          <w:outline w:val="0"/>
          <w:color w:val="0432ff"/>
          <w:sz w:val="32"/>
          <w:szCs w:val="32"/>
          <w:shd w:val="clear" w:color="auto" w:fill="ffffff"/>
          <w:rtl w:val="0"/>
          <w14:textOutline>
            <w14:noFill/>
          </w14:textOutline>
          <w14:textFill>
            <w14:solidFill>
              <w14:srgbClr w14:val="0433FF"/>
            </w14:solidFill>
          </w14:textFill>
        </w:rPr>
        <w:t>11</w:t>
      </w:r>
      <w:r>
        <w:rPr>
          <w:rStyle w:val="無"/>
          <w:rFonts w:eastAsia="Kaiti TC Bold" w:hint="eastAsia"/>
          <w:outline w:val="0"/>
          <w:color w:val="0432ff"/>
          <w:sz w:val="32"/>
          <w:szCs w:val="32"/>
          <w:shd w:val="clear" w:color="auto" w:fill="ffffff"/>
          <w:rtl w:val="0"/>
          <w14:textOutline>
            <w14:noFill/>
          </w14:textOutline>
          <w14:textFill>
            <w14:solidFill>
              <w14:srgbClr w14:val="0433FF"/>
            </w14:solidFill>
          </w14:textFill>
        </w:rPr>
        <w:t>月</w:t>
      </w:r>
      <w:r>
        <w:rPr>
          <w:rStyle w:val="無"/>
          <w:rFonts w:ascii="Kaiti TC Bold" w:hAnsi="Kaiti TC Bold"/>
          <w:outline w:val="0"/>
          <w:color w:val="0432ff"/>
          <w:sz w:val="32"/>
          <w:szCs w:val="32"/>
          <w:shd w:val="clear" w:color="auto" w:fill="ffffff"/>
          <w:rtl w:val="0"/>
          <w14:textOutline>
            <w14:noFill/>
          </w14:textOutline>
          <w14:textFill>
            <w14:solidFill>
              <w14:srgbClr w14:val="0433FF"/>
            </w14:solidFill>
          </w14:textFill>
        </w:rPr>
        <w:t>24</w:t>
      </w:r>
      <w:r>
        <w:rPr>
          <w:rStyle w:val="無"/>
          <w:rFonts w:eastAsia="Kaiti TC Bold" w:hint="eastAsia"/>
          <w:outline w:val="0"/>
          <w:color w:val="0432ff"/>
          <w:sz w:val="32"/>
          <w:szCs w:val="32"/>
          <w:shd w:val="clear" w:color="auto" w:fill="ffffff"/>
          <w:rtl w:val="0"/>
          <w:lang w:val="zh-CN" w:eastAsia="zh-CN"/>
          <w14:textOutline>
            <w14:noFill/>
          </w14:textOutline>
          <w14:textFill>
            <w14:solidFill>
              <w14:srgbClr w14:val="0433FF"/>
            </w14:solidFill>
          </w14:textFill>
        </w:rPr>
        <w:t>日讯】（大纪元记者李怡欣、吴旻洲</w:t>
      </w:r>
      <w:r>
        <w:rPr>
          <w:rStyle w:val="Hyperlink.13"/>
          <w:rFonts w:ascii="Kaiti TC Bold" w:cs="Kaiti TC Bold" w:hAnsi="Kaiti TC Bold" w:eastAsia="Kaiti TC Bold"/>
          <w:outline w:val="0"/>
          <w:color w:val="0432ff"/>
          <w:sz w:val="32"/>
          <w:szCs w:val="32"/>
          <w14:textOutline>
            <w14:noFill/>
          </w14:textOutline>
          <w14:textFill>
            <w14:solidFill>
              <w14:srgbClr w14:val="0433FF"/>
            </w14:solidFill>
          </w14:textFill>
        </w:rPr>
        <w:fldChar w:fldCharType="begin" w:fldLock="0"/>
      </w:r>
      <w:r>
        <w:rPr>
          <w:rStyle w:val="Hyperlink.13"/>
          <w:rFonts w:ascii="Kaiti TC Bold" w:cs="Kaiti TC Bold" w:hAnsi="Kaiti TC Bold" w:eastAsia="Kaiti TC Bold"/>
          <w:outline w:val="0"/>
          <w:color w:val="0432ff"/>
          <w:sz w:val="32"/>
          <w:szCs w:val="32"/>
          <w14:textOutline>
            <w14:noFill/>
          </w14:textOutline>
          <w14:textFill>
            <w14:solidFill>
              <w14:srgbClr w14:val="0433FF"/>
            </w14:solidFill>
          </w14:textFill>
        </w:rPr>
        <w:instrText xml:space="preserve"> HYPERLINK "https://www.epochtimes.com/gb/tag/%E5%8F%B0%E6%B9%BE.html"</w:instrText>
      </w:r>
      <w:r>
        <w:rPr>
          <w:rStyle w:val="Hyperlink.13"/>
          <w:rFonts w:ascii="Kaiti TC Bold" w:cs="Kaiti TC Bold" w:hAnsi="Kaiti TC Bold" w:eastAsia="Kaiti TC Bold"/>
          <w:outline w:val="0"/>
          <w:color w:val="0432ff"/>
          <w:sz w:val="32"/>
          <w:szCs w:val="32"/>
          <w14:textOutline>
            <w14:noFill/>
          </w14:textOutline>
          <w14:textFill>
            <w14:solidFill>
              <w14:srgbClr w14:val="0433FF"/>
            </w14:solidFill>
          </w14:textFill>
        </w:rPr>
        <w:fldChar w:fldCharType="separate" w:fldLock="0"/>
      </w:r>
      <w:r>
        <w:rPr>
          <w:rStyle w:val="Hyperlink.13"/>
          <w:rFonts w:eastAsia="Kaiti TC Bold" w:hint="eastAsia"/>
          <w:outline w:val="0"/>
          <w:color w:val="0432ff"/>
          <w:sz w:val="32"/>
          <w:szCs w:val="32"/>
          <w:rtl w:val="0"/>
          <w:lang w:val="zh-CN" w:eastAsia="zh-CN"/>
          <w14:textOutline>
            <w14:noFill/>
          </w14:textOutline>
          <w14:textFill>
            <w14:solidFill>
              <w14:srgbClr w14:val="0433FF"/>
            </w14:solidFill>
          </w14:textFill>
        </w:rPr>
        <w:t>台湾</w:t>
      </w:r>
      <w:r>
        <w:rPr>
          <w:rFonts w:ascii="Kaiti TC Bold" w:cs="Kaiti TC Bold" w:hAnsi="Kaiti TC Bold" w:eastAsia="Kaiti TC Bold"/>
          <w:outline w:val="0"/>
          <w:color w:val="0432ff"/>
          <w:sz w:val="32"/>
          <w:szCs w:val="32"/>
          <w14:textOutline>
            <w14:noFill/>
          </w14:textOutline>
          <w14:textFill>
            <w14:solidFill>
              <w14:srgbClr w14:val="0433FF"/>
            </w14:solidFill>
          </w14:textFill>
        </w:rPr>
        <w:fldChar w:fldCharType="end" w:fldLock="0"/>
      </w:r>
      <w:r>
        <w:rPr>
          <w:rStyle w:val="Hyperlink.13"/>
          <w:rFonts w:eastAsia="Kaiti TC Bold" w:hint="eastAsia"/>
          <w:outline w:val="0"/>
          <w:color w:val="0432ff"/>
          <w:sz w:val="32"/>
          <w:szCs w:val="32"/>
          <w:rtl w:val="0"/>
          <w:lang w:val="zh-CN" w:eastAsia="zh-CN"/>
          <w14:textOutline>
            <w14:noFill/>
          </w14:textOutline>
          <w14:textFill>
            <w14:solidFill>
              <w14:srgbClr w14:val="0433FF"/>
            </w14:solidFill>
          </w14:textFill>
        </w:rPr>
        <w:t>台北报导）美国总统拜登上台后推出</w:t>
      </w:r>
      <w:r>
        <w:rPr>
          <w:rStyle w:val="Hyperlink.13"/>
          <w:rFonts w:ascii="Kaiti TC Bold" w:hAnsi="Kaiti TC Bold" w:hint="default"/>
          <w:outline w:val="0"/>
          <w:color w:val="0432ff"/>
          <w:sz w:val="32"/>
          <w:szCs w:val="32"/>
          <w:rtl w:val="1"/>
          <w:lang w:val="ar-SA" w:bidi="ar-SA"/>
          <w14:textOutline>
            <w14:noFill/>
          </w14:textOutline>
          <w14:textFill>
            <w14:solidFill>
              <w14:srgbClr w14:val="0433FF"/>
            </w14:solidFill>
          </w14:textFill>
        </w:rPr>
        <w:t>“</w:t>
      </w:r>
      <w:r>
        <w:rPr>
          <w:rStyle w:val="Hyperlink.13"/>
          <w:rFonts w:ascii="Kaiti TC Bold" w:cs="Kaiti TC Bold" w:hAnsi="Kaiti TC Bold" w:eastAsia="Kaiti TC Bold"/>
          <w:outline w:val="0"/>
          <w:color w:val="0432ff"/>
          <w:sz w:val="32"/>
          <w:szCs w:val="32"/>
          <w14:textOutline>
            <w14:noFill/>
          </w14:textOutline>
          <w14:textFill>
            <w14:solidFill>
              <w14:srgbClr w14:val="0433FF"/>
            </w14:solidFill>
          </w14:textFill>
        </w:rPr>
        <w:fldChar w:fldCharType="begin" w:fldLock="0"/>
      </w:r>
      <w:r>
        <w:rPr>
          <w:rStyle w:val="Hyperlink.13"/>
          <w:rFonts w:ascii="Kaiti TC Bold" w:cs="Kaiti TC Bold" w:hAnsi="Kaiti TC Bold" w:eastAsia="Kaiti TC Bold"/>
          <w:outline w:val="0"/>
          <w:color w:val="0432ff"/>
          <w:sz w:val="32"/>
          <w:szCs w:val="32"/>
          <w14:textOutline>
            <w14:noFill/>
          </w14:textOutline>
          <w14:textFill>
            <w14:solidFill>
              <w14:srgbClr w14:val="0433FF"/>
            </w14:solidFill>
          </w14:textFill>
        </w:rPr>
        <w:instrText xml:space="preserve"> HYPERLINK "https://www.epochtimes.com/gb/tag/%E6%B0%91%E4%B8%BB%E5%B3%B0%E4%BC%9A.html"</w:instrText>
      </w:r>
      <w:r>
        <w:rPr>
          <w:rStyle w:val="Hyperlink.13"/>
          <w:rFonts w:ascii="Kaiti TC Bold" w:cs="Kaiti TC Bold" w:hAnsi="Kaiti TC Bold" w:eastAsia="Kaiti TC Bold"/>
          <w:outline w:val="0"/>
          <w:color w:val="0432ff"/>
          <w:sz w:val="32"/>
          <w:szCs w:val="32"/>
          <w14:textOutline>
            <w14:noFill/>
          </w14:textOutline>
          <w14:textFill>
            <w14:solidFill>
              <w14:srgbClr w14:val="0433FF"/>
            </w14:solidFill>
          </w14:textFill>
        </w:rPr>
        <w:fldChar w:fldCharType="separate" w:fldLock="0"/>
      </w:r>
      <w:r>
        <w:rPr>
          <w:rStyle w:val="Hyperlink.13"/>
          <w:rFonts w:eastAsia="Kaiti TC Bold" w:hint="eastAsia"/>
          <w:outline w:val="0"/>
          <w:color w:val="0432ff"/>
          <w:sz w:val="32"/>
          <w:szCs w:val="32"/>
          <w:rtl w:val="0"/>
          <w:lang w:val="ja-JP" w:eastAsia="ja-JP"/>
          <w14:textOutline>
            <w14:noFill/>
          </w14:textOutline>
          <w14:textFill>
            <w14:solidFill>
              <w14:srgbClr w14:val="0433FF"/>
            </w14:solidFill>
          </w14:textFill>
        </w:rPr>
        <w:t>民主峰会</w:t>
      </w:r>
      <w:r>
        <w:rPr>
          <w:rFonts w:ascii="Kaiti TC Bold" w:cs="Kaiti TC Bold" w:hAnsi="Kaiti TC Bold" w:eastAsia="Kaiti TC Bold"/>
          <w:outline w:val="0"/>
          <w:color w:val="0432ff"/>
          <w:sz w:val="32"/>
          <w:szCs w:val="32"/>
          <w14:textOutline>
            <w14:noFill/>
          </w14:textOutline>
          <w14:textFill>
            <w14:solidFill>
              <w14:srgbClr w14:val="0433FF"/>
            </w14:solidFill>
          </w14:textFill>
        </w:rPr>
        <w:fldChar w:fldCharType="end" w:fldLock="0"/>
      </w:r>
      <w:r>
        <w:rPr>
          <w:rStyle w:val="Hyperlink.13"/>
          <w:rFonts w:ascii="Kaiti TC Bold" w:hAnsi="Kaiti TC Bold" w:hint="default"/>
          <w:outline w:val="0"/>
          <w:color w:val="0432ff"/>
          <w:sz w:val="32"/>
          <w:szCs w:val="32"/>
          <w:rtl w:val="0"/>
          <w14:textOutline>
            <w14:noFill/>
          </w14:textOutline>
          <w14:textFill>
            <w14:solidFill>
              <w14:srgbClr w14:val="0433FF"/>
            </w14:solidFill>
          </w14:textFill>
        </w:rPr>
        <w:t>”</w:t>
      </w:r>
      <w:r>
        <w:rPr>
          <w:rStyle w:val="Hyperlink.13"/>
          <w:rFonts w:eastAsia="Kaiti TC Bold" w:hint="eastAsia"/>
          <w:outline w:val="0"/>
          <w:color w:val="0432ff"/>
          <w:sz w:val="32"/>
          <w:szCs w:val="32"/>
          <w:rtl w:val="0"/>
          <w:lang w:val="zh-CN" w:eastAsia="zh-CN"/>
          <w14:textOutline>
            <w14:noFill/>
          </w14:textOutline>
          <w14:textFill>
            <w14:solidFill>
              <w14:srgbClr w14:val="0433FF"/>
            </w14:solidFill>
          </w14:textFill>
        </w:rPr>
        <w:t>预计</w:t>
      </w:r>
      <w:r>
        <w:rPr>
          <w:rStyle w:val="Hyperlink.13"/>
          <w:rFonts w:ascii="Kaiti TC Bold" w:hAnsi="Kaiti TC Bold"/>
          <w:outline w:val="0"/>
          <w:color w:val="0432ff"/>
          <w:sz w:val="32"/>
          <w:szCs w:val="32"/>
          <w:rtl w:val="0"/>
          <w14:textOutline>
            <w14:noFill/>
          </w14:textOutline>
          <w14:textFill>
            <w14:solidFill>
              <w14:srgbClr w14:val="0433FF"/>
            </w14:solidFill>
          </w14:textFill>
        </w:rPr>
        <w:t>12</w:t>
      </w:r>
      <w:r>
        <w:rPr>
          <w:rStyle w:val="Hyperlink.13"/>
          <w:rFonts w:eastAsia="Kaiti TC Bold" w:hint="eastAsia"/>
          <w:outline w:val="0"/>
          <w:color w:val="0432ff"/>
          <w:sz w:val="32"/>
          <w:szCs w:val="32"/>
          <w:rtl w:val="0"/>
          <w14:textOutline>
            <w14:noFill/>
          </w14:textOutline>
          <w14:textFill>
            <w14:solidFill>
              <w14:srgbClr w14:val="0433FF"/>
            </w14:solidFill>
          </w14:textFill>
        </w:rPr>
        <w:t>月</w:t>
      </w:r>
      <w:r>
        <w:rPr>
          <w:rStyle w:val="Hyperlink.13"/>
          <w:rFonts w:ascii="Kaiti TC Bold" w:hAnsi="Kaiti TC Bold"/>
          <w:outline w:val="0"/>
          <w:color w:val="0432ff"/>
          <w:sz w:val="32"/>
          <w:szCs w:val="32"/>
          <w:rtl w:val="0"/>
          <w14:textOutline>
            <w14:noFill/>
          </w14:textOutline>
          <w14:textFill>
            <w14:solidFill>
              <w14:srgbClr w14:val="0433FF"/>
            </w14:solidFill>
          </w14:textFill>
        </w:rPr>
        <w:t>9</w:t>
      </w:r>
      <w:r>
        <w:rPr>
          <w:rStyle w:val="Hyperlink.13"/>
          <w:rFonts w:eastAsia="Kaiti TC Bold" w:hint="eastAsia"/>
          <w:outline w:val="0"/>
          <w:color w:val="0432ff"/>
          <w:sz w:val="32"/>
          <w:szCs w:val="32"/>
          <w:rtl w:val="0"/>
          <w:lang w:val="zh-TW" w:eastAsia="zh-TW"/>
          <w14:textOutline>
            <w14:noFill/>
          </w14:textOutline>
          <w14:textFill>
            <w14:solidFill>
              <w14:srgbClr w14:val="0433FF"/>
            </w14:solidFill>
          </w14:textFill>
        </w:rPr>
        <w:t>日至</w:t>
      </w:r>
      <w:r>
        <w:rPr>
          <w:rStyle w:val="Hyperlink.13"/>
          <w:rFonts w:ascii="Kaiti TC Bold" w:hAnsi="Kaiti TC Bold"/>
          <w:outline w:val="0"/>
          <w:color w:val="0432ff"/>
          <w:sz w:val="32"/>
          <w:szCs w:val="32"/>
          <w:rtl w:val="0"/>
          <w14:textOutline>
            <w14:noFill/>
          </w14:textOutline>
          <w14:textFill>
            <w14:solidFill>
              <w14:srgbClr w14:val="0433FF"/>
            </w14:solidFill>
          </w14:textFill>
        </w:rPr>
        <w:t>10</w:t>
      </w:r>
      <w:r>
        <w:rPr>
          <w:rStyle w:val="Hyperlink.13"/>
          <w:rFonts w:eastAsia="Kaiti TC Bold" w:hint="eastAsia"/>
          <w:outline w:val="0"/>
          <w:color w:val="0432ff"/>
          <w:sz w:val="32"/>
          <w:szCs w:val="32"/>
          <w:rtl w:val="0"/>
          <w:lang w:val="zh-CN" w:eastAsia="zh-CN"/>
          <w14:textOutline>
            <w14:noFill/>
          </w14:textOutline>
          <w14:textFill>
            <w14:solidFill>
              <w14:srgbClr w14:val="0433FF"/>
            </w14:solidFill>
          </w14:textFill>
        </w:rPr>
        <w:t>日以视讯召开，聚焦反专制、反贪腐与提升人权，据美国国务院当地时间</w:t>
      </w:r>
      <w:r>
        <w:rPr>
          <w:rStyle w:val="Hyperlink.13"/>
          <w:rFonts w:ascii="Kaiti TC Bold" w:hAnsi="Kaiti TC Bold"/>
          <w:outline w:val="0"/>
          <w:color w:val="0432ff"/>
          <w:sz w:val="32"/>
          <w:szCs w:val="32"/>
          <w:rtl w:val="0"/>
          <w14:textOutline>
            <w14:noFill/>
          </w14:textOutline>
          <w14:textFill>
            <w14:solidFill>
              <w14:srgbClr w14:val="0433FF"/>
            </w14:solidFill>
          </w14:textFill>
        </w:rPr>
        <w:t>23</w:t>
      </w:r>
      <w:r>
        <w:rPr>
          <w:rStyle w:val="Hyperlink.13"/>
          <w:rFonts w:eastAsia="Kaiti TC Bold" w:hint="eastAsia"/>
          <w:outline w:val="0"/>
          <w:color w:val="0432ff"/>
          <w:sz w:val="32"/>
          <w:szCs w:val="32"/>
          <w:rtl w:val="0"/>
          <w:lang w:val="zh-CN" w:eastAsia="zh-CN"/>
          <w14:textOutline>
            <w14:noFill/>
          </w14:textOutline>
          <w14:textFill>
            <w14:solidFill>
              <w14:srgbClr w14:val="0433FF"/>
            </w14:solidFill>
          </w14:textFill>
        </w:rPr>
        <w:t>日晚间公布与会者名单显示，包括台湾在内</w:t>
      </w:r>
      <w:r>
        <w:rPr>
          <w:rStyle w:val="Hyperlink.13"/>
          <w:rFonts w:ascii="Kaiti TC Bold" w:hAnsi="Kaiti TC Bold"/>
          <w:outline w:val="0"/>
          <w:color w:val="0432ff"/>
          <w:sz w:val="32"/>
          <w:szCs w:val="32"/>
          <w:rtl w:val="0"/>
          <w14:textOutline>
            <w14:noFill/>
          </w14:textOutline>
          <w14:textFill>
            <w14:solidFill>
              <w14:srgbClr w14:val="0433FF"/>
            </w14:solidFill>
          </w14:textFill>
        </w:rPr>
        <w:t>110</w:t>
      </w:r>
      <w:r>
        <w:rPr>
          <w:rStyle w:val="Hyperlink.13"/>
          <w:rFonts w:eastAsia="Kaiti TC Bold" w:hint="eastAsia"/>
          <w:outline w:val="0"/>
          <w:color w:val="0432ff"/>
          <w:sz w:val="32"/>
          <w:szCs w:val="32"/>
          <w:rtl w:val="0"/>
          <w:lang w:val="zh-CN" w:eastAsia="zh-CN"/>
          <w14:textOutline>
            <w14:noFill/>
          </w14:textOutline>
          <w14:textFill>
            <w14:solidFill>
              <w14:srgbClr w14:val="0433FF"/>
            </w14:solidFill>
          </w14:textFill>
        </w:rPr>
        <w:t>国受邀参与，中共、北韩、越南、俄罗斯未在名单上。中华民国总统府</w:t>
      </w:r>
      <w:r>
        <w:rPr>
          <w:rStyle w:val="Hyperlink.13"/>
          <w:rFonts w:ascii="Kaiti TC Bold" w:hAnsi="Kaiti TC Bold"/>
          <w:outline w:val="0"/>
          <w:color w:val="0432ff"/>
          <w:sz w:val="32"/>
          <w:szCs w:val="32"/>
          <w:rtl w:val="0"/>
          <w14:textOutline>
            <w14:noFill/>
          </w14:textOutline>
          <w14:textFill>
            <w14:solidFill>
              <w14:srgbClr w14:val="0433FF"/>
            </w14:solidFill>
          </w14:textFill>
        </w:rPr>
        <w:t>24</w:t>
      </w:r>
      <w:r>
        <w:rPr>
          <w:rStyle w:val="Hyperlink.13"/>
          <w:rFonts w:eastAsia="Kaiti TC Bold" w:hint="eastAsia"/>
          <w:outline w:val="0"/>
          <w:color w:val="0432ff"/>
          <w:sz w:val="32"/>
          <w:szCs w:val="32"/>
          <w:rtl w:val="0"/>
          <w:lang w:val="zh-CN" w:eastAsia="zh-CN"/>
          <w14:textOutline>
            <w14:noFill/>
          </w14:textOutline>
          <w14:textFill>
            <w14:solidFill>
              <w14:srgbClr w14:val="0433FF"/>
            </w14:solidFill>
          </w14:textFill>
        </w:rPr>
        <w:t>日宣布，我方将派行政院政务委员</w:t>
      </w:r>
      <w:r>
        <w:rPr>
          <w:rStyle w:val="Hyperlink.13"/>
          <w:rFonts w:ascii="Kaiti TC Bold" w:cs="Kaiti TC Bold" w:hAnsi="Kaiti TC Bold" w:eastAsia="Kaiti TC Bold"/>
          <w:outline w:val="0"/>
          <w:color w:val="0432ff"/>
          <w:sz w:val="32"/>
          <w:szCs w:val="32"/>
          <w14:textOutline>
            <w14:noFill/>
          </w14:textOutline>
          <w14:textFill>
            <w14:solidFill>
              <w14:srgbClr w14:val="0433FF"/>
            </w14:solidFill>
          </w14:textFill>
        </w:rPr>
        <w:fldChar w:fldCharType="begin" w:fldLock="0"/>
      </w:r>
      <w:r>
        <w:rPr>
          <w:rStyle w:val="Hyperlink.13"/>
          <w:rFonts w:ascii="Kaiti TC Bold" w:cs="Kaiti TC Bold" w:hAnsi="Kaiti TC Bold" w:eastAsia="Kaiti TC Bold"/>
          <w:outline w:val="0"/>
          <w:color w:val="0432ff"/>
          <w:sz w:val="32"/>
          <w:szCs w:val="32"/>
          <w14:textOutline>
            <w14:noFill/>
          </w14:textOutline>
          <w14:textFill>
            <w14:solidFill>
              <w14:srgbClr w14:val="0433FF"/>
            </w14:solidFill>
          </w14:textFill>
        </w:rPr>
        <w:instrText xml:space="preserve"> HYPERLINK "https://www.epochtimes.com/gb/tag/%E5%94%90%E5%87%A4.html"</w:instrText>
      </w:r>
      <w:r>
        <w:rPr>
          <w:rStyle w:val="Hyperlink.13"/>
          <w:rFonts w:ascii="Kaiti TC Bold" w:cs="Kaiti TC Bold" w:hAnsi="Kaiti TC Bold" w:eastAsia="Kaiti TC Bold"/>
          <w:outline w:val="0"/>
          <w:color w:val="0432ff"/>
          <w:sz w:val="32"/>
          <w:szCs w:val="32"/>
          <w14:textOutline>
            <w14:noFill/>
          </w14:textOutline>
          <w14:textFill>
            <w14:solidFill>
              <w14:srgbClr w14:val="0433FF"/>
            </w14:solidFill>
          </w14:textFill>
        </w:rPr>
        <w:fldChar w:fldCharType="separate" w:fldLock="0"/>
      </w:r>
      <w:r>
        <w:rPr>
          <w:rStyle w:val="Hyperlink.13"/>
          <w:rFonts w:eastAsia="Kaiti TC Bold" w:hint="eastAsia"/>
          <w:outline w:val="0"/>
          <w:color w:val="0432ff"/>
          <w:sz w:val="32"/>
          <w:szCs w:val="32"/>
          <w:rtl w:val="0"/>
          <w:lang w:val="zh-CN" w:eastAsia="zh-CN"/>
          <w14:textOutline>
            <w14:noFill/>
          </w14:textOutline>
          <w14:textFill>
            <w14:solidFill>
              <w14:srgbClr w14:val="0433FF"/>
            </w14:solidFill>
          </w14:textFill>
        </w:rPr>
        <w:t>唐凤</w:t>
      </w:r>
      <w:r>
        <w:rPr>
          <w:rFonts w:ascii="Kaiti TC Bold" w:cs="Kaiti TC Bold" w:hAnsi="Kaiti TC Bold" w:eastAsia="Kaiti TC Bold"/>
          <w:outline w:val="0"/>
          <w:color w:val="0432ff"/>
          <w:sz w:val="32"/>
          <w:szCs w:val="32"/>
          <w14:textOutline>
            <w14:noFill/>
          </w14:textOutline>
          <w14:textFill>
            <w14:solidFill>
              <w14:srgbClr w14:val="0433FF"/>
            </w14:solidFill>
          </w14:textFill>
        </w:rPr>
        <w:fldChar w:fldCharType="end" w:fldLock="0"/>
      </w:r>
      <w:r>
        <w:rPr>
          <w:rStyle w:val="Hyperlink.13"/>
          <w:rFonts w:eastAsia="Kaiti TC Bold" w:hint="eastAsia"/>
          <w:outline w:val="0"/>
          <w:color w:val="0432ff"/>
          <w:sz w:val="32"/>
          <w:szCs w:val="32"/>
          <w:rtl w:val="0"/>
          <w:lang w:val="zh-CN" w:eastAsia="zh-CN"/>
          <w14:textOutline>
            <w14:noFill/>
          </w14:textOutline>
          <w14:textFill>
            <w14:solidFill>
              <w14:srgbClr w14:val="0433FF"/>
            </w14:solidFill>
          </w14:textFill>
        </w:rPr>
        <w:t>与驻美代表</w:t>
      </w:r>
      <w:r>
        <w:rPr>
          <w:rStyle w:val="Hyperlink.13"/>
          <w:rFonts w:ascii="Kaiti TC Bold" w:cs="Kaiti TC Bold" w:hAnsi="Kaiti TC Bold" w:eastAsia="Kaiti TC Bold"/>
          <w:outline w:val="0"/>
          <w:color w:val="0432ff"/>
          <w:sz w:val="32"/>
          <w:szCs w:val="32"/>
          <w14:textOutline>
            <w14:noFill/>
          </w14:textOutline>
          <w14:textFill>
            <w14:solidFill>
              <w14:srgbClr w14:val="0433FF"/>
            </w14:solidFill>
          </w14:textFill>
        </w:rPr>
        <w:fldChar w:fldCharType="begin" w:fldLock="0"/>
      </w:r>
      <w:r>
        <w:rPr>
          <w:rStyle w:val="Hyperlink.13"/>
          <w:rFonts w:ascii="Kaiti TC Bold" w:cs="Kaiti TC Bold" w:hAnsi="Kaiti TC Bold" w:eastAsia="Kaiti TC Bold"/>
          <w:outline w:val="0"/>
          <w:color w:val="0432ff"/>
          <w:sz w:val="32"/>
          <w:szCs w:val="32"/>
          <w14:textOutline>
            <w14:noFill/>
          </w14:textOutline>
          <w14:textFill>
            <w14:solidFill>
              <w14:srgbClr w14:val="0433FF"/>
            </w14:solidFill>
          </w14:textFill>
        </w:rPr>
        <w:instrText xml:space="preserve"> HYPERLINK "https://www.epochtimes.com/gb/tag/%E8%90%A7%E7%BE%8E%E7%90%B4.html"</w:instrText>
      </w:r>
      <w:r>
        <w:rPr>
          <w:rStyle w:val="Hyperlink.13"/>
          <w:rFonts w:ascii="Kaiti TC Bold" w:cs="Kaiti TC Bold" w:hAnsi="Kaiti TC Bold" w:eastAsia="Kaiti TC Bold"/>
          <w:outline w:val="0"/>
          <w:color w:val="0432ff"/>
          <w:sz w:val="32"/>
          <w:szCs w:val="32"/>
          <w14:textOutline>
            <w14:noFill/>
          </w14:textOutline>
          <w14:textFill>
            <w14:solidFill>
              <w14:srgbClr w14:val="0433FF"/>
            </w14:solidFill>
          </w14:textFill>
        </w:rPr>
        <w:fldChar w:fldCharType="separate" w:fldLock="0"/>
      </w:r>
      <w:r>
        <w:rPr>
          <w:rStyle w:val="Hyperlink.13"/>
          <w:rFonts w:eastAsia="Kaiti TC Bold" w:hint="eastAsia"/>
          <w:outline w:val="0"/>
          <w:color w:val="0432ff"/>
          <w:sz w:val="32"/>
          <w:szCs w:val="32"/>
          <w:rtl w:val="0"/>
          <w:lang w:val="zh-CN" w:eastAsia="zh-CN"/>
          <w14:textOutline>
            <w14:noFill/>
          </w14:textOutline>
          <w14:textFill>
            <w14:solidFill>
              <w14:srgbClr w14:val="0433FF"/>
            </w14:solidFill>
          </w14:textFill>
        </w:rPr>
        <w:t>萧美琴</w:t>
      </w:r>
      <w:r>
        <w:rPr>
          <w:rFonts w:ascii="Kaiti TC Bold" w:cs="Kaiti TC Bold" w:hAnsi="Kaiti TC Bold" w:eastAsia="Kaiti TC Bold"/>
          <w:outline w:val="0"/>
          <w:color w:val="0432ff"/>
          <w:sz w:val="32"/>
          <w:szCs w:val="32"/>
          <w14:textOutline>
            <w14:noFill/>
          </w14:textOutline>
          <w14:textFill>
            <w14:solidFill>
              <w14:srgbClr w14:val="0433FF"/>
            </w14:solidFill>
          </w14:textFill>
        </w:rPr>
        <w:fldChar w:fldCharType="end" w:fldLock="0"/>
      </w:r>
      <w:r>
        <w:rPr>
          <w:rStyle w:val="Hyperlink.13"/>
          <w:rFonts w:eastAsia="Kaiti TC Bold" w:hint="eastAsia"/>
          <w:outline w:val="0"/>
          <w:color w:val="0432ff"/>
          <w:sz w:val="32"/>
          <w:szCs w:val="32"/>
          <w:rtl w:val="0"/>
          <w:lang w:val="zh-CN" w:eastAsia="zh-CN"/>
          <w14:textOutline>
            <w14:noFill/>
          </w14:textOutline>
          <w14:textFill>
            <w14:solidFill>
              <w14:srgbClr w14:val="0433FF"/>
            </w14:solidFill>
          </w14:textFill>
        </w:rPr>
        <w:t>与会。</w:t>
      </w:r>
    </w:p>
    <w:p>
      <w:pPr>
        <w:pStyle w:val="預設值"/>
        <w:spacing w:before="0" w:line="240" w:lineRule="auto"/>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pPr>
    </w:p>
    <w:p>
      <w:pPr>
        <w:pStyle w:val="預設值"/>
        <w:spacing w:before="0" w:after="320" w:line="240" w:lineRule="auto"/>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pP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美国国务院宣布，线上</w:t>
      </w:r>
      <w:r>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fldChar w:fldCharType="begin" w:fldLock="0"/>
      </w:r>
      <w:r>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instrText xml:space="preserve"> HYPERLINK "https://www.epochtimes.com/gb/tag/%E6%B0%91%E4%B8%BB%E5%B3%B0%E4%BC%9A.html"</w:instrText>
      </w:r>
      <w:r>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fldChar w:fldCharType="separate" w:fldLock="0"/>
      </w:r>
      <w:r>
        <w:rPr>
          <w:rStyle w:val="Hyperlink.13"/>
          <w:rFonts w:eastAsia="Kaiti TC Bold" w:hint="eastAsia"/>
          <w:outline w:val="0"/>
          <w:color w:val="0432ff"/>
          <w:sz w:val="32"/>
          <w:szCs w:val="32"/>
          <w:u w:color="0000ed"/>
          <w:rtl w:val="0"/>
          <w:lang w:val="ja-JP" w:eastAsia="ja-JP"/>
          <w14:textOutline>
            <w14:noFill/>
          </w14:textOutline>
          <w14:textFill>
            <w14:solidFill>
              <w14:srgbClr w14:val="0433FF"/>
            </w14:solidFill>
          </w14:textFill>
        </w:rPr>
        <w:t>民主峰会</w:t>
      </w:r>
      <w:r>
        <w:rPr>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fldChar w:fldCharType="end" w:fldLock="0"/>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将由拜登主持，邀请各国政府领袖、民间团体与私营部门参加，探讨民主政体面临挑战与契机，此公开透明平台提供参与者表达承诺及倡议，此行动对全球民主复兴相当重要。</w:t>
      </w:r>
    </w:p>
    <w:p>
      <w:pPr>
        <w:pStyle w:val="預設值"/>
        <w:spacing w:before="0" w:after="320" w:line="240" w:lineRule="auto"/>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pP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首届民主峰会聚焦三大主题：防范威权主义、打击贪腐及促进人权，并订定未来一年民主强化计划，操弄数位资讯与散布假消息也是峰会关注议题。美国政府将宣布对</w:t>
      </w:r>
      <w:r>
        <w:rPr>
          <w:rStyle w:val="Hyperlink.13"/>
          <w:rFonts w:ascii="Kaiti TC Bold" w:hAnsi="Kaiti TC Bold" w:hint="default"/>
          <w:outline w:val="0"/>
          <w:color w:val="0432ff"/>
          <w:sz w:val="32"/>
          <w:szCs w:val="32"/>
          <w:u w:color="0000ed"/>
          <w:rtl w:val="1"/>
          <w:lang w:val="ar-SA" w:bidi="ar-SA"/>
          <w14:textOutline>
            <w14:noFill/>
          </w14:textOutline>
          <w14:textFill>
            <w14:solidFill>
              <w14:srgbClr w14:val="0433FF"/>
            </w14:solidFill>
          </w14:textFill>
        </w:rPr>
        <w:t>“</w:t>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支持自由和独立的媒体</w:t>
      </w:r>
      <w:r>
        <w:rPr>
          <w:rStyle w:val="Hyperlink.13"/>
          <w:rFonts w:ascii="Kaiti TC Bold" w:hAnsi="Kaiti TC Bold" w:hint="default"/>
          <w:outline w:val="0"/>
          <w:color w:val="0432ff"/>
          <w:sz w:val="32"/>
          <w:szCs w:val="32"/>
          <w:u w:color="0000ed"/>
          <w:rtl w:val="0"/>
          <w14:textOutline>
            <w14:noFill/>
          </w14:textOutline>
          <w14:textFill>
            <w14:solidFill>
              <w14:srgbClr w14:val="0433FF"/>
            </w14:solidFill>
          </w14:textFill>
        </w:rPr>
        <w:t>”</w:t>
      </w:r>
      <w:r>
        <w:rPr>
          <w:rStyle w:val="Hyperlink.13"/>
          <w:rFonts w:eastAsia="Kaiti TC Bold" w:hint="eastAsia"/>
          <w:outline w:val="0"/>
          <w:color w:val="0432ff"/>
          <w:sz w:val="32"/>
          <w:szCs w:val="32"/>
          <w:u w:color="0000ed"/>
          <w:rtl w:val="0"/>
          <w:lang w:val="zh-TW" w:eastAsia="zh-TW"/>
          <w14:textOutline>
            <w14:noFill/>
          </w14:textOutline>
          <w14:textFill>
            <w14:solidFill>
              <w14:srgbClr w14:val="0433FF"/>
            </w14:solidFill>
          </w14:textFill>
        </w:rPr>
        <w:t>、</w:t>
      </w:r>
      <w:r>
        <w:rPr>
          <w:rStyle w:val="Hyperlink.13"/>
          <w:rFonts w:ascii="Kaiti TC Bold" w:hAnsi="Kaiti TC Bold" w:hint="default"/>
          <w:outline w:val="0"/>
          <w:color w:val="0432ff"/>
          <w:sz w:val="32"/>
          <w:szCs w:val="32"/>
          <w:u w:color="0000ed"/>
          <w:rtl w:val="1"/>
          <w:lang w:val="ar-SA" w:bidi="ar-SA"/>
          <w14:textOutline>
            <w14:noFill/>
          </w14:textOutline>
          <w14:textFill>
            <w14:solidFill>
              <w14:srgbClr w14:val="0433FF"/>
            </w14:solidFill>
          </w14:textFill>
        </w:rPr>
        <w:t>“</w:t>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捍卫自由和公正的选举</w:t>
      </w:r>
      <w:r>
        <w:rPr>
          <w:rStyle w:val="Hyperlink.13"/>
          <w:rFonts w:ascii="Kaiti TC Bold" w:hAnsi="Kaiti TC Bold" w:hint="default"/>
          <w:outline w:val="0"/>
          <w:color w:val="0432ff"/>
          <w:sz w:val="32"/>
          <w:szCs w:val="32"/>
          <w:u w:color="0000ed"/>
          <w:rtl w:val="0"/>
          <w14:textOutline>
            <w14:noFill/>
          </w14:textOutline>
          <w14:textFill>
            <w14:solidFill>
              <w14:srgbClr w14:val="0433FF"/>
            </w14:solidFill>
          </w14:textFill>
        </w:rPr>
        <w:t>”</w:t>
      </w:r>
      <w:r>
        <w:rPr>
          <w:rStyle w:val="Hyperlink.13"/>
          <w:rFonts w:eastAsia="Kaiti TC Bold" w:hint="eastAsia"/>
          <w:outline w:val="0"/>
          <w:color w:val="0432ff"/>
          <w:sz w:val="32"/>
          <w:szCs w:val="32"/>
          <w:u w:color="0000ed"/>
          <w:rtl w:val="0"/>
          <w:lang w:val="zh-TW" w:eastAsia="zh-TW"/>
          <w14:textOutline>
            <w14:noFill/>
          </w14:textOutline>
          <w14:textFill>
            <w14:solidFill>
              <w14:srgbClr w14:val="0433FF"/>
            </w14:solidFill>
          </w14:textFill>
        </w:rPr>
        <w:t>、</w:t>
      </w:r>
      <w:r>
        <w:rPr>
          <w:rStyle w:val="Hyperlink.13"/>
          <w:rFonts w:ascii="Kaiti TC Bold" w:hAnsi="Kaiti TC Bold" w:hint="default"/>
          <w:outline w:val="0"/>
          <w:color w:val="0432ff"/>
          <w:sz w:val="32"/>
          <w:szCs w:val="32"/>
          <w:u w:color="0000ed"/>
          <w:rtl w:val="1"/>
          <w:lang w:val="ar-SA" w:bidi="ar-SA"/>
          <w14:textOutline>
            <w14:noFill/>
          </w14:textOutline>
          <w14:textFill>
            <w14:solidFill>
              <w14:srgbClr w14:val="0433FF"/>
            </w14:solidFill>
          </w14:textFill>
        </w:rPr>
        <w:t>“</w:t>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加强公民能力</w:t>
      </w:r>
      <w:r>
        <w:rPr>
          <w:rStyle w:val="Hyperlink.13"/>
          <w:rFonts w:ascii="Kaiti TC Bold" w:hAnsi="Kaiti TC Bold" w:hint="default"/>
          <w:outline w:val="0"/>
          <w:color w:val="0432ff"/>
          <w:sz w:val="32"/>
          <w:szCs w:val="32"/>
          <w:u w:color="0000ed"/>
          <w:rtl w:val="0"/>
          <w14:textOutline>
            <w14:noFill/>
          </w14:textOutline>
          <w14:textFill>
            <w14:solidFill>
              <w14:srgbClr w14:val="0433FF"/>
            </w14:solidFill>
          </w14:textFill>
        </w:rPr>
        <w:t>”</w:t>
      </w:r>
      <w:r>
        <w:rPr>
          <w:rStyle w:val="Hyperlink.13"/>
          <w:rFonts w:eastAsia="Kaiti TC Bold" w:hint="eastAsia"/>
          <w:outline w:val="0"/>
          <w:color w:val="0432ff"/>
          <w:sz w:val="32"/>
          <w:szCs w:val="32"/>
          <w:u w:color="0000ed"/>
          <w:rtl w:val="0"/>
          <w:lang w:val="zh-TW" w:eastAsia="zh-TW"/>
          <w14:textOutline>
            <w14:noFill/>
          </w14:textOutline>
          <w14:textFill>
            <w14:solidFill>
              <w14:srgbClr w14:val="0433FF"/>
            </w14:solidFill>
          </w14:textFill>
        </w:rPr>
        <w:t>、</w:t>
      </w:r>
      <w:r>
        <w:rPr>
          <w:rStyle w:val="Hyperlink.13"/>
          <w:rFonts w:ascii="Kaiti TC Bold" w:hAnsi="Kaiti TC Bold" w:hint="default"/>
          <w:outline w:val="0"/>
          <w:color w:val="0432ff"/>
          <w:sz w:val="32"/>
          <w:szCs w:val="32"/>
          <w:u w:color="0000ed"/>
          <w:rtl w:val="1"/>
          <w:lang w:val="ar-SA" w:bidi="ar-SA"/>
          <w14:textOutline>
            <w14:noFill/>
          </w14:textOutline>
          <w14:textFill>
            <w14:solidFill>
              <w14:srgbClr w14:val="0433FF"/>
            </w14:solidFill>
          </w14:textFill>
        </w:rPr>
        <w:t>“</w:t>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提高妇女政治领导能力</w:t>
      </w:r>
      <w:r>
        <w:rPr>
          <w:rStyle w:val="Hyperlink.13"/>
          <w:rFonts w:ascii="Kaiti TC Bold" w:hAnsi="Kaiti TC Bold" w:hint="default"/>
          <w:outline w:val="0"/>
          <w:color w:val="0432ff"/>
          <w:sz w:val="32"/>
          <w:szCs w:val="32"/>
          <w:u w:color="0000ed"/>
          <w:rtl w:val="0"/>
          <w14:textOutline>
            <w14:noFill/>
          </w14:textOutline>
          <w14:textFill>
            <w14:solidFill>
              <w14:srgbClr w14:val="0433FF"/>
            </w14:solidFill>
          </w14:textFill>
        </w:rPr>
        <w:t>”</w:t>
      </w:r>
      <w:r>
        <w:rPr>
          <w:rStyle w:val="Hyperlink.13"/>
          <w:rFonts w:eastAsia="Kaiti TC Bold" w:hint="eastAsia"/>
          <w:outline w:val="0"/>
          <w:color w:val="0432ff"/>
          <w:sz w:val="32"/>
          <w:szCs w:val="32"/>
          <w:u w:color="0000ed"/>
          <w:rtl w:val="0"/>
          <w:lang w:val="zh-TW" w:eastAsia="zh-TW"/>
          <w14:textOutline>
            <w14:noFill/>
          </w14:textOutline>
          <w14:textFill>
            <w14:solidFill>
              <w14:srgbClr w14:val="0433FF"/>
            </w14:solidFill>
          </w14:textFill>
        </w:rPr>
        <w:t>、</w:t>
      </w:r>
      <w:r>
        <w:rPr>
          <w:rStyle w:val="Hyperlink.13"/>
          <w:rFonts w:ascii="Kaiti TC Bold" w:hAnsi="Kaiti TC Bold" w:hint="default"/>
          <w:outline w:val="0"/>
          <w:color w:val="0432ff"/>
          <w:sz w:val="32"/>
          <w:szCs w:val="32"/>
          <w:u w:color="0000ed"/>
          <w:rtl w:val="1"/>
          <w:lang w:val="ar-SA" w:bidi="ar-SA"/>
          <w14:textOutline>
            <w14:noFill/>
          </w14:textOutline>
          <w14:textFill>
            <w14:solidFill>
              <w14:srgbClr w14:val="0433FF"/>
            </w14:solidFill>
          </w14:textFill>
        </w:rPr>
        <w:t>“</w:t>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利用科技促进民主复兴</w:t>
      </w:r>
      <w:r>
        <w:rPr>
          <w:rStyle w:val="Hyperlink.13"/>
          <w:rFonts w:ascii="Kaiti TC Bold" w:hAnsi="Kaiti TC Bold" w:hint="default"/>
          <w:outline w:val="0"/>
          <w:color w:val="0432ff"/>
          <w:sz w:val="32"/>
          <w:szCs w:val="32"/>
          <w:u w:color="0000ed"/>
          <w:rtl w:val="0"/>
          <w14:textOutline>
            <w14:noFill/>
          </w14:textOutline>
          <w14:textFill>
            <w14:solidFill>
              <w14:srgbClr w14:val="0433FF"/>
            </w14:solidFill>
          </w14:textFill>
        </w:rPr>
        <w:t>”</w:t>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支持承诺。</w:t>
      </w:r>
    </w:p>
    <w:p>
      <w:pPr>
        <w:pStyle w:val="預設值"/>
        <w:spacing w:before="0" w:after="320" w:line="240" w:lineRule="auto"/>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pP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声明还提到，民主峰会有望在明年底举行第二届实体峰会，在两次会议间，希望参与者启动实际行动。</w:t>
      </w:r>
    </w:p>
    <w:p>
      <w:pPr>
        <w:pStyle w:val="預設值"/>
        <w:spacing w:before="0" w:after="200" w:line="240" w:lineRule="auto"/>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pP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 xml:space="preserve">美国国务院名单 </w:t>
      </w:r>
      <w:r>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fldChar w:fldCharType="begin" w:fldLock="0"/>
      </w:r>
      <w:r>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instrText xml:space="preserve"> HYPERLINK "https://www.epochtimes.com/gb/tag/%E5%8F%B0%E6%B9%BE.html"</w:instrText>
      </w:r>
      <w:r>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fldChar w:fldCharType="separate" w:fldLock="0"/>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台湾</w:t>
      </w:r>
      <w:r>
        <w:rPr>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fldChar w:fldCharType="end" w:fldLock="0"/>
      </w:r>
      <w:r>
        <w:rPr>
          <w:rStyle w:val="Hyperlink.13"/>
          <w:rFonts w:eastAsia="Kaiti TC Bold" w:hint="eastAsia"/>
          <w:outline w:val="0"/>
          <w:color w:val="0432ff"/>
          <w:sz w:val="32"/>
          <w:szCs w:val="32"/>
          <w:u w:color="0000ed"/>
          <w:rtl w:val="0"/>
          <w14:textOutline>
            <w14:noFill/>
          </w14:textOutline>
          <w14:textFill>
            <w14:solidFill>
              <w14:srgbClr w14:val="0433FF"/>
            </w14:solidFill>
          </w14:textFill>
        </w:rPr>
        <w:t>以</w:t>
      </w:r>
      <w:r>
        <w:rPr>
          <w:rStyle w:val="Hyperlink.13"/>
          <w:rFonts w:ascii="Kaiti TC Bold" w:hAnsi="Kaiti TC Bold"/>
          <w:outline w:val="0"/>
          <w:color w:val="0432ff"/>
          <w:sz w:val="32"/>
          <w:szCs w:val="32"/>
          <w:u w:color="0000ed"/>
          <w:rtl w:val="0"/>
          <w14:textOutline>
            <w14:noFill/>
          </w14:textOutline>
          <w14:textFill>
            <w14:solidFill>
              <w14:srgbClr w14:val="0433FF"/>
            </w14:solidFill>
          </w14:textFill>
        </w:rPr>
        <w:t>Taiwan</w:t>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显示</w:t>
      </w:r>
    </w:p>
    <w:p>
      <w:pPr>
        <w:pStyle w:val="預設值"/>
        <w:spacing w:before="0" w:after="320" w:line="240" w:lineRule="auto"/>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pP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美国国务院公布名单，中华民国以</w:t>
      </w:r>
      <w:r>
        <w:rPr>
          <w:rStyle w:val="Hyperlink.13"/>
          <w:rFonts w:ascii="Kaiti TC Bold" w:hAnsi="Kaiti TC Bold" w:hint="default"/>
          <w:outline w:val="0"/>
          <w:color w:val="0432ff"/>
          <w:sz w:val="32"/>
          <w:szCs w:val="32"/>
          <w:u w:color="0000ed"/>
          <w:rtl w:val="1"/>
          <w:lang w:val="ar-SA" w:bidi="ar-SA"/>
          <w14:textOutline>
            <w14:noFill/>
          </w14:textOutline>
          <w14:textFill>
            <w14:solidFill>
              <w14:srgbClr w14:val="0433FF"/>
            </w14:solidFill>
          </w14:textFill>
        </w:rPr>
        <w:t>“</w:t>
      </w:r>
      <w:r>
        <w:rPr>
          <w:rStyle w:val="Hyperlink.13"/>
          <w:rFonts w:ascii="Kaiti TC Bold" w:hAnsi="Kaiti TC Bold"/>
          <w:outline w:val="0"/>
          <w:color w:val="0432ff"/>
          <w:sz w:val="32"/>
          <w:szCs w:val="32"/>
          <w:u w:color="0000ed"/>
          <w:rtl w:val="0"/>
          <w14:textOutline>
            <w14:noFill/>
          </w14:textOutline>
          <w14:textFill>
            <w14:solidFill>
              <w14:srgbClr w14:val="0433FF"/>
            </w14:solidFill>
          </w14:textFill>
        </w:rPr>
        <w:t>Taiwan</w:t>
      </w:r>
      <w:r>
        <w:rPr>
          <w:rStyle w:val="Hyperlink.13"/>
          <w:rFonts w:ascii="Kaiti TC Bold" w:hAnsi="Kaiti TC Bold" w:hint="default"/>
          <w:outline w:val="0"/>
          <w:color w:val="0432ff"/>
          <w:sz w:val="32"/>
          <w:szCs w:val="32"/>
          <w:u w:color="0000ed"/>
          <w:rtl w:val="0"/>
          <w14:textOutline>
            <w14:noFill/>
          </w14:textOutline>
          <w14:textFill>
            <w14:solidFill>
              <w14:srgbClr w14:val="0433FF"/>
            </w14:solidFill>
          </w14:textFill>
        </w:rPr>
        <w:t>”</w:t>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显示，与英国、日本、德国、印尼、马来西亚、菲律宾、印度等</w:t>
      </w:r>
      <w:r>
        <w:rPr>
          <w:rStyle w:val="Hyperlink.13"/>
          <w:rFonts w:ascii="Kaiti TC Bold" w:hAnsi="Kaiti TC Bold"/>
          <w:outline w:val="0"/>
          <w:color w:val="0432ff"/>
          <w:sz w:val="32"/>
          <w:szCs w:val="32"/>
          <w:u w:color="0000ed"/>
          <w:rtl w:val="0"/>
          <w14:textOutline>
            <w14:noFill/>
          </w14:textOutline>
          <w14:textFill>
            <w14:solidFill>
              <w14:srgbClr w14:val="0433FF"/>
            </w14:solidFill>
          </w14:textFill>
        </w:rPr>
        <w:t>109</w:t>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国并列。</w:t>
      </w:r>
    </w:p>
    <w:p>
      <w:pPr>
        <w:pStyle w:val="預設值"/>
        <w:spacing w:before="0" w:after="320" w:line="240" w:lineRule="auto"/>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pP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未被获邀国家包括：中共、俄罗斯、白俄罗斯、匈牙利、土耳其、埃及、北韩、伊朗；东南亚国家新加坡、越南、泰国、缅甸、柬埔寨、老挝（寮国）、汶莱；中南美洲的古巴、委内瑞拉、尼加拉瓜、玻利维亚，危地马拉（瓜地马拉）、萨尔瓦多、洪都拉斯（宏都拉斯）等非民主政体与民主倒退国家都没获邀；中东及北非国家几乎被排除。</w:t>
      </w:r>
    </w:p>
    <w:p>
      <w:pPr>
        <w:pStyle w:val="預設值"/>
        <w:spacing w:before="0" w:after="320" w:line="240" w:lineRule="auto"/>
        <w:rPr>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pP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美国务院表示，邀请名单具备区域包容及多元性，无论是否在邀请名单上，美国乐意和所有支持峰会目标的国家合作。不过，美国务院未详述各国与会代表</w:t>
      </w:r>
      <w:r>
        <w:rPr>
          <w:rStyle w:val="Hyperlink.13"/>
          <w:rFonts w:eastAsia="Kaiti TC Bold" w:hint="eastAsia"/>
          <w:outline w:val="0"/>
          <w:color w:val="0432ff"/>
          <w:sz w:val="32"/>
          <w:szCs w:val="32"/>
          <w:u w:color="0000ed"/>
          <w:rtl w:val="0"/>
          <w:lang w:val="zh-TW" w:eastAsia="zh-TW"/>
          <w14:textOutline>
            <w14:noFill/>
          </w14:textOutline>
          <w14:textFill>
            <w14:solidFill>
              <w14:srgbClr w14:val="0433FF"/>
            </w14:solidFill>
          </w14:textFill>
        </w:rPr>
        <w:t>。</w:t>
      </w:r>
    </w:p>
    <w:p>
      <w:pPr>
        <w:pStyle w:val="預設值"/>
        <w:spacing w:before="0" w:line="240" w:lineRule="auto"/>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pPr>
    </w:p>
    <w:p>
      <w:pPr>
        <w:pStyle w:val="預設值"/>
        <w:spacing w:before="0" w:after="320" w:line="240" w:lineRule="auto"/>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pP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中共国台办</w:t>
      </w:r>
      <w:r>
        <w:rPr>
          <w:rStyle w:val="Hyperlink.13"/>
          <w:rFonts w:ascii="Kaiti TC Bold" w:hAnsi="Kaiti TC Bold"/>
          <w:outline w:val="0"/>
          <w:color w:val="0432ff"/>
          <w:sz w:val="32"/>
          <w:szCs w:val="32"/>
          <w:u w:color="0000ed"/>
          <w:rtl w:val="0"/>
          <w14:textOutline>
            <w14:noFill/>
          </w14:textOutline>
          <w14:textFill>
            <w14:solidFill>
              <w14:srgbClr w14:val="0433FF"/>
            </w14:solidFill>
          </w14:textFill>
        </w:rPr>
        <w:t>24</w:t>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日表示，美国国务院涉台称谓错误，坚决反对美国与</w:t>
      </w:r>
      <w:r>
        <w:rPr>
          <w:rStyle w:val="Hyperlink.13"/>
          <w:rFonts w:ascii="Kaiti TC Bold" w:hAnsi="Kaiti TC Bold" w:hint="default"/>
          <w:outline w:val="0"/>
          <w:color w:val="0432ff"/>
          <w:sz w:val="32"/>
          <w:szCs w:val="32"/>
          <w:u w:color="0000ed"/>
          <w:rtl w:val="1"/>
          <w:lang w:val="ar-SA" w:bidi="ar-SA"/>
          <w14:textOutline>
            <w14:noFill/>
          </w14:textOutline>
          <w14:textFill>
            <w14:solidFill>
              <w14:srgbClr w14:val="0433FF"/>
            </w14:solidFill>
          </w14:textFill>
        </w:rPr>
        <w:t>“</w:t>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中国台湾地区</w:t>
      </w:r>
      <w:r>
        <w:rPr>
          <w:rStyle w:val="Hyperlink.13"/>
          <w:rFonts w:ascii="Kaiti TC Bold" w:hAnsi="Kaiti TC Bold" w:hint="default"/>
          <w:outline w:val="0"/>
          <w:color w:val="0432ff"/>
          <w:sz w:val="32"/>
          <w:szCs w:val="32"/>
          <w:u w:color="0000ed"/>
          <w:rtl w:val="0"/>
          <w14:textOutline>
            <w14:noFill/>
          </w14:textOutline>
          <w14:textFill>
            <w14:solidFill>
              <w14:srgbClr w14:val="0433FF"/>
            </w14:solidFill>
          </w14:textFill>
        </w:rPr>
        <w:t>”</w:t>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进行官方往来。</w:t>
      </w:r>
    </w:p>
    <w:p>
      <w:pPr>
        <w:pStyle w:val="預設值"/>
        <w:spacing w:before="0" w:after="200" w:line="240" w:lineRule="auto"/>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pP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台府：将分享台成功民主故事</w:t>
      </w:r>
    </w:p>
    <w:p>
      <w:pPr>
        <w:pStyle w:val="預設值"/>
        <w:spacing w:before="0" w:after="320" w:line="240" w:lineRule="auto"/>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pP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总统府发言人张惇涵</w:t>
      </w:r>
      <w:r>
        <w:rPr>
          <w:rStyle w:val="Hyperlink.13"/>
          <w:rFonts w:ascii="Kaiti TC Bold" w:hAnsi="Kaiti TC Bold"/>
          <w:outline w:val="0"/>
          <w:color w:val="0432ff"/>
          <w:sz w:val="32"/>
          <w:szCs w:val="32"/>
          <w:u w:color="0000ed"/>
          <w:rtl w:val="0"/>
          <w14:textOutline>
            <w14:noFill/>
          </w14:textOutline>
          <w14:textFill>
            <w14:solidFill>
              <w14:srgbClr w14:val="0433FF"/>
            </w14:solidFill>
          </w14:textFill>
        </w:rPr>
        <w:t>24</w:t>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日表示，感谢美方邀请，</w:t>
      </w:r>
      <w:r>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fldChar w:fldCharType="begin" w:fldLock="0"/>
      </w:r>
      <w:r>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instrText xml:space="preserve"> HYPERLINK "https://www.epochtimes.com/gb/tag/%E5%94%90%E5%87%A4.html"</w:instrText>
      </w:r>
      <w:r>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fldChar w:fldCharType="separate" w:fldLock="0"/>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唐凤</w:t>
      </w:r>
      <w:r>
        <w:rPr>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fldChar w:fldCharType="end" w:fldLock="0"/>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及</w:t>
      </w:r>
      <w:r>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fldChar w:fldCharType="begin" w:fldLock="0"/>
      </w:r>
      <w:r>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instrText xml:space="preserve"> HYPERLINK "https://www.epochtimes.com/gb/tag/%E8%90%A7%E7%BE%8E%E7%90%B4.html"</w:instrText>
      </w:r>
      <w:r>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fldChar w:fldCharType="separate" w:fldLock="0"/>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萧美琴</w:t>
      </w:r>
      <w:r>
        <w:rPr>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fldChar w:fldCharType="end" w:fldLock="0"/>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将与世界各国分享台湾成功的民主故事，包括透过科技及数位民主强化政府治理。</w:t>
      </w:r>
    </w:p>
    <w:p>
      <w:pPr>
        <w:pStyle w:val="預設值"/>
        <w:spacing w:before="0" w:after="320" w:line="240" w:lineRule="auto"/>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pP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台外交部</w:t>
      </w:r>
      <w:r>
        <w:rPr>
          <w:rStyle w:val="Hyperlink.13"/>
          <w:rFonts w:ascii="Kaiti TC Bold" w:hAnsi="Kaiti TC Bold"/>
          <w:outline w:val="0"/>
          <w:color w:val="0432ff"/>
          <w:sz w:val="32"/>
          <w:szCs w:val="32"/>
          <w:u w:color="0000ed"/>
          <w:rtl w:val="0"/>
          <w14:textOutline>
            <w14:noFill/>
          </w14:textOutline>
          <w14:textFill>
            <w14:solidFill>
              <w14:srgbClr w14:val="0433FF"/>
            </w14:solidFill>
          </w14:textFill>
        </w:rPr>
        <w:t>24</w:t>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日新闻稿表示，美方已正式邀请台湾参加，外交部感谢拜登邀请，我国受邀参加</w:t>
      </w:r>
      <w:r>
        <w:rPr>
          <w:rStyle w:val="Hyperlink.13"/>
          <w:rFonts w:ascii="Kaiti TC Bold" w:hAnsi="Kaiti TC Bold" w:hint="default"/>
          <w:outline w:val="0"/>
          <w:color w:val="0432ff"/>
          <w:sz w:val="32"/>
          <w:szCs w:val="32"/>
          <w:u w:color="0000ed"/>
          <w:rtl w:val="1"/>
          <w:lang w:val="ar-SA" w:bidi="ar-SA"/>
          <w14:textOutline>
            <w14:noFill/>
          </w14:textOutline>
          <w14:textFill>
            <w14:solidFill>
              <w14:srgbClr w14:val="0433FF"/>
            </w14:solidFill>
          </w14:textFill>
        </w:rPr>
        <w:t>“</w:t>
      </w:r>
      <w:r>
        <w:rPr>
          <w:rStyle w:val="Hyperlink.13"/>
          <w:rFonts w:eastAsia="Kaiti TC Bold" w:hint="eastAsia"/>
          <w:outline w:val="0"/>
          <w:color w:val="0432ff"/>
          <w:sz w:val="32"/>
          <w:szCs w:val="32"/>
          <w:u w:color="0000ed"/>
          <w:rtl w:val="0"/>
          <w:lang w:val="ja-JP" w:eastAsia="ja-JP"/>
          <w14:textOutline>
            <w14:noFill/>
          </w14:textOutline>
          <w14:textFill>
            <w14:solidFill>
              <w14:srgbClr w14:val="0433FF"/>
            </w14:solidFill>
          </w14:textFill>
        </w:rPr>
        <w:t>民主峰会</w:t>
      </w:r>
      <w:r>
        <w:rPr>
          <w:rStyle w:val="Hyperlink.13"/>
          <w:rFonts w:ascii="Kaiti TC Bold" w:hAnsi="Kaiti TC Bold" w:hint="default"/>
          <w:outline w:val="0"/>
          <w:color w:val="0432ff"/>
          <w:sz w:val="32"/>
          <w:szCs w:val="32"/>
          <w:u w:color="0000ed"/>
          <w:rtl w:val="0"/>
          <w14:textOutline>
            <w14:noFill/>
          </w14:textOutline>
          <w14:textFill>
            <w14:solidFill>
              <w14:srgbClr w14:val="0433FF"/>
            </w14:solidFill>
          </w14:textFill>
        </w:rPr>
        <w:t>”</w:t>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是对台湾多年来努力推动民主及人权价值的肯定。为呼应本届峰会倡议，我国已提出多项具体承诺项目，包括完成台湾首个</w:t>
      </w:r>
      <w:r>
        <w:rPr>
          <w:rStyle w:val="Hyperlink.13"/>
          <w:rFonts w:ascii="Kaiti TC Bold" w:hAnsi="Kaiti TC Bold" w:hint="default"/>
          <w:outline w:val="0"/>
          <w:color w:val="0432ff"/>
          <w:sz w:val="32"/>
          <w:szCs w:val="32"/>
          <w:u w:color="0000ed"/>
          <w:rtl w:val="1"/>
          <w:lang w:val="ar-SA" w:bidi="ar-SA"/>
          <w14:textOutline>
            <w14:noFill/>
          </w14:textOutline>
          <w14:textFill>
            <w14:solidFill>
              <w14:srgbClr w14:val="0433FF"/>
            </w14:solidFill>
          </w14:textFill>
        </w:rPr>
        <w:t>“</w:t>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国家人权行动计划</w:t>
      </w:r>
      <w:r>
        <w:rPr>
          <w:rStyle w:val="Hyperlink.13"/>
          <w:rFonts w:ascii="Kaiti TC Bold" w:hAnsi="Kaiti TC Bold" w:hint="default"/>
          <w:outline w:val="0"/>
          <w:color w:val="0432ff"/>
          <w:sz w:val="32"/>
          <w:szCs w:val="32"/>
          <w:u w:color="0000ed"/>
          <w:rtl w:val="0"/>
          <w14:textOutline>
            <w14:noFill/>
          </w14:textOutline>
          <w14:textFill>
            <w14:solidFill>
              <w14:srgbClr w14:val="0433FF"/>
            </w14:solidFill>
          </w14:textFill>
        </w:rPr>
        <w:t>”</w:t>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；持续在</w:t>
      </w:r>
      <w:r>
        <w:rPr>
          <w:rStyle w:val="Hyperlink.13"/>
          <w:rFonts w:ascii="Kaiti TC Bold" w:hAnsi="Kaiti TC Bold" w:hint="default"/>
          <w:outline w:val="0"/>
          <w:color w:val="0432ff"/>
          <w:sz w:val="32"/>
          <w:szCs w:val="32"/>
          <w:u w:color="0000ed"/>
          <w:rtl w:val="1"/>
          <w:lang w:val="ar-SA" w:bidi="ar-SA"/>
          <w14:textOutline>
            <w14:noFill/>
          </w14:textOutline>
          <w14:textFill>
            <w14:solidFill>
              <w14:srgbClr w14:val="0433FF"/>
            </w14:solidFill>
          </w14:textFill>
        </w:rPr>
        <w:t>“</w:t>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全球合作暨训练架构</w:t>
      </w:r>
      <w:r>
        <w:rPr>
          <w:rStyle w:val="Hyperlink.13"/>
          <w:rFonts w:ascii="Kaiti TC Bold" w:hAnsi="Kaiti TC Bold" w:hint="default"/>
          <w:outline w:val="0"/>
          <w:color w:val="0432ff"/>
          <w:sz w:val="32"/>
          <w:szCs w:val="32"/>
          <w:u w:color="0000ed"/>
          <w:rtl w:val="0"/>
          <w14:textOutline>
            <w14:noFill/>
          </w14:textOutline>
          <w14:textFill>
            <w14:solidFill>
              <w14:srgbClr w14:val="0433FF"/>
            </w14:solidFill>
          </w14:textFill>
        </w:rPr>
        <w:t>”</w:t>
      </w:r>
      <w:r>
        <w:rPr>
          <w:rStyle w:val="Hyperlink.13"/>
          <w:rFonts w:eastAsia="Kaiti TC Bold" w:hint="eastAsia"/>
          <w:outline w:val="0"/>
          <w:color w:val="0432ff"/>
          <w:sz w:val="32"/>
          <w:szCs w:val="32"/>
          <w:u w:color="0000ed"/>
          <w:rtl w:val="0"/>
          <w14:textOutline>
            <w14:noFill/>
          </w14:textOutline>
          <w14:textFill>
            <w14:solidFill>
              <w14:srgbClr w14:val="0433FF"/>
            </w14:solidFill>
          </w14:textFill>
        </w:rPr>
        <w:t>（</w:t>
      </w:r>
      <w:r>
        <w:rPr>
          <w:rStyle w:val="Hyperlink.13"/>
          <w:rFonts w:ascii="Kaiti TC Bold" w:hAnsi="Kaiti TC Bold"/>
          <w:outline w:val="0"/>
          <w:color w:val="0432ff"/>
          <w:sz w:val="32"/>
          <w:szCs w:val="32"/>
          <w:u w:color="0000ed"/>
          <w:rtl w:val="0"/>
          <w14:textOutline>
            <w14:noFill/>
          </w14:textOutline>
          <w14:textFill>
            <w14:solidFill>
              <w14:srgbClr w14:val="0433FF"/>
            </w14:solidFill>
          </w14:textFill>
        </w:rPr>
        <w:t>GCTF</w:t>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）下，在印太地区推动民主及人权等议题；台美</w:t>
      </w:r>
      <w:r>
        <w:rPr>
          <w:rStyle w:val="Hyperlink.13"/>
          <w:rFonts w:ascii="Kaiti TC Bold" w:hAnsi="Kaiti TC Bold"/>
          <w:outline w:val="0"/>
          <w:color w:val="0432ff"/>
          <w:sz w:val="32"/>
          <w:szCs w:val="32"/>
          <w:u w:color="0000ed"/>
          <w:rtl w:val="0"/>
          <w14:textOutline>
            <w14:noFill/>
          </w14:textOutline>
          <w14:textFill>
            <w14:solidFill>
              <w14:srgbClr w14:val="0433FF"/>
            </w14:solidFill>
          </w14:textFill>
        </w:rPr>
        <w:t>15</w:t>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日举办第三届</w:t>
      </w:r>
      <w:r>
        <w:rPr>
          <w:rStyle w:val="Hyperlink.13"/>
          <w:rFonts w:ascii="Kaiti TC Bold" w:hAnsi="Kaiti TC Bold" w:hint="default"/>
          <w:outline w:val="0"/>
          <w:color w:val="0432ff"/>
          <w:sz w:val="32"/>
          <w:szCs w:val="32"/>
          <w:u w:color="0000ed"/>
          <w:rtl w:val="1"/>
          <w:lang w:val="ar-SA" w:bidi="ar-SA"/>
          <w14:textOutline>
            <w14:noFill/>
          </w14:textOutline>
          <w14:textFill>
            <w14:solidFill>
              <w14:srgbClr w14:val="0433FF"/>
            </w14:solidFill>
          </w14:textFill>
        </w:rPr>
        <w:t>“</w:t>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印太民主治理咨商</w:t>
      </w:r>
      <w:r>
        <w:rPr>
          <w:rStyle w:val="Hyperlink.13"/>
          <w:rFonts w:ascii="Kaiti TC Bold" w:hAnsi="Kaiti TC Bold" w:hint="default"/>
          <w:outline w:val="0"/>
          <w:color w:val="0432ff"/>
          <w:sz w:val="32"/>
          <w:szCs w:val="32"/>
          <w:u w:color="0000ed"/>
          <w:rtl w:val="0"/>
          <w14:textOutline>
            <w14:noFill/>
          </w14:textOutline>
          <w14:textFill>
            <w14:solidFill>
              <w14:srgbClr w14:val="0433FF"/>
            </w14:solidFill>
          </w14:textFill>
        </w:rPr>
        <w:t>”</w:t>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会议。</w:t>
      </w:r>
    </w:p>
    <w:p>
      <w:pPr>
        <w:pStyle w:val="預設值"/>
        <w:spacing w:before="0" w:after="320" w:line="240" w:lineRule="auto"/>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pP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台外交部指出，本次峰会具体议程安排，美方正在规划中，并与我国政府进行密切沟通，期待让台湾的民主成果获得应有的彰显；外交部将持续与美方协调，适时对外说明成果。</w:t>
      </w:r>
    </w:p>
    <w:p>
      <w:pPr>
        <w:pStyle w:val="預設值"/>
        <w:spacing w:before="0" w:after="200" w:line="240" w:lineRule="auto"/>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pP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游锡堃：既兴奋又感动</w:t>
      </w:r>
    </w:p>
    <w:p>
      <w:pPr>
        <w:pStyle w:val="預設值"/>
        <w:spacing w:before="0" w:after="320" w:line="240" w:lineRule="auto"/>
        <w:rPr>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pP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对此，立法院长游锡堃在脸书发文表示，今年</w:t>
      </w:r>
      <w:r>
        <w:rPr>
          <w:rStyle w:val="Hyperlink.13"/>
          <w:rFonts w:ascii="Kaiti TC Bold" w:hAnsi="Kaiti TC Bold"/>
          <w:outline w:val="0"/>
          <w:color w:val="0432ff"/>
          <w:sz w:val="32"/>
          <w:szCs w:val="32"/>
          <w:u w:color="0000ed"/>
          <w:rtl w:val="0"/>
          <w14:textOutline>
            <w14:noFill/>
          </w14:textOutline>
          <w14:textFill>
            <w14:solidFill>
              <w14:srgbClr w14:val="0433FF"/>
            </w14:solidFill>
          </w14:textFill>
        </w:rPr>
        <w:t>3</w:t>
      </w:r>
      <w:r>
        <w:rPr>
          <w:rStyle w:val="Hyperlink.13"/>
          <w:rFonts w:eastAsia="Kaiti TC Bold" w:hint="eastAsia"/>
          <w:outline w:val="0"/>
          <w:color w:val="0432ff"/>
          <w:sz w:val="32"/>
          <w:szCs w:val="32"/>
          <w:u w:color="0000ed"/>
          <w:rtl w:val="0"/>
          <w14:textOutline>
            <w14:noFill/>
          </w14:textOutline>
          <w14:textFill>
            <w14:solidFill>
              <w14:srgbClr w14:val="0433FF"/>
            </w14:solidFill>
          </w14:textFill>
        </w:rPr>
        <w:t>月</w:t>
      </w:r>
      <w:r>
        <w:rPr>
          <w:rStyle w:val="Hyperlink.13"/>
          <w:rFonts w:ascii="Kaiti TC Bold" w:hAnsi="Kaiti TC Bold"/>
          <w:outline w:val="0"/>
          <w:color w:val="0432ff"/>
          <w:sz w:val="32"/>
          <w:szCs w:val="32"/>
          <w:u w:color="0000ed"/>
          <w:rtl w:val="0"/>
          <w14:textOutline>
            <w14:noFill/>
          </w14:textOutline>
          <w14:textFill>
            <w14:solidFill>
              <w14:srgbClr w14:val="0433FF"/>
            </w14:solidFill>
          </w14:textFill>
        </w:rPr>
        <w:t>10</w:t>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日，美国国务卿布林肯（</w:t>
      </w:r>
      <w:r>
        <w:rPr>
          <w:rStyle w:val="Hyperlink.13"/>
          <w:rFonts w:ascii="Kaiti TC Bold" w:hAnsi="Kaiti TC Bold"/>
          <w:outline w:val="0"/>
          <w:color w:val="0432ff"/>
          <w:sz w:val="32"/>
          <w:szCs w:val="32"/>
          <w:u w:color="0000ed"/>
          <w:rtl w:val="0"/>
          <w:lang w:val="nl-NL"/>
          <w14:textOutline>
            <w14:noFill/>
          </w14:textOutline>
          <w14:textFill>
            <w14:solidFill>
              <w14:srgbClr w14:val="0433FF"/>
            </w14:solidFill>
          </w14:textFill>
        </w:rPr>
        <w:t>Antony Blinken</w:t>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）出席美国众议院外交委员会听证会时，承诺邀请台湾出席民主峰会，如今果然实现。</w:t>
      </w:r>
    </w:p>
    <w:p>
      <w:pPr>
        <w:pStyle w:val="預設值"/>
        <w:spacing w:before="0" w:after="320" w:line="240" w:lineRule="auto"/>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pP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游锡堃说，感谢美国政府的支持，在全球的民主版图萎缩之际，捍卫民主阵营成每个民主国家的共同使命。台湾人民多年来追求</w:t>
      </w:r>
      <w:r>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fldChar w:fldCharType="begin" w:fldLock="0"/>
      </w:r>
      <w:r>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instrText xml:space="preserve"> HYPERLINK "https://www.epochtimes.com/gb/tag/%E6%B0%91%E4%B8%BB%E8%87%AA%E7%94%B1.html"</w:instrText>
      </w:r>
      <w:r>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fldChar w:fldCharType="separate" w:fldLock="0"/>
      </w:r>
      <w:r>
        <w:rPr>
          <w:rStyle w:val="Hyperlink.13"/>
          <w:rFonts w:eastAsia="Kaiti TC Bold" w:hint="eastAsia"/>
          <w:outline w:val="0"/>
          <w:color w:val="0432ff"/>
          <w:sz w:val="32"/>
          <w:szCs w:val="32"/>
          <w:u w:color="0000ed"/>
          <w:rtl w:val="0"/>
          <w14:textOutline>
            <w14:noFill/>
          </w14:textOutline>
          <w14:textFill>
            <w14:solidFill>
              <w14:srgbClr w14:val="0433FF"/>
            </w14:solidFill>
          </w14:textFill>
        </w:rPr>
        <w:t>民主自由</w:t>
      </w:r>
      <w:r>
        <w:rPr>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fldChar w:fldCharType="end" w:fldLock="0"/>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，现在终于能进一步被世界看见，他感到既兴奋又感动。</w:t>
      </w:r>
    </w:p>
    <w:p>
      <w:pPr>
        <w:pStyle w:val="預設值"/>
        <w:spacing w:before="0" w:line="240" w:lineRule="auto"/>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pP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立委刘世芳表示，这是全体台湾人民的光荣，希望台湾的声音，不管是社会内部发展、经济及民主上的成就，对抗强权上的韧性，都可被看参加民主峰会的国家元首看到。</w:t>
      </w:r>
    </w:p>
    <w:p>
      <w:pPr>
        <w:pStyle w:val="預設值"/>
        <w:spacing w:before="0" w:after="320" w:line="240" w:lineRule="auto"/>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pP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立委王定宇也说，这次高峰会是以国家为单位邀请，台湾除了乐于参与，也希望在民主峰会上跟各国领袖交换意见，这对台湾的国际能见度及参与度都是好事。</w:t>
      </w:r>
    </w:p>
    <w:p>
      <w:pPr>
        <w:pStyle w:val="預設值"/>
        <w:spacing w:before="0" w:after="200" w:line="240" w:lineRule="auto"/>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pP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立委：美携手各国反制中共</w:t>
      </w:r>
    </w:p>
    <w:p>
      <w:pPr>
        <w:pStyle w:val="預設值"/>
        <w:spacing w:before="0" w:after="320" w:line="240" w:lineRule="auto"/>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pP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立委陈亭妃也在脸书发文说，中共不在美国的邀请名单之内，难道是中共在国际社会上没影响力？当然不是。这场民主峰会要讨论的主题包括反专制、反贪腐及提升人权，因此一个专制贪腐，又会把人关进集中营</w:t>
      </w:r>
      <w:r>
        <w:rPr>
          <w:rStyle w:val="Hyperlink.13"/>
          <w:rFonts w:ascii="Kaiti TC Bold" w:hAnsi="Kaiti TC Bold" w:hint="default"/>
          <w:outline w:val="0"/>
          <w:color w:val="0432ff"/>
          <w:sz w:val="32"/>
          <w:szCs w:val="32"/>
          <w:u w:color="0000ed"/>
          <w:rtl w:val="1"/>
          <w:lang w:val="ar-SA" w:bidi="ar-SA"/>
          <w14:textOutline>
            <w14:noFill/>
          </w14:textOutline>
          <w14:textFill>
            <w14:solidFill>
              <w14:srgbClr w14:val="0433FF"/>
            </w14:solidFill>
          </w14:textFill>
        </w:rPr>
        <w:t>“</w:t>
      </w:r>
      <w:r>
        <w:rPr>
          <w:rStyle w:val="Hyperlink.13"/>
          <w:rFonts w:eastAsia="Kaiti TC Bold" w:hint="eastAsia"/>
          <w:outline w:val="0"/>
          <w:color w:val="0432ff"/>
          <w:sz w:val="32"/>
          <w:szCs w:val="32"/>
          <w:u w:color="0000ed"/>
          <w:rtl w:val="0"/>
          <w:lang w:val="ja-JP" w:eastAsia="ja-JP"/>
          <w14:textOutline>
            <w14:noFill/>
          </w14:textOutline>
          <w14:textFill>
            <w14:solidFill>
              <w14:srgbClr w14:val="0433FF"/>
            </w14:solidFill>
          </w14:textFill>
        </w:rPr>
        <w:t>再教育</w:t>
      </w:r>
      <w:r>
        <w:rPr>
          <w:rStyle w:val="Hyperlink.13"/>
          <w:rFonts w:ascii="Kaiti TC Bold" w:hAnsi="Kaiti TC Bold" w:hint="default"/>
          <w:outline w:val="0"/>
          <w:color w:val="0432ff"/>
          <w:sz w:val="32"/>
          <w:szCs w:val="32"/>
          <w:u w:color="0000ed"/>
          <w:rtl w:val="0"/>
          <w14:textOutline>
            <w14:noFill/>
          </w14:textOutline>
          <w14:textFill>
            <w14:solidFill>
              <w14:srgbClr w14:val="0433FF"/>
            </w14:solidFill>
          </w14:textFill>
        </w:rPr>
        <w:t>”</w:t>
      </w: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的国家，当然不会受邀。</w:t>
      </w:r>
    </w:p>
    <w:p>
      <w:pPr>
        <w:pStyle w:val="預設值"/>
        <w:spacing w:before="0" w:after="320" w:line="240" w:lineRule="auto"/>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pP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陈亭妃强调，台湾这次受邀，不只代表台湾是被美国认同的民主伙伴，更意味美国将公开与这些受邀国家及领袖，一同合力反制包括中共这种鸭霸又欺负人的独裁政权。</w:t>
      </w:r>
    </w:p>
    <w:p>
      <w:pPr>
        <w:pStyle w:val="預設值"/>
        <w:spacing w:before="0" w:after="320" w:line="240" w:lineRule="auto"/>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pPr>
      <w:r>
        <w:rPr>
          <w:rStyle w:val="Hyperlink.13"/>
          <w:rFonts w:eastAsia="Kaiti TC Bold" w:hint="eastAsia"/>
          <w:outline w:val="0"/>
          <w:color w:val="0432ff"/>
          <w:sz w:val="32"/>
          <w:szCs w:val="32"/>
          <w:u w:color="0000ed"/>
          <w:rtl w:val="0"/>
          <w:lang w:val="zh-CN" w:eastAsia="zh-CN"/>
          <w14:textOutline>
            <w14:noFill/>
          </w14:textOutline>
          <w14:textFill>
            <w14:solidFill>
              <w14:srgbClr w14:val="0433FF"/>
            </w14:solidFill>
          </w14:textFill>
        </w:rPr>
        <w:t>责任编辑：陈玟绮</w:t>
      </w:r>
    </w:p>
    <w:p>
      <w:pPr>
        <w:pStyle w:val="預設值"/>
        <w:spacing w:before="0" w:after="320" w:line="240" w:lineRule="auto"/>
        <w:rPr>
          <w:rStyle w:val="Hyperlink.13"/>
          <w:rFonts w:ascii="Kaiti TC Bold" w:cs="Kaiti TC Bold" w:hAnsi="Kaiti TC Bold" w:eastAsia="Kaiti TC Bold"/>
          <w:outline w:val="0"/>
          <w:color w:val="0432ff"/>
          <w:sz w:val="32"/>
          <w:szCs w:val="32"/>
          <w:u w:color="0000ed"/>
          <w14:textOutline>
            <w14:noFill/>
          </w14:textOutline>
          <w14:textFill>
            <w14:solidFill>
              <w14:srgbClr w14:val="0433FF"/>
            </w14:solidFill>
          </w14:textFill>
        </w:rPr>
      </w:pPr>
    </w:p>
    <w:p>
      <w:pPr>
        <w:pStyle w:val="預設值"/>
        <w:spacing w:before="0" w:after="294" w:line="240" w:lineRule="auto"/>
        <w:jc w:val="center"/>
        <w:rPr>
          <w:rFonts w:ascii="Kaiti TC Bold" w:cs="Kaiti TC Bold" w:hAnsi="Kaiti TC Bold" w:eastAsia="Kaiti TC Bold"/>
          <w:outline w:val="0"/>
          <w:color w:val="0432ff"/>
          <w:sz w:val="36"/>
          <w:szCs w:val="36"/>
          <w:shd w:val="clear" w:color="auto" w:fill="ffffff"/>
          <w14:textOutline>
            <w14:noFill/>
          </w14:textOutline>
          <w14:textFill>
            <w14:solidFill>
              <w14:srgbClr w14:val="0433FF"/>
            </w14:solidFill>
          </w14:textFill>
        </w:rPr>
      </w:pPr>
      <w:r>
        <w:rPr>
          <w:rFonts w:eastAsia="Kaiti TC Bold" w:hint="eastAsia"/>
          <w:outline w:val="0"/>
          <w:color w:val="0432ff"/>
          <w:sz w:val="36"/>
          <w:szCs w:val="36"/>
          <w:shd w:val="clear" w:color="auto" w:fill="ffffff"/>
          <w:rtl w:val="0"/>
          <w:lang w:val="zh-TW" w:eastAsia="zh-TW"/>
          <w14:textOutline>
            <w14:noFill/>
          </w14:textOutline>
          <w14:textFill>
            <w14:solidFill>
              <w14:srgbClr w14:val="0433FF"/>
            </w14:solidFill>
          </w14:textFill>
        </w:rPr>
        <w:t>藍營面對民進黨的「蔡英文博士論文門」</w:t>
      </w:r>
      <w:r>
        <w:rPr>
          <w:rFonts w:eastAsia="Kaiti TC Bold" w:hint="eastAsia"/>
          <w:outline w:val="0"/>
          <w:color w:val="0432ff"/>
          <w:sz w:val="36"/>
          <w:szCs w:val="36"/>
          <w:shd w:val="clear" w:color="auto" w:fill="ffffff"/>
          <w:rtl w:val="0"/>
          <w:lang w:val="zh-TW" w:eastAsia="zh-TW"/>
          <w14:textOutline>
            <w14:noFill/>
          </w14:textOutline>
          <w14:textFill>
            <w14:solidFill>
              <w14:srgbClr w14:val="0433FF"/>
            </w14:solidFill>
          </w14:textFill>
        </w:rPr>
        <w:t>該</w:t>
      </w:r>
      <w:r>
        <w:rPr>
          <w:rFonts w:eastAsia="Kaiti TC Bold" w:hint="eastAsia"/>
          <w:outline w:val="0"/>
          <w:color w:val="0432ff"/>
          <w:sz w:val="36"/>
          <w:szCs w:val="36"/>
          <w:shd w:val="clear" w:color="auto" w:fill="ffffff"/>
          <w:rtl w:val="0"/>
          <w:lang w:val="zh-TW" w:eastAsia="zh-TW"/>
          <w14:textOutline>
            <w14:noFill/>
          </w14:textOutline>
          <w14:textFill>
            <w14:solidFill>
              <w14:srgbClr w14:val="0433FF"/>
            </w14:solidFill>
          </w14:textFill>
        </w:rPr>
        <w:t>怎樣</w:t>
      </w:r>
      <w:r>
        <w:rPr>
          <w:rFonts w:eastAsia="Kaiti TC Bold" w:hint="eastAsia"/>
          <w:outline w:val="0"/>
          <w:color w:val="0432ff"/>
          <w:sz w:val="36"/>
          <w:szCs w:val="36"/>
          <w:shd w:val="clear" w:color="auto" w:fill="ffffff"/>
          <w:rtl w:val="0"/>
          <w:lang w:val="zh-TW" w:eastAsia="zh-TW"/>
          <w14:textOutline>
            <w14:noFill/>
          </w14:textOutline>
          <w14:textFill>
            <w14:solidFill>
              <w14:srgbClr w14:val="0433FF"/>
            </w14:solidFill>
          </w14:textFill>
        </w:rPr>
        <w:t>呢</w:t>
      </w:r>
      <w:r>
        <w:rPr>
          <w:rFonts w:eastAsia="Kaiti TC Bold" w:hint="eastAsia"/>
          <w:outline w:val="0"/>
          <w:color w:val="0432ff"/>
          <w:sz w:val="36"/>
          <w:szCs w:val="36"/>
          <w:shd w:val="clear" w:color="auto" w:fill="ffffff"/>
          <w:rtl w:val="0"/>
          <w14:textOutline>
            <w14:noFill/>
          </w14:textOutline>
          <w14:textFill>
            <w14:solidFill>
              <w14:srgbClr w14:val="0433FF"/>
            </w14:solidFill>
          </w14:textFill>
        </w:rPr>
        <w:t>？！</w:t>
      </w:r>
    </w:p>
    <w:p>
      <w:pPr>
        <w:pStyle w:val="預設值"/>
        <w:spacing w:before="0" w:after="294" w:line="240" w:lineRule="auto"/>
        <w:jc w:val="center"/>
        <w:rPr>
          <w:rFonts w:ascii="Kaiti TC Bold" w:cs="Kaiti TC Bold" w:hAnsi="Kaiti TC Bold" w:eastAsia="Kaiti TC Bold"/>
          <w:outline w:val="0"/>
          <w:color w:val="0432ff"/>
          <w:sz w:val="36"/>
          <w:szCs w:val="36"/>
          <w:shd w:val="clear" w:color="auto" w:fill="ffffff"/>
          <w14:textOutline>
            <w14:noFill/>
          </w14:textOutline>
          <w14:textFill>
            <w14:solidFill>
              <w14:srgbClr w14:val="0433FF"/>
            </w14:solidFill>
          </w14:textFill>
        </w:rPr>
      </w:pPr>
      <w:r>
        <w:rPr>
          <w:rFonts w:eastAsia="Kaiti TC Bold" w:hint="eastAsia"/>
          <w:outline w:val="0"/>
          <w:color w:val="0432ff"/>
          <w:sz w:val="36"/>
          <w:szCs w:val="36"/>
          <w:shd w:val="clear" w:color="auto" w:fill="ffffff"/>
          <w:rtl w:val="0"/>
          <w:lang w:val="zh-TW" w:eastAsia="zh-TW"/>
          <w14:textOutline>
            <w14:noFill/>
          </w14:textOutline>
          <w14:textFill>
            <w14:solidFill>
              <w14:srgbClr w14:val="0433FF"/>
            </w14:solidFill>
          </w14:textFill>
        </w:rPr>
        <w:t>徐文立</w:t>
      </w:r>
    </w:p>
    <w:p>
      <w:pPr>
        <w:pStyle w:val="預設值"/>
        <w:spacing w:before="0" w:after="294" w:line="240" w:lineRule="auto"/>
        <w:jc w:val="center"/>
        <w:rPr>
          <w:rStyle w:val="無"/>
          <w:rFonts w:ascii="Kaiti TC Regular" w:cs="Kaiti TC Regular" w:hAnsi="Kaiti TC Regular" w:eastAsia="Kaiti TC Regular"/>
          <w:outline w:val="0"/>
          <w:color w:val="0432ff"/>
          <w:sz w:val="36"/>
          <w:szCs w:val="36"/>
          <w:shd w:val="clear" w:color="auto" w:fill="ffffff"/>
          <w14:textOutline>
            <w14:noFill/>
          </w14:textOutline>
          <w14:textFill>
            <w14:solidFill>
              <w14:srgbClr w14:val="0433FF"/>
            </w14:solidFill>
          </w14:textFill>
        </w:rPr>
      </w:pPr>
      <w:r>
        <w:rPr>
          <w:rFonts w:eastAsia="Kaiti TC Bold" w:hint="eastAsia"/>
          <w:outline w:val="0"/>
          <w:color w:val="0432ff"/>
          <w:sz w:val="36"/>
          <w:szCs w:val="36"/>
          <w:shd w:val="clear" w:color="auto" w:fill="ffffff"/>
          <w:rtl w:val="0"/>
          <w14:textOutline>
            <w14:noFill/>
          </w14:textOutline>
          <w14:textFill>
            <w14:solidFill>
              <w14:srgbClr w14:val="0433FF"/>
            </w14:solidFill>
          </w14:textFill>
        </w:rPr>
        <w:t>（</w:t>
      </w:r>
      <w:r>
        <w:rPr>
          <w:rFonts w:ascii="Kaiti TC Bold" w:hAnsi="Kaiti TC Bold"/>
          <w:outline w:val="0"/>
          <w:color w:val="0432ff"/>
          <w:sz w:val="36"/>
          <w:szCs w:val="36"/>
          <w:shd w:val="clear" w:color="auto" w:fill="ffffff"/>
          <w:rtl w:val="0"/>
          <w:lang w:val="en-US"/>
          <w14:textOutline>
            <w14:noFill/>
          </w14:textOutline>
          <w14:textFill>
            <w14:solidFill>
              <w14:srgbClr w14:val="0433FF"/>
            </w14:solidFill>
          </w14:textFill>
        </w:rPr>
        <w:t>2021</w:t>
      </w:r>
      <w:r>
        <w:rPr>
          <w:rFonts w:eastAsia="Kaiti TC Bold" w:hint="eastAsia"/>
          <w:outline w:val="0"/>
          <w:color w:val="0432ff"/>
          <w:sz w:val="36"/>
          <w:szCs w:val="36"/>
          <w:shd w:val="clear" w:color="auto" w:fill="ffffff"/>
          <w:rtl w:val="0"/>
          <w14:textOutline>
            <w14:noFill/>
          </w14:textOutline>
          <w14:textFill>
            <w14:solidFill>
              <w14:srgbClr w14:val="0433FF"/>
            </w14:solidFill>
          </w14:textFill>
        </w:rPr>
        <w:t>年</w:t>
      </w:r>
      <w:r>
        <w:rPr>
          <w:rFonts w:ascii="Kaiti TC Bold" w:hAnsi="Kaiti TC Bold"/>
          <w:outline w:val="0"/>
          <w:color w:val="0432ff"/>
          <w:sz w:val="36"/>
          <w:szCs w:val="36"/>
          <w:shd w:val="clear" w:color="auto" w:fill="ffffff"/>
          <w:rtl w:val="0"/>
          <w14:textOutline>
            <w14:noFill/>
          </w14:textOutline>
          <w14:textFill>
            <w14:solidFill>
              <w14:srgbClr w14:val="0433FF"/>
            </w14:solidFill>
          </w14:textFill>
        </w:rPr>
        <w:t>11</w:t>
      </w:r>
      <w:r>
        <w:rPr>
          <w:rFonts w:eastAsia="Kaiti TC Bold" w:hint="eastAsia"/>
          <w:outline w:val="0"/>
          <w:color w:val="0432ff"/>
          <w:sz w:val="36"/>
          <w:szCs w:val="36"/>
          <w:shd w:val="clear" w:color="auto" w:fill="ffffff"/>
          <w:rtl w:val="0"/>
          <w14:textOutline>
            <w14:noFill/>
          </w14:textOutline>
          <w14:textFill>
            <w14:solidFill>
              <w14:srgbClr w14:val="0433FF"/>
            </w14:solidFill>
          </w14:textFill>
        </w:rPr>
        <w:t>月</w:t>
      </w:r>
      <w:r>
        <w:rPr>
          <w:rFonts w:ascii="Kaiti TC Bold" w:hAnsi="Kaiti TC Bold"/>
          <w:outline w:val="0"/>
          <w:color w:val="0432ff"/>
          <w:sz w:val="36"/>
          <w:szCs w:val="36"/>
          <w:shd w:val="clear" w:color="auto" w:fill="ffffff"/>
          <w:rtl w:val="0"/>
          <w14:textOutline>
            <w14:noFill/>
          </w14:textOutline>
          <w14:textFill>
            <w14:solidFill>
              <w14:srgbClr w14:val="0433FF"/>
            </w14:solidFill>
          </w14:textFill>
        </w:rPr>
        <w:t>30</w:t>
      </w:r>
      <w:r>
        <w:rPr>
          <w:rFonts w:eastAsia="Kaiti TC Bold" w:hint="eastAsia"/>
          <w:outline w:val="0"/>
          <w:color w:val="0432ff"/>
          <w:sz w:val="36"/>
          <w:szCs w:val="36"/>
          <w:shd w:val="clear" w:color="auto" w:fill="ffffff"/>
          <w:rtl w:val="0"/>
          <w14:textOutline>
            <w14:noFill/>
          </w14:textOutline>
          <w14:textFill>
            <w14:solidFill>
              <w14:srgbClr w14:val="0433FF"/>
            </w14:solidFill>
          </w14:textFill>
        </w:rPr>
        <w:t>日）</w:t>
      </w:r>
    </w:p>
    <w:p>
      <w:pPr>
        <w:pStyle w:val="預設值"/>
        <w:spacing w:before="0" w:line="240" w:lineRule="auto"/>
        <w:rPr>
          <w:rStyle w:val="無"/>
          <w:rFonts w:ascii="Kaiti TC Regular" w:cs="Kaiti TC Regular" w:hAnsi="Kaiti TC Regular" w:eastAsia="Kaiti TC Regular"/>
          <w:outline w:val="0"/>
          <w:color w:val="0432ff"/>
          <w:sz w:val="32"/>
          <w:szCs w:val="32"/>
          <w:shd w:val="clear" w:color="auto" w:fill="ffffff"/>
          <w14:textOutline>
            <w14:noFill/>
          </w14:textOutline>
          <w14:textFill>
            <w14:solidFill>
              <w14:srgbClr w14:val="0433FF"/>
            </w14:solidFill>
          </w14:textFill>
        </w:rPr>
      </w:pPr>
      <w:r>
        <w:rPr>
          <w:rFonts w:ascii="Kaiti TC Bold" w:cs="Kaiti TC Bold" w:hAnsi="Kaiti TC Bold" w:eastAsia="Kaiti TC Bold"/>
          <w:outline w:val="0"/>
          <w:color w:val="0432ff"/>
          <w:sz w:val="32"/>
          <w:szCs w:val="32"/>
          <w:shd w:val="clear" w:color="auto" w:fill="ffffff"/>
          <w:rtl w:val="0"/>
          <w:lang w:val="zh-TW" w:eastAsia="zh-TW"/>
          <w14:textOutline>
            <w14:noFill/>
          </w14:textOutline>
          <w14:textFill>
            <w14:solidFill>
              <w14:srgbClr w14:val="0433FF"/>
            </w14:solidFill>
          </w14:textFill>
        </w:rPr>
        <w:tab/>
        <w:t>前天，（蔡英文博士）論文門破案！英國判決出爐！彭文正：</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LSE</w:t>
      </w:r>
      <w:r>
        <w:rPr>
          <w:rFonts w:ascii="Kaiti TC Bold" w:hAnsi="Kaiti TC Bold"/>
          <w:outline w:val="0"/>
          <w:color w:val="0432ff"/>
          <w:sz w:val="32"/>
          <w:szCs w:val="32"/>
          <w:shd w:val="clear" w:color="auto" w:fill="ffffff"/>
          <w:rtl w:val="0"/>
          <w:lang w:val="zh-TW" w:eastAsia="zh-TW"/>
          <w14:textOutline>
            <w14:noFill/>
          </w14:textOutline>
          <w14:textFill>
            <w14:solidFill>
              <w14:srgbClr w14:val="0433FF"/>
            </w14:solidFill>
          </w14:textFill>
        </w:rPr>
        <w:t xml:space="preserve"> </w:t>
      </w:r>
      <w:r>
        <w:rPr>
          <w:rFonts w:eastAsia="Kaiti TC Bold" w:hint="eastAsia"/>
          <w:outline w:val="0"/>
          <w:color w:val="0432ff"/>
          <w:sz w:val="32"/>
          <w:szCs w:val="32"/>
          <w:shd w:val="clear" w:color="auto" w:fill="ffffff"/>
          <w:rtl w:val="0"/>
          <w:lang w:val="zh-TW" w:eastAsia="zh-TW"/>
          <w14:textOutline>
            <w14:noFill/>
          </w14:textOutline>
          <w14:textFill>
            <w14:solidFill>
              <w14:srgbClr w14:val="0433FF"/>
            </w14:solidFill>
          </w14:textFill>
        </w:rPr>
        <w:t>沒蔡英文口試紀錄｜政經關不了（完整版）｜</w:t>
      </w:r>
      <w:r>
        <w:rPr>
          <w:rFonts w:ascii="Kaiti TC Bold" w:hAnsi="Kaiti TC Bold"/>
          <w:outline w:val="0"/>
          <w:color w:val="0432ff"/>
          <w:sz w:val="32"/>
          <w:szCs w:val="32"/>
          <w:shd w:val="clear" w:color="auto" w:fill="ffffff"/>
          <w:rtl w:val="0"/>
          <w14:textOutline>
            <w14:noFill/>
          </w14:textOutline>
          <w14:textFill>
            <w14:solidFill>
              <w14:srgbClr w14:val="0433FF"/>
            </w14:solidFill>
          </w14:textFill>
        </w:rPr>
        <w:t>2021.11.28</w:t>
      </w:r>
    </w:p>
    <w:p>
      <w:pPr>
        <w:pStyle w:val="預設值"/>
        <w:spacing w:before="0" w:line="240" w:lineRule="auto"/>
        <w:rPr>
          <w:rFonts w:ascii="Kaiti TC Regular" w:cs="Kaiti TC Regular" w:hAnsi="Kaiti TC Regular" w:eastAsia="Kaiti TC Regular"/>
          <w:outline w:val="0"/>
          <w:color w:val="0432ff"/>
          <w:sz w:val="32"/>
          <w:szCs w:val="32"/>
          <w:shd w:val="clear" w:color="auto" w:fill="f7f7f7"/>
          <w14:textOutline>
            <w14:noFill/>
          </w14:textOutline>
          <w14:textFill>
            <w14:solidFill>
              <w14:srgbClr w14:val="0433FF"/>
            </w14:solidFill>
          </w14:textFill>
        </w:rPr>
      </w:pPr>
    </w:p>
    <w:p>
      <w:pPr>
        <w:pStyle w:val="預設值"/>
        <w:spacing w:before="0" w:line="240" w:lineRule="auto"/>
        <w:rPr>
          <w:rStyle w:val="無"/>
          <w:rFonts w:ascii="Kaiti TC Regular" w:cs="Kaiti TC Regular" w:hAnsi="Kaiti TC Regular" w:eastAsia="Kaiti TC Regular"/>
          <w:outline w:val="0"/>
          <w:color w:val="0432ff"/>
          <w:sz w:val="32"/>
          <w:szCs w:val="32"/>
          <w:u w:val="none" w:color="103bbf"/>
          <w:shd w:val="clear" w:color="auto" w:fill="ffffff"/>
          <w14:textOutline>
            <w14:noFill/>
          </w14:textOutline>
          <w14:textFill>
            <w14:solidFill>
              <w14:srgbClr w14:val="0433FF"/>
            </w14:solidFill>
          </w14:textFill>
        </w:rPr>
      </w:pPr>
      <w:r>
        <w:rPr>
          <w:rStyle w:val="無"/>
          <w:rFonts w:ascii="Kaiti TC Bold" w:cs="Kaiti TC Bold" w:hAnsi="Kaiti TC Bold" w:eastAsia="Kaiti TC Bold"/>
          <w:outline w:val="0"/>
          <w:color w:val="0432ff"/>
          <w:sz w:val="32"/>
          <w:szCs w:val="32"/>
          <w:u w:val="none" w:color="103bbf"/>
          <w:shd w:val="clear" w:color="auto" w:fill="ffffff"/>
          <w14:textOutline>
            <w14:noFill/>
          </w14:textOutline>
          <w14:textFill>
            <w14:solidFill>
              <w14:srgbClr w14:val="0433FF"/>
            </w14:solidFill>
          </w14:textFill>
        </w:rPr>
        <w:tab/>
      </w:r>
      <w:r>
        <w:rPr>
          <w:rStyle w:val="Hyperlink.11"/>
          <w:rFonts w:ascii="Kaiti TC Bold" w:cs="Kaiti TC Bold" w:hAnsi="Kaiti TC Bold" w:eastAsia="Kaiti TC Bold"/>
          <w:outline w:val="0"/>
          <w:color w:val="0432ff"/>
          <w:sz w:val="32"/>
          <w:szCs w:val="32"/>
          <w:u w:val="single" w:color="0000ff"/>
          <w:shd w:val="clear" w:color="auto" w:fill="ffffff"/>
          <w14:textOutline>
            <w14:noFill/>
          </w14:textOutline>
          <w14:textFill>
            <w14:solidFill>
              <w14:srgbClr w14:val="0433FF"/>
            </w14:solidFill>
          </w14:textFill>
        </w:rPr>
        <w:fldChar w:fldCharType="begin" w:fldLock="0"/>
      </w:r>
      <w:r>
        <w:rPr>
          <w:rStyle w:val="Hyperlink.11"/>
          <w:rFonts w:ascii="Kaiti TC Bold" w:cs="Kaiti TC Bold" w:hAnsi="Kaiti TC Bold" w:eastAsia="Kaiti TC Bold"/>
          <w:outline w:val="0"/>
          <w:color w:val="0432ff"/>
          <w:sz w:val="32"/>
          <w:szCs w:val="32"/>
          <w:u w:val="single" w:color="0000ff"/>
          <w:shd w:val="clear" w:color="auto" w:fill="ffffff"/>
          <w14:textOutline>
            <w14:noFill/>
          </w14:textOutline>
          <w14:textFill>
            <w14:solidFill>
              <w14:srgbClr w14:val="0433FF"/>
            </w14:solidFill>
          </w14:textFill>
        </w:rPr>
        <w:instrText xml:space="preserve"> HYPERLINK "https://www.youtube.com/watch?v=RjyAyyu64jk&amp;t=4s"</w:instrText>
      </w:r>
      <w:r>
        <w:rPr>
          <w:rStyle w:val="Hyperlink.11"/>
          <w:rFonts w:ascii="Kaiti TC Bold" w:cs="Kaiti TC Bold" w:hAnsi="Kaiti TC Bold" w:eastAsia="Kaiti TC Bold"/>
          <w:outline w:val="0"/>
          <w:color w:val="0432ff"/>
          <w:sz w:val="32"/>
          <w:szCs w:val="32"/>
          <w:u w:val="single" w:color="0000ff"/>
          <w:shd w:val="clear" w:color="auto" w:fill="ffffff"/>
          <w14:textOutline>
            <w14:noFill/>
          </w14:textOutline>
          <w14:textFill>
            <w14:solidFill>
              <w14:srgbClr w14:val="0433FF"/>
            </w14:solidFill>
          </w14:textFill>
        </w:rPr>
        <w:fldChar w:fldCharType="separate" w:fldLock="0"/>
      </w:r>
      <w:r>
        <w:rPr>
          <w:rStyle w:val="Hyperlink.11"/>
          <w:rFonts w:ascii="Kaiti TC Bold" w:hAnsi="Kaiti TC Bold"/>
          <w:outline w:val="0"/>
          <w:color w:val="0432ff"/>
          <w:sz w:val="32"/>
          <w:szCs w:val="32"/>
          <w:u w:val="single" w:color="0000ff"/>
          <w:shd w:val="clear" w:color="auto" w:fill="ffffff"/>
          <w:rtl w:val="0"/>
          <w:lang w:val="en-US"/>
          <w14:textOutline>
            <w14:noFill/>
          </w14:textOutline>
          <w14:textFill>
            <w14:solidFill>
              <w14:srgbClr w14:val="0433FF"/>
            </w14:solidFill>
          </w14:textFill>
        </w:rPr>
        <w:t>https://www.youtube.com/watch?v=RjyAyyu64jk&amp;t=4s</w:t>
      </w:r>
      <w:r>
        <w:rPr>
          <w:rFonts w:ascii="Kaiti TC Bold" w:cs="Kaiti TC Bold" w:hAnsi="Kaiti TC Bold" w:eastAsia="Kaiti TC Bold"/>
          <w:outline w:val="0"/>
          <w:color w:val="0432ff"/>
          <w:sz w:val="32"/>
          <w:szCs w:val="32"/>
          <w:u w:val="single" w:color="1154cc"/>
          <w:shd w:val="clear" w:color="auto" w:fill="ffffff"/>
          <w14:textOutline>
            <w14:noFill/>
          </w14:textOutline>
          <w14:textFill>
            <w14:solidFill>
              <w14:srgbClr w14:val="0433FF"/>
            </w14:solidFill>
          </w14:textFill>
        </w:rPr>
        <w:fldChar w:fldCharType="end" w:fldLock="0"/>
      </w:r>
    </w:p>
    <w:p>
      <w:pPr>
        <w:pStyle w:val="預設值"/>
        <w:spacing w:before="0" w:line="240" w:lineRule="auto"/>
        <w:rPr>
          <w:rStyle w:val="Hyperlink.13"/>
          <w:rFonts w:ascii="Kaiti TC Regular" w:cs="Kaiti TC Regular" w:hAnsi="Kaiti TC Regular" w:eastAsia="Kaiti TC Regular"/>
          <w:outline w:val="0"/>
          <w:color w:val="0432ff"/>
          <w:sz w:val="32"/>
          <w:szCs w:val="32"/>
          <w:u w:color="103bbf"/>
          <w14:textOutline>
            <w14:noFill/>
          </w14:textOutline>
          <w14:textFill>
            <w14:solidFill>
              <w14:srgbClr w14:val="0433FF"/>
            </w14:solidFill>
          </w14:textFill>
        </w:rPr>
      </w:pPr>
    </w:p>
    <w:p>
      <w:pPr>
        <w:pStyle w:val="預設值"/>
        <w:spacing w:before="0" w:line="240" w:lineRule="auto"/>
        <w:rPr>
          <w:rStyle w:val="無"/>
          <w:rFonts w:ascii="Kaiti TC Regular" w:cs="Kaiti TC Regular" w:hAnsi="Kaiti TC Regular" w:eastAsia="Kaiti TC Regular"/>
          <w:outline w:val="0"/>
          <w:color w:val="0432ff"/>
          <w:sz w:val="32"/>
          <w:szCs w:val="32"/>
          <w:u w:color="103bbf"/>
          <w:shd w:val="clear" w:color="auto" w:fill="ffffff"/>
          <w14:textOutline>
            <w14:noFill/>
          </w14:textOutline>
          <w14:textFill>
            <w14:solidFill>
              <w14:srgbClr w14:val="0433FF"/>
            </w14:solidFill>
          </w14:textFill>
        </w:rPr>
      </w:pPr>
      <w:r>
        <w:rPr>
          <w:rFonts w:ascii="Kaiti TC Bold" w:cs="Kaiti TC Bold" w:hAnsi="Kaiti TC Bold" w:eastAsia="Kaiti TC Bold"/>
          <w:outline w:val="0"/>
          <w:color w:val="0432ff"/>
          <w:sz w:val="32"/>
          <w:szCs w:val="32"/>
          <w:u w:color="103bbf"/>
          <w:shd w:val="clear" w:color="auto" w:fill="ffffff"/>
          <w:rtl w:val="0"/>
          <w:lang w:val="zh-TW" w:eastAsia="zh-TW"/>
          <w14:textOutline>
            <w14:noFill/>
          </w14:textOutline>
          <w14:textFill>
            <w14:solidFill>
              <w14:srgbClr w14:val="0433FF"/>
            </w14:solidFill>
          </w14:textFill>
        </w:rPr>
        <w:tab/>
        <w:t>論文門再爆震撼彈！</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LSE</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 xml:space="preserve">否認持有蔡英文博士口試報告及口委名單 </w:t>
      </w:r>
      <w:r>
        <w:rPr>
          <w:rFonts w:ascii="Kaiti TC Bold" w:hAnsi="Kaiti TC Bold"/>
          <w:outline w:val="0"/>
          <w:color w:val="0432ff"/>
          <w:sz w:val="32"/>
          <w:szCs w:val="32"/>
          <w:u w:color="103bbf"/>
          <w:shd w:val="clear" w:color="auto" w:fill="ffffff"/>
          <w:rtl w:val="0"/>
          <w:lang w:val="en-US"/>
          <w14:textOutline>
            <w14:noFill/>
          </w14:textOutline>
          <w14:textFill>
            <w14:solidFill>
              <w14:srgbClr w14:val="0433FF"/>
            </w14:solidFill>
          </w14:textFill>
        </w:rPr>
        <w:t>2021</w:t>
      </w:r>
      <w:r>
        <w:rPr>
          <w:rFonts w:eastAsia="Kaiti TC Bold" w:hint="eastAsia"/>
          <w:outline w:val="0"/>
          <w:color w:val="0432ff"/>
          <w:sz w:val="32"/>
          <w:szCs w:val="32"/>
          <w:u w:color="103bbf"/>
          <w:shd w:val="clear" w:color="auto" w:fill="ffffff"/>
          <w:rtl w:val="0"/>
          <w14:textOutline>
            <w14:noFill/>
          </w14:textOutline>
          <w14:textFill>
            <w14:solidFill>
              <w14:srgbClr w14:val="0433FF"/>
            </w14:solidFill>
          </w14:textFill>
        </w:rPr>
        <w:t>年</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11</w:t>
      </w:r>
      <w:r>
        <w:rPr>
          <w:rFonts w:eastAsia="Kaiti TC Bold" w:hint="eastAsia"/>
          <w:outline w:val="0"/>
          <w:color w:val="0432ff"/>
          <w:sz w:val="32"/>
          <w:szCs w:val="32"/>
          <w:u w:color="103bbf"/>
          <w:shd w:val="clear" w:color="auto" w:fill="ffffff"/>
          <w:rtl w:val="0"/>
          <w14:textOutline>
            <w14:noFill/>
          </w14:textOutline>
          <w14:textFill>
            <w14:solidFill>
              <w14:srgbClr w14:val="0433FF"/>
            </w14:solidFill>
          </w14:textFill>
        </w:rPr>
        <w:t>月</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28</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日 週日 下午</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6:32</w:t>
      </w:r>
    </w:p>
    <w:p>
      <w:pPr>
        <w:pStyle w:val="預設值"/>
        <w:spacing w:before="0" w:line="240" w:lineRule="auto"/>
        <w:rPr>
          <w:rStyle w:val="Hyperlink.13"/>
          <w:rFonts w:ascii="Kaiti TC Regular" w:cs="Kaiti TC Regular" w:hAnsi="Kaiti TC Regular" w:eastAsia="Kaiti TC Regular"/>
          <w:outline w:val="0"/>
          <w:color w:val="0432ff"/>
          <w:sz w:val="32"/>
          <w:szCs w:val="32"/>
          <w:u w:color="103bbf"/>
          <w14:textOutline>
            <w14:noFill/>
          </w14:textOutline>
          <w14:textFill>
            <w14:solidFill>
              <w14:srgbClr w14:val="0433FF"/>
            </w14:solidFill>
          </w14:textFill>
        </w:rPr>
      </w:pPr>
    </w:p>
    <w:p>
      <w:pPr>
        <w:pStyle w:val="預設值"/>
        <w:spacing w:before="0" w:line="240" w:lineRule="auto"/>
        <w:rPr>
          <w:rStyle w:val="無"/>
          <w:rFonts w:ascii="Kaiti TC Regular" w:cs="Kaiti TC Regular" w:hAnsi="Kaiti TC Regular" w:eastAsia="Kaiti TC Regular"/>
          <w:outline w:val="0"/>
          <w:color w:val="0432ff"/>
          <w:sz w:val="32"/>
          <w:szCs w:val="32"/>
          <w:u w:color="103bbf"/>
          <w:shd w:val="clear" w:color="auto" w:fill="ffffff"/>
          <w14:textOutline>
            <w14:noFill/>
          </w14:textOutline>
          <w14:textFill>
            <w14:solidFill>
              <w14:srgbClr w14:val="0433FF"/>
            </w14:solidFill>
          </w14:textFill>
        </w:rPr>
      </w:pPr>
      <w:r>
        <w:rPr>
          <w:rFonts w:ascii="Kaiti TC Bold" w:cs="Kaiti TC Bold" w:hAnsi="Kaiti TC Bold" w:eastAsia="Kaiti TC Bold"/>
          <w:outline w:val="0"/>
          <w:color w:val="0432ff"/>
          <w:sz w:val="32"/>
          <w:szCs w:val="32"/>
          <w:u w:color="103bbf"/>
          <w:shd w:val="clear" w:color="auto" w:fill="ffffff"/>
          <w14:textOutline>
            <w14:noFill/>
          </w14:textOutline>
          <w14:textFill>
            <w14:solidFill>
              <w14:srgbClr w14:val="0433FF"/>
            </w14:solidFill>
          </w14:textFill>
        </w:rPr>
        <w:tab/>
      </w:r>
      <w:r>
        <w:rPr>
          <w:rStyle w:val="Hyperlink.14"/>
          <w:rFonts w:ascii="Kaiti TC Bold" w:cs="Kaiti TC Bold" w:hAnsi="Kaiti TC Bold" w:eastAsia="Kaiti TC Bold"/>
          <w:outline w:val="0"/>
          <w:color w:val="0432ff"/>
          <w:sz w:val="32"/>
          <w:szCs w:val="32"/>
          <w:u w:val="single" w:color="1154cc"/>
          <w:shd w:val="clear" w:color="auto" w:fill="ffffff"/>
          <w14:textOutline>
            <w14:noFill/>
          </w14:textOutline>
          <w14:textFill>
            <w14:solidFill>
              <w14:srgbClr w14:val="0433FF"/>
            </w14:solidFill>
          </w14:textFill>
        </w:rPr>
        <w:fldChar w:fldCharType="begin" w:fldLock="0"/>
      </w:r>
      <w:r>
        <w:rPr>
          <w:rStyle w:val="Hyperlink.14"/>
          <w:rFonts w:ascii="Kaiti TC Bold" w:cs="Kaiti TC Bold" w:hAnsi="Kaiti TC Bold" w:eastAsia="Kaiti TC Bold"/>
          <w:outline w:val="0"/>
          <w:color w:val="0432ff"/>
          <w:sz w:val="32"/>
          <w:szCs w:val="32"/>
          <w:u w:val="single" w:color="1154cc"/>
          <w:shd w:val="clear" w:color="auto" w:fill="ffffff"/>
          <w14:textOutline>
            <w14:noFill/>
          </w14:textOutline>
          <w14:textFill>
            <w14:solidFill>
              <w14:srgbClr w14:val="0433FF"/>
            </w14:solidFill>
          </w14:textFill>
        </w:rPr>
        <w:instrText xml:space="preserve"> HYPERLINK "https://tw.news.yahoo.com/"</w:instrText>
      </w:r>
      <w:r>
        <w:rPr>
          <w:rStyle w:val="Hyperlink.14"/>
          <w:rFonts w:ascii="Kaiti TC Bold" w:cs="Kaiti TC Bold" w:hAnsi="Kaiti TC Bold" w:eastAsia="Kaiti TC Bold"/>
          <w:outline w:val="0"/>
          <w:color w:val="0432ff"/>
          <w:sz w:val="32"/>
          <w:szCs w:val="32"/>
          <w:u w:val="single" w:color="1154cc"/>
          <w:shd w:val="clear" w:color="auto" w:fill="ffffff"/>
          <w14:textOutline>
            <w14:noFill/>
          </w14:textOutline>
          <w14:textFill>
            <w14:solidFill>
              <w14:srgbClr w14:val="0433FF"/>
            </w14:solidFill>
          </w14:textFill>
        </w:rPr>
        <w:fldChar w:fldCharType="separate" w:fldLock="0"/>
      </w:r>
      <w:r>
        <w:rPr>
          <w:rStyle w:val="Hyperlink.14"/>
          <w:rFonts w:ascii="Kaiti TC Bold" w:hAnsi="Kaiti TC Bold"/>
          <w:outline w:val="0"/>
          <w:color w:val="0432ff"/>
          <w:sz w:val="32"/>
          <w:szCs w:val="32"/>
          <w:u w:val="single" w:color="1154cc"/>
          <w:shd w:val="clear" w:color="auto" w:fill="ffffff"/>
          <w:rtl w:val="0"/>
          <w:lang w:val="en-US"/>
          <w14:textOutline>
            <w14:noFill/>
          </w14:textOutline>
          <w14:textFill>
            <w14:solidFill>
              <w14:srgbClr w14:val="0433FF"/>
            </w14:solidFill>
          </w14:textFill>
        </w:rPr>
        <w:t>https://tw.news.yahoo.com/</w:t>
      </w:r>
      <w:r>
        <w:rPr>
          <w:rFonts w:ascii="Kaiti TC Bold" w:cs="Kaiti TC Bold" w:hAnsi="Kaiti TC Bold" w:eastAsia="Kaiti TC Bold"/>
          <w:outline w:val="0"/>
          <w:color w:val="0432ff"/>
          <w:sz w:val="32"/>
          <w:szCs w:val="32"/>
          <w:u w:color="103bbf"/>
          <w:shd w:val="clear" w:color="auto" w:fill="ffffff"/>
          <w14:textOutline>
            <w14:noFill/>
          </w14:textOutline>
          <w14:textFill>
            <w14:solidFill>
              <w14:srgbClr w14:val="0433FF"/>
            </w14:solidFill>
          </w14:textFill>
        </w:rPr>
        <w:fldChar w:fldCharType="end" w:fldLock="0"/>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論文門再爆震撼彈！</w:t>
      </w:r>
      <w:r>
        <w:rPr>
          <w:rFonts w:ascii="Kaiti TC Bold" w:hAnsi="Kaiti TC Bold"/>
          <w:outline w:val="0"/>
          <w:color w:val="0432ff"/>
          <w:sz w:val="32"/>
          <w:szCs w:val="32"/>
          <w:u w:color="103bbf"/>
          <w:shd w:val="clear" w:color="auto" w:fill="ffffff"/>
          <w:rtl w:val="0"/>
          <w:lang w:val="da-DK"/>
          <w14:textOutline>
            <w14:noFill/>
          </w14:textOutline>
          <w14:textFill>
            <w14:solidFill>
              <w14:srgbClr w14:val="0433FF"/>
            </w14:solidFill>
          </w14:textFill>
        </w:rPr>
        <w:t>lse</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否認持有蔡英文博士口試報告及口委名單</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-233206393.html</w:t>
      </w:r>
    </w:p>
    <w:p>
      <w:pPr>
        <w:pStyle w:val="預設值"/>
        <w:spacing w:before="0" w:line="240" w:lineRule="auto"/>
        <w:rPr>
          <w:rStyle w:val="Hyperlink.13"/>
          <w:rFonts w:ascii="Kaiti TC Regular" w:cs="Kaiti TC Regular" w:hAnsi="Kaiti TC Regular" w:eastAsia="Kaiti TC Regular"/>
          <w:outline w:val="0"/>
          <w:color w:val="0432ff"/>
          <w:sz w:val="32"/>
          <w:szCs w:val="32"/>
          <w:u w:color="103bbf"/>
          <w14:textOutline>
            <w14:noFill/>
          </w14:textOutline>
          <w14:textFill>
            <w14:solidFill>
              <w14:srgbClr w14:val="0433FF"/>
            </w14:solidFill>
          </w14:textFill>
        </w:rPr>
      </w:pPr>
    </w:p>
    <w:p>
      <w:pPr>
        <w:pStyle w:val="預設值"/>
        <w:spacing w:before="0" w:after="120" w:line="240" w:lineRule="auto"/>
        <w:rPr>
          <w:rStyle w:val="無"/>
          <w:rFonts w:ascii="Kaiti TC Regular" w:cs="Kaiti TC Regular" w:hAnsi="Kaiti TC Regular" w:eastAsia="Kaiti TC Regular"/>
          <w:outline w:val="0"/>
          <w:color w:val="0432ff"/>
          <w:sz w:val="32"/>
          <w:szCs w:val="32"/>
          <w:u w:val="none" w:color="103bbf"/>
          <w:shd w:val="clear" w:color="auto" w:fill="ffffff"/>
          <w14:textOutline>
            <w14:noFill/>
          </w14:textOutline>
          <w14:textFill>
            <w14:solidFill>
              <w14:srgbClr w14:val="0433FF"/>
            </w14:solidFill>
          </w14:textFill>
        </w:rPr>
      </w:pPr>
      <w:r>
        <w:rPr>
          <w:rStyle w:val="無"/>
          <w:rFonts w:ascii="Kaiti TC Bold" w:cs="Kaiti TC Bold" w:hAnsi="Kaiti TC Bold" w:eastAsia="Kaiti TC Bold"/>
          <w:outline w:val="0"/>
          <w:color w:val="0432ff"/>
          <w:sz w:val="32"/>
          <w:szCs w:val="32"/>
          <w:u w:val="none" w:color="103bbf"/>
          <w:shd w:val="clear" w:color="auto" w:fill="ffffff"/>
          <w14:textOutline>
            <w14:noFill/>
          </w14:textOutline>
          <w14:textFill>
            <w14:solidFill>
              <w14:srgbClr w14:val="0433FF"/>
            </w14:solidFill>
          </w14:textFill>
        </w:rPr>
        <w:tab/>
      </w:r>
      <w:r>
        <w:rPr>
          <w:rStyle w:val="Hyperlink.11"/>
          <w:rFonts w:ascii="Kaiti TC Bold" w:cs="Kaiti TC Bold" w:hAnsi="Kaiti TC Bold" w:eastAsia="Kaiti TC Bold"/>
          <w:outline w:val="0"/>
          <w:color w:val="0432ff"/>
          <w:sz w:val="32"/>
          <w:szCs w:val="32"/>
          <w:u w:val="single" w:color="0000ff"/>
          <w:shd w:val="clear" w:color="auto" w:fill="ffffff"/>
          <w14:textOutline>
            <w14:noFill/>
          </w14:textOutline>
          <w14:textFill>
            <w14:solidFill>
              <w14:srgbClr w14:val="0433FF"/>
            </w14:solidFill>
          </w14:textFill>
        </w:rPr>
        <w:fldChar w:fldCharType="begin" w:fldLock="0"/>
      </w:r>
      <w:r>
        <w:rPr>
          <w:rStyle w:val="Hyperlink.11"/>
          <w:rFonts w:ascii="Kaiti TC Bold" w:cs="Kaiti TC Bold" w:hAnsi="Kaiti TC Bold" w:eastAsia="Kaiti TC Bold"/>
          <w:outline w:val="0"/>
          <w:color w:val="0432ff"/>
          <w:sz w:val="32"/>
          <w:szCs w:val="32"/>
          <w:u w:val="single" w:color="0000ff"/>
          <w:shd w:val="clear" w:color="auto" w:fill="ffffff"/>
          <w14:textOutline>
            <w14:noFill/>
          </w14:textOutline>
          <w14:textFill>
            <w14:solidFill>
              <w14:srgbClr w14:val="0433FF"/>
            </w14:solidFill>
          </w14:textFill>
        </w:rPr>
        <w:instrText xml:space="preserve"> HYPERLINK "https://www.facebook.com/hashtag/lse%E7%9A%84%E6%9C%80%E9%AB%98%E6%AC%8A%E5%8A%9B%E6%A9%9F%E6%A7%8B%E5%90%A6%E8%AA%8D%E6%8C%81%E6%9C%89%E8%94%A1%E8%8B%B1%E6%96%87%E5%8D%9A%E5%A3%AB%E5%8F%A3%E8%A9%A6%E5%A7%94%E5%93%A1%E5%90%8D%E5%96%AE%E5%8F%8A%E5%8F%A3%E8%A9%A6%E5%A0%B1%E5%91%8A?__eep__=6&amp;fref=mentions"</w:instrText>
      </w:r>
      <w:r>
        <w:rPr>
          <w:rStyle w:val="Hyperlink.11"/>
          <w:rFonts w:ascii="Kaiti TC Bold" w:cs="Kaiti TC Bold" w:hAnsi="Kaiti TC Bold" w:eastAsia="Kaiti TC Bold"/>
          <w:outline w:val="0"/>
          <w:color w:val="0432ff"/>
          <w:sz w:val="32"/>
          <w:szCs w:val="32"/>
          <w:u w:val="single" w:color="0000ff"/>
          <w:shd w:val="clear" w:color="auto" w:fill="ffffff"/>
          <w14:textOutline>
            <w14:noFill/>
          </w14:textOutline>
          <w14:textFill>
            <w14:solidFill>
              <w14:srgbClr w14:val="0433FF"/>
            </w14:solidFill>
          </w14:textFill>
        </w:rPr>
        <w:fldChar w:fldCharType="separate" w:fldLock="0"/>
      </w:r>
      <w:r>
        <w:rPr>
          <w:rStyle w:val="Hyperlink.11"/>
          <w:rFonts w:ascii="Kaiti TC Bold" w:hAnsi="Kaiti TC Bold"/>
          <w:outline w:val="0"/>
          <w:color w:val="0432ff"/>
          <w:sz w:val="32"/>
          <w:szCs w:val="32"/>
          <w:u w:val="single" w:color="0000ff"/>
          <w:shd w:val="clear" w:color="auto" w:fill="ffffff"/>
          <w:rtl w:val="0"/>
          <w14:textOutline>
            <w14:noFill/>
          </w14:textOutline>
          <w14:textFill>
            <w14:solidFill>
              <w14:srgbClr w14:val="0433FF"/>
            </w14:solidFill>
          </w14:textFill>
        </w:rPr>
        <w:t>#LSE</w:t>
      </w:r>
      <w:r>
        <w:rPr>
          <w:rStyle w:val="Hyperlink.11"/>
          <w:rFonts w:eastAsia="Kaiti TC Bold" w:hint="eastAsia"/>
          <w:outline w:val="0"/>
          <w:color w:val="0432ff"/>
          <w:sz w:val="32"/>
          <w:szCs w:val="32"/>
          <w:u w:val="single" w:color="0000ff"/>
          <w:shd w:val="clear" w:color="auto" w:fill="ffffff"/>
          <w:rtl w:val="0"/>
          <w:lang w:val="zh-TW" w:eastAsia="zh-TW"/>
          <w14:textOutline>
            <w14:noFill/>
          </w14:textOutline>
          <w14:textFill>
            <w14:solidFill>
              <w14:srgbClr w14:val="0433FF"/>
            </w14:solidFill>
          </w14:textFill>
        </w:rPr>
        <w:t>的最高權力機構否認持有蔡英文博士口試委員名單及口試報告</w:t>
      </w:r>
      <w:r>
        <w:rPr>
          <w:rFonts w:ascii="Kaiti TC Bold" w:cs="Kaiti TC Bold" w:hAnsi="Kaiti TC Bold" w:eastAsia="Kaiti TC Bold"/>
          <w:outline w:val="0"/>
          <w:color w:val="0432ff"/>
          <w:sz w:val="32"/>
          <w:szCs w:val="32"/>
          <w:u w:val="single" w:color="2b4385"/>
          <w:shd w:val="clear" w:color="auto" w:fill="ffffff"/>
          <w14:textOutline>
            <w14:noFill/>
          </w14:textOutline>
          <w14:textFill>
            <w14:solidFill>
              <w14:srgbClr w14:val="0433FF"/>
            </w14:solidFill>
          </w14:textFill>
        </w:rPr>
        <w:fldChar w:fldCharType="end" w:fldLock="0"/>
      </w:r>
    </w:p>
    <w:p>
      <w:pPr>
        <w:pStyle w:val="預設值"/>
        <w:spacing w:before="0" w:after="120" w:line="240" w:lineRule="auto"/>
        <w:rPr>
          <w:rStyle w:val="Hyperlink.13"/>
          <w:rFonts w:ascii="Kaiti TC Regular" w:cs="Kaiti TC Regular" w:hAnsi="Kaiti TC Regular" w:eastAsia="Kaiti TC Regular"/>
          <w:outline w:val="0"/>
          <w:color w:val="0432ff"/>
          <w:sz w:val="32"/>
          <w:szCs w:val="32"/>
          <w:u w:color="103bbf"/>
          <w14:textOutline>
            <w14:noFill/>
          </w14:textOutline>
          <w14:textFill>
            <w14:solidFill>
              <w14:srgbClr w14:val="0433FF"/>
            </w14:solidFill>
          </w14:textFill>
        </w:rPr>
      </w:pPr>
    </w:p>
    <w:p>
      <w:pPr>
        <w:pStyle w:val="預設值"/>
        <w:spacing w:before="0" w:after="294" w:line="240" w:lineRule="auto"/>
        <w:rPr>
          <w:rFonts w:ascii="Kaiti TC Bold" w:cs="Kaiti TC Bold" w:hAnsi="Kaiti TC Bold" w:eastAsia="Kaiti TC Bold"/>
          <w:outline w:val="0"/>
          <w:color w:val="0432ff"/>
          <w:sz w:val="32"/>
          <w:szCs w:val="32"/>
          <w:u w:color="103bbf"/>
          <w:shd w:val="clear" w:color="auto" w:fill="ffffff"/>
          <w14:textOutline>
            <w14:noFill/>
          </w14:textOutline>
          <w14:textFill>
            <w14:solidFill>
              <w14:srgbClr w14:val="0433FF"/>
            </w14:solidFill>
          </w14:textFill>
        </w:rPr>
      </w:pPr>
      <w:r>
        <w:rPr>
          <w:rFonts w:ascii="Kaiti TC Bold" w:cs="Kaiti TC Bold" w:hAnsi="Kaiti TC Bold" w:eastAsia="Kaiti TC Bold"/>
          <w:outline w:val="0"/>
          <w:color w:val="0432ff"/>
          <w:sz w:val="32"/>
          <w:szCs w:val="32"/>
          <w:u w:color="103bbf"/>
          <w:shd w:val="clear" w:color="auto" w:fill="ffffff"/>
          <w:rtl w:val="0"/>
          <w:lang w:val="zh-CN" w:eastAsia="zh-CN"/>
          <w14:textOutline>
            <w14:noFill/>
          </w14:textOutline>
          <w14:textFill>
            <w14:solidFill>
              <w14:srgbClr w14:val="0433FF"/>
            </w14:solidFill>
          </w14:textFill>
        </w:rPr>
        <w:tab/>
        <w:t>早在</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15</w:t>
      </w:r>
      <w:r>
        <w:rPr>
          <w:rFonts w:eastAsia="Kaiti TC Bold" w:hint="eastAsia"/>
          <w:outline w:val="0"/>
          <w:color w:val="0432ff"/>
          <w:sz w:val="32"/>
          <w:szCs w:val="32"/>
          <w:u w:color="103bbf"/>
          <w:shd w:val="clear" w:color="auto" w:fill="ffffff"/>
          <w:rtl w:val="0"/>
          <w14:textOutline>
            <w14:noFill/>
          </w14:textOutline>
          <w14:textFill>
            <w14:solidFill>
              <w14:srgbClr w14:val="0433FF"/>
            </w14:solidFill>
          </w14:textFill>
        </w:rPr>
        <w:t>年前，</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2006</w:t>
      </w:r>
      <w:r>
        <w:rPr>
          <w:rFonts w:eastAsia="Kaiti TC Bold" w:hint="eastAsia"/>
          <w:outline w:val="0"/>
          <w:color w:val="0432ff"/>
          <w:sz w:val="32"/>
          <w:szCs w:val="32"/>
          <w:u w:color="103bbf"/>
          <w:shd w:val="clear" w:color="auto" w:fill="ffffff"/>
          <w:rtl w:val="0"/>
          <w14:textOutline>
            <w14:noFill/>
          </w14:textOutline>
          <w14:textFill>
            <w14:solidFill>
              <w14:srgbClr w14:val="0433FF"/>
            </w14:solidFill>
          </w14:textFill>
        </w:rPr>
        <w:t>年</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8</w:t>
      </w:r>
      <w:r>
        <w:rPr>
          <w:rFonts w:eastAsia="Kaiti TC Bold" w:hint="eastAsia"/>
          <w:outline w:val="0"/>
          <w:color w:val="0432ff"/>
          <w:sz w:val="32"/>
          <w:szCs w:val="32"/>
          <w:u w:color="103bbf"/>
          <w:shd w:val="clear" w:color="auto" w:fill="ffffff"/>
          <w:rtl w:val="0"/>
          <w14:textOutline>
            <w14:noFill/>
          </w14:textOutline>
          <w14:textFill>
            <w14:solidFill>
              <w14:srgbClr w14:val="0433FF"/>
            </w14:solidFill>
          </w14:textFill>
        </w:rPr>
        <w:t>月</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24</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日我曾經著文：「 倒扁」的施明德先生實際上是在「保扁」更是在 「保民進黨」</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Style w:val="Hyperlink.11"/>
          <w:rFonts w:ascii="Kaiti TC Bold" w:cs="Kaiti TC Bold" w:hAnsi="Kaiti TC Bold" w:eastAsia="Kaiti TC Bold"/>
          <w:outline w:val="0"/>
          <w:color w:val="0432ff"/>
          <w:sz w:val="32"/>
          <w:szCs w:val="32"/>
          <w:u w:val="single" w:color="0000ff"/>
          <w:shd w:val="clear" w:color="auto" w:fill="ffffff"/>
          <w14:textOutline>
            <w14:noFill/>
          </w14:textOutline>
          <w14:textFill>
            <w14:solidFill>
              <w14:srgbClr w14:val="0433FF"/>
            </w14:solidFill>
          </w14:textFill>
        </w:rPr>
        <w:fldChar w:fldCharType="begin" w:fldLock="0"/>
      </w:r>
      <w:r>
        <w:rPr>
          <w:rStyle w:val="Hyperlink.11"/>
          <w:rFonts w:ascii="Kaiti TC Bold" w:cs="Kaiti TC Bold" w:hAnsi="Kaiti TC Bold" w:eastAsia="Kaiti TC Bold"/>
          <w:outline w:val="0"/>
          <w:color w:val="0432ff"/>
          <w:sz w:val="32"/>
          <w:szCs w:val="32"/>
          <w:u w:val="single" w:color="0000ff"/>
          <w:shd w:val="clear" w:color="auto" w:fill="ffffff"/>
          <w14:textOutline>
            <w14:noFill/>
          </w14:textOutline>
          <w14:textFill>
            <w14:solidFill>
              <w14:srgbClr w14:val="0433FF"/>
            </w14:solidFill>
          </w14:textFill>
        </w:rPr>
        <w:instrText xml:space="preserve"> HYPERLINK "https://blog.bnn.co/hero/2006/xuwl/7_1.shtml"</w:instrText>
      </w:r>
      <w:r>
        <w:rPr>
          <w:rStyle w:val="Hyperlink.11"/>
          <w:rFonts w:ascii="Kaiti TC Bold" w:cs="Kaiti TC Bold" w:hAnsi="Kaiti TC Bold" w:eastAsia="Kaiti TC Bold"/>
          <w:outline w:val="0"/>
          <w:color w:val="0432ff"/>
          <w:sz w:val="32"/>
          <w:szCs w:val="32"/>
          <w:u w:val="single" w:color="0000ff"/>
          <w:shd w:val="clear" w:color="auto" w:fill="ffffff"/>
          <w14:textOutline>
            <w14:noFill/>
          </w14:textOutline>
          <w14:textFill>
            <w14:solidFill>
              <w14:srgbClr w14:val="0433FF"/>
            </w14:solidFill>
          </w14:textFill>
        </w:rPr>
        <w:fldChar w:fldCharType="separate" w:fldLock="0"/>
      </w:r>
      <w:r>
        <w:rPr>
          <w:rStyle w:val="Hyperlink.11"/>
          <w:rFonts w:ascii="Kaiti TC Bold" w:hAnsi="Kaiti TC Bold"/>
          <w:outline w:val="0"/>
          <w:color w:val="0432ff"/>
          <w:sz w:val="32"/>
          <w:szCs w:val="32"/>
          <w:u w:val="single" w:color="0000ff"/>
          <w:shd w:val="clear" w:color="auto" w:fill="ffffff"/>
          <w:rtl w:val="0"/>
          <w:lang w:val="de-DE"/>
          <w14:textOutline>
            <w14:noFill/>
          </w14:textOutline>
          <w14:textFill>
            <w14:solidFill>
              <w14:srgbClr w14:val="0433FF"/>
            </w14:solidFill>
          </w14:textFill>
        </w:rPr>
        <w:t>https://blog.bnn.co/hero/2006/xuwl/7_1.shtml</w:t>
      </w:r>
      <w:r>
        <w:rPr>
          <w:rFonts w:ascii="Kaiti TC Bold" w:cs="Kaiti TC Bold" w:hAnsi="Kaiti TC Bold" w:eastAsia="Kaiti TC Bold"/>
          <w:outline w:val="0"/>
          <w:color w:val="0432ff"/>
          <w:sz w:val="32"/>
          <w:szCs w:val="32"/>
          <w:u w:color="103bbf"/>
          <w:shd w:val="clear" w:color="auto" w:fill="ffffff"/>
          <w14:textOutline>
            <w14:noFill/>
          </w14:textOutline>
          <w14:textFill>
            <w14:solidFill>
              <w14:srgbClr w14:val="0433FF"/>
            </w14:solidFill>
          </w14:textFill>
        </w:rPr>
        <w:fldChar w:fldCharType="end" w:fldLock="0"/>
      </w:r>
    </w:p>
    <w:p>
      <w:pPr>
        <w:pStyle w:val="預設值"/>
        <w:spacing w:before="0" w:after="294" w:line="240" w:lineRule="auto"/>
        <w:rPr>
          <w:rStyle w:val="無"/>
          <w:rFonts w:ascii="Kaiti TC Regular" w:cs="Kaiti TC Regular" w:hAnsi="Kaiti TC Regular" w:eastAsia="Kaiti TC Regular"/>
          <w:outline w:val="0"/>
          <w:color w:val="0432ff"/>
          <w:sz w:val="32"/>
          <w:szCs w:val="32"/>
          <w:u w:color="103bbf"/>
          <w:shd w:val="clear" w:color="auto" w:fill="ffffff"/>
          <w14:textOutline>
            <w14:noFill/>
          </w14:textOutline>
          <w14:textFill>
            <w14:solidFill>
              <w14:srgbClr w14:val="0433FF"/>
            </w14:solidFill>
          </w14:textFill>
        </w:rPr>
      </w:pPr>
      <w:r>
        <w:rPr>
          <w:rFonts w:ascii="Kaiti TC Bold" w:cs="Kaiti TC Bold" w:hAnsi="Kaiti TC Bold" w:eastAsia="Kaiti TC Bold"/>
          <w:outline w:val="0"/>
          <w:color w:val="0432ff"/>
          <w:sz w:val="32"/>
          <w:szCs w:val="32"/>
          <w:u w:color="103bbf"/>
          <w:shd w:val="clear" w:color="auto" w:fill="ffffff"/>
          <w:rtl w:val="0"/>
          <w:lang w:val="zh-TW" w:eastAsia="zh-TW"/>
          <w14:textOutline>
            <w14:noFill/>
          </w14:textOutline>
          <w14:textFill>
            <w14:solidFill>
              <w14:srgbClr w14:val="0433FF"/>
            </w14:solidFill>
          </w14:textFill>
        </w:rPr>
        <w:tab/>
        <w:t>事後形勢發展，果如我所料。</w:t>
      </w:r>
    </w:p>
    <w:p>
      <w:pPr>
        <w:pStyle w:val="預設值"/>
        <w:spacing w:before="0" w:after="294" w:line="240" w:lineRule="auto"/>
        <w:rPr>
          <w:rStyle w:val="無"/>
          <w:rFonts w:ascii="Kaiti TC Regular" w:cs="Kaiti TC Regular" w:hAnsi="Kaiti TC Regular" w:eastAsia="Kaiti TC Regular"/>
          <w:outline w:val="0"/>
          <w:color w:val="0432ff"/>
          <w:sz w:val="32"/>
          <w:szCs w:val="32"/>
          <w:u w:color="103bbf"/>
          <w:shd w:val="clear" w:color="auto" w:fill="ffffff"/>
          <w14:textOutline>
            <w14:noFill/>
          </w14:textOutline>
          <w14:textFill>
            <w14:solidFill>
              <w14:srgbClr w14:val="0433FF"/>
            </w14:solidFill>
          </w14:textFill>
        </w:rPr>
      </w:pPr>
      <w:r>
        <w:rPr>
          <w:rFonts w:ascii="Kaiti TC Bold" w:cs="Kaiti TC Bold" w:hAnsi="Kaiti TC Bold" w:eastAsia="Kaiti TC Bold"/>
          <w:outline w:val="0"/>
          <w:color w:val="0432ff"/>
          <w:sz w:val="32"/>
          <w:szCs w:val="32"/>
          <w:u w:color="103bbf"/>
          <w:shd w:val="clear" w:color="auto" w:fill="ffffff"/>
          <w:rtl w:val="0"/>
          <w:lang w:val="zh-TW" w:eastAsia="zh-TW"/>
          <w14:textOutline>
            <w14:noFill/>
          </w14:textOutline>
          <w14:textFill>
            <w14:solidFill>
              <w14:srgbClr w14:val="0433FF"/>
            </w14:solidFill>
          </w14:textFill>
        </w:rPr>
        <w:tab/>
        <w:t>但願，此次面對民進黨的「蔡英文博士論文門」，藍營諸公不再無所作為，作「壁上觀」；</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因為，為</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正義而動，救台灣，就是救中華民國，那是我們的職責所在！</w:t>
      </w:r>
    </w:p>
    <w:p>
      <w:pPr>
        <w:pStyle w:val="預設值"/>
        <w:spacing w:before="0" w:after="294" w:line="240" w:lineRule="auto"/>
        <w:rPr>
          <w:rFonts w:ascii="Kaiti TC Bold" w:cs="Kaiti TC Bold" w:hAnsi="Kaiti TC Bold" w:eastAsia="Kaiti TC Bold"/>
          <w:outline w:val="0"/>
          <w:color w:val="0432ff"/>
          <w:sz w:val="32"/>
          <w:szCs w:val="32"/>
          <w:u w:color="103bbf"/>
          <w:shd w:val="clear" w:color="auto" w:fill="ffffff"/>
          <w14:textOutline>
            <w14:noFill/>
          </w14:textOutline>
          <w14:textFill>
            <w14:solidFill>
              <w14:srgbClr w14:val="0433FF"/>
            </w14:solidFill>
          </w14:textFill>
        </w:rPr>
      </w:pPr>
      <w:r>
        <w:rPr>
          <w:rFonts w:ascii="Kaiti TC Bold" w:cs="Kaiti TC Bold" w:hAnsi="Kaiti TC Bold" w:eastAsia="Kaiti TC Bold"/>
          <w:outline w:val="0"/>
          <w:color w:val="0432ff"/>
          <w:sz w:val="32"/>
          <w:szCs w:val="32"/>
          <w:u w:color="103bbf"/>
          <w:shd w:val="clear" w:color="auto" w:fill="ffffff"/>
          <w:rtl w:val="0"/>
          <w:lang w:val="zh-TW" w:eastAsia="zh-TW"/>
          <w14:textOutline>
            <w14:noFill/>
          </w14:textOutline>
          <w14:textFill>
            <w14:solidFill>
              <w14:srgbClr w14:val="0433FF"/>
            </w14:solidFill>
          </w14:textFill>
        </w:rPr>
        <w:tab/>
        <w:t>因為有消息說：「黨內大佬昨晚在</w:t>
      </w:r>
      <w:r>
        <w:rPr>
          <w:rFonts w:ascii="Kaiti TC Bold" w:hAnsi="Kaiti TC Bold"/>
          <w:outline w:val="0"/>
          <w:color w:val="0432ff"/>
          <w:sz w:val="32"/>
          <w:szCs w:val="32"/>
          <w:u w:color="103bbf"/>
          <w:shd w:val="clear" w:color="auto" w:fill="ffffff"/>
          <w:rtl w:val="0"/>
          <w:lang w:val="en-US"/>
          <w14:textOutline>
            <w14:noFill/>
          </w14:textOutline>
          <w14:textFill>
            <w14:solidFill>
              <w14:srgbClr w14:val="0433FF"/>
            </w14:solidFill>
          </w14:textFill>
        </w:rPr>
        <w:t>youtube</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表示，各派係昨天已在嚴重爭吵分裂中，甚至發起這幾天要包圍總統府，逼蔡英文下台的行動，因為一旦民進黨被定義為騙子黨，對民進黨將是一場大災難。」</w:t>
      </w:r>
    </w:p>
    <w:p>
      <w:pPr>
        <w:pStyle w:val="預設值"/>
        <w:spacing w:before="0" w:after="294" w:line="240" w:lineRule="auto"/>
        <w:rPr>
          <w:rStyle w:val="無"/>
          <w:rFonts w:ascii="Kaiti TC Regular" w:cs="Kaiti TC Regular" w:hAnsi="Kaiti TC Regular" w:eastAsia="Kaiti TC Regular"/>
          <w:outline w:val="0"/>
          <w:color w:val="0432ff"/>
          <w:sz w:val="32"/>
          <w:szCs w:val="32"/>
          <w:u w:color="103bbf"/>
          <w:shd w:val="clear" w:color="auto" w:fill="ffffff"/>
          <w14:textOutline>
            <w14:noFill/>
          </w14:textOutline>
          <w14:textFill>
            <w14:solidFill>
              <w14:srgbClr w14:val="0433FF"/>
            </w14:solidFill>
          </w14:textFill>
        </w:rPr>
      </w:pPr>
      <w:r>
        <w:rPr>
          <w:rFonts w:ascii="Kaiti TC Bold" w:cs="Kaiti TC Bold" w:hAnsi="Kaiti TC Bold" w:eastAsia="Kaiti TC Bold"/>
          <w:outline w:val="0"/>
          <w:color w:val="0432ff"/>
          <w:sz w:val="32"/>
          <w:szCs w:val="32"/>
          <w:u w:color="103bbf"/>
          <w:shd w:val="clear" w:color="auto" w:fill="ffffff"/>
          <w:rtl w:val="0"/>
          <w:lang w:val="zh-TW" w:eastAsia="zh-TW"/>
          <w14:textOutline>
            <w14:noFill/>
          </w14:textOutline>
          <w14:textFill>
            <w14:solidFill>
              <w14:srgbClr w14:val="0433FF"/>
            </w14:solidFill>
          </w14:textFill>
        </w:rPr>
        <w:tab/>
        <w:t>那麼，</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藍營面對民進黨的「蔡英文博士論文門」該怎樣呢？！</w:t>
      </w:r>
    </w:p>
    <w:p>
      <w:pPr>
        <w:pStyle w:val="預設值"/>
        <w:spacing w:before="0" w:after="294" w:line="240" w:lineRule="auto"/>
        <w:jc w:val="center"/>
        <w:rPr>
          <w:rStyle w:val="無"/>
          <w:rFonts w:ascii="Kaiti TC Regular" w:cs="Kaiti TC Regular" w:hAnsi="Kaiti TC Regular" w:eastAsia="Kaiti TC Regular"/>
          <w:outline w:val="0"/>
          <w:color w:val="0432ff"/>
          <w:sz w:val="32"/>
          <w:szCs w:val="32"/>
          <w:u w:color="103bbf"/>
          <w:shd w:val="clear" w:color="auto" w:fill="ffffff"/>
          <w14:textOutline>
            <w14:noFill/>
          </w14:textOutline>
          <w14:textFill>
            <w14:solidFill>
              <w14:srgbClr w14:val="0433FF"/>
            </w14:solidFill>
          </w14:textFill>
        </w:rPr>
      </w:pPr>
      <w:r>
        <w:rPr>
          <w:rFonts w:ascii="Kaiti TC Bold" w:hAnsi="Kaiti TC Bold" w:hint="default"/>
          <w:outline w:val="0"/>
          <w:color w:val="0432ff"/>
          <w:sz w:val="32"/>
          <w:szCs w:val="32"/>
          <w:u w:color="103bbf"/>
          <w:shd w:val="clear" w:color="auto" w:fill="ffffff"/>
          <w:rtl w:val="0"/>
          <w:lang w:val="en-US"/>
          <w14:textOutline>
            <w14:noFill/>
          </w14:textOutline>
          <w14:textFill>
            <w14:solidFill>
              <w14:srgbClr w14:val="0433FF"/>
            </w14:solidFill>
          </w14:textFill>
        </w:rPr>
        <w:t>——————</w:t>
      </w:r>
    </w:p>
    <w:p>
      <w:pPr>
        <w:pStyle w:val="預設值"/>
        <w:spacing w:before="0" w:after="294" w:line="240" w:lineRule="auto"/>
        <w:jc w:val="center"/>
        <w:rPr>
          <w:rFonts w:ascii="Kaiti TC Bold" w:cs="Kaiti TC Bold" w:hAnsi="Kaiti TC Bold" w:eastAsia="Kaiti TC Bold"/>
          <w:outline w:val="0"/>
          <w:color w:val="0432ff"/>
          <w:sz w:val="32"/>
          <w:szCs w:val="32"/>
          <w:u w:color="103bbf"/>
          <w:shd w:val="clear" w:color="auto" w:fill="ffffff"/>
          <w14:textOutline>
            <w14:noFill/>
          </w14:textOutline>
          <w14:textFill>
            <w14:solidFill>
              <w14:srgbClr w14:val="0433FF"/>
            </w14:solidFill>
          </w14:textFill>
        </w:rPr>
      </w:pPr>
      <w:r>
        <w:rPr>
          <w:rFonts w:eastAsia="Kaiti TC Bold" w:hint="eastAsia"/>
          <w:outline w:val="0"/>
          <w:color w:val="0432ff"/>
          <w:sz w:val="32"/>
          <w:szCs w:val="32"/>
          <w:u w:color="103bbf"/>
          <w:shd w:val="clear" w:color="auto" w:fill="ffffff"/>
          <w:rtl w:val="0"/>
          <w14:textOutline>
            <w14:noFill/>
          </w14:textOutline>
          <w14:textFill>
            <w14:solidFill>
              <w14:srgbClr w14:val="0433FF"/>
            </w14:solidFill>
          </w14:textFill>
        </w:rPr>
        <w:t>附件一</w:t>
      </w:r>
    </w:p>
    <w:p>
      <w:pPr>
        <w:pStyle w:val="預設值"/>
        <w:spacing w:before="0" w:after="294" w:line="240" w:lineRule="auto"/>
        <w:rPr>
          <w:rStyle w:val="Hyperlink.13"/>
          <w:rFonts w:ascii="Kaiti TC Bold" w:cs="Kaiti TC Bold" w:hAnsi="Kaiti TC Bold" w:eastAsia="Kaiti TC Bold"/>
          <w:outline w:val="0"/>
          <w:color w:val="0432ff"/>
          <w:sz w:val="32"/>
          <w:szCs w:val="32"/>
          <w:u w:color="103bbf"/>
          <w:shd w:val="clear" w:color="auto" w:fill="ffffff"/>
          <w14:textOutline>
            <w14:noFill/>
          </w14:textOutline>
          <w14:textFill>
            <w14:solidFill>
              <w14:srgbClr w14:val="0433FF"/>
            </w14:solidFill>
          </w14:textFill>
        </w:rPr>
      </w:pPr>
      <w:r>
        <w:rPr>
          <w:rStyle w:val="無"/>
          <w:rFonts w:eastAsia="Kaiti TC Regular"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論文門破案</w:t>
      </w:r>
      <w:r>
        <w:rPr>
          <w:rStyle w:val="無"/>
          <w:rFonts w:ascii="Kaiti TC Regular" w:hAnsi="Kaiti TC Regular"/>
          <w:outline w:val="0"/>
          <w:color w:val="0432ff"/>
          <w:sz w:val="32"/>
          <w:szCs w:val="32"/>
          <w:u w:color="103bbf"/>
          <w:shd w:val="clear" w:color="auto" w:fill="ffffff"/>
          <w:rtl w:val="0"/>
          <w:lang w:val="ru-RU"/>
          <w14:textOutline>
            <w14:noFill/>
          </w14:textOutline>
          <w14:textFill>
            <w14:solidFill>
              <w14:srgbClr w14:val="0433FF"/>
            </w14:solidFill>
          </w14:textFill>
        </w:rPr>
        <w:t xml:space="preserve">! </w:t>
      </w:r>
      <w:r>
        <w:rPr>
          <w:rStyle w:val="無"/>
          <w:rFonts w:eastAsia="Kaiti TC Regular"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英國判決出爐</w:t>
      </w:r>
      <w:r>
        <w:rPr>
          <w:rStyle w:val="無"/>
          <w:rFonts w:ascii="Kaiti TC Regular" w:hAnsi="Kaiti TC Regular"/>
          <w:outline w:val="0"/>
          <w:color w:val="0432ff"/>
          <w:sz w:val="32"/>
          <w:szCs w:val="32"/>
          <w:u w:color="103bbf"/>
          <w:shd w:val="clear" w:color="auto" w:fill="ffffff"/>
          <w:rtl w:val="0"/>
          <w:lang w:val="ru-RU"/>
          <w14:textOutline>
            <w14:noFill/>
          </w14:textOutline>
          <w14:textFill>
            <w14:solidFill>
              <w14:srgbClr w14:val="0433FF"/>
            </w14:solidFill>
          </w14:textFill>
        </w:rPr>
        <w:t xml:space="preserve">! </w:t>
      </w:r>
      <w:r>
        <w:rPr>
          <w:rStyle w:val="無"/>
          <w:rFonts w:eastAsia="Kaiti TC Regular" w:hint="eastAsia"/>
          <w:outline w:val="0"/>
          <w:color w:val="0432ff"/>
          <w:sz w:val="32"/>
          <w:szCs w:val="32"/>
          <w:u w:color="103bbf"/>
          <w:shd w:val="clear" w:color="auto" w:fill="ffffff"/>
          <w:rtl w:val="0"/>
          <w14:textOutline>
            <w14:noFill/>
          </w14:textOutline>
          <w14:textFill>
            <w14:solidFill>
              <w14:srgbClr w14:val="0433FF"/>
            </w14:solidFill>
          </w14:textFill>
        </w:rPr>
        <w:t>彭文正：</w:t>
      </w:r>
      <w:r>
        <w:rPr>
          <w:rStyle w:val="無"/>
          <w:rFonts w:ascii="Kaiti TC Regular" w:hAnsi="Kaiti TC Regular"/>
          <w:outline w:val="0"/>
          <w:color w:val="0432ff"/>
          <w:sz w:val="32"/>
          <w:szCs w:val="32"/>
          <w:u w:color="103bbf"/>
          <w:shd w:val="clear" w:color="auto" w:fill="ffffff"/>
          <w:rtl w:val="0"/>
          <w14:textOutline>
            <w14:noFill/>
          </w14:textOutline>
          <w14:textFill>
            <w14:solidFill>
              <w14:srgbClr w14:val="0433FF"/>
            </w14:solidFill>
          </w14:textFill>
        </w:rPr>
        <w:t>LSE</w:t>
      </w:r>
      <w:r>
        <w:rPr>
          <w:rStyle w:val="無"/>
          <w:rFonts w:eastAsia="Kaiti TC Regular"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沒蔡英文口試紀錄｜政經關不了（完整版）｜</w:t>
      </w:r>
      <w:r>
        <w:rPr>
          <w:rStyle w:val="無"/>
          <w:rFonts w:ascii="Kaiti TC Regular" w:hAnsi="Kaiti TC Regular"/>
          <w:outline w:val="0"/>
          <w:color w:val="0432ff"/>
          <w:sz w:val="32"/>
          <w:szCs w:val="32"/>
          <w:u w:color="103bbf"/>
          <w:shd w:val="clear" w:color="auto" w:fill="ffffff"/>
          <w:rtl w:val="0"/>
          <w14:textOutline>
            <w14:noFill/>
          </w14:textOutline>
          <w14:textFill>
            <w14:solidFill>
              <w14:srgbClr w14:val="0433FF"/>
            </w14:solidFill>
          </w14:textFill>
        </w:rPr>
        <w:t>2021.11.28</w:t>
      </w:r>
    </w:p>
    <w:p>
      <w:pPr>
        <w:pStyle w:val="預設值"/>
        <w:spacing w:before="0" w:line="240" w:lineRule="auto"/>
        <w:rPr>
          <w:rStyle w:val="無"/>
          <w:rFonts w:ascii="Kaiti TC Regular" w:cs="Kaiti TC Regular" w:hAnsi="Kaiti TC Regular" w:eastAsia="Kaiti TC Regular"/>
          <w:outline w:val="0"/>
          <w:color w:val="0432ff"/>
          <w:sz w:val="32"/>
          <w:szCs w:val="32"/>
          <w:u w:color="103bbf"/>
          <w:shd w:val="clear" w:color="auto" w:fill="ffffff"/>
          <w14:textOutline>
            <w14:noFill/>
          </w14:textOutline>
          <w14:textFill>
            <w14:solidFill>
              <w14:srgbClr w14:val="0433FF"/>
            </w14:solidFill>
          </w14:textFill>
        </w:rPr>
      </w:pP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論文門再爆震撼彈！</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LSE</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否認持有蔡英文博士口試報告及口委名單</w:t>
      </w:r>
    </w:p>
    <w:p>
      <w:pPr>
        <w:pStyle w:val="預設值"/>
        <w:spacing w:before="0" w:line="240" w:lineRule="auto"/>
        <w:rPr>
          <w:rStyle w:val="無"/>
          <w:rFonts w:ascii="Kaiti TC Regular" w:cs="Kaiti TC Regular" w:hAnsi="Kaiti TC Regular" w:eastAsia="Kaiti TC Regular"/>
          <w:outline w:val="0"/>
          <w:color w:val="0432ff"/>
          <w:sz w:val="32"/>
          <w:szCs w:val="32"/>
          <w:u w:color="103bbf"/>
          <w:shd w:val="clear" w:color="auto" w:fill="ffffff"/>
          <w14:textOutline>
            <w14:noFill/>
          </w14:textOutline>
          <w14:textFill>
            <w14:solidFill>
              <w14:srgbClr w14:val="0433FF"/>
            </w14:solidFill>
          </w14:textFill>
        </w:rPr>
      </w:pPr>
      <w:r>
        <w:rPr>
          <w:rFonts w:ascii="Kaiti TC Bold" w:hAnsi="Kaiti TC Bold"/>
          <w:outline w:val="0"/>
          <w:color w:val="0432ff"/>
          <w:sz w:val="32"/>
          <w:szCs w:val="32"/>
          <w:u w:color="103bbf"/>
          <w:shd w:val="clear" w:color="auto" w:fill="ffffff"/>
          <w:rtl w:val="0"/>
          <w:lang w:val="en-US"/>
          <w14:textOutline>
            <w14:noFill/>
          </w14:textOutline>
          <w14:textFill>
            <w14:solidFill>
              <w14:srgbClr w14:val="0433FF"/>
            </w14:solidFill>
          </w14:textFill>
        </w:rPr>
        <w:t>2021</w:t>
      </w:r>
      <w:r>
        <w:rPr>
          <w:rFonts w:eastAsia="Kaiti TC Bold" w:hint="eastAsia"/>
          <w:outline w:val="0"/>
          <w:color w:val="0432ff"/>
          <w:sz w:val="32"/>
          <w:szCs w:val="32"/>
          <w:u w:color="103bbf"/>
          <w:shd w:val="clear" w:color="auto" w:fill="ffffff"/>
          <w:rtl w:val="0"/>
          <w14:textOutline>
            <w14:noFill/>
          </w14:textOutline>
          <w14:textFill>
            <w14:solidFill>
              <w14:srgbClr w14:val="0433FF"/>
            </w14:solidFill>
          </w14:textFill>
        </w:rPr>
        <w:t>年</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11</w:t>
      </w:r>
      <w:r>
        <w:rPr>
          <w:rFonts w:eastAsia="Kaiti TC Bold" w:hint="eastAsia"/>
          <w:outline w:val="0"/>
          <w:color w:val="0432ff"/>
          <w:sz w:val="32"/>
          <w:szCs w:val="32"/>
          <w:u w:color="103bbf"/>
          <w:shd w:val="clear" w:color="auto" w:fill="ffffff"/>
          <w:rtl w:val="0"/>
          <w14:textOutline>
            <w14:noFill/>
          </w14:textOutline>
          <w14:textFill>
            <w14:solidFill>
              <w14:srgbClr w14:val="0433FF"/>
            </w14:solidFill>
          </w14:textFill>
        </w:rPr>
        <w:t>月</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28</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日 週日 下午</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6:32</w:t>
      </w:r>
    </w:p>
    <w:p>
      <w:pPr>
        <w:pStyle w:val="預設值"/>
        <w:spacing w:before="0" w:line="240" w:lineRule="auto"/>
        <w:rPr>
          <w:rStyle w:val="Hyperlink.13"/>
          <w:rFonts w:ascii="Kaiti TC Regular" w:cs="Kaiti TC Regular" w:hAnsi="Kaiti TC Regular" w:eastAsia="Kaiti TC Regular"/>
          <w:outline w:val="0"/>
          <w:color w:val="0432ff"/>
          <w:sz w:val="32"/>
          <w:szCs w:val="32"/>
          <w:u w:color="103bbf"/>
          <w14:textOutline>
            <w14:noFill/>
          </w14:textOutline>
          <w14:textFill>
            <w14:solidFill>
              <w14:srgbClr w14:val="0433FF"/>
            </w14:solidFill>
          </w14:textFill>
        </w:rPr>
      </w:pPr>
    </w:p>
    <w:p>
      <w:pPr>
        <w:pStyle w:val="預設值"/>
        <w:spacing w:before="0" w:line="240" w:lineRule="auto"/>
        <w:rPr>
          <w:rStyle w:val="無"/>
          <w:rFonts w:ascii="Kaiti TC Regular" w:cs="Kaiti TC Regular" w:hAnsi="Kaiti TC Regular" w:eastAsia="Kaiti TC Regular"/>
          <w:outline w:val="0"/>
          <w:color w:val="0432ff"/>
          <w:sz w:val="32"/>
          <w:szCs w:val="32"/>
          <w:u w:color="103bbf"/>
          <w:shd w:val="clear" w:color="auto" w:fill="ffffff"/>
          <w14:textOutline>
            <w14:noFill/>
          </w14:textOutline>
          <w14:textFill>
            <w14:solidFill>
              <w14:srgbClr w14:val="0433FF"/>
            </w14:solidFill>
          </w14:textFill>
        </w:rPr>
      </w:pPr>
      <w:r>
        <w:rPr>
          <w:rStyle w:val="Hyperlink.14"/>
          <w:rFonts w:ascii="Kaiti TC Bold" w:cs="Kaiti TC Bold" w:hAnsi="Kaiti TC Bold" w:eastAsia="Kaiti TC Bold"/>
          <w:outline w:val="0"/>
          <w:color w:val="0432ff"/>
          <w:sz w:val="32"/>
          <w:szCs w:val="32"/>
          <w:u w:val="single" w:color="1154cc"/>
          <w:shd w:val="clear" w:color="auto" w:fill="ffffff"/>
          <w14:textOutline>
            <w14:noFill/>
          </w14:textOutline>
          <w14:textFill>
            <w14:solidFill>
              <w14:srgbClr w14:val="0433FF"/>
            </w14:solidFill>
          </w14:textFill>
        </w:rPr>
        <w:fldChar w:fldCharType="begin" w:fldLock="0"/>
      </w:r>
      <w:r>
        <w:rPr>
          <w:rStyle w:val="Hyperlink.14"/>
          <w:rFonts w:ascii="Kaiti TC Bold" w:cs="Kaiti TC Bold" w:hAnsi="Kaiti TC Bold" w:eastAsia="Kaiti TC Bold"/>
          <w:outline w:val="0"/>
          <w:color w:val="0432ff"/>
          <w:sz w:val="32"/>
          <w:szCs w:val="32"/>
          <w:u w:val="single" w:color="1154cc"/>
          <w:shd w:val="clear" w:color="auto" w:fill="ffffff"/>
          <w14:textOutline>
            <w14:noFill/>
          </w14:textOutline>
          <w14:textFill>
            <w14:solidFill>
              <w14:srgbClr w14:val="0433FF"/>
            </w14:solidFill>
          </w14:textFill>
        </w:rPr>
        <w:instrText xml:space="preserve"> HYPERLINK "https://tw.news.yahoo.com/"</w:instrText>
      </w:r>
      <w:r>
        <w:rPr>
          <w:rStyle w:val="Hyperlink.14"/>
          <w:rFonts w:ascii="Kaiti TC Bold" w:cs="Kaiti TC Bold" w:hAnsi="Kaiti TC Bold" w:eastAsia="Kaiti TC Bold"/>
          <w:outline w:val="0"/>
          <w:color w:val="0432ff"/>
          <w:sz w:val="32"/>
          <w:szCs w:val="32"/>
          <w:u w:val="single" w:color="1154cc"/>
          <w:shd w:val="clear" w:color="auto" w:fill="ffffff"/>
          <w14:textOutline>
            <w14:noFill/>
          </w14:textOutline>
          <w14:textFill>
            <w14:solidFill>
              <w14:srgbClr w14:val="0433FF"/>
            </w14:solidFill>
          </w14:textFill>
        </w:rPr>
        <w:fldChar w:fldCharType="separate" w:fldLock="0"/>
      </w:r>
      <w:r>
        <w:rPr>
          <w:rStyle w:val="Hyperlink.14"/>
          <w:rFonts w:ascii="Kaiti TC Bold" w:hAnsi="Kaiti TC Bold"/>
          <w:outline w:val="0"/>
          <w:color w:val="0432ff"/>
          <w:sz w:val="32"/>
          <w:szCs w:val="32"/>
          <w:u w:val="single" w:color="1154cc"/>
          <w:shd w:val="clear" w:color="auto" w:fill="ffffff"/>
          <w:rtl w:val="0"/>
          <w:lang w:val="en-US"/>
          <w14:textOutline>
            <w14:noFill/>
          </w14:textOutline>
          <w14:textFill>
            <w14:solidFill>
              <w14:srgbClr w14:val="0433FF"/>
            </w14:solidFill>
          </w14:textFill>
        </w:rPr>
        <w:t>https://tw.news.yahoo.com/</w:t>
      </w:r>
      <w:r>
        <w:rPr>
          <w:rFonts w:ascii="Kaiti TC Bold" w:cs="Kaiti TC Bold" w:hAnsi="Kaiti TC Bold" w:eastAsia="Kaiti TC Bold"/>
          <w:outline w:val="0"/>
          <w:color w:val="0432ff"/>
          <w:sz w:val="32"/>
          <w:szCs w:val="32"/>
          <w:u w:color="103bbf"/>
          <w:shd w:val="clear" w:color="auto" w:fill="ffffff"/>
          <w14:textOutline>
            <w14:noFill/>
          </w14:textOutline>
          <w14:textFill>
            <w14:solidFill>
              <w14:srgbClr w14:val="0433FF"/>
            </w14:solidFill>
          </w14:textFill>
        </w:rPr>
        <w:fldChar w:fldCharType="end" w:fldLock="0"/>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論文門再爆震撼彈！</w:t>
      </w:r>
      <w:r>
        <w:rPr>
          <w:rFonts w:ascii="Kaiti TC Bold" w:hAnsi="Kaiti TC Bold"/>
          <w:outline w:val="0"/>
          <w:color w:val="0432ff"/>
          <w:sz w:val="32"/>
          <w:szCs w:val="32"/>
          <w:u w:color="103bbf"/>
          <w:shd w:val="clear" w:color="auto" w:fill="ffffff"/>
          <w:rtl w:val="0"/>
          <w:lang w:val="da-DK"/>
          <w14:textOutline>
            <w14:noFill/>
          </w14:textOutline>
          <w14:textFill>
            <w14:solidFill>
              <w14:srgbClr w14:val="0433FF"/>
            </w14:solidFill>
          </w14:textFill>
        </w:rPr>
        <w:t>lse</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否認持有蔡英文博士口試報告及口委名單</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-233206393.html</w:t>
      </w:r>
    </w:p>
    <w:p>
      <w:pPr>
        <w:pStyle w:val="預設值"/>
        <w:spacing w:before="0" w:line="240" w:lineRule="auto"/>
        <w:rPr>
          <w:rStyle w:val="Hyperlink.13"/>
          <w:rFonts w:ascii="Kaiti TC Regular" w:cs="Kaiti TC Regular" w:hAnsi="Kaiti TC Regular" w:eastAsia="Kaiti TC Regular"/>
          <w:outline w:val="0"/>
          <w:color w:val="0432ff"/>
          <w:sz w:val="32"/>
          <w:szCs w:val="32"/>
          <w:u w:color="103bbf"/>
          <w14:textOutline>
            <w14:noFill/>
          </w14:textOutline>
          <w14:textFill>
            <w14:solidFill>
              <w14:srgbClr w14:val="0433FF"/>
            </w14:solidFill>
          </w14:textFill>
        </w:rPr>
      </w:pPr>
    </w:p>
    <w:p>
      <w:pPr>
        <w:pStyle w:val="預設值"/>
        <w:spacing w:before="0" w:after="120" w:line="240" w:lineRule="auto"/>
        <w:rPr>
          <w:rStyle w:val="無"/>
          <w:rFonts w:ascii="Kaiti TC Regular" w:cs="Kaiti TC Regular" w:hAnsi="Kaiti TC Regular" w:eastAsia="Kaiti TC Regular"/>
          <w:outline w:val="0"/>
          <w:color w:val="0432ff"/>
          <w:sz w:val="32"/>
          <w:szCs w:val="32"/>
          <w:u w:val="none" w:color="103bbf"/>
          <w:shd w:val="clear" w:color="auto" w:fill="ffffff"/>
          <w14:textOutline>
            <w14:noFill/>
          </w14:textOutline>
          <w14:textFill>
            <w14:solidFill>
              <w14:srgbClr w14:val="0433FF"/>
            </w14:solidFill>
          </w14:textFill>
        </w:rPr>
      </w:pPr>
      <w:r>
        <w:rPr>
          <w:rStyle w:val="Hyperlink.11"/>
          <w:rFonts w:ascii="Kaiti TC Bold" w:cs="Kaiti TC Bold" w:hAnsi="Kaiti TC Bold" w:eastAsia="Kaiti TC Bold"/>
          <w:outline w:val="0"/>
          <w:color w:val="0432ff"/>
          <w:sz w:val="32"/>
          <w:szCs w:val="32"/>
          <w:u w:val="single" w:color="0000ff"/>
          <w:shd w:val="clear" w:color="auto" w:fill="ffffff"/>
          <w14:textOutline>
            <w14:noFill/>
          </w14:textOutline>
          <w14:textFill>
            <w14:solidFill>
              <w14:srgbClr w14:val="0433FF"/>
            </w14:solidFill>
          </w14:textFill>
        </w:rPr>
        <w:fldChar w:fldCharType="begin" w:fldLock="0"/>
      </w:r>
      <w:r>
        <w:rPr>
          <w:rStyle w:val="Hyperlink.11"/>
          <w:rFonts w:ascii="Kaiti TC Bold" w:cs="Kaiti TC Bold" w:hAnsi="Kaiti TC Bold" w:eastAsia="Kaiti TC Bold"/>
          <w:outline w:val="0"/>
          <w:color w:val="0432ff"/>
          <w:sz w:val="32"/>
          <w:szCs w:val="32"/>
          <w:u w:val="single" w:color="0000ff"/>
          <w:shd w:val="clear" w:color="auto" w:fill="ffffff"/>
          <w14:textOutline>
            <w14:noFill/>
          </w14:textOutline>
          <w14:textFill>
            <w14:solidFill>
              <w14:srgbClr w14:val="0433FF"/>
            </w14:solidFill>
          </w14:textFill>
        </w:rPr>
        <w:instrText xml:space="preserve"> HYPERLINK "https://www.facebook.com/hashtag/lse%E7%9A%84%E6%9C%80%E9%AB%98%E6%AC%8A%E5%8A%9B%E6%A9%9F%E6%A7%8B%E5%90%A6%E8%AA%8D%E6%8C%81%E6%9C%89%E8%94%A1%E8%8B%B1%E6%96%87%E5%8D%9A%E5%A3%AB%E5%8F%A3%E8%A9%A6%E5%A7%94%E5%93%A1%E5%90%8D%E5%96%AE%E5%8F%8A%E5%8F%A3%E8%A9%A6%E5%A0%B1%E5%91%8A?__eep__=6&amp;fref=mentions"</w:instrText>
      </w:r>
      <w:r>
        <w:rPr>
          <w:rStyle w:val="Hyperlink.11"/>
          <w:rFonts w:ascii="Kaiti TC Bold" w:cs="Kaiti TC Bold" w:hAnsi="Kaiti TC Bold" w:eastAsia="Kaiti TC Bold"/>
          <w:outline w:val="0"/>
          <w:color w:val="0432ff"/>
          <w:sz w:val="32"/>
          <w:szCs w:val="32"/>
          <w:u w:val="single" w:color="0000ff"/>
          <w:shd w:val="clear" w:color="auto" w:fill="ffffff"/>
          <w14:textOutline>
            <w14:noFill/>
          </w14:textOutline>
          <w14:textFill>
            <w14:solidFill>
              <w14:srgbClr w14:val="0433FF"/>
            </w14:solidFill>
          </w14:textFill>
        </w:rPr>
        <w:fldChar w:fldCharType="separate" w:fldLock="0"/>
      </w:r>
      <w:r>
        <w:rPr>
          <w:rStyle w:val="Hyperlink.11"/>
          <w:rFonts w:ascii="Kaiti TC Bold" w:hAnsi="Kaiti TC Bold"/>
          <w:outline w:val="0"/>
          <w:color w:val="0432ff"/>
          <w:sz w:val="32"/>
          <w:szCs w:val="32"/>
          <w:u w:val="single" w:color="0000ff"/>
          <w:shd w:val="clear" w:color="auto" w:fill="ffffff"/>
          <w:rtl w:val="0"/>
          <w14:textOutline>
            <w14:noFill/>
          </w14:textOutline>
          <w14:textFill>
            <w14:solidFill>
              <w14:srgbClr w14:val="0433FF"/>
            </w14:solidFill>
          </w14:textFill>
        </w:rPr>
        <w:t>#LSE</w:t>
      </w:r>
      <w:r>
        <w:rPr>
          <w:rStyle w:val="Hyperlink.11"/>
          <w:rFonts w:eastAsia="Kaiti TC Bold" w:hint="eastAsia"/>
          <w:outline w:val="0"/>
          <w:color w:val="0432ff"/>
          <w:sz w:val="32"/>
          <w:szCs w:val="32"/>
          <w:u w:val="single" w:color="0000ff"/>
          <w:shd w:val="clear" w:color="auto" w:fill="ffffff"/>
          <w:rtl w:val="0"/>
          <w:lang w:val="zh-TW" w:eastAsia="zh-TW"/>
          <w14:textOutline>
            <w14:noFill/>
          </w14:textOutline>
          <w14:textFill>
            <w14:solidFill>
              <w14:srgbClr w14:val="0433FF"/>
            </w14:solidFill>
          </w14:textFill>
        </w:rPr>
        <w:t>的最高權力機構否認持有蔡英文博士口試委員名單及口試報告</w:t>
      </w:r>
      <w:r>
        <w:rPr>
          <w:rFonts w:ascii="Kaiti TC Bold" w:cs="Kaiti TC Bold" w:hAnsi="Kaiti TC Bold" w:eastAsia="Kaiti TC Bold"/>
          <w:outline w:val="0"/>
          <w:color w:val="0432ff"/>
          <w:sz w:val="32"/>
          <w:szCs w:val="32"/>
          <w:u w:val="single" w:color="1154cc"/>
          <w:shd w:val="clear" w:color="auto" w:fill="ffffff"/>
          <w14:textOutline>
            <w14:noFill/>
          </w14:textOutline>
          <w14:textFill>
            <w14:solidFill>
              <w14:srgbClr w14:val="0433FF"/>
            </w14:solidFill>
          </w14:textFill>
        </w:rPr>
        <w:fldChar w:fldCharType="end" w:fldLock="0"/>
      </w:r>
    </w:p>
    <w:p>
      <w:pPr>
        <w:pStyle w:val="預設值"/>
        <w:spacing w:before="0" w:after="120" w:line="240" w:lineRule="auto"/>
        <w:rPr>
          <w:rStyle w:val="Hyperlink.13"/>
          <w:rFonts w:ascii="Kaiti TC Regular" w:cs="Kaiti TC Regular" w:hAnsi="Kaiti TC Regular" w:eastAsia="Kaiti TC Regular"/>
          <w:outline w:val="0"/>
          <w:color w:val="0432ff"/>
          <w:sz w:val="32"/>
          <w:szCs w:val="32"/>
          <w:u w:color="103bbf"/>
          <w14:textOutline>
            <w14:noFill/>
          </w14:textOutline>
          <w14:textFill>
            <w14:solidFill>
              <w14:srgbClr w14:val="0433FF"/>
            </w14:solidFill>
          </w14:textFill>
        </w:rPr>
      </w:pPr>
    </w:p>
    <w:p>
      <w:pPr>
        <w:pStyle w:val="預設值"/>
        <w:spacing w:before="0" w:after="288" w:line="240" w:lineRule="auto"/>
        <w:rPr>
          <w:rStyle w:val="無"/>
          <w:rFonts w:ascii="Kaiti TC Regular" w:cs="Kaiti TC Regular" w:hAnsi="Kaiti TC Regular" w:eastAsia="Kaiti TC Regular"/>
          <w:outline w:val="0"/>
          <w:color w:val="0432ff"/>
          <w:sz w:val="32"/>
          <w:szCs w:val="32"/>
          <w:u w:color="103bbf"/>
          <w:shd w:val="clear" w:color="auto" w:fill="ffffff"/>
          <w14:textOutline>
            <w14:noFill/>
          </w14:textOutline>
          <w14:textFill>
            <w14:solidFill>
              <w14:srgbClr w14:val="0433FF"/>
            </w14:solidFill>
          </w14:textFill>
        </w:rPr>
      </w:pP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總統蔡英文論文門再爆震撼彈！美國北卡大學經濟學系副教授林環牆披露由英國「資訊特任官辦公室」（</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ICO</w:t>
      </w:r>
      <w:r>
        <w:rPr>
          <w:rFonts w:eastAsia="Kaiti TC Bold" w:hint="eastAsia"/>
          <w:outline w:val="0"/>
          <w:color w:val="0432ff"/>
          <w:sz w:val="32"/>
          <w:szCs w:val="32"/>
          <w:u w:color="103bbf"/>
          <w:shd w:val="clear" w:color="auto" w:fill="ffffff"/>
          <w:rtl w:val="0"/>
          <w14:textOutline>
            <w14:noFill/>
          </w14:textOutline>
          <w14:textFill>
            <w14:solidFill>
              <w14:srgbClr w14:val="0433FF"/>
            </w14:solidFill>
          </w14:textFill>
        </w:rPr>
        <w:t>：</w:t>
      </w:r>
      <w:r>
        <w:rPr>
          <w:rFonts w:ascii="Kaiti TC Bold" w:hAnsi="Kaiti TC Bold"/>
          <w:outline w:val="0"/>
          <w:color w:val="0432ff"/>
          <w:sz w:val="32"/>
          <w:szCs w:val="32"/>
          <w:u w:color="103bbf"/>
          <w:shd w:val="clear" w:color="auto" w:fill="ffffff"/>
          <w:rtl w:val="0"/>
          <w:lang w:val="en-US"/>
          <w14:textOutline>
            <w14:noFill/>
          </w14:textOutline>
          <w14:textFill>
            <w14:solidFill>
              <w14:srgbClr w14:val="0433FF"/>
            </w14:solidFill>
          </w14:textFill>
        </w:rPr>
        <w:t>Information Commissioner</w:t>
      </w:r>
      <w:r>
        <w:rPr>
          <w:rFonts w:ascii="Kaiti TC Bold" w:hAnsi="Kaiti TC Bold" w:hint="default"/>
          <w:outline w:val="0"/>
          <w:color w:val="0432ff"/>
          <w:sz w:val="32"/>
          <w:szCs w:val="32"/>
          <w:u w:color="103bbf"/>
          <w:shd w:val="clear" w:color="auto" w:fill="ffffff"/>
          <w:rtl w:val="1"/>
          <w14:textOutline>
            <w14:noFill/>
          </w14:textOutline>
          <w14:textFill>
            <w14:solidFill>
              <w14:srgbClr w14:val="0433FF"/>
            </w14:solidFill>
          </w14:textFill>
        </w:rPr>
        <w:t>’</w:t>
      </w:r>
      <w:r>
        <w:rPr>
          <w:rFonts w:ascii="Kaiti TC Bold" w:hAnsi="Kaiti TC Bold"/>
          <w:outline w:val="0"/>
          <w:color w:val="0432ff"/>
          <w:sz w:val="32"/>
          <w:szCs w:val="32"/>
          <w:u w:color="103bbf"/>
          <w:shd w:val="clear" w:color="auto" w:fill="ffffff"/>
          <w:rtl w:val="0"/>
          <w:lang w:val="en-US"/>
          <w14:textOutline>
            <w14:noFill/>
          </w14:textOutline>
          <w14:textFill>
            <w14:solidFill>
              <w14:srgbClr w14:val="0433FF"/>
            </w14:solidFill>
          </w14:textFill>
        </w:rPr>
        <w:t>s Office</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）所簽署的判決文指出「倫敦政經學院（</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LSE</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）最高權力機構校評會，否認持有蔡英文博士口委名單及口試報告」，並揭露「</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LSE</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學術服務諮詢經理威爾森（</w:t>
      </w:r>
      <w:r>
        <w:rPr>
          <w:rFonts w:ascii="Kaiti TC Bold" w:hAnsi="Kaiti TC Bold"/>
          <w:outline w:val="0"/>
          <w:color w:val="0432ff"/>
          <w:sz w:val="32"/>
          <w:szCs w:val="32"/>
          <w:u w:color="103bbf"/>
          <w:shd w:val="clear" w:color="auto" w:fill="ffffff"/>
          <w:rtl w:val="0"/>
          <w:lang w:val="en-US"/>
          <w14:textOutline>
            <w14:noFill/>
          </w14:textOutline>
          <w14:textFill>
            <w14:solidFill>
              <w14:srgbClr w14:val="0433FF"/>
            </w14:solidFill>
          </w14:textFill>
        </w:rPr>
        <w:t>Clive Wilson</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），在電郵中寫道『照規定，論文指導教授應繳回</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1</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本蔡英文的論文至</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LSE</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圖書館』，但繳回這件事從未發生，因蔡從未完成</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一</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本真正合格的法學博士論文，這也是為何倫敦大學總圖書館及高等法律研究院（</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IALS</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）圖書館都沒有這個假博士的論文入館紀錄」，對此，總統府尚未回應。</w:t>
      </w:r>
    </w:p>
    <w:p>
      <w:pPr>
        <w:pStyle w:val="預設值"/>
        <w:spacing w:before="0" w:after="288" w:line="240" w:lineRule="auto"/>
        <w:rPr>
          <w:rStyle w:val="無"/>
          <w:rFonts w:ascii="Kaiti TC Regular" w:cs="Kaiti TC Regular" w:hAnsi="Kaiti TC Regular" w:eastAsia="Kaiti TC Regular"/>
          <w:outline w:val="0"/>
          <w:color w:val="0432ff"/>
          <w:sz w:val="32"/>
          <w:szCs w:val="32"/>
          <w:u w:color="103bbf"/>
          <w:shd w:val="clear" w:color="auto" w:fill="ffffff"/>
          <w14:textOutline>
            <w14:noFill/>
          </w14:textOutline>
          <w14:textFill>
            <w14:solidFill>
              <w14:srgbClr w14:val="0433FF"/>
            </w14:solidFill>
          </w14:textFill>
        </w:rPr>
      </w:pP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林環牆昨（</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28</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）日在臉書以〈</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LSE</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最高權力機構否認持有蔡英文博士口委名單及口試報告〉為題發文提及「這份判決文是由</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ICO</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資深個案調查官叩松（</w:t>
      </w:r>
      <w:r>
        <w:rPr>
          <w:rFonts w:ascii="Kaiti TC Bold" w:hAnsi="Kaiti TC Bold"/>
          <w:outline w:val="0"/>
          <w:color w:val="0432ff"/>
          <w:sz w:val="32"/>
          <w:szCs w:val="32"/>
          <w:u w:color="103bbf"/>
          <w:shd w:val="clear" w:color="auto" w:fill="ffffff"/>
          <w:rtl w:val="0"/>
          <w:lang w:val="en-US"/>
          <w14:textOutline>
            <w14:noFill/>
          </w14:textOutline>
          <w14:textFill>
            <w14:solidFill>
              <w14:srgbClr w14:val="0433FF"/>
            </w14:solidFill>
          </w14:textFill>
        </w:rPr>
        <w:t>Roger Cawthorne</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）所簽署，調查論文門的海外鬥士美國人理查森（</w:t>
      </w:r>
      <w:r>
        <w:rPr>
          <w:rFonts w:ascii="Kaiti TC Bold" w:hAnsi="Kaiti TC Bold"/>
          <w:outline w:val="0"/>
          <w:color w:val="0432ff"/>
          <w:sz w:val="32"/>
          <w:szCs w:val="32"/>
          <w:u w:color="103bbf"/>
          <w:shd w:val="clear" w:color="auto" w:fill="ffffff"/>
          <w:rtl w:val="0"/>
          <w:lang w:val="de-DE"/>
          <w14:textOutline>
            <w14:noFill/>
          </w14:textOutline>
          <w14:textFill>
            <w14:solidFill>
              <w14:srgbClr w14:val="0433FF"/>
            </w14:solidFill>
          </w14:textFill>
        </w:rPr>
        <w:t>Michael Richardson</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）昨（</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26</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）日才收到，判決主文就寫在第</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1</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頁共</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3</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點：</w:t>
      </w:r>
    </w:p>
    <w:p>
      <w:pPr>
        <w:pStyle w:val="預設值"/>
        <w:spacing w:before="0" w:after="288" w:line="240" w:lineRule="auto"/>
        <w:rPr>
          <w:rFonts w:ascii="Kaiti TC Bold" w:cs="Kaiti TC Bold" w:hAnsi="Kaiti TC Bold" w:eastAsia="Kaiti TC Bold"/>
          <w:outline w:val="0"/>
          <w:color w:val="0432ff"/>
          <w:sz w:val="32"/>
          <w:szCs w:val="32"/>
          <w:u w:color="103bbf"/>
          <w:shd w:val="clear" w:color="auto" w:fill="ffffff"/>
          <w14:textOutline>
            <w14:noFill/>
          </w14:textOutline>
          <w14:textFill>
            <w14:solidFill>
              <w14:srgbClr w14:val="0433FF"/>
            </w14:solidFill>
          </w14:textFill>
        </w:rPr>
      </w:pPr>
      <w:r>
        <w:rPr>
          <w:rFonts w:ascii="Kaiti TC Bold" w:hAnsi="Kaiti TC Bold" w:hint="default"/>
          <w:outline w:val="0"/>
          <w:color w:val="0432ff"/>
          <w:sz w:val="32"/>
          <w:szCs w:val="32"/>
          <w:u w:color="103bbf"/>
          <w:shd w:val="clear" w:color="auto" w:fill="ffffff"/>
          <w:rtl w:val="0"/>
          <w14:textOutline>
            <w14:noFill/>
          </w14:textOutline>
          <w14:textFill>
            <w14:solidFill>
              <w14:srgbClr w14:val="0433FF"/>
            </w14:solidFill>
          </w14:textFill>
        </w:rPr>
        <w:t>……</w:t>
      </w:r>
    </w:p>
    <w:p>
      <w:pPr>
        <w:pStyle w:val="預設值"/>
        <w:spacing w:before="0" w:after="288" w:line="240" w:lineRule="auto"/>
        <w:jc w:val="center"/>
        <w:rPr>
          <w:rStyle w:val="無"/>
          <w:rFonts w:ascii="Kaiti TC Regular" w:cs="Kaiti TC Regular" w:hAnsi="Kaiti TC Regular" w:eastAsia="Kaiti TC Regular"/>
          <w:outline w:val="0"/>
          <w:color w:val="0432ff"/>
          <w:sz w:val="32"/>
          <w:szCs w:val="32"/>
          <w:u w:color="103bbf"/>
          <w:shd w:val="clear" w:color="auto" w:fill="ffffff"/>
          <w14:textOutline>
            <w14:noFill/>
          </w14:textOutline>
          <w14:textFill>
            <w14:solidFill>
              <w14:srgbClr w14:val="0433FF"/>
            </w14:solidFill>
          </w14:textFill>
        </w:rPr>
      </w:pPr>
      <w:r>
        <w:rPr>
          <w:rFonts w:ascii="Kaiti TC Bold" w:hAnsi="Kaiti TC Bold" w:hint="default"/>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p>
    <w:p>
      <w:pPr>
        <w:pStyle w:val="預設值"/>
        <w:spacing w:before="0" w:after="294" w:line="240" w:lineRule="auto"/>
        <w:jc w:val="center"/>
        <w:rPr>
          <w:rStyle w:val="Hyperlink.13"/>
          <w:rFonts w:ascii="Kaiti TC Bold" w:cs="Kaiti TC Bold" w:hAnsi="Kaiti TC Bold" w:eastAsia="Kaiti TC Bold"/>
          <w:outline w:val="0"/>
          <w:color w:val="0432ff"/>
          <w:sz w:val="32"/>
          <w:szCs w:val="32"/>
          <w:u w:color="103bbf"/>
          <w:shd w:val="clear" w:color="auto" w:fill="ffffff"/>
          <w14:textOutline>
            <w14:noFill/>
          </w14:textOutline>
          <w14:textFill>
            <w14:solidFill>
              <w14:srgbClr w14:val="0433FF"/>
            </w14:solidFill>
          </w14:textFill>
        </w:rPr>
      </w:pPr>
      <w:r>
        <w:rPr>
          <w:rFonts w:eastAsia="Kaiti TC Bold" w:hint="eastAsia"/>
          <w:outline w:val="0"/>
          <w:color w:val="0432ff"/>
          <w:sz w:val="32"/>
          <w:szCs w:val="32"/>
          <w:u w:color="103bbf"/>
          <w:shd w:val="clear" w:color="auto" w:fill="ffffff"/>
          <w:rtl w:val="0"/>
          <w14:textOutline>
            <w14:noFill/>
          </w14:textOutline>
          <w14:textFill>
            <w14:solidFill>
              <w14:srgbClr w14:val="0433FF"/>
            </w14:solidFill>
          </w14:textFill>
        </w:rPr>
        <w:t>附件二</w:t>
      </w:r>
    </w:p>
    <w:p>
      <w:pPr>
        <w:pStyle w:val="預設值"/>
        <w:spacing w:before="0" w:after="294" w:line="240" w:lineRule="auto"/>
        <w:jc w:val="center"/>
        <w:rPr>
          <w:rStyle w:val="無"/>
          <w:rFonts w:ascii="Kaiti TC Regular" w:cs="Kaiti TC Regular" w:hAnsi="Kaiti TC Regular" w:eastAsia="Kaiti TC Regular"/>
          <w:outline w:val="0"/>
          <w:color w:val="0432ff"/>
          <w:sz w:val="32"/>
          <w:szCs w:val="32"/>
          <w:u w:color="103bbf"/>
          <w:shd w:val="clear" w:color="auto" w:fill="ffffff"/>
          <w14:textOutline>
            <w14:noFill/>
          </w14:textOutline>
          <w14:textFill>
            <w14:solidFill>
              <w14:srgbClr w14:val="0433FF"/>
            </w14:solidFill>
          </w14:textFill>
        </w:rPr>
      </w:pPr>
      <w:r>
        <w:rPr>
          <w:rFonts w:ascii="Kaiti TC Bold" w:hAnsi="Kaiti TC Bold" w:hint="default"/>
          <w:outline w:val="0"/>
          <w:color w:val="0432ff"/>
          <w:sz w:val="32"/>
          <w:szCs w:val="32"/>
          <w:u w:color="103bbf"/>
          <w:shd w:val="clear" w:color="auto" w:fill="ffffff"/>
          <w:rtl w:val="0"/>
          <w14:textOutline>
            <w14:noFill/>
          </w14:textOutline>
          <w14:textFill>
            <w14:solidFill>
              <w14:srgbClr w14:val="0433FF"/>
            </w14:solidFill>
          </w14:textFill>
        </w:rPr>
        <w:t> </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ja-JP" w:eastAsia="ja-JP"/>
          <w14:textOutline>
            <w14:noFill/>
          </w14:textOutline>
          <w14:textFill>
            <w14:solidFill>
              <w14:srgbClr w14:val="0433FF"/>
            </w14:solidFill>
          </w14:textFill>
        </w:rPr>
        <w:t>倒扁</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的施明德先生實際上是在</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ja-JP" w:eastAsia="ja-JP"/>
          <w14:textOutline>
            <w14:noFill/>
          </w14:textOutline>
          <w14:textFill>
            <w14:solidFill>
              <w14:srgbClr w14:val="0433FF"/>
            </w14:solidFill>
          </w14:textFill>
        </w:rPr>
        <w:t>保扁</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 xml:space="preserve">更是在 </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保民進黨</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p>
    <w:p>
      <w:pPr>
        <w:pStyle w:val="預設值"/>
        <w:spacing w:before="0" w:after="294" w:line="240" w:lineRule="auto"/>
        <w:jc w:val="center"/>
        <w:rPr>
          <w:rStyle w:val="無"/>
          <w:rFonts w:ascii="Kaiti TC Regular" w:cs="Kaiti TC Regular" w:hAnsi="Kaiti TC Regular" w:eastAsia="Kaiti TC Regular"/>
          <w:outline w:val="0"/>
          <w:color w:val="0432ff"/>
          <w:sz w:val="32"/>
          <w:szCs w:val="32"/>
          <w:u w:color="103bbf"/>
          <w:shd w:val="clear" w:color="auto" w:fill="ffffff"/>
          <w14:textOutline>
            <w14:noFill/>
          </w14:textOutline>
          <w14:textFill>
            <w14:solidFill>
              <w14:srgbClr w14:val="0433FF"/>
            </w14:solidFill>
          </w14:textFill>
        </w:rPr>
      </w:pPr>
      <w:r>
        <w:rPr>
          <w:rFonts w:ascii="Kaiti TC Bold" w:hAnsi="Kaiti TC Bold" w:hint="default"/>
          <w:outline w:val="0"/>
          <w:color w:val="0432ff"/>
          <w:sz w:val="32"/>
          <w:szCs w:val="32"/>
          <w:u w:color="103bbf"/>
          <w:shd w:val="clear" w:color="auto" w:fill="ffffff"/>
          <w:rtl w:val="0"/>
          <w:lang w:val="en-US"/>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我看臺灣目前局勢三則</w:t>
      </w:r>
    </w:p>
    <w:p>
      <w:pPr>
        <w:pStyle w:val="預設值"/>
        <w:spacing w:before="0" w:after="294" w:line="240" w:lineRule="auto"/>
        <w:jc w:val="center"/>
        <w:rPr>
          <w:rStyle w:val="無"/>
          <w:rFonts w:ascii="Kaiti TC Regular" w:cs="Kaiti TC Regular" w:hAnsi="Kaiti TC Regular" w:eastAsia="Kaiti TC Regular"/>
          <w:outline w:val="0"/>
          <w:color w:val="0432ff"/>
          <w:sz w:val="32"/>
          <w:szCs w:val="32"/>
          <w:u w:val="none" w:color="103bbf"/>
          <w:shd w:val="clear" w:color="auto" w:fill="ffffff"/>
          <w14:textOutline>
            <w14:noFill/>
          </w14:textOutline>
          <w14:textFill>
            <w14:solidFill>
              <w14:srgbClr w14:val="0433FF"/>
            </w14:solidFill>
          </w14:textFill>
        </w:rPr>
      </w:pPr>
      <w:r>
        <w:rPr>
          <w:rStyle w:val="Hyperlink.11"/>
          <w:rFonts w:ascii="Kaiti TC Bold" w:cs="Kaiti TC Bold" w:hAnsi="Kaiti TC Bold" w:eastAsia="Kaiti TC Bold"/>
          <w:outline w:val="0"/>
          <w:color w:val="0432ff"/>
          <w:sz w:val="32"/>
          <w:szCs w:val="32"/>
          <w:u w:val="single" w:color="0000ff"/>
          <w:shd w:val="clear" w:color="auto" w:fill="ffffff"/>
          <w14:textOutline>
            <w14:noFill/>
          </w14:textOutline>
          <w14:textFill>
            <w14:solidFill>
              <w14:srgbClr w14:val="0433FF"/>
            </w14:solidFill>
          </w14:textFill>
        </w:rPr>
        <w:fldChar w:fldCharType="begin" w:fldLock="0"/>
      </w:r>
      <w:r>
        <w:rPr>
          <w:rStyle w:val="Hyperlink.11"/>
          <w:rFonts w:ascii="Kaiti TC Bold" w:cs="Kaiti TC Bold" w:hAnsi="Kaiti TC Bold" w:eastAsia="Kaiti TC Bold"/>
          <w:outline w:val="0"/>
          <w:color w:val="0432ff"/>
          <w:sz w:val="32"/>
          <w:szCs w:val="32"/>
          <w:u w:val="single" w:color="0000ff"/>
          <w:shd w:val="clear" w:color="auto" w:fill="ffffff"/>
          <w14:textOutline>
            <w14:noFill/>
          </w14:textOutline>
          <w14:textFill>
            <w14:solidFill>
              <w14:srgbClr w14:val="0433FF"/>
            </w14:solidFill>
          </w14:textFill>
        </w:rPr>
        <w:instrText xml:space="preserve"> HYPERLINK "https://blog.bnn.co/hero/2006/xuwl/7_1.shtml"</w:instrText>
      </w:r>
      <w:r>
        <w:rPr>
          <w:rStyle w:val="Hyperlink.11"/>
          <w:rFonts w:ascii="Kaiti TC Bold" w:cs="Kaiti TC Bold" w:hAnsi="Kaiti TC Bold" w:eastAsia="Kaiti TC Bold"/>
          <w:outline w:val="0"/>
          <w:color w:val="0432ff"/>
          <w:sz w:val="32"/>
          <w:szCs w:val="32"/>
          <w:u w:val="single" w:color="0000ff"/>
          <w:shd w:val="clear" w:color="auto" w:fill="ffffff"/>
          <w14:textOutline>
            <w14:noFill/>
          </w14:textOutline>
          <w14:textFill>
            <w14:solidFill>
              <w14:srgbClr w14:val="0433FF"/>
            </w14:solidFill>
          </w14:textFill>
        </w:rPr>
        <w:fldChar w:fldCharType="separate" w:fldLock="0"/>
      </w:r>
      <w:r>
        <w:rPr>
          <w:rStyle w:val="Hyperlink.11"/>
          <w:rFonts w:ascii="Kaiti TC Bold" w:hAnsi="Kaiti TC Bold"/>
          <w:outline w:val="0"/>
          <w:color w:val="0432ff"/>
          <w:sz w:val="32"/>
          <w:szCs w:val="32"/>
          <w:u w:val="single" w:color="0000ff"/>
          <w:shd w:val="clear" w:color="auto" w:fill="ffffff"/>
          <w:rtl w:val="0"/>
          <w:lang w:val="de-DE"/>
          <w14:textOutline>
            <w14:noFill/>
          </w14:textOutline>
          <w14:textFill>
            <w14:solidFill>
              <w14:srgbClr w14:val="0433FF"/>
            </w14:solidFill>
          </w14:textFill>
        </w:rPr>
        <w:t>https://blog.bnn.co/hero/2006/xuwl/7_1.shtml</w:t>
      </w:r>
      <w:r>
        <w:rPr>
          <w:rFonts w:ascii="Kaiti TC Bold" w:cs="Kaiti TC Bold" w:hAnsi="Kaiti TC Bold" w:eastAsia="Kaiti TC Bold"/>
          <w:outline w:val="0"/>
          <w:color w:val="0432ff"/>
          <w:sz w:val="32"/>
          <w:szCs w:val="32"/>
          <w:u w:val="single" w:color="1154cc"/>
          <w:shd w:val="clear" w:color="auto" w:fill="ffffff"/>
          <w14:textOutline>
            <w14:noFill/>
          </w14:textOutline>
          <w14:textFill>
            <w14:solidFill>
              <w14:srgbClr w14:val="0433FF"/>
            </w14:solidFill>
          </w14:textFill>
        </w:rPr>
        <w:fldChar w:fldCharType="end" w:fldLock="0"/>
      </w:r>
    </w:p>
    <w:p>
      <w:pPr>
        <w:pStyle w:val="預設值"/>
        <w:spacing w:before="0" w:after="294" w:line="240" w:lineRule="auto"/>
        <w:jc w:val="center"/>
        <w:rPr>
          <w:rStyle w:val="無"/>
          <w:rFonts w:ascii="Kaiti TC Regular" w:cs="Kaiti TC Regular" w:hAnsi="Kaiti TC Regular" w:eastAsia="Kaiti TC Regular"/>
          <w:outline w:val="0"/>
          <w:color w:val="0432ff"/>
          <w:sz w:val="32"/>
          <w:szCs w:val="32"/>
          <w:u w:color="103bbf"/>
          <w:shd w:val="clear" w:color="auto" w:fill="ffffff"/>
          <w14:textOutline>
            <w14:noFill/>
          </w14:textOutline>
          <w14:textFill>
            <w14:solidFill>
              <w14:srgbClr w14:val="0433FF"/>
            </w14:solidFill>
          </w14:textFill>
        </w:rPr>
      </w:pP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美國布朗大學資深研究員</w:t>
      </w:r>
    </w:p>
    <w:p>
      <w:pPr>
        <w:pStyle w:val="預設值"/>
        <w:spacing w:before="0" w:after="294" w:line="240" w:lineRule="auto"/>
        <w:jc w:val="center"/>
        <w:rPr>
          <w:rStyle w:val="無"/>
          <w:rFonts w:ascii="Kaiti TC Regular" w:cs="Kaiti TC Regular" w:hAnsi="Kaiti TC Regular" w:eastAsia="Kaiti TC Regular"/>
          <w:outline w:val="0"/>
          <w:color w:val="0432ff"/>
          <w:sz w:val="32"/>
          <w:szCs w:val="32"/>
          <w:u w:color="103bbf"/>
          <w:shd w:val="clear" w:color="auto" w:fill="ffffff"/>
          <w14:textOutline>
            <w14:noFill/>
          </w14:textOutline>
          <w14:textFill>
            <w14:solidFill>
              <w14:srgbClr w14:val="0433FF"/>
            </w14:solidFill>
          </w14:textFill>
        </w:rPr>
      </w:pPr>
      <w:r>
        <w:rPr>
          <w:rFonts w:eastAsia="Kaiti TC Bold" w:hint="eastAsia"/>
          <w:outline w:val="0"/>
          <w:color w:val="0432ff"/>
          <w:sz w:val="32"/>
          <w:szCs w:val="32"/>
          <w:u w:color="103bbf"/>
          <w:shd w:val="clear" w:color="auto" w:fill="ffffff"/>
          <w:rtl w:val="0"/>
          <w:lang w:val="ja-JP" w:eastAsia="ja-JP"/>
          <w14:textOutline>
            <w14:noFill/>
          </w14:textOutline>
          <w14:textFill>
            <w14:solidFill>
              <w14:srgbClr w14:val="0433FF"/>
            </w14:solidFill>
          </w14:textFill>
        </w:rPr>
        <w:t>徐文立</w:t>
      </w:r>
    </w:p>
    <w:p>
      <w:pPr>
        <w:pStyle w:val="預設值"/>
        <w:spacing w:before="0" w:after="294" w:line="240" w:lineRule="auto"/>
        <w:jc w:val="center"/>
        <w:rPr>
          <w:rStyle w:val="無"/>
          <w:rFonts w:ascii="Kaiti TC Regular" w:cs="Kaiti TC Regular" w:hAnsi="Kaiti TC Regular" w:eastAsia="Kaiti TC Regular"/>
          <w:outline w:val="0"/>
          <w:color w:val="0432ff"/>
          <w:sz w:val="32"/>
          <w:szCs w:val="32"/>
          <w:u w:color="103bbf"/>
          <w:shd w:val="clear" w:color="auto" w:fill="ffffff"/>
          <w14:textOutline>
            <w14:noFill/>
          </w14:textOutline>
          <w14:textFill>
            <w14:solidFill>
              <w14:srgbClr w14:val="0433FF"/>
            </w14:solidFill>
          </w14:textFill>
        </w:rPr>
      </w:pPr>
      <w:r>
        <w:rPr>
          <w:rFonts w:eastAsia="Kaiti TC Bold" w:hint="eastAsia"/>
          <w:outline w:val="0"/>
          <w:color w:val="0432ff"/>
          <w:sz w:val="32"/>
          <w:szCs w:val="32"/>
          <w:u w:color="103bbf"/>
          <w:shd w:val="clear" w:color="auto" w:fill="ffffff"/>
          <w:rtl w:val="0"/>
          <w14:textOutline>
            <w14:noFill/>
          </w14:textOutline>
          <w14:textFill>
            <w14:solidFill>
              <w14:srgbClr w14:val="0433FF"/>
            </w14:solidFill>
          </w14:textFill>
        </w:rPr>
        <w:t>（</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2006</w:t>
      </w:r>
      <w:r>
        <w:rPr>
          <w:rFonts w:eastAsia="Kaiti TC Bold" w:hint="eastAsia"/>
          <w:outline w:val="0"/>
          <w:color w:val="0432ff"/>
          <w:sz w:val="32"/>
          <w:szCs w:val="32"/>
          <w:u w:color="103bbf"/>
          <w:shd w:val="clear" w:color="auto" w:fill="ffffff"/>
          <w:rtl w:val="0"/>
          <w14:textOutline>
            <w14:noFill/>
          </w14:textOutline>
          <w14:textFill>
            <w14:solidFill>
              <w14:srgbClr w14:val="0433FF"/>
            </w14:solidFill>
          </w14:textFill>
        </w:rPr>
        <w:t>年</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8</w:t>
      </w:r>
      <w:r>
        <w:rPr>
          <w:rFonts w:eastAsia="Kaiti TC Bold" w:hint="eastAsia"/>
          <w:outline w:val="0"/>
          <w:color w:val="0432ff"/>
          <w:sz w:val="32"/>
          <w:szCs w:val="32"/>
          <w:u w:color="103bbf"/>
          <w:shd w:val="clear" w:color="auto" w:fill="ffffff"/>
          <w:rtl w:val="0"/>
          <w14:textOutline>
            <w14:noFill/>
          </w14:textOutline>
          <w14:textFill>
            <w14:solidFill>
              <w14:srgbClr w14:val="0433FF"/>
            </w14:solidFill>
          </w14:textFill>
        </w:rPr>
        <w:t>月</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24</w:t>
      </w:r>
      <w:r>
        <w:rPr>
          <w:rFonts w:eastAsia="Kaiti TC Bold" w:hint="eastAsia"/>
          <w:outline w:val="0"/>
          <w:color w:val="0432ff"/>
          <w:sz w:val="32"/>
          <w:szCs w:val="32"/>
          <w:u w:color="103bbf"/>
          <w:shd w:val="clear" w:color="auto" w:fill="ffffff"/>
          <w:rtl w:val="0"/>
          <w14:textOutline>
            <w14:noFill/>
          </w14:textOutline>
          <w14:textFill>
            <w14:solidFill>
              <w14:srgbClr w14:val="0433FF"/>
            </w14:solidFill>
          </w14:textFill>
        </w:rPr>
        <w:t>日）</w:t>
      </w:r>
    </w:p>
    <w:p>
      <w:pPr>
        <w:pStyle w:val="預設值"/>
        <w:spacing w:before="0" w:after="294" w:line="240" w:lineRule="auto"/>
        <w:rPr>
          <w:rStyle w:val="無"/>
          <w:rFonts w:ascii="Kaiti TC Regular" w:cs="Kaiti TC Regular" w:hAnsi="Kaiti TC Regular" w:eastAsia="Kaiti TC Regular"/>
          <w:outline w:val="0"/>
          <w:color w:val="0432ff"/>
          <w:sz w:val="32"/>
          <w:szCs w:val="32"/>
          <w:u w:color="103bbf"/>
          <w:shd w:val="clear" w:color="auto" w:fill="ffffff"/>
          <w14:textOutline>
            <w14:noFill/>
          </w14:textOutline>
          <w14:textFill>
            <w14:solidFill>
              <w14:srgbClr w14:val="0433FF"/>
            </w14:solidFill>
          </w14:textFill>
        </w:rPr>
      </w:pPr>
      <w:r>
        <w:rPr>
          <w:rFonts w:ascii="Kaiti TC Bold" w:hAnsi="Kaiti TC Bold" w:hint="default"/>
          <w:outline w:val="0"/>
          <w:color w:val="0432ff"/>
          <w:sz w:val="32"/>
          <w:szCs w:val="32"/>
          <w:u w:color="103bbf"/>
          <w:shd w:val="clear" w:color="auto" w:fill="ffffff"/>
          <w:rtl w:val="0"/>
          <w14:textOutline>
            <w14:noFill/>
          </w14:textOutline>
          <w14:textFill>
            <w14:solidFill>
              <w14:srgbClr w14:val="0433FF"/>
            </w14:solidFill>
          </w14:textFill>
        </w:rPr>
        <w:t xml:space="preserve">  </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作為資深的民進黨的元老洪哲勝先生在發表中國大陸一位先生的近作：</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臺灣政治力量逐鹿中原必將多方共贏</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的時候，加了一個很中肯的</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編者按</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，可能並沒有引起我們的注意、自謙、反省和深思。</w:t>
      </w:r>
    </w:p>
    <w:p>
      <w:pPr>
        <w:pStyle w:val="預設值"/>
        <w:spacing w:before="0" w:after="294" w:line="240" w:lineRule="auto"/>
        <w:rPr>
          <w:rStyle w:val="無"/>
          <w:rFonts w:ascii="Kaiti TC Regular" w:cs="Kaiti TC Regular" w:hAnsi="Kaiti TC Regular" w:eastAsia="Kaiti TC Regular"/>
          <w:outline w:val="0"/>
          <w:color w:val="0432ff"/>
          <w:sz w:val="32"/>
          <w:szCs w:val="32"/>
          <w:u w:color="103bbf"/>
          <w:shd w:val="clear" w:color="auto" w:fill="ffffff"/>
          <w14:textOutline>
            <w14:noFill/>
          </w14:textOutline>
          <w14:textFill>
            <w14:solidFill>
              <w14:srgbClr w14:val="0433FF"/>
            </w14:solidFill>
          </w14:textFill>
        </w:rPr>
      </w:pPr>
      <w:r>
        <w:rPr>
          <w:rFonts w:ascii="Kaiti TC Bold" w:hAnsi="Kaiti TC Bold" w:hint="default"/>
          <w:outline w:val="0"/>
          <w:color w:val="0432ff"/>
          <w:sz w:val="32"/>
          <w:szCs w:val="32"/>
          <w:u w:color="103bbf"/>
          <w:shd w:val="clear" w:color="auto" w:fill="ffffff"/>
          <w:rtl w:val="0"/>
          <w14:textOutline>
            <w14:noFill/>
          </w14:textOutline>
          <w14:textFill>
            <w14:solidFill>
              <w14:srgbClr w14:val="0433FF"/>
            </w14:solidFill>
          </w14:textFill>
        </w:rPr>
        <w:t xml:space="preserve">  </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洪哲勝先生的</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編者按</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誠懇地忠告我們：</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臺灣的中華民國已經是一個民主國家。政治家、政客、以及政黨要問政，只能採用</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14:textOutline>
            <w14:noFill/>
          </w14:textOutline>
          <w14:textFill>
            <w14:solidFill>
              <w14:srgbClr w14:val="0433FF"/>
            </w14:solidFill>
          </w14:textFill>
        </w:rPr>
        <w:t>民主</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的邏輯、力爭每位選民的前往投票所，並且給自己</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惠賜一票</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。一個不符民意的政策，不會被臺灣選民所接受，因而也不會被任何正經的政治勢力所主張。這注定了民進黨的擁抱</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中華民國</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，不把改國號當作今天的工作；也注定了國民黨把談統一想像成非常非常遙遠的、將來的事情。認識了臺灣如此這般的民意現狀，採用臺灣的</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14:textOutline>
            <w14:noFill/>
          </w14:textOutline>
          <w14:textFill>
            <w14:solidFill>
              <w14:srgbClr w14:val="0433FF"/>
            </w14:solidFill>
          </w14:textFill>
        </w:rPr>
        <w:t>民主</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的邏輯進行推論，民運才有可能拿出一套具有實質意義的建議，來提供給臺灣參考採用。</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當然，可能有些朋友不認可</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臺灣的中華民國已經是一個民主國家。</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但是，現在臺灣的</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政治家、政客、以及政黨要問政，只能採用</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14:textOutline>
            <w14:noFill/>
          </w14:textOutline>
          <w14:textFill>
            <w14:solidFill>
              <w14:srgbClr w14:val="0433FF"/>
            </w14:solidFill>
          </w14:textFill>
        </w:rPr>
        <w:t>民主</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的邏輯、力爭每位選民的前往投票所，並且給自己</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惠賜一票</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。一個不符民意的政策，不會被臺灣選民所接受，因而也不會被任何正經的政治勢力所主張。</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卻是事實。所以，我個人認為洪哲勝先生慷慨地送了我們一把判研、解讀臺灣現時政治的鑰匙，我們應該謙虛地接受。因此，我對臺灣的現時政治有以下三則不成熟的看法，供各位先進批評糾正。</w:t>
      </w:r>
    </w:p>
    <w:p>
      <w:pPr>
        <w:pStyle w:val="預設值"/>
        <w:spacing w:before="0" w:after="294" w:line="240" w:lineRule="auto"/>
        <w:rPr>
          <w:rStyle w:val="無"/>
          <w:rFonts w:ascii="Kaiti TC Regular" w:cs="Kaiti TC Regular" w:hAnsi="Kaiti TC Regular" w:eastAsia="Kaiti TC Regular"/>
          <w:outline w:val="0"/>
          <w:color w:val="0432ff"/>
          <w:sz w:val="32"/>
          <w:szCs w:val="32"/>
          <w:u w:color="103bbf"/>
          <w:shd w:val="clear" w:color="auto" w:fill="ffffff"/>
          <w14:textOutline>
            <w14:noFill/>
          </w14:textOutline>
          <w14:textFill>
            <w14:solidFill>
              <w14:srgbClr w14:val="0433FF"/>
            </w14:solidFill>
          </w14:textFill>
        </w:rPr>
      </w:pPr>
      <w:r>
        <w:rPr>
          <w:rFonts w:ascii="Kaiti TC Bold" w:hAnsi="Kaiti TC Bold" w:hint="default"/>
          <w:outline w:val="0"/>
          <w:color w:val="0432ff"/>
          <w:sz w:val="32"/>
          <w:szCs w:val="32"/>
          <w:u w:color="103bbf"/>
          <w:shd w:val="clear" w:color="auto" w:fill="ffffff"/>
          <w:rtl w:val="0"/>
          <w14:textOutline>
            <w14:noFill/>
          </w14:textOutline>
          <w14:textFill>
            <w14:solidFill>
              <w14:srgbClr w14:val="0433FF"/>
            </w14:solidFill>
          </w14:textFill>
        </w:rPr>
        <w:t xml:space="preserve">  </w:t>
      </w:r>
      <w:r>
        <w:rPr>
          <w:rFonts w:eastAsia="Kaiti TC Bold" w:hint="eastAsia"/>
          <w:outline w:val="0"/>
          <w:color w:val="0432ff"/>
          <w:sz w:val="32"/>
          <w:szCs w:val="32"/>
          <w:u w:color="103bbf"/>
          <w:shd w:val="clear" w:color="auto" w:fill="ffffff"/>
          <w:rtl w:val="0"/>
          <w14:textOutline>
            <w14:noFill/>
          </w14:textOutline>
          <w14:textFill>
            <w14:solidFill>
              <w14:srgbClr w14:val="0433FF"/>
            </w14:solidFill>
          </w14:textFill>
        </w:rPr>
        <w:t xml:space="preserve">一． </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ja-JP" w:eastAsia="ja-JP"/>
          <w14:textOutline>
            <w14:noFill/>
          </w14:textOutline>
          <w14:textFill>
            <w14:solidFill>
              <w14:srgbClr w14:val="0433FF"/>
            </w14:solidFill>
          </w14:textFill>
        </w:rPr>
        <w:t>倒扁</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的施明德先生，實際上是在</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ja-JP" w:eastAsia="ja-JP"/>
          <w14:textOutline>
            <w14:noFill/>
          </w14:textOutline>
          <w14:textFill>
            <w14:solidFill>
              <w14:srgbClr w14:val="0433FF"/>
            </w14:solidFill>
          </w14:textFill>
        </w:rPr>
        <w:t>保扁</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，更是在</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保民進黨</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p>
    <w:p>
      <w:pPr>
        <w:pStyle w:val="預設值"/>
        <w:spacing w:before="0" w:after="294" w:line="240" w:lineRule="auto"/>
        <w:rPr>
          <w:rStyle w:val="無"/>
          <w:rFonts w:ascii="Kaiti TC Regular" w:cs="Kaiti TC Regular" w:hAnsi="Kaiti TC Regular" w:eastAsia="Kaiti TC Regular"/>
          <w:outline w:val="0"/>
          <w:color w:val="0432ff"/>
          <w:sz w:val="32"/>
          <w:szCs w:val="32"/>
          <w:u w:color="103bbf"/>
          <w:shd w:val="clear" w:color="auto" w:fill="ffffff"/>
          <w14:textOutline>
            <w14:noFill/>
          </w14:textOutline>
          <w14:textFill>
            <w14:solidFill>
              <w14:srgbClr w14:val="0433FF"/>
            </w14:solidFill>
          </w14:textFill>
        </w:rPr>
      </w:pPr>
      <w:r>
        <w:rPr>
          <w:rFonts w:ascii="Kaiti TC Bold" w:hAnsi="Kaiti TC Bold" w:hint="default"/>
          <w:outline w:val="0"/>
          <w:color w:val="0432ff"/>
          <w:sz w:val="32"/>
          <w:szCs w:val="32"/>
          <w:u w:color="103bbf"/>
          <w:shd w:val="clear" w:color="auto" w:fill="ffffff"/>
          <w:rtl w:val="0"/>
          <w14:textOutline>
            <w14:noFill/>
          </w14:textOutline>
          <w14:textFill>
            <w14:solidFill>
              <w14:srgbClr w14:val="0433FF"/>
            </w14:solidFill>
          </w14:textFill>
        </w:rPr>
        <w:t xml:space="preserve">  </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施明德先生作為有理想、有抱負的民進黨的前領袖，從他掉著眼淚公佈了他情真意切地致陳水扁的信那一刻始，就開始成功地吸引了臺灣人、大陸人和世人的眼球和緊追不捨的媒體的鏡頭。倘若，他真得只是為了規勸他的前好友阿扁，他不必這樣高調地公開。緊接著，智慧的施明德先生又更為成功地開始了，發起極為理性、極為有序、極為文明的百萬人靜坐</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ja-JP" w:eastAsia="ja-JP"/>
          <w14:textOutline>
            <w14:noFill/>
          </w14:textOutline>
          <w14:textFill>
            <w14:solidFill>
              <w14:srgbClr w14:val="0433FF"/>
            </w14:solidFill>
          </w14:textFill>
        </w:rPr>
        <w:t>倒扁</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的街頭運動的預備式。街頭運動，從來是民進黨的拿手好戲。從此開始，</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ja-JP" w:eastAsia="ja-JP"/>
          <w14:textOutline>
            <w14:noFill/>
          </w14:textOutline>
          <w14:textFill>
            <w14:solidFill>
              <w14:srgbClr w14:val="0433FF"/>
            </w14:solidFill>
          </w14:textFill>
        </w:rPr>
        <w:t>扁</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那邊就做出了一付要出訪逃避的動作，讓街頭</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ja-JP" w:eastAsia="ja-JP"/>
          <w14:textOutline>
            <w14:noFill/>
          </w14:textOutline>
          <w14:textFill>
            <w14:solidFill>
              <w14:srgbClr w14:val="0433FF"/>
            </w14:solidFill>
          </w14:textFill>
        </w:rPr>
        <w:t>倒扁</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的好戲遲遲不必開場。二年時間並不長，六百天一拖就過；何況</w:t>
      </w:r>
      <w:r>
        <w:rPr>
          <w:rFonts w:ascii="Kaiti TC Bold" w:hAnsi="Kaiti TC Bold"/>
          <w:outline w:val="0"/>
          <w:color w:val="0432ff"/>
          <w:sz w:val="32"/>
          <w:szCs w:val="32"/>
          <w:u w:color="103bbf"/>
          <w:shd w:val="clear" w:color="auto" w:fill="ffffff"/>
          <w:rtl w:val="0"/>
          <w14:textOutline>
            <w14:noFill/>
          </w14:textOutline>
          <w14:textFill>
            <w14:solidFill>
              <w14:srgbClr w14:val="0433FF"/>
            </w14:solidFill>
          </w14:textFill>
        </w:rPr>
        <w:t>2008</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的大選戰又必然提前。</w:t>
      </w:r>
    </w:p>
    <w:p>
      <w:pPr>
        <w:pStyle w:val="預設值"/>
        <w:spacing w:before="0" w:after="294" w:line="240" w:lineRule="auto"/>
        <w:rPr>
          <w:rStyle w:val="無"/>
          <w:rFonts w:ascii="Kaiti TC Regular" w:cs="Kaiti TC Regular" w:hAnsi="Kaiti TC Regular" w:eastAsia="Kaiti TC Regular"/>
          <w:outline w:val="0"/>
          <w:color w:val="0432ff"/>
          <w:sz w:val="32"/>
          <w:szCs w:val="32"/>
          <w:u w:color="103bbf"/>
          <w:shd w:val="clear" w:color="auto" w:fill="ffffff"/>
          <w14:textOutline>
            <w14:noFill/>
          </w14:textOutline>
          <w14:textFill>
            <w14:solidFill>
              <w14:srgbClr w14:val="0433FF"/>
            </w14:solidFill>
          </w14:textFill>
        </w:rPr>
      </w:pPr>
      <w:r>
        <w:rPr>
          <w:rFonts w:ascii="Kaiti TC Bold" w:hAnsi="Kaiti TC Bold" w:hint="default"/>
          <w:outline w:val="0"/>
          <w:color w:val="0432ff"/>
          <w:sz w:val="32"/>
          <w:szCs w:val="32"/>
          <w:u w:color="103bbf"/>
          <w:shd w:val="clear" w:color="auto" w:fill="ffffff"/>
          <w:rtl w:val="0"/>
          <w14:textOutline>
            <w14:noFill/>
          </w14:textOutline>
          <w14:textFill>
            <w14:solidFill>
              <w14:srgbClr w14:val="0433FF"/>
            </w14:solidFill>
          </w14:textFill>
        </w:rPr>
        <w:t xml:space="preserve">  </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接下來：</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14:textOutline>
            <w14:noFill/>
          </w14:textOutline>
          <w14:textFill>
            <w14:solidFill>
              <w14:srgbClr w14:val="0433FF"/>
            </w14:solidFill>
          </w14:textFill>
        </w:rPr>
        <w:t>施</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這邊號召捐款，</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ja-JP" w:eastAsia="ja-JP"/>
          <w14:textOutline>
            <w14:noFill/>
          </w14:textOutline>
          <w14:textFill>
            <w14:solidFill>
              <w14:srgbClr w14:val="0433FF"/>
            </w14:solidFill>
          </w14:textFill>
        </w:rPr>
        <w:t>扁</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那邊就要提起捐款不合法的訴訟；</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市府</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這邊準備最現代鋒利無比的</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ja-JP" w:eastAsia="ja-JP"/>
          <w14:textOutline>
            <w14:noFill/>
          </w14:textOutline>
          <w14:textFill>
            <w14:solidFill>
              <w14:srgbClr w14:val="0433FF"/>
            </w14:solidFill>
          </w14:textFill>
        </w:rPr>
        <w:t>拒馬</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14:textOutline>
            <w14:noFill/>
          </w14:textOutline>
          <w14:textFill>
            <w14:solidFill>
              <w14:srgbClr w14:val="0433FF"/>
            </w14:solidFill>
          </w14:textFill>
        </w:rPr>
        <w:t>施</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那邊就一招一式地訓練隊伍如何理性和平抗爭</w:t>
      </w:r>
      <w:r>
        <w:rPr>
          <w:rFonts w:ascii="Kaiti TC Bold" w:hAnsi="Kaiti TC Bold" w:hint="default"/>
          <w:outline w:val="0"/>
          <w:color w:val="0432ff"/>
          <w:sz w:val="32"/>
          <w:szCs w:val="32"/>
          <w:u w:color="103bbf"/>
          <w:shd w:val="clear" w:color="auto" w:fill="ffffff"/>
          <w:rtl w:val="0"/>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14:textOutline>
            <w14:noFill/>
          </w14:textOutline>
          <w14:textFill>
            <w14:solidFill>
              <w14:srgbClr w14:val="0433FF"/>
            </w14:solidFill>
          </w14:textFill>
        </w:rPr>
        <w:t>。</w:t>
      </w:r>
    </w:p>
    <w:p>
      <w:pPr>
        <w:pStyle w:val="預設值"/>
        <w:spacing w:before="0" w:after="294" w:line="240" w:lineRule="auto"/>
        <w:rPr>
          <w:rStyle w:val="無"/>
          <w:rFonts w:ascii="Kaiti TC Regular" w:cs="Kaiti TC Regular" w:hAnsi="Kaiti TC Regular" w:eastAsia="Kaiti TC Regular"/>
          <w:outline w:val="0"/>
          <w:color w:val="0432ff"/>
          <w:sz w:val="32"/>
          <w:szCs w:val="32"/>
          <w:u w:color="103bbf"/>
          <w:shd w:val="clear" w:color="auto" w:fill="ffffff"/>
          <w14:textOutline>
            <w14:noFill/>
          </w14:textOutline>
          <w14:textFill>
            <w14:solidFill>
              <w14:srgbClr w14:val="0433FF"/>
            </w14:solidFill>
          </w14:textFill>
        </w:rPr>
      </w:pPr>
      <w:r>
        <w:rPr>
          <w:rFonts w:ascii="Kaiti TC Bold" w:hAnsi="Kaiti TC Bold" w:hint="default"/>
          <w:outline w:val="0"/>
          <w:color w:val="0432ff"/>
          <w:sz w:val="32"/>
          <w:szCs w:val="32"/>
          <w:u w:color="103bbf"/>
          <w:shd w:val="clear" w:color="auto" w:fill="ffffff"/>
          <w:rtl w:val="0"/>
          <w14:textOutline>
            <w14:noFill/>
          </w14:textOutline>
          <w14:textFill>
            <w14:solidFill>
              <w14:srgbClr w14:val="0433FF"/>
            </w14:solidFill>
          </w14:textFill>
        </w:rPr>
        <w:t xml:space="preserve">  </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不管你用多麼鄙視的眼光來看待陳水扁家庭弊案，也不管你的眼球將會有多疲勞，你也不得不被施明德先生主導的民進黨</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ja-JP" w:eastAsia="ja-JP"/>
          <w14:textOutline>
            <w14:noFill/>
          </w14:textOutline>
          <w14:textFill>
            <w14:solidFill>
              <w14:srgbClr w14:val="0433FF"/>
            </w14:solidFill>
          </w14:textFill>
        </w:rPr>
        <w:t>自掃門庭</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的大掃除所吸引。這樣一來，作為反對黨的國民黨就變得沒有什麼好戲可唱了，就不得不被迫作壁上觀。</w:t>
      </w:r>
    </w:p>
    <w:p>
      <w:pPr>
        <w:pStyle w:val="預設值"/>
        <w:spacing w:before="0" w:after="294" w:line="240" w:lineRule="auto"/>
        <w:rPr>
          <w:rStyle w:val="無"/>
          <w:rFonts w:ascii="Kaiti TC Regular" w:cs="Kaiti TC Regular" w:hAnsi="Kaiti TC Regular" w:eastAsia="Kaiti TC Regular"/>
          <w:outline w:val="0"/>
          <w:color w:val="0432ff"/>
          <w:sz w:val="32"/>
          <w:szCs w:val="32"/>
          <w:u w:color="103bbf"/>
          <w:shd w:val="clear" w:color="auto" w:fill="ffffff"/>
          <w14:textOutline>
            <w14:noFill/>
          </w14:textOutline>
          <w14:textFill>
            <w14:solidFill>
              <w14:srgbClr w14:val="0433FF"/>
            </w14:solidFill>
          </w14:textFill>
        </w:rPr>
      </w:pPr>
      <w:r>
        <w:rPr>
          <w:rFonts w:ascii="Kaiti TC Bold" w:hAnsi="Kaiti TC Bold" w:hint="default"/>
          <w:outline w:val="0"/>
          <w:color w:val="0432ff"/>
          <w:sz w:val="32"/>
          <w:szCs w:val="32"/>
          <w:u w:color="103bbf"/>
          <w:shd w:val="clear" w:color="auto" w:fill="ffffff"/>
          <w:rtl w:val="0"/>
          <w14:textOutline>
            <w14:noFill/>
          </w14:textOutline>
          <w14:textFill>
            <w14:solidFill>
              <w14:srgbClr w14:val="0433FF"/>
            </w14:solidFill>
          </w14:textFill>
        </w:rPr>
        <w:t xml:space="preserve">  </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一個要拉下馬，一個絕不下臺。時日一久，在觀眾的眼球不得不被牢牢地鎖定的同時，民進黨從困境中走了出來，陳水扁也就有可能從困境中走了出來。因此，不論</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ja-JP" w:eastAsia="ja-JP"/>
          <w14:textOutline>
            <w14:noFill/>
          </w14:textOutline>
          <w14:textFill>
            <w14:solidFill>
              <w14:srgbClr w14:val="0433FF"/>
            </w14:solidFill>
          </w14:textFill>
        </w:rPr>
        <w:t>倒扁</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能不能合情落幕，</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ja-JP" w:eastAsia="ja-JP"/>
          <w14:textOutline>
            <w14:noFill/>
          </w14:textOutline>
          <w14:textFill>
            <w14:solidFill>
              <w14:srgbClr w14:val="0433FF"/>
            </w14:solidFill>
          </w14:textFill>
        </w:rPr>
        <w:t>倒扁</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之役的贏家都是民進黨，而不是國民黨。可不能低估了長期在野艱苦奮鬥、剛剛執政不久的民進黨。</w:t>
      </w:r>
    </w:p>
    <w:p>
      <w:pPr>
        <w:pStyle w:val="預設值"/>
        <w:spacing w:before="0" w:after="294" w:line="240" w:lineRule="auto"/>
        <w:rPr>
          <w:rStyle w:val="無"/>
          <w:rFonts w:ascii="Kaiti TC Regular" w:cs="Kaiti TC Regular" w:hAnsi="Kaiti TC Regular" w:eastAsia="Kaiti TC Regular"/>
          <w:outline w:val="0"/>
          <w:color w:val="0432ff"/>
          <w:sz w:val="32"/>
          <w:szCs w:val="32"/>
          <w:u w:color="103bbf"/>
          <w:shd w:val="clear" w:color="auto" w:fill="ffffff"/>
          <w14:textOutline>
            <w14:noFill/>
          </w14:textOutline>
          <w14:textFill>
            <w14:solidFill>
              <w14:srgbClr w14:val="0433FF"/>
            </w14:solidFill>
          </w14:textFill>
        </w:rPr>
      </w:pPr>
      <w:r>
        <w:rPr>
          <w:rFonts w:ascii="Kaiti TC Bold" w:hAnsi="Kaiti TC Bold" w:hint="default"/>
          <w:outline w:val="0"/>
          <w:color w:val="0432ff"/>
          <w:sz w:val="32"/>
          <w:szCs w:val="32"/>
          <w:u w:color="103bbf"/>
          <w:shd w:val="clear" w:color="auto" w:fill="ffffff"/>
          <w:rtl w:val="0"/>
          <w14:textOutline>
            <w14:noFill/>
          </w14:textOutline>
          <w14:textFill>
            <w14:solidFill>
              <w14:srgbClr w14:val="0433FF"/>
            </w14:solidFill>
          </w14:textFill>
        </w:rPr>
        <w:t> </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二． 臺灣民主的希望在於法</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治</w:t>
      </w:r>
      <w:r>
        <w:rPr>
          <w:rFonts w:eastAsia="Kaiti TC Bold" w:hint="eastAsia"/>
          <w:outline w:val="0"/>
          <w:color w:val="0432ff"/>
          <w:sz w:val="32"/>
          <w:szCs w:val="32"/>
          <w:u w:color="103bbf"/>
          <w:shd w:val="clear" w:color="auto" w:fill="ffffff"/>
          <w:rtl w:val="0"/>
          <w14:textOutline>
            <w14:noFill/>
          </w14:textOutline>
          <w14:textFill>
            <w14:solidFill>
              <w14:srgbClr w14:val="0433FF"/>
            </w14:solidFill>
          </w14:textFill>
        </w:rPr>
        <w:t>化</w:t>
      </w:r>
    </w:p>
    <w:p>
      <w:pPr>
        <w:pStyle w:val="預設值"/>
        <w:spacing w:before="0" w:after="294" w:line="240" w:lineRule="auto"/>
        <w:rPr>
          <w:rStyle w:val="無"/>
          <w:rFonts w:ascii="Kaiti TC Regular" w:cs="Kaiti TC Regular" w:hAnsi="Kaiti TC Regular" w:eastAsia="Kaiti TC Regular"/>
          <w:outline w:val="0"/>
          <w:color w:val="0432ff"/>
          <w:sz w:val="32"/>
          <w:szCs w:val="32"/>
          <w:u w:color="103bbf"/>
          <w:shd w:val="clear" w:color="auto" w:fill="ffffff"/>
          <w14:textOutline>
            <w14:noFill/>
          </w14:textOutline>
          <w14:textFill>
            <w14:solidFill>
              <w14:srgbClr w14:val="0433FF"/>
            </w14:solidFill>
          </w14:textFill>
        </w:rPr>
      </w:pPr>
      <w:r>
        <w:rPr>
          <w:rFonts w:ascii="Kaiti TC Bold" w:hAnsi="Kaiti TC Bold" w:hint="default"/>
          <w:outline w:val="0"/>
          <w:color w:val="0432ff"/>
          <w:sz w:val="32"/>
          <w:szCs w:val="32"/>
          <w:u w:color="103bbf"/>
          <w:shd w:val="clear" w:color="auto" w:fill="ffffff"/>
          <w:rtl w:val="0"/>
          <w14:textOutline>
            <w14:noFill/>
          </w14:textOutline>
          <w14:textFill>
            <w14:solidFill>
              <w14:srgbClr w14:val="0433FF"/>
            </w14:solidFill>
          </w14:textFill>
        </w:rPr>
        <w:t xml:space="preserve">  </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這些年來，臺灣的政壇不能不說有許多不文雅的亂象，對中國大陸民眾產生了負面的影響，但是積極的影響卻是主要的。至少讓人們看到，陳水扁家庭的弊案能得以這樣徹底的曝光和揭露。然而比這嚴重千萬倍的中國大陸政府官員、特別是中共軍隊官員的貪腐，哪怕一件，能作到這樣徹底的揭露和曝光嗎？就說一小點，中共那麼多的高幹，哪個家庭不是用國庫裏的人民的血汗錢在雇傭保姆和勤務人員呢？！好在現在在臺灣，開始有了一點法治下的民主。國民黨的罷免案在法律的程式上敗了下來，作為國民黨主席、同時又是臺北市市長的馬英九先生也只能按法</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治</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的要求，為民進黨人主導的百萬人演出的完全可能是</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雙簧</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的大戲搭好臺子，治好安。因此看來，民主制度要真正在臺灣紮下根來，從亂象民主走向文明民主，非走法</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治</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化道路不可，別無他途。</w:t>
      </w:r>
    </w:p>
    <w:p>
      <w:pPr>
        <w:pStyle w:val="預設值"/>
        <w:spacing w:before="0" w:after="294" w:line="240" w:lineRule="auto"/>
        <w:rPr>
          <w:rStyle w:val="無"/>
          <w:rFonts w:ascii="Kaiti TC Regular" w:cs="Kaiti TC Regular" w:hAnsi="Kaiti TC Regular" w:eastAsia="Kaiti TC Regular"/>
          <w:outline w:val="0"/>
          <w:color w:val="0432ff"/>
          <w:sz w:val="32"/>
          <w:szCs w:val="32"/>
          <w:u w:color="103bbf"/>
          <w:shd w:val="clear" w:color="auto" w:fill="ffffff"/>
          <w14:textOutline>
            <w14:noFill/>
          </w14:textOutline>
          <w14:textFill>
            <w14:solidFill>
              <w14:srgbClr w14:val="0433FF"/>
            </w14:solidFill>
          </w14:textFill>
        </w:rPr>
      </w:pPr>
      <w:r>
        <w:rPr>
          <w:rFonts w:ascii="Kaiti TC Bold" w:hAnsi="Kaiti TC Bold" w:hint="default"/>
          <w:outline w:val="0"/>
          <w:color w:val="0432ff"/>
          <w:sz w:val="32"/>
          <w:szCs w:val="32"/>
          <w:u w:color="103bbf"/>
          <w:shd w:val="clear" w:color="auto" w:fill="ffffff"/>
          <w:rtl w:val="0"/>
          <w14:textOutline>
            <w14:noFill/>
          </w14:textOutline>
          <w14:textFill>
            <w14:solidFill>
              <w14:srgbClr w14:val="0433FF"/>
            </w14:solidFill>
          </w14:textFill>
        </w:rPr>
        <w:t xml:space="preserve">  </w:t>
      </w:r>
      <w:r>
        <w:rPr>
          <w:rFonts w:eastAsia="Kaiti TC Bold" w:hint="eastAsia"/>
          <w:outline w:val="0"/>
          <w:color w:val="0432ff"/>
          <w:sz w:val="32"/>
          <w:szCs w:val="32"/>
          <w:u w:color="103bbf"/>
          <w:shd w:val="clear" w:color="auto" w:fill="ffffff"/>
          <w:rtl w:val="0"/>
          <w14:textOutline>
            <w14:noFill/>
          </w14:textOutline>
          <w14:textFill>
            <w14:solidFill>
              <w14:srgbClr w14:val="0433FF"/>
            </w14:solidFill>
          </w14:textFill>
        </w:rPr>
        <w:t xml:space="preserve">三． </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ja-JP" w:eastAsia="ja-JP"/>
          <w14:textOutline>
            <w14:noFill/>
          </w14:textOutline>
          <w14:textFill>
            <w14:solidFill>
              <w14:srgbClr w14:val="0433FF"/>
            </w14:solidFill>
          </w14:textFill>
        </w:rPr>
        <w:t>逐鹿中原</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既不是國民黨也不是民進黨當前可能的選項</w:t>
      </w:r>
    </w:p>
    <w:p>
      <w:pPr>
        <w:pStyle w:val="預設值"/>
        <w:spacing w:before="0" w:after="294" w:line="240" w:lineRule="auto"/>
        <w:rPr>
          <w:rStyle w:val="無"/>
          <w:rFonts w:ascii="Kaiti TC Regular" w:cs="Kaiti TC Regular" w:hAnsi="Kaiti TC Regular" w:eastAsia="Kaiti TC Regular"/>
          <w:outline w:val="0"/>
          <w:color w:val="0432ff"/>
          <w:sz w:val="32"/>
          <w:szCs w:val="32"/>
          <w:u w:color="103bbf"/>
          <w:shd w:val="clear" w:color="auto" w:fill="ffffff"/>
          <w14:textOutline>
            <w14:noFill/>
          </w14:textOutline>
          <w14:textFill>
            <w14:solidFill>
              <w14:srgbClr w14:val="0433FF"/>
            </w14:solidFill>
          </w14:textFill>
        </w:rPr>
      </w:pPr>
      <w:r>
        <w:rPr>
          <w:rFonts w:ascii="Kaiti TC Bold" w:hAnsi="Kaiti TC Bold" w:hint="default"/>
          <w:outline w:val="0"/>
          <w:color w:val="0432ff"/>
          <w:sz w:val="32"/>
          <w:szCs w:val="32"/>
          <w:u w:color="103bbf"/>
          <w:shd w:val="clear" w:color="auto" w:fill="ffffff"/>
          <w:rtl w:val="0"/>
          <w14:textOutline>
            <w14:noFill/>
          </w14:textOutline>
          <w14:textFill>
            <w14:solidFill>
              <w14:srgbClr w14:val="0433FF"/>
            </w14:solidFill>
          </w14:textFill>
        </w:rPr>
        <w:t xml:space="preserve">  </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既然，臺灣目前至少已經做到以人民的選票來決定何黨何人執政。不論是百年老店的國民黨，還是死保政權的民進黨，那他們只有以民生的問題拉攏住臺灣的選民，他們既無挑起國際事件爭取選票的能力，更無大陸民運朋友指望的</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ja-JP" w:eastAsia="ja-JP"/>
          <w14:textOutline>
            <w14:noFill/>
          </w14:textOutline>
          <w14:textFill>
            <w14:solidFill>
              <w14:srgbClr w14:val="0433FF"/>
            </w14:solidFill>
          </w14:textFill>
        </w:rPr>
        <w:t>殺</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向大陸</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ja-JP" w:eastAsia="ja-JP"/>
          <w14:textOutline>
            <w14:noFill/>
          </w14:textOutline>
          <w14:textFill>
            <w14:solidFill>
              <w14:srgbClr w14:val="0433FF"/>
            </w14:solidFill>
          </w14:textFill>
        </w:rPr>
        <w:t>逐鹿中原</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的實力和魄力。當代已不是古代。春秋戰國時期，以謀略取勝的</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14:textOutline>
            <w14:noFill/>
          </w14:textOutline>
          <w14:textFill>
            <w14:solidFill>
              <w14:srgbClr w14:val="0433FF"/>
            </w14:solidFill>
          </w14:textFill>
        </w:rPr>
        <w:t>小政治</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在當今時代是越來越不靈驗了；指望一口辯才，就能六國</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掛</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相的時代也早已一去不復返了。正義、公義、博愛的</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14:textOutline>
            <w14:noFill/>
          </w14:textOutline>
          <w14:textFill>
            <w14:solidFill>
              <w14:srgbClr w14:val="0433FF"/>
            </w14:solidFill>
          </w14:textFill>
        </w:rPr>
        <w:t>大政治</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早已登上了歷史的舞臺，並越來越佔有了主導的地位。</w:t>
      </w:r>
    </w:p>
    <w:p>
      <w:pPr>
        <w:pStyle w:val="預設值"/>
        <w:spacing w:before="0" w:after="294" w:line="240" w:lineRule="auto"/>
        <w:rPr>
          <w:rStyle w:val="無"/>
          <w:rFonts w:ascii="Kaiti TC Bold" w:cs="Kaiti TC Bold" w:hAnsi="Kaiti TC Bold" w:eastAsia="Kaiti TC Bold"/>
          <w:outline w:val="0"/>
          <w:color w:val="0433ff"/>
          <w:sz w:val="32"/>
          <w:szCs w:val="32"/>
          <w:u w:color="0433ff"/>
          <w:shd w:val="clear" w:color="auto" w:fill="ffffff"/>
          <w:lang w:val="en-US"/>
          <w14:textOutline>
            <w14:noFill/>
          </w14:textOutline>
          <w14:textFill>
            <w14:solidFill>
              <w14:srgbClr w14:val="0433FF"/>
            </w14:solidFill>
          </w14:textFill>
        </w:rPr>
      </w:pPr>
      <w:r>
        <w:rPr>
          <w:rFonts w:ascii="Kaiti TC Bold" w:hAnsi="Kaiti TC Bold" w:hint="default"/>
          <w:outline w:val="0"/>
          <w:color w:val="0432ff"/>
          <w:sz w:val="32"/>
          <w:szCs w:val="32"/>
          <w:u w:color="103bbf"/>
          <w:shd w:val="clear" w:color="auto" w:fill="ffffff"/>
          <w:rtl w:val="0"/>
          <w14:textOutline>
            <w14:noFill/>
          </w14:textOutline>
          <w14:textFill>
            <w14:solidFill>
              <w14:srgbClr w14:val="0433FF"/>
            </w14:solidFill>
          </w14:textFill>
        </w:rPr>
        <w:t xml:space="preserve">  </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從中國大陸實現民主化的大義出發，臺灣的民進黨、國民黨和親民黨能有一個多黨一致的促動大陸民主化的政策，而不被中共分化、統戰，就自求多福了；指望他們的遠見卓識和實際支持</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w:t>
      </w:r>
      <w:r>
        <w:rPr>
          <w:rFonts w:eastAsia="Kaiti TC Bold" w:hint="eastAsia"/>
          <w:outline w:val="0"/>
          <w:color w:val="0432ff"/>
          <w:sz w:val="32"/>
          <w:szCs w:val="32"/>
          <w:u w:color="103bbf"/>
          <w:shd w:val="clear" w:color="auto" w:fill="ffffff"/>
          <w:rtl w:val="0"/>
          <w:lang w:val="zh-TW" w:eastAsia="zh-TW"/>
          <w14:textOutline>
            <w14:noFill/>
          </w14:textOutline>
          <w14:textFill>
            <w14:solidFill>
              <w14:srgbClr w14:val="0433FF"/>
            </w14:solidFill>
          </w14:textFill>
        </w:rPr>
        <w:t>曾害了多少大陸民運人，還殷鑒不遠。</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Fonts w:eastAsia="Kaiti TC Bold" w:hint="eastAsia"/>
          <w:outline w:val="0"/>
          <w:color w:val="ff2600"/>
          <w:sz w:val="32"/>
          <w:szCs w:val="32"/>
          <w:u w:color="0433ff"/>
          <w:rtl w:val="0"/>
          <w:lang w:val="zh-TW" w:eastAsia="zh-TW"/>
          <w14:textFill>
            <w14:solidFill>
              <w14:srgbClr w14:val="FF2600"/>
            </w14:solidFill>
          </w14:textFill>
        </w:rPr>
        <w:t>有關徐文立附文四</w:t>
      </w:r>
    </w:p>
    <w:p>
      <w:pPr>
        <w:pStyle w:val="預設值"/>
        <w:spacing w:before="0" w:line="240" w:lineRule="auto"/>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ascii="Kaiti TC Bold" w:hAnsi="Kaiti TC Bold"/>
          <w:outline w:val="0"/>
          <w:color w:val="ff2600"/>
          <w:sz w:val="32"/>
          <w:szCs w:val="32"/>
          <w:u w:color="0433ff"/>
          <w:rtl w:val="0"/>
          <w:lang w:val="zh-TW" w:eastAsia="zh-TW"/>
          <w14:textFill>
            <w14:solidFill>
              <w14:srgbClr w14:val="FF2600"/>
            </w14:solidFill>
          </w14:textFill>
        </w:rPr>
        <w:t>A</w:t>
      </w:r>
      <w:r>
        <w:rPr>
          <w:rStyle w:val="無"/>
          <w:rFonts w:eastAsia="Kaiti TC Bold" w:hint="eastAsia"/>
          <w:outline w:val="0"/>
          <w:color w:val="ff2600"/>
          <w:sz w:val="32"/>
          <w:szCs w:val="32"/>
          <w:u w:color="0433ff"/>
          <w:rtl w:val="0"/>
          <w:lang w:val="zh-TW" w:eastAsia="zh-TW"/>
          <w14:textFill>
            <w14:solidFill>
              <w14:srgbClr w14:val="FF2600"/>
            </w14:solidFill>
          </w14:textFill>
        </w:rPr>
        <w:t>）</w:t>
      </w:r>
    </w:p>
    <w:p>
      <w:pPr>
        <w:pStyle w:val="預設值"/>
        <w:spacing w:before="0" w:line="240" w:lineRule="auto"/>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預設值"/>
        <w:spacing w:before="0" w:line="240" w:lineRule="auto"/>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回信及漫談藍營的勢利</w:t>
      </w:r>
    </w:p>
    <w:p>
      <w:pPr>
        <w:pStyle w:val="預設值"/>
        <w:spacing w:before="0" w:line="240" w:lineRule="auto"/>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zh-TW" w:eastAsia="zh-TW"/>
          <w14:textFill>
            <w14:solidFill>
              <w14:srgbClr w14:val="0433FF"/>
            </w14:solidFill>
          </w14:textFill>
        </w:rPr>
        <w:t>2018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zh-TW" w:eastAsia="zh-TW"/>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zh-TW" w:eastAsia="zh-TW"/>
          <w14:textFill>
            <w14:solidFill>
              <w14:srgbClr w14:val="0433FF"/>
            </w14:solidFill>
          </w14:textFill>
        </w:rPr>
        <w:t>29</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謝謝你的分享（喜歡與人分享，是天下最好的美德之一）！</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由於我前些日子外出公幹，遲覆請諒。</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僅僅從經濟學、政治人物學的角度，評價李文，是不是有真知灼見，我沒有專業研究，不敢評論；但是在中國大陸有這樣敢說敢言的勇氣及為人的一些原則：一生學習和獨立思考（至於有沒有可能做到，可以另論），值得讚譽。</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李文的憂國憂民的情懷溢於言表，令人感動。</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可惜，李先生憂的國不是我的國，他憂的是中共一黨獨裁的國（並不能代表中國的國）；然而，我憂的是岌岌可危的曾經是憲政民主的「中華民國」。</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有人可能說這有什麼關係、有什麼重要呢！中國哪一次「改朝換代」，文人不都是茍且的嘛！隨遇而安。</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可是，這一次文人不能茍且！</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原因不在我們有什麼個人的家仇血恨，而是時代進步了。當今時代，再不能允許一個不受制約的個人和政黨獨裁，因為一時紅色的「強勢、強盛」不但危及國人，而且危及全世界！</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現在中國個別軍魁不是揚言在中國大陸「自爆核彈」，也可以毀滅全世界嗎？有任何一個國家的軍頭說過這樣的渾話嗎？！</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我們藍營的一些朋友，可能忘記了：恰恰是</w:t>
      </w:r>
      <w:r>
        <w:rPr>
          <w:rStyle w:val="無"/>
          <w:rFonts w:ascii="Kaiti TC Bold" w:hAnsi="Kaiti TC Bold"/>
          <w:outline w:val="0"/>
          <w:color w:val="0433ff"/>
          <w:sz w:val="32"/>
          <w:szCs w:val="32"/>
          <w:u w:color="0433ff"/>
          <w:rtl w:val="0"/>
          <w:lang w:val="zh-TW" w:eastAsia="zh-TW"/>
          <w14:textFill>
            <w14:solidFill>
              <w14:srgbClr w14:val="0433FF"/>
            </w14:solidFill>
          </w14:textFill>
        </w:rPr>
        <w:t>1940</w:t>
      </w:r>
      <w:r>
        <w:rPr>
          <w:rStyle w:val="無"/>
          <w:rFonts w:eastAsia="Kaiti TC Bold" w:hint="eastAsia"/>
          <w:outline w:val="0"/>
          <w:color w:val="0433ff"/>
          <w:sz w:val="32"/>
          <w:szCs w:val="32"/>
          <w:u w:color="0433ff"/>
          <w:rtl w:val="0"/>
          <w:lang w:val="zh-TW" w:eastAsia="zh-TW"/>
          <w14:textFill>
            <w14:solidFill>
              <w14:srgbClr w14:val="0433FF"/>
            </w14:solidFill>
          </w14:textFill>
        </w:rPr>
        <w:t>年代全中國、全世界知識份子的「左」傾，縱容和幫助共產黨造反成功，國民政府才敗退台灣。</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當年，有人告誡國人：國民黨當權，是民主多少的問題；共產黨當權，是有沒有民主的問題。</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沒有人肯聽！</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中共一旦掌權，</w:t>
      </w:r>
      <w:r>
        <w:rPr>
          <w:rStyle w:val="無"/>
          <w:rFonts w:ascii="Kaiti TC Bold" w:hAnsi="Kaiti TC Bold"/>
          <w:outline w:val="0"/>
          <w:color w:val="0433ff"/>
          <w:sz w:val="32"/>
          <w:szCs w:val="32"/>
          <w:u w:color="0433ff"/>
          <w:rtl w:val="0"/>
          <w:lang w:val="zh-TW" w:eastAsia="zh-TW"/>
          <w14:textFill>
            <w14:solidFill>
              <w14:srgbClr w14:val="0433FF"/>
            </w14:solidFill>
          </w14:textFill>
        </w:rPr>
        <w:t>1950</w:t>
      </w:r>
      <w:r>
        <w:rPr>
          <w:rStyle w:val="無"/>
          <w:rFonts w:eastAsia="Kaiti TC Bold" w:hint="eastAsia"/>
          <w:outline w:val="0"/>
          <w:color w:val="0433ff"/>
          <w:sz w:val="32"/>
          <w:szCs w:val="32"/>
          <w:u w:color="0433ff"/>
          <w:rtl w:val="0"/>
          <w:lang w:val="zh-TW" w:eastAsia="zh-TW"/>
          <w14:textFill>
            <w14:solidFill>
              <w14:srgbClr w14:val="0433FF"/>
            </w14:solidFill>
          </w14:textFill>
        </w:rPr>
        <w:t>年首先就是「鎮反」：就是「鎮」一切、包括國軍排長以上的「民國政府的黨、政、軍」所有所謂「歷史反革命」，殺了幾百萬；直至</w:t>
      </w:r>
      <w:r>
        <w:rPr>
          <w:rStyle w:val="無"/>
          <w:rFonts w:ascii="Kaiti TC Bold" w:hAnsi="Kaiti TC Bold"/>
          <w:outline w:val="0"/>
          <w:color w:val="0433ff"/>
          <w:sz w:val="32"/>
          <w:szCs w:val="32"/>
          <w:u w:color="0433ff"/>
          <w:rtl w:val="0"/>
          <w:lang w:val="zh-TW" w:eastAsia="zh-TW"/>
          <w14:textFill>
            <w14:solidFill>
              <w14:srgbClr w14:val="0433FF"/>
            </w14:solidFill>
          </w14:textFill>
        </w:rPr>
        <w:t>1955</w:t>
      </w:r>
      <w:r>
        <w:rPr>
          <w:rStyle w:val="無"/>
          <w:rFonts w:eastAsia="Kaiti TC Bold" w:hint="eastAsia"/>
          <w:outline w:val="0"/>
          <w:color w:val="0433ff"/>
          <w:sz w:val="32"/>
          <w:szCs w:val="32"/>
          <w:u w:color="0433ff"/>
          <w:rtl w:val="0"/>
          <w:lang w:val="zh-TW" w:eastAsia="zh-TW"/>
          <w14:textFill>
            <w14:solidFill>
              <w14:srgbClr w14:val="0433FF"/>
            </w14:solidFill>
          </w14:textFill>
        </w:rPr>
        <w:t>年的「肅反」，就是「鎮」得不過癮，要「肅清」才罷休，罷休了嗎？沒有，</w:t>
      </w:r>
      <w:r>
        <w:rPr>
          <w:rStyle w:val="無"/>
          <w:rFonts w:ascii="Kaiti TC Bold" w:hAnsi="Kaiti TC Bold"/>
          <w:outline w:val="0"/>
          <w:color w:val="0433ff"/>
          <w:sz w:val="32"/>
          <w:szCs w:val="32"/>
          <w:u w:color="0433ff"/>
          <w:rtl w:val="0"/>
          <w:lang w:val="zh-TW" w:eastAsia="zh-TW"/>
          <w14:textFill>
            <w14:solidFill>
              <w14:srgbClr w14:val="0433FF"/>
            </w14:solidFill>
          </w14:textFill>
        </w:rPr>
        <w:t>1957</w:t>
      </w:r>
      <w:r>
        <w:rPr>
          <w:rStyle w:val="無"/>
          <w:rFonts w:eastAsia="Kaiti TC Bold" w:hint="eastAsia"/>
          <w:outline w:val="0"/>
          <w:color w:val="0433ff"/>
          <w:sz w:val="32"/>
          <w:szCs w:val="32"/>
          <w:u w:color="0433ff"/>
          <w:rtl w:val="0"/>
          <w:lang w:val="zh-TW" w:eastAsia="zh-TW"/>
          <w14:textFill>
            <w14:solidFill>
              <w14:srgbClr w14:val="0433FF"/>
            </w14:solidFill>
          </w14:textFill>
        </w:rPr>
        <w:t>年再打倒五十五萬又至幾百萬知識份子（當時全中國才多少知識份子啊！）為黑五類的「右派」，</w:t>
      </w:r>
      <w:r>
        <w:rPr>
          <w:rStyle w:val="無"/>
          <w:rFonts w:ascii="Kaiti TC Bold" w:hAnsi="Kaiti TC Bold"/>
          <w:outline w:val="0"/>
          <w:color w:val="0433ff"/>
          <w:sz w:val="32"/>
          <w:szCs w:val="32"/>
          <w:u w:color="0433ff"/>
          <w:rtl w:val="0"/>
          <w:lang w:val="zh-TW" w:eastAsia="zh-TW"/>
          <w14:textFill>
            <w14:solidFill>
              <w14:srgbClr w14:val="0433FF"/>
            </w14:solidFill>
          </w14:textFill>
        </w:rPr>
        <w:t>22</w:t>
      </w:r>
      <w:r>
        <w:rPr>
          <w:rStyle w:val="無"/>
          <w:rFonts w:eastAsia="Kaiti TC Bold" w:hint="eastAsia"/>
          <w:outline w:val="0"/>
          <w:color w:val="0433ff"/>
          <w:sz w:val="32"/>
          <w:szCs w:val="32"/>
          <w:u w:color="0433ff"/>
          <w:rtl w:val="0"/>
          <w:lang w:val="zh-TW" w:eastAsia="zh-TW"/>
          <w14:textFill>
            <w14:solidFill>
              <w14:srgbClr w14:val="0433FF"/>
            </w14:solidFill>
          </w14:textFill>
        </w:rPr>
        <w:t>年不得翻身。</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毛澤東</w:t>
      </w:r>
      <w:r>
        <w:rPr>
          <w:rStyle w:val="無"/>
          <w:rFonts w:eastAsia="Kaiti TC Bold" w:hint="eastAsia"/>
          <w:outline w:val="0"/>
          <w:color w:val="0433ff"/>
          <w:sz w:val="32"/>
          <w:szCs w:val="32"/>
          <w:u w:color="0433ff"/>
          <w:rtl w:val="0"/>
          <w:lang w:val="zh-TW" w:eastAsia="zh-TW"/>
          <w14:textFill>
            <w14:solidFill>
              <w14:srgbClr w14:val="0433FF"/>
            </w14:solidFill>
          </w14:textFill>
        </w:rPr>
        <w:t>從不可一世，到把中國搞得瀕臨崩潰</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有人說習近平好，不會這樣！是嗎？連「普世價值」都不能在課堂上講，並且鼓勵學生告發先生，這不就是新毛澤東嗎？這，好在哪裡？！</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沒有監督、制約的權力，一定是最腐敗的權力，習近平不會例外！習近平的下場也不會好過毛澤東。現在，不是有人說：中國大陸人得了最可怕的「棄國病」！</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現在藍營一些人很勢利，寧可歡迎共產黨、解放軍到台灣掌權。</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這些人可曾想過：共產黨、解放軍一旦登陸台灣，他們最要控制、幹掉的恰恰是藍營的菁英，因為他們知道「藍營的菁英更菁英」；而且從意識形態上講，民進黨和共產黨是同宗馬克思主義的。</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恐怕也很少有人肯聽！</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習近平自己曾經認可別人稱他為「大大」的。「大大」在中國許多「方言」就是「爸爸」的意思，習近平的家鄉和我們安徽人就是這樣稱呼爸爸的。</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一個妄想、並認可全國人民叫他「爸爸」的人，會走「憲政民主」之路，那叫：癡人說夢！</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另外，對那個稱呼，全中國我可能是第一個公開反對者，現在習近平自己也公開宣布不讓別人稱他為「大大」了，我們的網站內容中卻有這樣的稱呼，實為不妥，希望糾正。</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附件一：</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篇文章非常值得一看，這幾天也在網路上瘋傳。我很久沒讀到如此鞭辟入裏、字裡行間又能感受到對國家前途與個人命運擔憂情懷的文字。這是真正憂天下、有人格的知識份子才能寫得出來的文章。我想您們可能這幾天從其他管道看過了？如果沒有，向您們推薦，也歡迎轉發。</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李曉專文：國家命運與個人命運</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從中美貿易戰必須學到的教訓</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附件二：</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中國人為什麽患上世界上最可怕棄國病</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我們身邊有許多人都以放棄自己這個國家作為榮耀。 如今大到國家重要領導人的子女，中至眾多富人名星， 就連許多不具備出國條件的人，也都在創造條件出國。</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到底是什麽原因，讓中國人患上了這種人類歷史上最可怕的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棄國病</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呢？</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我認為主要有四個片面的原因。</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一、歷史原因造成的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棄國病</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以前我國歷次運動，都有大批受害者。這些人不但自己心有余悸， 而且還影響到他們子孫後代。 他們有的人是在土改中被剝奪辛辛苦苦創造的財產， 然後被戴上黑四類帽子接受專政的人， 也有的是在反右運動中被引蛇出洞的陽謀害得九死一生的人， 文革中被批鬥被抄家被投入十八層地獄的人。</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其中最讓人值得一提的是那些為了新中國的繁榮強大， 自願放棄國外優厚待遇，不遠萬</w:t>
      </w:r>
      <w:r>
        <w:rPr>
          <w:rStyle w:val="無"/>
          <w:rFonts w:eastAsia="Kaiti TC Bold" w:hint="eastAsia"/>
          <w:outline w:val="0"/>
          <w:color w:val="0433ff"/>
          <w:sz w:val="32"/>
          <w:szCs w:val="32"/>
          <w:u w:color="0433ff"/>
          <w:rtl w:val="0"/>
          <w:lang w:val="zh-TW" w:eastAsia="zh-TW"/>
          <w14:textFill>
            <w14:solidFill>
              <w14:srgbClr w14:val="0433FF"/>
            </w14:solidFill>
          </w14:textFill>
        </w:rPr>
        <w:t>里</w:t>
      </w:r>
      <w:r>
        <w:rPr>
          <w:rStyle w:val="無"/>
          <w:rFonts w:eastAsia="Kaiti TC Bold" w:hint="eastAsia"/>
          <w:outline w:val="0"/>
          <w:color w:val="0433ff"/>
          <w:sz w:val="32"/>
          <w:szCs w:val="32"/>
          <w:u w:color="0433ff"/>
          <w:rtl w:val="0"/>
          <w:lang w:val="zh-TW" w:eastAsia="zh-TW"/>
          <w14:textFill>
            <w14:solidFill>
              <w14:srgbClr w14:val="0433FF"/>
            </w14:solidFill>
          </w14:textFill>
        </w:rPr>
        <w:t>來報效祖國的海外赤子。 這些人為了新中國的建設事業，不計報酬，不辭艱苦，兢兢業業， 勤勤懇懇，任勞任怨地為祖國貢獻出他們所有知識和赤膽忠心。 可我們後來是怎麽去對待這些海外赤子的？ 可恥的是我們不僅僅只對這些人造成極大傷害，就連他們的親屬、 朋友、子女我們都不放過。</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如果現在這些人對這個國家感到寒心甚至絕望患上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棄國病</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我們現在誰有權力去苛責他們？他們當初的失望，恐懼，創傷， 不知道現在又有多少人能夠理解他們。只有理解他們這些人， 才能理解今天許多中國人千萬百計棄國而走的原因。 這是歷史積澱原因造成的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棄國病</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對此我只能覺得很遺憾和很無奈，我們本是手足， 為什麽非要自相相殘呢？</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二、是既得利益者在大肆傳播</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棄國病</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病毒</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如果政府想讓廣大民眾去熱愛這個國家， 那你自己必須首先去熱愛這個國家。 特別是這個國家的政府官員和社會上層人士， 如果連你們這些人自己都不熱愛這個國家， 那還會有誰去愛護這個國家？ 如果連你們這些靠納稅人血汗錢來養肥的高層政客都不愛國的話， 那這個國家還有誰有義務，有責任去愛護這個國家呢？</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現在你們這些人不但不愛國，反而還在大肆出賣國家和民族的利益。 正是由於在你們這些人帶領下， 現在我們中國有錢人都要拋棄這個國家去移民， 那些沒錢去移民的人，正在千方百計地去拼命掙錢， 然後再讓自己去加入到移民大潮裏去。</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據稱現在中國已有中高層裸官一百二十萬，他們這些人， 在國內高叫中國的制度是世界上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最好</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的制度。而背後， 卻將自己的二奶和妻子，以及資產全部轉移至世界上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最差</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制度的國家去。這些人為國民做出了極好的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榜樣</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所以我們中國就產生了這種世界上獨有的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棄國病</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產生這種病毒滋生的源頭，就是來自我們中高層的領導隊伍。</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這些人選擇</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棄國病</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的原因有二種：</w:t>
      </w:r>
      <w:r>
        <w:rPr>
          <w:rStyle w:val="無"/>
          <w:rFonts w:ascii="Kaiti TC Bold" w:hAnsi="Kaiti TC Bold"/>
          <w:outline w:val="0"/>
          <w:color w:val="0433ff"/>
          <w:sz w:val="32"/>
          <w:szCs w:val="32"/>
          <w:u w:color="0433ff"/>
          <w:rtl w:val="0"/>
          <w:lang w:val="zh-TW" w:eastAsia="zh-TW"/>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 是他們要丟棄中國這條破船，去另登新船。</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2</w:t>
      </w:r>
      <w:r>
        <w:rPr>
          <w:rStyle w:val="無"/>
          <w:rFonts w:eastAsia="Kaiti TC Bold" w:hint="eastAsia"/>
          <w:outline w:val="0"/>
          <w:color w:val="0433ff"/>
          <w:sz w:val="32"/>
          <w:szCs w:val="32"/>
          <w:u w:color="0433ff"/>
          <w:rtl w:val="0"/>
          <w:lang w:val="zh-TW" w:eastAsia="zh-TW"/>
          <w14:textFill>
            <w14:solidFill>
              <w14:srgbClr w14:val="0433FF"/>
            </w14:solidFill>
          </w14:textFill>
        </w:rPr>
        <w:t>、是怕自己今後被國人清算。所以他們就此得了這種</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棄國病</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棄國病</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的病毒就是這些人產生出來的。</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三、</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棄國病</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滋生的另一個因素是我國的環境越來越惡化</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通過這幾十年所謂的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改革</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，民眾已越來越看清了它的真實面目。 所謂的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發展</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只不過是一種殺雞取卵， 竭澤而漁的慢性自殺性方式中進行。</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改革前我國稀土總儲藏占世界總量的</w:t>
      </w:r>
      <w:r>
        <w:rPr>
          <w:rStyle w:val="無"/>
          <w:rFonts w:ascii="Kaiti TC Bold" w:hAnsi="Kaiti TC Bold"/>
          <w:outline w:val="0"/>
          <w:color w:val="0433ff"/>
          <w:sz w:val="32"/>
          <w:szCs w:val="32"/>
          <w:u w:color="0433ff"/>
          <w:rtl w:val="0"/>
          <w:lang w:val="zh-TW" w:eastAsia="zh-TW"/>
          <w14:textFill>
            <w14:solidFill>
              <w14:srgbClr w14:val="0433FF"/>
            </w14:solidFill>
          </w14:textFill>
        </w:rPr>
        <w:t>86%</w:t>
      </w:r>
      <w:r>
        <w:rPr>
          <w:rStyle w:val="無"/>
          <w:rFonts w:eastAsia="Kaiti TC Bold" w:hint="eastAsia"/>
          <w:outline w:val="0"/>
          <w:color w:val="0433ff"/>
          <w:sz w:val="32"/>
          <w:szCs w:val="32"/>
          <w:u w:color="0433ff"/>
          <w:rtl w:val="0"/>
          <w:lang w:val="zh-TW" w:eastAsia="zh-TW"/>
          <w14:textFill>
            <w14:solidFill>
              <w14:srgbClr w14:val="0433FF"/>
            </w14:solidFill>
          </w14:textFill>
        </w:rPr>
        <w:t>， 可就在這短短的二十幾年裏，我們稀土就銳減了三分之二， 如以此速度繼續開采下去，我國將在十年後就要變成稀土進口國了。 由於環境惡化，我國的水資源有三分之二遭到了汙染， 有許多地方只得靠抽取地下水才得以維持生存，農田森林， 礦產資源正在飛快地消失。砍光、挖光、賣光已成為現階段的國策。 所以那些有眼光，又有經濟條件的人就跟著患上了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棄國病</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四、對內腐敗，對外軟弱以及特權之風盛行，使得</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棄國病</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在全國迅速蔓延</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現在中國國內，可以說沒有一個地方跟你講道理的， 特別是我們的政府行政部門，他們有的只是利益關系。 法律對權力者來說，只是一件在任何時候都可以隨時脫掉的外衣。 權力可以世襲，權力可以擺平一切，權力可以得到一切， 權力可以在百姓身上作威作福，權力也可以讓你失去一切。</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在中國，只要你有了權力，你就可以擁有一切。公平、公正，陽光、 透明對於百姓來說，只是奢侈的期望。 我們的官員可以花天酒地去暢遊世界各地，自己不但不用交養老金， 但可以比那些要交養老金的百姓多拿好幾倍退休金，他們有錢年</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三公</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萬億，但決不會拿出</w:t>
      </w:r>
      <w:r>
        <w:rPr>
          <w:rStyle w:val="無"/>
          <w:rFonts w:ascii="Kaiti TC Bold" w:hAnsi="Kaiti TC Bold"/>
          <w:outline w:val="0"/>
          <w:color w:val="0433ff"/>
          <w:sz w:val="32"/>
          <w:szCs w:val="32"/>
          <w:u w:color="0433ff"/>
          <w:rtl w:val="0"/>
          <w:lang w:val="zh-TW" w:eastAsia="zh-TW"/>
          <w14:textFill>
            <w14:solidFill>
              <w14:srgbClr w14:val="0433FF"/>
            </w14:solidFill>
          </w14:textFill>
        </w:rPr>
        <w:t>1600</w:t>
      </w:r>
      <w:r>
        <w:rPr>
          <w:rStyle w:val="無"/>
          <w:rFonts w:eastAsia="Kaiti TC Bold" w:hint="eastAsia"/>
          <w:outline w:val="0"/>
          <w:color w:val="0433ff"/>
          <w:sz w:val="32"/>
          <w:szCs w:val="32"/>
          <w:u w:color="0433ff"/>
          <w:rtl w:val="0"/>
          <w:lang w:val="zh-TW" w:eastAsia="zh-TW"/>
          <w14:textFill>
            <w14:solidFill>
              <w14:srgbClr w14:val="0433FF"/>
            </w14:solidFill>
          </w14:textFill>
        </w:rPr>
        <w:t>億去為全民搞醫保。</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但作為中國普通的老百姓，要為自己的一日三餐去累死累活， 他們除了累死累活外，一生所得到只有：子女上不起學， 家人看不起病，買不起房，老了還沒有任何保障。</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對外我們又是另一番景象，當自己的孩子遭車禍屍骨未寒， 我們就向馬其頓捐獻幾十輛高級校車。 當我國貧困山區孩子沒有學校上課時， 我們卻為非洲捐贈了一千所希望小學。救美國、救歐洲、 救希臘成了我們政客最重要的任務。</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就在我們無窮無盡的外交付出後，我們這幾年又得到了什麽？ 在我們東海自己地盤上花費巨資建造起來的油井， 只因為有日本人的</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抗議</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，我們只好讓所有設備放在海上腐爛。 泰國在接受我三千萬援助後，才願意調查軍人殺人事件。 從前我國在南沙區域捕撈的漁船有一千多條， 現在我們在這一區域捕撈的漁船只有二十條。 很難想象一個連自己漁民都保護不了政府。她還值得國人去愛嗎？</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所以這</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棄國病</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就在全國迅速蔓延了。</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近日一則香港的民調， 顯示只有百分之十七的香港人認為自己是中國人。在七十年代後期， 台灣承認自己是中國人的高達</w:t>
      </w:r>
      <w:r>
        <w:rPr>
          <w:rStyle w:val="無"/>
          <w:rFonts w:ascii="Kaiti TC Bold" w:hAnsi="Kaiti TC Bold"/>
          <w:outline w:val="0"/>
          <w:color w:val="0433ff"/>
          <w:sz w:val="32"/>
          <w:szCs w:val="32"/>
          <w:u w:color="0433ff"/>
          <w:rtl w:val="0"/>
          <w:lang w:val="zh-TW" w:eastAsia="zh-TW"/>
          <w14:textFill>
            <w14:solidFill>
              <w14:srgbClr w14:val="0433FF"/>
            </w14:solidFill>
          </w14:textFill>
        </w:rPr>
        <w:t>80%</w:t>
      </w:r>
      <w:r>
        <w:rPr>
          <w:rStyle w:val="無"/>
          <w:rFonts w:eastAsia="Kaiti TC Bold" w:hint="eastAsia"/>
          <w:outline w:val="0"/>
          <w:color w:val="0433ff"/>
          <w:sz w:val="32"/>
          <w:szCs w:val="32"/>
          <w:u w:color="0433ff"/>
          <w:rtl w:val="0"/>
          <w:lang w:val="zh-TW" w:eastAsia="zh-TW"/>
          <w14:textFill>
            <w14:solidFill>
              <w14:srgbClr w14:val="0433FF"/>
            </w14:solidFill>
          </w14:textFill>
        </w:rPr>
        <w:t>左右， 為什麽現在台灣不承認自己是中國人的比例會大幅超出承認者？ 難道是香港和台灣天性愛背叛自己的祖先？當然不是， 現在就連生活在這個家庭裏的成員， 他們自己都想盡快離開這個國家，這樣的家庭， 你還能有什理由和臉面指望生活在外的兄弟姐妹再回來？ 我請大家今後不要再去指責台、港、澳同胞了， 因為現在我們沒有任何理由去指責自己的同胞不愛國。 一個連自己都想早日離棄這個家庭的人， 你還有什麽借口和大道理讓生活在外的兄弟姐妹回家？</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一個國家暫時落後、貧窮並不可怕，因為只要我們有決心和意志， 這種狀況是會改變的。但如果這個國家人人都患上這種</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棄國病</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那這個國家就無藥可救了。 </w:t>
      </w:r>
      <w:r>
        <w:rPr>
          <w:rStyle w:val="無"/>
          <w:rFonts w:ascii="Kaiti TC Bold" w:hAnsi="Kaiti TC Bold"/>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博訊來稿</w:t>
      </w:r>
      <w:r>
        <w:rPr>
          <w:rStyle w:val="無"/>
          <w:rFonts w:ascii="Kaiti TC Bold" w:hAnsi="Kaiti TC Bold"/>
          <w:outline w:val="0"/>
          <w:color w:val="0433ff"/>
          <w:sz w:val="32"/>
          <w:szCs w:val="32"/>
          <w:u w:color="0433ff"/>
          <w:rtl w:val="0"/>
          <w:lang w:val="zh-TW" w:eastAsia="zh-TW"/>
          <w14:textFill>
            <w14:solidFill>
              <w14:srgbClr w14:val="0433FF"/>
            </w14:solidFill>
          </w14:textFill>
        </w:rPr>
        <w:t>]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博訊 </w:t>
      </w:r>
      <w:r>
        <w:rPr>
          <w:rStyle w:val="無"/>
          <w:rFonts w:ascii="Kaiti TC Bold" w:hAnsi="Kaiti TC Bold"/>
          <w:outline w:val="0"/>
          <w:color w:val="0433ff"/>
          <w:sz w:val="32"/>
          <w:szCs w:val="32"/>
          <w:u w:color="0433ff"/>
          <w:rtl w:val="0"/>
          <w:lang w:val="zh-TW" w:eastAsia="zh-TW"/>
          <w14:textFill>
            <w14:solidFill>
              <w14:srgbClr w14:val="0433FF"/>
            </w14:solidFill>
          </w14:textFill>
        </w:rPr>
        <w:t>boxun.com)</w:t>
      </w:r>
    </w:p>
    <w:p>
      <w:pPr>
        <w:pStyle w:val="預設值"/>
        <w:spacing w:before="0" w:line="240" w:lineRule="auto"/>
        <w:rPr>
          <w:rStyle w:val="無"/>
          <w:rFonts w:ascii="Kaiti TC Regular" w:cs="Kaiti TC Regular" w:hAnsi="Kaiti TC Regular" w:eastAsia="Kaiti TC Regular"/>
          <w:outline w:val="0"/>
          <w:color w:val="0433ff"/>
          <w:sz w:val="32"/>
          <w:szCs w:val="32"/>
          <w:u w:color="0433ff"/>
          <w14:textFill>
            <w14:solidFill>
              <w14:srgbClr w14:val="0433FF"/>
            </w14:solidFill>
          </w14:textFill>
        </w:rPr>
      </w:pPr>
    </w:p>
    <w:p>
      <w:pPr>
        <w:pStyle w:val="預設值"/>
        <w:spacing w:before="0" w:line="240" w:lineRule="auto"/>
        <w:jc w:val="center"/>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ascii="Kaiti TC Bold" w:hAnsi="Kaiti TC Bold"/>
          <w:outline w:val="0"/>
          <w:color w:val="ff2600"/>
          <w:sz w:val="32"/>
          <w:szCs w:val="32"/>
          <w:u w:color="0433ff"/>
          <w:rtl w:val="0"/>
          <w:lang w:val="zh-TW" w:eastAsia="zh-TW"/>
          <w14:textFill>
            <w14:solidFill>
              <w14:srgbClr w14:val="FF2600"/>
            </w14:solidFill>
          </w14:textFill>
        </w:rPr>
        <w:t>B</w:t>
      </w:r>
      <w:r>
        <w:rPr>
          <w:rStyle w:val="無"/>
          <w:rFonts w:eastAsia="Kaiti TC Bold" w:hint="eastAsia"/>
          <w:outline w:val="0"/>
          <w:color w:val="ff2600"/>
          <w:sz w:val="32"/>
          <w:szCs w:val="32"/>
          <w:u w:color="0433ff"/>
          <w:rtl w:val="0"/>
          <w:lang w:val="zh-TW" w:eastAsia="zh-TW"/>
          <w14:textFill>
            <w14:solidFill>
              <w14:srgbClr w14:val="FF2600"/>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eastAsia="Kaiti TC Bold" w:hint="eastAsia"/>
          <w:outline w:val="0"/>
          <w:color w:val="0433ff"/>
          <w:sz w:val="32"/>
          <w:szCs w:val="32"/>
          <w:u w:color="0433ff"/>
          <w:rtl w:val="0"/>
          <w:lang w:val="en-US"/>
          <w14:textFill>
            <w14:solidFill>
              <w14:srgbClr w14:val="0433FF"/>
            </w14:solidFill>
          </w14:textFill>
        </w:rPr>
        <w:t>台灣藍營某後代簡直就是敗類、叛徒！！！</w:t>
      </w: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en-US"/>
          <w14:textFill>
            <w14:solidFill>
              <w14:srgbClr w14:val="0433FF"/>
            </w14:solidFill>
          </w14:textFill>
        </w:rPr>
        <w:t>中國大陸已經到了驟變的前夜</w:t>
      </w: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eastAsia="Kaiti TC Bold" w:hint="eastAsia"/>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2020</w:t>
      </w:r>
      <w:r>
        <w:rPr>
          <w:rStyle w:val="無"/>
          <w:rFonts w:eastAsia="Kaiti TC Bold" w:hint="eastAsia"/>
          <w:outline w:val="0"/>
          <w:color w:val="0433ff"/>
          <w:sz w:val="32"/>
          <w:szCs w:val="32"/>
          <w:u w:color="0433ff"/>
          <w:rtl w:val="0"/>
          <w:lang w:val="en-US"/>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en-US"/>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en-US"/>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中國大陸已經到了驟變的前夜。沒有想到和我這樂觀判斷最相反的，竟然是台灣藍營後代的某些書生們！他們把習近平中共捧上了天，誇他神武地「見招拆招」！難道你們沒有看到：因武漢病毒禍害全球被追責索賠；南海危機、香港問題未了；台海戰事一觸即發、美國承認『中華民國』、與中共脫鉤在即；中印邊境衝突持續；中國大陸本土五六分之一泡在洪水中達二個月左右、（習近平幾乎置若罔聞）、災中死傷無數不見諸報端、蝗蟲肆虐、糧食開始短缺、瘟疫將遍地四起、三峽大壩隨時可能潰崩；新疆集中營遭全世界譴責、內蒙古突起烽火；黨內知識份子罵中共為殭屍習是黑幫頭子</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en-US"/>
          <w14:textFill>
            <w14:solidFill>
              <w14:srgbClr w14:val="0433FF"/>
            </w14:solidFill>
          </w14:textFill>
        </w:rPr>
        <w:t>的習近平四面楚歌、焦頭爛額、搖搖欲墜啊？！最近，台灣藍營後代的某些書生們居然又預言：中共現在「武統台灣」即便有美、日、印、英、澳、法、越等等因素在，也會是「首戰即終戰」，特別無恥地預期台灣當局「第一天就投降」，製造和渲染敗亡氛圍，氣煞我也！我不會罵人，但是我要說：「百無一用是書生」，這些人簡直就是中華民國和中華民族的敗類、叛徒！！！</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如今信息高科技時代，台灣藍營的某些書生們居然還在研究，台海戰事一旦爆發，美軍單單靠從本土聖地牙哥及關島出發「馳援台灣需要多少天」、台灣才能夠堅持「待援幾多日」？！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從這出發，我們討論四個問題：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1</w:t>
      </w:r>
      <w:r>
        <w:rPr>
          <w:rStyle w:val="無"/>
          <w:rFonts w:eastAsia="Kaiti TC Bold" w:hint="eastAsia"/>
          <w:outline w:val="0"/>
          <w:color w:val="0433ff"/>
          <w:sz w:val="32"/>
          <w:szCs w:val="32"/>
          <w:u w:color="0433ff"/>
          <w:rtl w:val="0"/>
          <w:lang w:val="en-US"/>
          <w14:textFill>
            <w14:solidFill>
              <w14:srgbClr w14:val="0433FF"/>
            </w14:solidFill>
          </w14:textFill>
        </w:rPr>
        <w:t>，美國現在為什麼要徹底挫敗習近平中共？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2</w:t>
      </w:r>
      <w:r>
        <w:rPr>
          <w:rStyle w:val="無"/>
          <w:rFonts w:eastAsia="Kaiti TC Bold" w:hint="eastAsia"/>
          <w:outline w:val="0"/>
          <w:color w:val="0433ff"/>
          <w:sz w:val="32"/>
          <w:szCs w:val="32"/>
          <w:u w:color="0433ff"/>
          <w:rtl w:val="0"/>
          <w:lang w:val="en-US"/>
          <w14:textFill>
            <w14:solidFill>
              <w14:srgbClr w14:val="0433FF"/>
            </w14:solidFill>
          </w14:textFill>
        </w:rPr>
        <w:t>，美國為什麼可能徹底挫敗習近平中共？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3</w:t>
      </w:r>
      <w:r>
        <w:rPr>
          <w:rStyle w:val="無"/>
          <w:rFonts w:eastAsia="Kaiti TC Bold" w:hint="eastAsia"/>
          <w:outline w:val="0"/>
          <w:color w:val="0433ff"/>
          <w:sz w:val="32"/>
          <w:szCs w:val="32"/>
          <w:u w:color="0433ff"/>
          <w:rtl w:val="0"/>
          <w:lang w:val="en-US"/>
          <w14:textFill>
            <w14:solidFill>
              <w14:srgbClr w14:val="0433FF"/>
            </w14:solidFill>
          </w14:textFill>
        </w:rPr>
        <w:t>，美國和西方將如何打滅中共和摧毀共軍？</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4</w:t>
      </w:r>
      <w:r>
        <w:rPr>
          <w:rStyle w:val="無"/>
          <w:rFonts w:eastAsia="Kaiti TC Bold" w:hint="eastAsia"/>
          <w:outline w:val="0"/>
          <w:color w:val="0433ff"/>
          <w:sz w:val="32"/>
          <w:szCs w:val="32"/>
          <w:u w:color="0433ff"/>
          <w:rtl w:val="0"/>
          <w:lang w:val="en-US"/>
          <w14:textFill>
            <w14:solidFill>
              <w14:srgbClr w14:val="0433FF"/>
            </w14:solidFill>
          </w14:textFill>
        </w:rPr>
        <w:t>，「打滅」，還是「困滅」</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這四個問題搞清楚了，就不冤枉台灣藍營的某些書生被我稱為「百無一用的書生」了。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eastAsia="Kaiti TC Bold" w:hint="eastAsia"/>
          <w:outline w:val="0"/>
          <w:color w:val="0433ff"/>
          <w:sz w:val="32"/>
          <w:szCs w:val="32"/>
          <w:u w:color="0433ff"/>
          <w:rtl w:val="0"/>
          <w:lang w:val="en-US"/>
          <w14:textFill>
            <w14:solidFill>
              <w14:srgbClr w14:val="0433FF"/>
            </w14:solidFill>
          </w14:textFill>
        </w:rPr>
        <w:t>（一）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美國現在為什麼要徹底挫敗習近平中共？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道理十分簡單：現在不打，日後就打不動了。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我同意世界第二次大戰，除了美國為首的同盟是為了人類正義而打敗了德國為首和日、意的邪惡軸心之外，同時也是美國和德國的世界霸主爭奪戰。對此，曾傑明先生最近寫一篇很好的文章，我就不贅述而掠人之美。請卓参曾先生原文：</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曾节明：「为什么美国共和党一定要把中共逼回</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en-US"/>
          <w14:textFill>
            <w14:solidFill>
              <w14:srgbClr w14:val="0433FF"/>
            </w14:solidFill>
          </w14:textFill>
        </w:rPr>
        <w:t>内循环</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"http://www.duping.net/XHC/show.php?bbs=11&amp;post=1430556"</w:instrText>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連結"/>
          <w:rFonts w:ascii="Kaiti TC Bold" w:hAnsi="Kaiti TC Bold"/>
          <w:outline w:val="0"/>
          <w:color w:val="0000ff"/>
          <w:sz w:val="32"/>
          <w:szCs w:val="32"/>
          <w:u w:val="single" w:color="0000ff"/>
          <w:rtl w:val="0"/>
          <w:lang w:val="en-US"/>
          <w14:textFill>
            <w14:solidFill>
              <w14:srgbClr w14:val="0000FF"/>
            </w14:solidFill>
          </w14:textFill>
        </w:rPr>
        <w:t>http://www.duping.net/XHC/show.php?bbs=11&amp;post=1430556</w:t>
      </w:r>
      <w:r>
        <w:rPr>
          <w:rFonts w:ascii="Kaiti TC Bold" w:cs="Kaiti TC Bold" w:hAnsi="Kaiti TC Bold" w:eastAsia="Kaiti TC Bold"/>
          <w:outline w:val="0"/>
          <w:color w:val="0433ff"/>
          <w:sz w:val="32"/>
          <w:szCs w:val="32"/>
          <w:u w:color="0433ff"/>
          <w:lang w:val="en-US"/>
          <w14:textFill>
            <w14:solidFill>
              <w14:srgbClr w14:val="0433FF"/>
            </w14:solidFill>
          </w14:textFill>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應該看到美國憲政民主和中共一黨專制，今天在某種程度也是一場世界霸主和制度爭奪戰。</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只要我們心平氣和地、客觀地、不搞「政治正確」、不搞「治一經損一經」地看歷史，美國自尼克森至川普總統，幾乎歷屆總統對中國大陸的「和平演變」政策除了部分失誤、基本上還是相當成功的，</w:t>
      </w:r>
      <w:r>
        <w:rPr>
          <w:rStyle w:val="無"/>
          <w:rFonts w:ascii="Kaiti TC Bold" w:hAnsi="Kaiti TC Bold"/>
          <w:outline w:val="0"/>
          <w:color w:val="0433ff"/>
          <w:sz w:val="32"/>
          <w:szCs w:val="32"/>
          <w:u w:color="0433ff"/>
          <w:rtl w:val="0"/>
          <w:lang w:val="en-US"/>
          <w14:textFill>
            <w14:solidFill>
              <w14:srgbClr w14:val="0433FF"/>
            </w14:solidFill>
          </w14:textFill>
        </w:rPr>
        <w:t>40</w:t>
      </w:r>
      <w:r>
        <w:rPr>
          <w:rStyle w:val="無"/>
          <w:rFonts w:eastAsia="Kaiti TC Bold" w:hint="eastAsia"/>
          <w:outline w:val="0"/>
          <w:color w:val="0433ff"/>
          <w:sz w:val="32"/>
          <w:szCs w:val="32"/>
          <w:u w:color="0433ff"/>
          <w:rtl w:val="0"/>
          <w:lang w:val="en-US"/>
          <w14:textFill>
            <w14:solidFill>
              <w14:srgbClr w14:val="0433FF"/>
            </w14:solidFill>
          </w14:textFill>
        </w:rPr>
        <w:t>余年，拜「和平演變」所賜，大陸中國人民悄然地從穿衣戴帽始、甚至影響到自由的生活方式到自主的思維方式，已經相當西化、更美國化、中華傳統和「民國風」不顧中共的欺騙歪曲壓抑也在頑強地恢復中，但凡有條件的就期盼把親人、金錢和對未來的希望通通送到美國和西方就是最大的明證；再從私企和社會某種程度的自治、私有化的程度，幾乎已經開始把中共的所謂社會主義的地基掏空了，中國大陸的社會幾乎已經「位移」到一推就會「變天」的程度！當然，堪憂的另一面是中共更變本加厲地侵犯人權、搶奪私產、造謠、酷刑、綁架、電視示眾對付異議人士、動不動就封網封號，但是全面監控全社會也會疲憊難續，維穩支出超過軍費就是習近平中共掩蓋不住的捉襟見肘的現實。</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社會變革往往反而是靠此長彼消、彼消此長反覆博弈，滴水石穿式地進行而完成的。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只是危險的是，在有效地改變中國大陸的同時，美國和西方也養肥了中共和中共的軍事力量。特別是中共的核武庫、洲際導彈、核潛艇和太空武器，已經開始對美國和整個西方世界構成了致命的威脅。依小學生水平的習近平的認知：「兩艘烏克蘭氏的航母還冒著遮天蔽日的黑煙」的實力，就可以向美國、西方、全世界「亮劍」了、就指望主導、引領世界了。這是佞種「五個絕不」的習近平的「找死」節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習近平中共國雖是剽竊、仿製，但是假以時日、再加一點創新，「彎道超車」在理論上並非不能得逞！</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所以，川普、彭培奧們冷靜地警告：現在不是我們打敗中共，就是日後中共打敗美國主導的世界。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因為聰明的美國軍方和政要都懂得：中共和共軍今日羽翼尚未豐滿，就野心取代美國、滅掉美國；那還了得！！！</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今日不滅中共和共軍，更待何時？！</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機不可失、時不再來！！！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再不打死困死它，日後就打不動、困不死了！！！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請參閱：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徐文立：中國大勢（</w:t>
      </w:r>
      <w:r>
        <w:rPr>
          <w:rStyle w:val="無"/>
          <w:rFonts w:ascii="Kaiti TC Bold" w:hAnsi="Kaiti TC Bold"/>
          <w:outline w:val="0"/>
          <w:color w:val="0433ff"/>
          <w:sz w:val="32"/>
          <w:szCs w:val="32"/>
          <w:u w:color="0433ff"/>
          <w:rtl w:val="0"/>
          <w:lang w:val="en-US"/>
          <w14:textFill>
            <w14:solidFill>
              <w14:srgbClr w14:val="0433FF"/>
            </w14:solidFill>
          </w14:textFill>
        </w:rPr>
        <w:t>2010</w:t>
      </w:r>
      <w:r>
        <w:rPr>
          <w:rStyle w:val="無"/>
          <w:rFonts w:eastAsia="Kaiti TC Bold" w:hint="eastAsia"/>
          <w:outline w:val="0"/>
          <w:color w:val="0433ff"/>
          <w:sz w:val="32"/>
          <w:szCs w:val="32"/>
          <w:u w:color="0433ff"/>
          <w:rtl w:val="0"/>
          <w:lang w:val="en-US"/>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en-US"/>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18</w:t>
      </w:r>
      <w:r>
        <w:rPr>
          <w:rStyle w:val="無"/>
          <w:rFonts w:eastAsia="Kaiti TC Bold" w:hint="eastAsia"/>
          <w:outline w:val="0"/>
          <w:color w:val="0433ff"/>
          <w:sz w:val="32"/>
          <w:szCs w:val="32"/>
          <w:u w:color="0433ff"/>
          <w:rtl w:val="0"/>
          <w:lang w:val="en-US"/>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"https://xuwenli2018.blogspot.com/2020/07/2010118.html"</w:instrText>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連結"/>
          <w:rFonts w:ascii="Kaiti TC Bold" w:hAnsi="Kaiti TC Bold"/>
          <w:outline w:val="0"/>
          <w:color w:val="0000ff"/>
          <w:sz w:val="32"/>
          <w:szCs w:val="32"/>
          <w:u w:val="single" w:color="0000ff"/>
          <w:rtl w:val="0"/>
          <w:lang w:val="en-US"/>
          <w14:textFill>
            <w14:solidFill>
              <w14:srgbClr w14:val="0000FF"/>
            </w14:solidFill>
          </w14:textFill>
        </w:rPr>
        <w:t>https://xuwenli2018.blogspot.com/2020/07/2010118.html</w:t>
      </w:r>
      <w:r>
        <w:rPr>
          <w:rFonts w:ascii="Kaiti TC Bold" w:cs="Kaiti TC Bold" w:hAnsi="Kaiti TC Bold" w:eastAsia="Kaiti TC Bold"/>
          <w:outline w:val="0"/>
          <w:color w:val="0433ff"/>
          <w:sz w:val="32"/>
          <w:szCs w:val="32"/>
          <w:u w:color="0433ff"/>
          <w:lang w:val="en-US"/>
          <w14:textFill>
            <w14:solidFill>
              <w14:srgbClr w14:val="0433FF"/>
            </w14:solidFill>
          </w14:textFill>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徐文立：政治上的浅薄和谎言不值得盲从（</w:t>
      </w:r>
      <w:r>
        <w:rPr>
          <w:rStyle w:val="無"/>
          <w:rFonts w:ascii="Kaiti TC Bold" w:hAnsi="Kaiti TC Bold"/>
          <w:outline w:val="0"/>
          <w:color w:val="0433ff"/>
          <w:sz w:val="32"/>
          <w:szCs w:val="32"/>
          <w:u w:color="0433ff"/>
          <w:rtl w:val="0"/>
          <w:lang w:val="en-US"/>
          <w14:textFill>
            <w14:solidFill>
              <w14:srgbClr w14:val="0433FF"/>
            </w14:solidFill>
          </w14:textFill>
        </w:rPr>
        <w:t>2018</w:t>
      </w:r>
      <w:r>
        <w:rPr>
          <w:rStyle w:val="無"/>
          <w:rFonts w:eastAsia="Kaiti TC Bold" w:hint="eastAsia"/>
          <w:outline w:val="0"/>
          <w:color w:val="0433ff"/>
          <w:sz w:val="32"/>
          <w:szCs w:val="32"/>
          <w:u w:color="0433ff"/>
          <w:rtl w:val="0"/>
          <w:lang w:val="en-US"/>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en-US"/>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en-US"/>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"https://xuwenli2018.blogspot.com/2020/07/blog-post_48.html"</w:instrText>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連結"/>
          <w:rFonts w:ascii="Kaiti TC Bold" w:hAnsi="Kaiti TC Bold"/>
          <w:outline w:val="0"/>
          <w:color w:val="0000ff"/>
          <w:sz w:val="32"/>
          <w:szCs w:val="32"/>
          <w:u w:val="single" w:color="0000ff"/>
          <w:rtl w:val="0"/>
          <w:lang w:val="en-US"/>
          <w14:textFill>
            <w14:solidFill>
              <w14:srgbClr w14:val="0000FF"/>
            </w14:solidFill>
          </w14:textFill>
        </w:rPr>
        <w:t>https://xuwenli2018.blogspot.com/2020/07/blog-post_48.html</w:t>
      </w:r>
      <w:r>
        <w:rPr>
          <w:rFonts w:ascii="Kaiti TC Bold" w:cs="Kaiti TC Bold" w:hAnsi="Kaiti TC Bold" w:eastAsia="Kaiti TC Bold"/>
          <w:outline w:val="0"/>
          <w:color w:val="0433ff"/>
          <w:sz w:val="32"/>
          <w:szCs w:val="32"/>
          <w:u w:color="0433ff"/>
          <w:lang w:val="en-US"/>
          <w14:textFill>
            <w14:solidFill>
              <w14:srgbClr w14:val="0433FF"/>
            </w14:solidFill>
          </w14:textFill>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eastAsia="Kaiti TC Bold" w:hint="eastAsia"/>
          <w:outline w:val="0"/>
          <w:color w:val="0433ff"/>
          <w:sz w:val="32"/>
          <w:szCs w:val="32"/>
          <w:u w:color="0433ff"/>
          <w:rtl w:val="0"/>
          <w:lang w:val="en-US"/>
          <w14:textFill>
            <w14:solidFill>
              <w14:srgbClr w14:val="0433FF"/>
            </w14:solidFill>
          </w14:textFill>
        </w:rPr>
        <w:t>（二）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美國為什麼可能徹底挫敗習近平中共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從科技到軍事、現代軍事武器的原創幾乎全部掌控在美國和西方手裡，原創者才知從何處下手，毀得它悄無聲息。在核陰影籠罩的時代，唯有一舉成功，共軍沒有還手之力方可動手！美國政要和將軍們要比我們更有切身體悟和思慮。</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美國自從希拉里「重返亞太」到川普「重返印太」，美國的背後就除了澳、英、法、東北亞（特別是日本）、東南亞（特別是越南）之外，拜中共「全面出擊的戰狼外交」所賜，美國成功地加上了印度，這就完成了對中共的四面包圍。普金只會做壁上觀（最近反而賣了最先進的武器給印度）。</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那些「學院派」的所謂台灣藍營某些「法學家」根本不懂為了戰爭勝利，作為世界霸主和警察，美國在形勢所迫的情況下，沒有不可踰越的藩籬。</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「我（美國）在這裡」「我（美國）就在這裡」！這就是美國。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「我（美國）就在這裡」！意味著，美國、西方會在台海發生軍事衝突的（請特別注意）「第一時間」、「第一時間」、「第一時間」「我（美國）就在這裡」、就在台海！！！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最近偵測中共導彈、核武、核動力潛艇、太空武器的美國各式偵察機、美國太空軍不隱諱地在中國大陸、軍事演習區上空就是確證。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美國和西方的</w:t>
      </w:r>
      <w:r>
        <w:rPr>
          <w:rStyle w:val="無"/>
          <w:rFonts w:ascii="Kaiti TC Bold" w:hAnsi="Kaiti TC Bold"/>
          <w:outline w:val="0"/>
          <w:color w:val="0433ff"/>
          <w:sz w:val="32"/>
          <w:szCs w:val="32"/>
          <w:u w:color="0433ff"/>
          <w:rtl w:val="0"/>
          <w:lang w:val="en-US"/>
          <w14:textFill>
            <w14:solidFill>
              <w14:srgbClr w14:val="0433FF"/>
            </w14:solidFill>
          </w14:textFill>
        </w:rPr>
        <w:t>2-4</w:t>
      </w:r>
      <w:r>
        <w:rPr>
          <w:rStyle w:val="無"/>
          <w:rFonts w:eastAsia="Kaiti TC Bold" w:hint="eastAsia"/>
          <w:outline w:val="0"/>
          <w:color w:val="0433ff"/>
          <w:sz w:val="32"/>
          <w:szCs w:val="32"/>
          <w:u w:color="0433ff"/>
          <w:rtl w:val="0"/>
          <w:lang w:val="en-US"/>
          <w14:textFill>
            <w14:solidFill>
              <w14:srgbClr w14:val="0433FF"/>
            </w14:solidFill>
          </w14:textFill>
        </w:rPr>
        <w:t>艘航母戰鬥群、導彈群、重型轟炸機、太空武器天天游弋在台海、南海、黃海、日本海水面、上空；電纜、水雷、戰略核潛艇在海底，甚至希望和等待「擦槍走火」，台灣藍營某些書生們看不見啊！眼瞎了！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習近平信誓旦旦的「定海神針」安在？！「地動山搖」更何有？！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相反的可能是，美國和西方的目標比</w:t>
      </w:r>
      <w:r>
        <w:rPr>
          <w:rStyle w:val="無"/>
          <w:rFonts w:ascii="Kaiti TC Bold" w:hAnsi="Kaiti TC Bold"/>
          <w:outline w:val="0"/>
          <w:color w:val="0433ff"/>
          <w:sz w:val="32"/>
          <w:szCs w:val="32"/>
          <w:u w:color="0433ff"/>
          <w:rtl w:val="0"/>
          <w:lang w:val="en-US"/>
          <w14:textFill>
            <w14:solidFill>
              <w14:srgbClr w14:val="0433FF"/>
            </w14:solidFill>
          </w14:textFill>
        </w:rPr>
        <w:t>1894</w:t>
      </w:r>
      <w:r>
        <w:rPr>
          <w:rStyle w:val="無"/>
          <w:rFonts w:eastAsia="Kaiti TC Bold" w:hint="eastAsia"/>
          <w:outline w:val="0"/>
          <w:color w:val="0433ff"/>
          <w:sz w:val="32"/>
          <w:szCs w:val="32"/>
          <w:u w:color="0433ff"/>
          <w:rtl w:val="0"/>
          <w:lang w:val="en-US"/>
          <w14:textFill>
            <w14:solidFill>
              <w14:srgbClr w14:val="0433FF"/>
            </w14:solidFill>
          </w14:textFill>
        </w:rPr>
        <w:t>年「甲午海戰」還要狠：根本不容中共有正式啟動、更沒有還手的可能，就全部地「致共軍全部宕機」、乃至精準打啞、殲滅中共（同時包括北朝鮮）的全部海軍、空軍、導彈和核武，提前斬首他們的核心領導！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而且迅雷不及掩耳，要讓習近平中共是</w:t>
      </w:r>
      <w:r>
        <w:rPr>
          <w:rStyle w:val="無"/>
          <w:rFonts w:ascii="Kaiti TC Bold" w:hAnsi="Kaiti TC Bold"/>
          <w:outline w:val="0"/>
          <w:color w:val="0433ff"/>
          <w:sz w:val="32"/>
          <w:szCs w:val="32"/>
          <w:u w:color="0433ff"/>
          <w:rtl w:val="0"/>
          <w:lang w:val="en-US"/>
          <w14:textFill>
            <w14:solidFill>
              <w14:srgbClr w14:val="0433FF"/>
            </w14:solidFill>
          </w14:textFill>
        </w:rPr>
        <w:t>1-3</w:t>
      </w:r>
      <w:r>
        <w:rPr>
          <w:rStyle w:val="無"/>
          <w:rFonts w:eastAsia="Kaiti TC Bold" w:hint="eastAsia"/>
          <w:outline w:val="0"/>
          <w:color w:val="0433ff"/>
          <w:sz w:val="32"/>
          <w:szCs w:val="32"/>
          <w:u w:color="0433ff"/>
          <w:rtl w:val="0"/>
          <w:lang w:val="en-US"/>
          <w14:textFill>
            <w14:solidFill>
              <w14:srgbClr w14:val="0433FF"/>
            </w14:solidFill>
          </w14:textFill>
        </w:rPr>
        <w:t>天就滅亡，而不是台灣藍營某些書生們預言的「台灣一天就投降」。</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eastAsia="Kaiti TC Bold" w:hint="eastAsia"/>
          <w:outline w:val="0"/>
          <w:color w:val="0433ff"/>
          <w:sz w:val="32"/>
          <w:szCs w:val="32"/>
          <w:u w:color="0433ff"/>
          <w:rtl w:val="0"/>
          <w:lang w:val="en-US"/>
          <w14:textFill>
            <w14:solidFill>
              <w14:srgbClr w14:val="0433FF"/>
            </w14:solidFill>
          </w14:textFill>
        </w:rPr>
        <w:t>（三）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美國和西方將如何打滅中共和摧毀共軍</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那些「學院派」的所謂「法學家」根本不會與時俱進地了解和懂得現代戰爭的模式已經不是平面、多面戰爭了，而是「太空軍」指導下的「垂直立體戰爭」。</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通俗的說法，就是戰爭是從上往下打；現在更是指在太空軍指揮、節制下的「垂直立體戰爭」。</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舉一個近似的例子，人們就懂了：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1991</w:t>
      </w:r>
      <w:r>
        <w:rPr>
          <w:rStyle w:val="無"/>
          <w:rFonts w:eastAsia="Kaiti TC Bold" w:hint="eastAsia"/>
          <w:outline w:val="0"/>
          <w:color w:val="0433ff"/>
          <w:sz w:val="32"/>
          <w:szCs w:val="32"/>
          <w:u w:color="0433ff"/>
          <w:rtl w:val="0"/>
          <w:lang w:val="en-US"/>
          <w14:textFill>
            <w14:solidFill>
              <w14:srgbClr w14:val="0433FF"/>
            </w14:solidFill>
          </w14:textFill>
        </w:rPr>
        <w:t>年和</w:t>
      </w:r>
      <w:r>
        <w:rPr>
          <w:rStyle w:val="無"/>
          <w:rFonts w:ascii="Kaiti TC Bold" w:hAnsi="Kaiti TC Bold"/>
          <w:outline w:val="0"/>
          <w:color w:val="0433ff"/>
          <w:sz w:val="32"/>
          <w:szCs w:val="32"/>
          <w:u w:color="0433ff"/>
          <w:rtl w:val="0"/>
          <w:lang w:val="en-US"/>
          <w14:textFill>
            <w14:solidFill>
              <w14:srgbClr w14:val="0433FF"/>
            </w14:solidFill>
          </w14:textFill>
        </w:rPr>
        <w:t>2003</w:t>
      </w:r>
      <w:r>
        <w:rPr>
          <w:rStyle w:val="無"/>
          <w:rFonts w:eastAsia="Kaiti TC Bold" w:hint="eastAsia"/>
          <w:outline w:val="0"/>
          <w:color w:val="0433ff"/>
          <w:sz w:val="32"/>
          <w:szCs w:val="32"/>
          <w:u w:color="0433ff"/>
          <w:rtl w:val="0"/>
          <w:lang w:val="en-US"/>
          <w14:textFill>
            <w14:solidFill>
              <w14:srgbClr w14:val="0433FF"/>
            </w14:solidFill>
          </w14:textFill>
        </w:rPr>
        <w:t>年兩位布什總統發動、指揮的「海灣戰爭」（即伊拉克戰爭）都是從上（上空指揮、導彈精準打擊）往下打的戰爭。在戰爭中，</w:t>
      </w:r>
      <w:r>
        <w:rPr>
          <w:rStyle w:val="無"/>
          <w:rFonts w:ascii="Kaiti TC Bold" w:hAnsi="Kaiti TC Bold"/>
          <w:outline w:val="0"/>
          <w:color w:val="0433ff"/>
          <w:sz w:val="32"/>
          <w:szCs w:val="32"/>
          <w:u w:color="0433ff"/>
          <w:rtl w:val="0"/>
          <w:lang w:val="en-US"/>
          <w14:textFill>
            <w14:solidFill>
              <w14:srgbClr w14:val="0433FF"/>
            </w14:solidFill>
          </w14:textFill>
        </w:rPr>
        <w:t>1991</w:t>
      </w:r>
      <w:r>
        <w:rPr>
          <w:rStyle w:val="無"/>
          <w:rFonts w:eastAsia="Kaiti TC Bold" w:hint="eastAsia"/>
          <w:outline w:val="0"/>
          <w:color w:val="0433ff"/>
          <w:sz w:val="32"/>
          <w:szCs w:val="32"/>
          <w:u w:color="0433ff"/>
          <w:rtl w:val="0"/>
          <w:lang w:val="en-US"/>
          <w14:textFill>
            <w14:solidFill>
              <w14:srgbClr w14:val="0433FF"/>
            </w14:solidFill>
          </w14:textFill>
        </w:rPr>
        <w:t>年美軍首次將大量高科技武器投入實戰，展示了壓倒性的制空、制電磁優勢，伊拉克的四千輛坦克和共和國衛隊瞬間成為了一片垃圾。</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這次戰爭再次詮釋了科技是現代軍隊發展和軍事實力的重要支柱。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當下，不可一世的</w:t>
      </w:r>
      <w:r>
        <w:rPr>
          <w:rStyle w:val="無"/>
          <w:rFonts w:ascii="Kaiti TC Bold" w:hAnsi="Kaiti TC Bold"/>
          <w:outline w:val="0"/>
          <w:color w:val="0433ff"/>
          <w:sz w:val="32"/>
          <w:szCs w:val="32"/>
          <w:u w:color="0433ff"/>
          <w:rtl w:val="0"/>
          <w:lang w:val="en-US"/>
          <w14:textFill>
            <w14:solidFill>
              <w14:srgbClr w14:val="0433FF"/>
            </w14:solidFill>
          </w14:textFill>
        </w:rPr>
        <w:t>ISIS</w:t>
      </w:r>
      <w:r>
        <w:rPr>
          <w:rStyle w:val="無"/>
          <w:rFonts w:eastAsia="Kaiti TC Bold" w:hint="eastAsia"/>
          <w:outline w:val="0"/>
          <w:color w:val="0433ff"/>
          <w:sz w:val="32"/>
          <w:szCs w:val="32"/>
          <w:u w:color="0433ff"/>
          <w:rtl w:val="0"/>
          <w:lang w:val="en-US"/>
          <w14:textFill>
            <w14:solidFill>
              <w14:srgbClr w14:val="0433FF"/>
            </w14:solidFill>
          </w14:textFill>
        </w:rPr>
        <w:t>幾乎悄無聲息地被美國消滅在了中東；美國又精準、定點地拔除了幾乎所有極端恐怖份子的頭目；特別，以色列最近在美國支持下「從天而降」地摧毀了伊朗核設施，伊朗居然吞下苦果，裝著什麼都沒有發生！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2020-7-6 17:26</w:t>
      </w:r>
      <w:r>
        <w:rPr>
          <w:rStyle w:val="無"/>
          <w:rFonts w:eastAsia="Kaiti TC Bold" w:hint="eastAsia"/>
          <w:outline w:val="0"/>
          <w:color w:val="0433ff"/>
          <w:sz w:val="32"/>
          <w:szCs w:val="32"/>
          <w:u w:color="0433ff"/>
          <w:rtl w:val="0"/>
          <w:lang w:val="en-US"/>
          <w14:textFill>
            <w14:solidFill>
              <w14:srgbClr w14:val="0433FF"/>
            </w14:solidFill>
          </w14:textFill>
        </w:rPr>
        <w:t>新聞說：「一刀要命！以色列摧毀伊朗核設施：伊朗除了吹牛百萬大軍束手無策」。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不想多說了！台灣藍營的某些書生傻了啊！還是被中共「藍金黃」了！</w:t>
        <w:tab/>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附件：老布什當政下的「海灣戰爭」（即伊拉克戰爭）</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"https://www.jfdaily.com/wx/detail.do?id=120355"</w:instrText>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連結"/>
          <w:rFonts w:ascii="Kaiti TC Bold" w:hAnsi="Kaiti TC Bold"/>
          <w:outline w:val="0"/>
          <w:color w:val="0000ff"/>
          <w:sz w:val="32"/>
          <w:szCs w:val="32"/>
          <w:u w:val="single" w:color="0000ff"/>
          <w:rtl w:val="0"/>
          <w:lang w:val="en-US"/>
          <w14:textFill>
            <w14:solidFill>
              <w14:srgbClr w14:val="0000FF"/>
            </w14:solidFill>
          </w14:textFill>
        </w:rPr>
        <w:t>https://www.jfdaily.com/wx/detail.do?id=120355</w:t>
      </w:r>
      <w:r>
        <w:rPr>
          <w:rFonts w:ascii="Kaiti TC Bold" w:cs="Kaiti TC Bold" w:hAnsi="Kaiti TC Bold" w:eastAsia="Kaiti TC Bold"/>
          <w:outline w:val="0"/>
          <w:color w:val="0433ff"/>
          <w:sz w:val="32"/>
          <w:szCs w:val="32"/>
          <w:u w:color="0433ff"/>
          <w:lang w:val="en-US"/>
          <w14:textFill>
            <w14:solidFill>
              <w14:srgbClr w14:val="0433FF"/>
            </w14:solidFill>
          </w14:textFill>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中共一位少將評價：「海湾战争是自越战以来，可能算是美国人打得最漂亮的一场仗。越战以来，从军事角度上看，美军的形象江河日下，正因为在越战里沉重的损失，美军下决心搞军事改革。军事变革的成果在海湾战争中获得了丰厚的收获。海湾战争可能是</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en-US"/>
          <w14:textFill>
            <w14:solidFill>
              <w14:srgbClr w14:val="0433FF"/>
            </w14:solidFill>
          </w14:textFill>
        </w:rPr>
        <w:t>二战</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en-US"/>
          <w14:textFill>
            <w14:solidFill>
              <w14:srgbClr w14:val="0433FF"/>
            </w14:solidFill>
          </w14:textFill>
        </w:rPr>
        <w:t>以后美军作战中打的最漂亮的一场仗。</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eastAsia="Kaiti TC Bold" w:hint="eastAsia"/>
          <w:outline w:val="0"/>
          <w:color w:val="0433ff"/>
          <w:sz w:val="32"/>
          <w:szCs w:val="32"/>
          <w:u w:color="0433ff"/>
          <w:rtl w:val="0"/>
          <w:lang w:val="en-US"/>
          <w14:textFill>
            <w14:solidFill>
              <w14:srgbClr w14:val="0433FF"/>
            </w14:solidFill>
          </w14:textFill>
        </w:rPr>
        <w:t>　　当然这个</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en-US"/>
          <w14:textFill>
            <w14:solidFill>
              <w14:srgbClr w14:val="0433FF"/>
            </w14:solidFill>
          </w14:textFill>
        </w:rPr>
        <w:t>最漂亮</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en-US"/>
          <w14:textFill>
            <w14:solidFill>
              <w14:srgbClr w14:val="0433FF"/>
            </w14:solidFill>
          </w14:textFill>
        </w:rPr>
        <w:t>有很多前提条件，并不是说美国人的军事素质提高了多少，三军联合作战就多么的合理，包括海湾沙漠的地形，萨达姆空前的孤立，美国组织了全球前所未有的联盟，攻击萨达姆出兵的包括埃及、叙利亚都各出了一个师参加对萨达姆的讨伐，可以想见萨达姆在阿拉伯世界中那么孤立。而且美军拥有良好的基础设施、军事基地，土耳其的、科威特的、伊拉克的、埃及的等等，这是他取得海湾战争胜利的一个前提。当然，不管怎么说，这笔胜利记在了老布什的账上。以后的伊拉克战争、阿富汗战争，搞成陷在泥潭拔不出腿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eastAsia="Kaiti TC Bold" w:hint="eastAsia"/>
          <w:outline w:val="0"/>
          <w:color w:val="0433ff"/>
          <w:sz w:val="32"/>
          <w:szCs w:val="32"/>
          <w:u w:color="0433ff"/>
          <w:rtl w:val="0"/>
          <w:lang w:val="en-US"/>
          <w14:textFill>
            <w14:solidFill>
              <w14:srgbClr w14:val="0433FF"/>
            </w14:solidFill>
          </w14:textFill>
        </w:rPr>
        <w:t>　　所以这样一比较，老布什在军事上显出了几分光彩来了。大家注意还有另外一点，就是老布什这个人的节制，</w:t>
      </w:r>
      <w:r>
        <w:rPr>
          <w:rStyle w:val="無"/>
          <w:rFonts w:ascii="Kaiti TC Bold" w:hAnsi="Kaiti TC Bold"/>
          <w:outline w:val="0"/>
          <w:color w:val="0433ff"/>
          <w:sz w:val="32"/>
          <w:szCs w:val="32"/>
          <w:u w:color="0433ff"/>
          <w:rtl w:val="0"/>
          <w:lang w:val="en-US"/>
          <w14:textFill>
            <w14:solidFill>
              <w14:srgbClr w14:val="0433FF"/>
            </w14:solidFill>
          </w14:textFill>
        </w:rPr>
        <w:t>38</w:t>
      </w:r>
      <w:r>
        <w:rPr>
          <w:rStyle w:val="無"/>
          <w:rFonts w:eastAsia="Kaiti TC Bold" w:hint="eastAsia"/>
          <w:outline w:val="0"/>
          <w:color w:val="0433ff"/>
          <w:sz w:val="32"/>
          <w:szCs w:val="32"/>
          <w:u w:color="0433ff"/>
          <w:rtl w:val="0"/>
          <w:lang w:val="en-US"/>
          <w14:textFill>
            <w14:solidFill>
              <w14:srgbClr w14:val="0433FF"/>
            </w14:solidFill>
          </w14:textFill>
        </w:rPr>
        <w:t>天空袭，地面战斗</w:t>
      </w:r>
      <w:r>
        <w:rPr>
          <w:rStyle w:val="無"/>
          <w:rFonts w:ascii="Kaiti TC Bold" w:hAnsi="Kaiti TC Bold"/>
          <w:outline w:val="0"/>
          <w:color w:val="0433ff"/>
          <w:sz w:val="32"/>
          <w:szCs w:val="32"/>
          <w:u w:color="0433ff"/>
          <w:rtl w:val="0"/>
          <w:lang w:val="en-US"/>
          <w14:textFill>
            <w14:solidFill>
              <w14:srgbClr w14:val="0433FF"/>
            </w14:solidFill>
          </w14:textFill>
        </w:rPr>
        <w:t>100</w:t>
      </w:r>
      <w:r>
        <w:rPr>
          <w:rStyle w:val="無"/>
          <w:rFonts w:eastAsia="Kaiti TC Bold" w:hint="eastAsia"/>
          <w:outline w:val="0"/>
          <w:color w:val="0433ff"/>
          <w:sz w:val="32"/>
          <w:szCs w:val="32"/>
          <w:u w:color="0433ff"/>
          <w:rtl w:val="0"/>
          <w:lang w:val="en-US"/>
          <w14:textFill>
            <w14:solidFill>
              <w14:srgbClr w14:val="0433FF"/>
            </w14:solidFill>
          </w14:textFill>
        </w:rPr>
        <w:t>小时，其实已经合围了伊拉克共和国卫队，见好就收，绝不进攻伊拉克本土，绝不把伊拉克的核心武装力量全部吃掉，战争目的就是收复科威特，科威特收复了，科威特重新获得独立，可以了，不往下打了，这是老布什的高明之处，恰恰印证了他的儿子小布什的愚蠢之处，小布什要干到底。小布什当了总统之后，还怪他的父亲，当年把萨达姆活捉了就行了，当年为什么</w:t>
      </w:r>
      <w:r>
        <w:rPr>
          <w:rStyle w:val="無"/>
          <w:rFonts w:ascii="Kaiti TC Bold" w:hAnsi="Kaiti TC Bold"/>
          <w:outline w:val="0"/>
          <w:color w:val="0433ff"/>
          <w:sz w:val="32"/>
          <w:szCs w:val="32"/>
          <w:u w:color="0433ff"/>
          <w:rtl w:val="0"/>
          <w:lang w:val="en-US"/>
          <w14:textFill>
            <w14:solidFill>
              <w14:srgbClr w14:val="0433FF"/>
            </w14:solidFill>
          </w14:textFill>
        </w:rPr>
        <w:t>100</w:t>
      </w:r>
      <w:r>
        <w:rPr>
          <w:rStyle w:val="無"/>
          <w:rFonts w:eastAsia="Kaiti TC Bold" w:hint="eastAsia"/>
          <w:outline w:val="0"/>
          <w:color w:val="0433ff"/>
          <w:sz w:val="32"/>
          <w:szCs w:val="32"/>
          <w:u w:color="0433ff"/>
          <w:rtl w:val="0"/>
          <w:lang w:val="en-US"/>
          <w14:textFill>
            <w14:solidFill>
              <w14:srgbClr w14:val="0433FF"/>
            </w14:solidFill>
          </w14:textFill>
        </w:rPr>
        <w:t>小时把伊拉克国卫队都包围了，为什么又不打了呢。」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eastAsia="Kaiti TC Bold" w:hint="eastAsia"/>
          <w:outline w:val="0"/>
          <w:color w:val="0433ff"/>
          <w:sz w:val="32"/>
          <w:szCs w:val="32"/>
          <w:u w:color="0433ff"/>
          <w:rtl w:val="0"/>
          <w:lang w:val="en-US"/>
          <w14:textFill>
            <w14:solidFill>
              <w14:srgbClr w14:val="0433FF"/>
            </w14:solidFill>
          </w14:textFill>
        </w:rPr>
        <w:t>（四）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「打滅」，還是「困滅」</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請參考：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中共倒斃宜釆用耶利哥城模式！</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en-US"/>
          <w14:textFill>
            <w14:solidFill>
              <w14:srgbClr w14:val="0433FF"/>
            </w14:solidFill>
          </w14:textFill>
        </w:rPr>
        <w:t>中美交恶的可能结局</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en-US"/>
          <w14:textFill>
            <w14:solidFill>
              <w14:srgbClr w14:val="0433FF"/>
            </w14:solidFill>
          </w14:textFill>
        </w:rPr>
        <w:t>轉載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"http://enewstree.com/discuz/forum.php?mod=viewthread&amp;tid=257814&amp;extra="</w:instrText>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連結"/>
          <w:rFonts w:ascii="Kaiti TC Bold" w:hAnsi="Kaiti TC Bold"/>
          <w:outline w:val="0"/>
          <w:color w:val="0000ff"/>
          <w:sz w:val="32"/>
          <w:szCs w:val="32"/>
          <w:u w:val="single" w:color="0000ff"/>
          <w:rtl w:val="0"/>
          <w:lang w:val="en-US"/>
          <w14:textFill>
            <w14:solidFill>
              <w14:srgbClr w14:val="0000FF"/>
            </w14:solidFill>
          </w14:textFill>
        </w:rPr>
        <w:t>http://enewstree.com/discuz/forum.php?mod=viewthread&amp;tid=257814&amp;extra=</w:t>
      </w:r>
      <w:r>
        <w:rPr>
          <w:rFonts w:ascii="Kaiti TC Bold" w:cs="Kaiti TC Bold" w:hAnsi="Kaiti TC Bold" w:eastAsia="Kaiti TC Bold"/>
          <w:outline w:val="0"/>
          <w:color w:val="0433ff"/>
          <w:sz w:val="32"/>
          <w:szCs w:val="32"/>
          <w:u w:color="0433ff"/>
          <w:lang w:val="en-US"/>
          <w14:textFill>
            <w14:solidFill>
              <w14:srgbClr w14:val="0433FF"/>
            </w14:solidFill>
          </w14:textFill>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對中共和共軍，美國和西方是「打滅」，還是「困滅」，包括使用將中國大陸清除出全球美元結算系統、全面「脫鉤」等等軟實力逼滅習近平中共，不是我們能夠決定的。但是，中國大陸已經到了驟變的前夜是可以期待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Fonts w:eastAsia="Kaiti TC Bold" w:hint="eastAsia"/>
          <w:outline w:val="0"/>
          <w:color w:val="ff2600"/>
          <w:sz w:val="32"/>
          <w:szCs w:val="32"/>
          <w:u w:color="0433ff"/>
          <w:rtl w:val="0"/>
          <w:lang w:val="zh-TW" w:eastAsia="zh-TW"/>
          <w14:textFill>
            <w14:solidFill>
              <w14:srgbClr w14:val="FF2600"/>
            </w14:solidFill>
          </w14:textFill>
        </w:rPr>
        <w:t>（</w:t>
      </w:r>
      <w:r>
        <w:rPr>
          <w:rFonts w:ascii="Kaiti TC Bold" w:hAnsi="Kaiti TC Bold"/>
          <w:outline w:val="0"/>
          <w:color w:val="ff2600"/>
          <w:sz w:val="32"/>
          <w:szCs w:val="32"/>
          <w:u w:color="0433ff"/>
          <w:rtl w:val="0"/>
          <w:lang w:val="zh-TW" w:eastAsia="zh-TW"/>
          <w14:textFill>
            <w14:solidFill>
              <w14:srgbClr w14:val="FF2600"/>
            </w14:solidFill>
          </w14:textFill>
        </w:rPr>
        <w:t>C</w:t>
      </w:r>
      <w:r>
        <w:rPr>
          <w:rFonts w:eastAsia="Kaiti TC Bold" w:hint="eastAsia"/>
          <w:outline w:val="0"/>
          <w:color w:val="ff2600"/>
          <w:sz w:val="32"/>
          <w:szCs w:val="32"/>
          <w:u w:color="0433ff"/>
          <w:rtl w:val="0"/>
          <w:lang w:val="zh-TW" w:eastAsia="zh-TW"/>
          <w14:textFill>
            <w14:solidFill>
              <w14:srgbClr w14:val="FF2600"/>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eastAsia="Kaiti TC Bold" w:hint="eastAsia"/>
          <w:outline w:val="0"/>
          <w:color w:val="0433ff"/>
          <w:sz w:val="32"/>
          <w:szCs w:val="32"/>
          <w:u w:color="0433ff"/>
          <w:rtl w:val="0"/>
          <w:lang w:val="en-US"/>
          <w14:textFill>
            <w14:solidFill>
              <w14:srgbClr w14:val="0433FF"/>
            </w14:solidFill>
          </w14:textFill>
        </w:rPr>
        <w:t>民進黨吞不吞，也得吞的苦果</w:t>
      </w: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en-US"/>
          <w14:textFill>
            <w14:solidFill>
              <w14:srgbClr w14:val="0433FF"/>
            </w14:solidFill>
          </w14:textFill>
        </w:rPr>
        <w:t>寫於中國大陸淪陷</w:t>
      </w:r>
      <w:r>
        <w:rPr>
          <w:rStyle w:val="無"/>
          <w:rFonts w:ascii="Kaiti TC Bold" w:hAnsi="Kaiti TC Bold"/>
          <w:outline w:val="0"/>
          <w:color w:val="0433ff"/>
          <w:sz w:val="32"/>
          <w:szCs w:val="32"/>
          <w:u w:color="0433ff"/>
          <w:rtl w:val="0"/>
          <w:lang w:val="en-US"/>
          <w14:textFill>
            <w14:solidFill>
              <w14:srgbClr w14:val="0433FF"/>
            </w14:solidFill>
          </w14:textFill>
        </w:rPr>
        <w:t>71</w:t>
      </w:r>
      <w:r>
        <w:rPr>
          <w:rStyle w:val="無"/>
          <w:rFonts w:eastAsia="Kaiti TC Bold" w:hint="eastAsia"/>
          <w:outline w:val="0"/>
          <w:color w:val="0433ff"/>
          <w:sz w:val="32"/>
          <w:szCs w:val="32"/>
          <w:u w:color="0433ff"/>
          <w:rtl w:val="0"/>
          <w:lang w:val="en-US"/>
          <w14:textFill>
            <w14:solidFill>
              <w14:srgbClr w14:val="0433FF"/>
            </w14:solidFill>
          </w14:textFill>
        </w:rPr>
        <w:t>週年前夕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eastAsia="Kaiti TC Bold" w:hint="eastAsia"/>
          <w:outline w:val="0"/>
          <w:color w:val="0433ff"/>
          <w:sz w:val="32"/>
          <w:szCs w:val="32"/>
          <w:u w:color="0433ff"/>
          <w:rtl w:val="0"/>
          <w:lang w:val="en-US"/>
          <w14:textFill>
            <w14:solidFill>
              <w14:srgbClr w14:val="0433FF"/>
            </w14:solidFill>
          </w14:textFill>
        </w:rPr>
        <w:t>（一）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當然，美國以當代戰爭手段，可能有把握將己方、甚至對方的人員傷亡控制在最小、最小，那美國政府也做了「文武」兩手準備，「武」的就不說了，下面單單說說「文」的：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不惜和中共國一戰，美國從歷史和國際法角度一定要基本站得住腳：尚不存在的「台灣國」，美國不可能為此一戰；「中華民國</w:t>
      </w:r>
      <w:r>
        <w:rPr>
          <w:rStyle w:val="無"/>
          <w:rFonts w:ascii="Kaiti TC Bold" w:hAnsi="Kaiti TC Bold"/>
          <w:outline w:val="0"/>
          <w:color w:val="0433ff"/>
          <w:sz w:val="32"/>
          <w:szCs w:val="32"/>
          <w:u w:color="0433ff"/>
          <w:rtl w:val="0"/>
          <w:lang w:val="en-US"/>
          <w14:textFill>
            <w14:solidFill>
              <w14:srgbClr w14:val="0433FF"/>
            </w14:solidFill>
          </w14:textFill>
        </w:rPr>
        <w:t>ROC</w:t>
      </w:r>
      <w:r>
        <w:rPr>
          <w:rStyle w:val="無"/>
          <w:rFonts w:eastAsia="Kaiti TC Bold" w:hint="eastAsia"/>
          <w:outline w:val="0"/>
          <w:color w:val="0433ff"/>
          <w:sz w:val="32"/>
          <w:szCs w:val="32"/>
          <w:u w:color="0433ff"/>
          <w:rtl w:val="0"/>
          <w:lang w:val="en-US"/>
          <w14:textFill>
            <w14:solidFill>
              <w14:srgbClr w14:val="0433FF"/>
            </w14:solidFill>
          </w14:textFill>
        </w:rPr>
        <w:t>）則不然，雖然</w:t>
      </w:r>
      <w:r>
        <w:rPr>
          <w:rStyle w:val="無"/>
          <w:rFonts w:ascii="Kaiti TC Bold" w:hAnsi="Kaiti TC Bold"/>
          <w:outline w:val="0"/>
          <w:color w:val="0433ff"/>
          <w:sz w:val="32"/>
          <w:szCs w:val="32"/>
          <w:u w:color="0433ff"/>
          <w:rtl w:val="0"/>
          <w:lang w:val="en-US"/>
          <w14:textFill>
            <w14:solidFill>
              <w14:srgbClr w14:val="0433FF"/>
            </w14:solidFill>
          </w14:textFill>
        </w:rPr>
        <w:t>1971-1972</w:t>
      </w:r>
      <w:r>
        <w:rPr>
          <w:rStyle w:val="無"/>
          <w:rFonts w:eastAsia="Kaiti TC Bold" w:hint="eastAsia"/>
          <w:outline w:val="0"/>
          <w:color w:val="0433ff"/>
          <w:sz w:val="32"/>
          <w:szCs w:val="32"/>
          <w:u w:color="0433ff"/>
          <w:rtl w:val="0"/>
          <w:lang w:val="en-US"/>
          <w14:textFill>
            <w14:solidFill>
              <w14:srgbClr w14:val="0433FF"/>
            </w14:solidFill>
          </w14:textFill>
        </w:rPr>
        <w:t>年美國為自身利益對不起過「中華民國」，可是卻一直是友邦、曾經的同盟國，還有一系列現行的涉「中華民國」法案存在。對「中華民國」軍售的檔次和數量越來越高和大。</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為此，美國政府將可能不再受所謂「中美三個聯合公報」的束縛，不是因為中共不信守已向聯合國登記及生效（登記編號：</w:t>
      </w:r>
      <w:r>
        <w:rPr>
          <w:rStyle w:val="無"/>
          <w:rFonts w:ascii="Kaiti TC Bold" w:hAnsi="Kaiti TC Bold"/>
          <w:outline w:val="0"/>
          <w:color w:val="0433ff"/>
          <w:sz w:val="32"/>
          <w:szCs w:val="32"/>
          <w:u w:color="0433ff"/>
          <w:rtl w:val="0"/>
          <w:lang w:val="en-US"/>
          <w14:textFill>
            <w14:solidFill>
              <w14:srgbClr w14:val="0433FF"/>
            </w14:solidFill>
          </w14:textFill>
        </w:rPr>
        <w:t>23391</w:t>
      </w:r>
      <w:r>
        <w:rPr>
          <w:rStyle w:val="無"/>
          <w:rFonts w:eastAsia="Kaiti TC Bold" w:hint="eastAsia"/>
          <w:outline w:val="0"/>
          <w:color w:val="0433ff"/>
          <w:sz w:val="32"/>
          <w:szCs w:val="32"/>
          <w:u w:color="0433ff"/>
          <w:rtl w:val="0"/>
          <w:lang w:val="en-US"/>
          <w14:textFill>
            <w14:solidFill>
              <w14:srgbClr w14:val="0433FF"/>
            </w14:solidFill>
          </w14:textFill>
        </w:rPr>
        <w:t>）《中英關於香港問題的聯合聲明》，而是美國擬將「中華民國（</w:t>
      </w:r>
      <w:r>
        <w:rPr>
          <w:rStyle w:val="無"/>
          <w:rFonts w:ascii="Kaiti TC Bold" w:hAnsi="Kaiti TC Bold"/>
          <w:outline w:val="0"/>
          <w:color w:val="0433ff"/>
          <w:sz w:val="32"/>
          <w:szCs w:val="32"/>
          <w:u w:color="0433ff"/>
          <w:rtl w:val="0"/>
          <w:lang w:val="en-US"/>
          <w14:textFill>
            <w14:solidFill>
              <w14:srgbClr w14:val="0433FF"/>
            </w14:solidFill>
          </w14:textFill>
        </w:rPr>
        <w:t>ROC</w:t>
      </w:r>
      <w:r>
        <w:rPr>
          <w:rStyle w:val="無"/>
          <w:rFonts w:eastAsia="Kaiti TC Bold" w:hint="eastAsia"/>
          <w:outline w:val="0"/>
          <w:color w:val="0433ff"/>
          <w:sz w:val="32"/>
          <w:szCs w:val="32"/>
          <w:u w:color="0433ff"/>
          <w:rtl w:val="0"/>
          <w:lang w:val="en-US"/>
          <w14:textFill>
            <w14:solidFill>
              <w14:srgbClr w14:val="0433FF"/>
            </w14:solidFill>
          </w14:textFill>
        </w:rPr>
        <w:t>）」作為聯合國創始國請回「聯合國」、或者被請加入「新民主同盟」。一旦，中國以「中華民國」名稱回歸聯合國，「台獨所謂的台灣國」的企圖顯而易見就此終結；美國政府對中共的大殺器對「台獨」也是大殺器；中國以「中華民國」名稱回歸聯合國，中共所謂的「中華人民共和國」自然被驅逐出「聯合國」，中共非法政權顯而易見就此打住、覆滅。一箭雙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而且，可能因此成功阻止住了中共藉口「台獨」而武裝攻台；</w:t>
      </w:r>
      <w:r>
        <w:rPr>
          <w:rStyle w:val="無"/>
          <w:rFonts w:ascii="Kaiti TC Bold" w:hAnsi="Kaiti TC Bold"/>
          <w:outline w:val="0"/>
          <w:color w:val="0433ff"/>
          <w:sz w:val="32"/>
          <w:szCs w:val="32"/>
          <w:u w:color="0433ff"/>
          <w:rtl w:val="0"/>
          <w:lang w:val="en-US"/>
          <w14:textFill>
            <w14:solidFill>
              <w14:srgbClr w14:val="0433FF"/>
            </w14:solidFill>
          </w14:textFill>
        </w:rPr>
        <w:t>1971-1972</w:t>
      </w:r>
      <w:r>
        <w:rPr>
          <w:rStyle w:val="無"/>
          <w:rFonts w:eastAsia="Kaiti TC Bold" w:hint="eastAsia"/>
          <w:outline w:val="0"/>
          <w:color w:val="0433ff"/>
          <w:sz w:val="32"/>
          <w:szCs w:val="32"/>
          <w:u w:color="0433ff"/>
          <w:rtl w:val="0"/>
          <w:lang w:val="en-US"/>
          <w14:textFill>
            <w14:solidFill>
              <w14:srgbClr w14:val="0433FF"/>
            </w14:solidFill>
          </w14:textFill>
        </w:rPr>
        <w:t>「中華民國」曾經吞下過苦果，這次恐怕民進黨也不得不「吞下」！蔡英文、吳釗燮的目前暫不準備和美國建立全面外交關係的突然聲明多一半是給「台獨」死硬派看的，包括吳釗燮自己。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eastAsia="Kaiti TC Bold" w:hint="eastAsia"/>
          <w:outline w:val="0"/>
          <w:color w:val="0433ff"/>
          <w:sz w:val="32"/>
          <w:szCs w:val="32"/>
          <w:u w:color="0433ff"/>
          <w:rtl w:val="0"/>
          <w:lang w:val="en-US"/>
          <w14:textFill>
            <w14:solidFill>
              <w14:srgbClr w14:val="0433FF"/>
            </w14:solidFill>
          </w14:textFill>
        </w:rPr>
        <w:t>（二）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請看美國反共、滅共的決心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空口無憑，請看：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1</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en-US"/>
          <w14:textFill>
            <w14:solidFill>
              <w14:srgbClr w14:val="0433FF"/>
            </w14:solidFill>
          </w14:textFill>
        </w:rPr>
        <w:t>特朗普總統</w:t>
      </w:r>
      <w:r>
        <w:rPr>
          <w:rStyle w:val="無"/>
          <w:rFonts w:ascii="Kaiti TC Bold" w:hAnsi="Kaiti TC Bold"/>
          <w:outline w:val="0"/>
          <w:color w:val="0433ff"/>
          <w:sz w:val="32"/>
          <w:szCs w:val="32"/>
          <w:u w:color="0433ff"/>
          <w:rtl w:val="0"/>
          <w:lang w:val="en-US"/>
          <w14:textFill>
            <w14:solidFill>
              <w14:srgbClr w14:val="0433FF"/>
            </w14:solidFill>
          </w14:textFill>
        </w:rPr>
        <w:t>2017</w:t>
      </w:r>
      <w:r>
        <w:rPr>
          <w:rStyle w:val="無"/>
          <w:rFonts w:eastAsia="Kaiti TC Bold" w:hint="eastAsia"/>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2019</w:t>
      </w:r>
      <w:r>
        <w:rPr>
          <w:rStyle w:val="無"/>
          <w:rFonts w:eastAsia="Kaiti TC Bold" w:hint="eastAsia"/>
          <w:outline w:val="0"/>
          <w:color w:val="0433ff"/>
          <w:sz w:val="32"/>
          <w:szCs w:val="32"/>
          <w:u w:color="0433ff"/>
          <w:rtl w:val="0"/>
          <w:lang w:val="en-US"/>
          <w14:textFill>
            <w14:solidFill>
              <w14:srgbClr w14:val="0433FF"/>
            </w14:solidFill>
          </w14:textFill>
        </w:rPr>
        <w:t>連續明確無誤地秉持美國自由人權、憲政民主、反共的立國之本向社會主義、共產主義宣戰。</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特別的是：特朗普总统</w:t>
      </w:r>
      <w:r>
        <w:rPr>
          <w:rStyle w:val="無"/>
          <w:rFonts w:ascii="Kaiti TC Bold" w:hAnsi="Kaiti TC Bold"/>
          <w:outline w:val="0"/>
          <w:color w:val="0433ff"/>
          <w:sz w:val="32"/>
          <w:szCs w:val="32"/>
          <w:u w:color="0433ff"/>
          <w:rtl w:val="0"/>
          <w:lang w:val="en-US"/>
          <w14:textFill>
            <w14:solidFill>
              <w14:srgbClr w14:val="0433FF"/>
            </w14:solidFill>
          </w14:textFill>
        </w:rPr>
        <w:t>2020</w:t>
      </w:r>
      <w:r>
        <w:rPr>
          <w:rStyle w:val="無"/>
          <w:rFonts w:eastAsia="Kaiti TC Bold" w:hint="eastAsia"/>
          <w:outline w:val="0"/>
          <w:color w:val="0433ff"/>
          <w:sz w:val="32"/>
          <w:szCs w:val="32"/>
          <w:u w:color="0433ff"/>
          <w:rtl w:val="0"/>
          <w:lang w:val="en-US"/>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en-US"/>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22</w:t>
      </w:r>
      <w:r>
        <w:rPr>
          <w:rStyle w:val="無"/>
          <w:rFonts w:eastAsia="Kaiti TC Bold" w:hint="eastAsia"/>
          <w:outline w:val="0"/>
          <w:color w:val="0433ff"/>
          <w:sz w:val="32"/>
          <w:szCs w:val="32"/>
          <w:u w:color="0433ff"/>
          <w:rtl w:val="0"/>
          <w:lang w:val="en-US"/>
          <w14:textFill>
            <w14:solidFill>
              <w14:srgbClr w14:val="0433FF"/>
            </w14:solidFill>
          </w14:textFill>
        </w:rPr>
        <w:t>日在第</w:t>
      </w:r>
      <w:r>
        <w:rPr>
          <w:rStyle w:val="無"/>
          <w:rFonts w:ascii="Kaiti TC Bold" w:hAnsi="Kaiti TC Bold"/>
          <w:outline w:val="0"/>
          <w:color w:val="0433ff"/>
          <w:sz w:val="32"/>
          <w:szCs w:val="32"/>
          <w:u w:color="0433ff"/>
          <w:rtl w:val="0"/>
          <w:lang w:val="en-US"/>
          <w14:textFill>
            <w14:solidFill>
              <w14:srgbClr w14:val="0433FF"/>
            </w14:solidFill>
          </w14:textFill>
        </w:rPr>
        <w:t>75</w:t>
      </w:r>
      <w:r>
        <w:rPr>
          <w:rStyle w:val="無"/>
          <w:rFonts w:eastAsia="Kaiti TC Bold" w:hint="eastAsia"/>
          <w:outline w:val="0"/>
          <w:color w:val="0433ff"/>
          <w:sz w:val="32"/>
          <w:szCs w:val="32"/>
          <w:u w:color="0433ff"/>
          <w:rtl w:val="0"/>
          <w:lang w:val="en-US"/>
          <w14:textFill>
            <w14:solidFill>
              <w14:srgbClr w14:val="0433FF"/>
            </w14:solidFill>
          </w14:textFill>
        </w:rPr>
        <w:t>届联合国大会发表讲话，更是有一半篇幅是在痛斥中共。滅共的意圖躍然紙上。美國現在滅中共的理由很簡單：現在不滅，日後有可能就滅不動了。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2</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en-US"/>
          <w14:textFill>
            <w14:solidFill>
              <w14:srgbClr w14:val="0433FF"/>
            </w14:solidFill>
          </w14:textFill>
        </w:rPr>
        <w:t>特朗普總統得力助手、國務卿蓬佩奧</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en-US"/>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23</w:t>
      </w:r>
      <w:r>
        <w:rPr>
          <w:rStyle w:val="無"/>
          <w:rFonts w:eastAsia="Kaiti TC Bold" w:hint="eastAsia"/>
          <w:outline w:val="0"/>
          <w:color w:val="0433ff"/>
          <w:sz w:val="32"/>
          <w:szCs w:val="32"/>
          <w:u w:color="0433ff"/>
          <w:rtl w:val="0"/>
          <w:lang w:val="en-US"/>
          <w14:textFill>
            <w14:solidFill>
              <w14:srgbClr w14:val="0433FF"/>
            </w14:solidFill>
          </w14:textFill>
        </w:rPr>
        <w:t>日在加州尼克松總統圖書館發表題為《共產中國與自由世界的未來》的演說再明確不過地表示：「我們必須承認一個無情的事實。如果我們希望有一個自由的</w:t>
      </w:r>
      <w:r>
        <w:rPr>
          <w:rStyle w:val="無"/>
          <w:rFonts w:ascii="Kaiti TC Bold" w:hAnsi="Kaiti TC Bold"/>
          <w:outline w:val="0"/>
          <w:color w:val="0433ff"/>
          <w:sz w:val="32"/>
          <w:szCs w:val="32"/>
          <w:u w:color="0433ff"/>
          <w:rtl w:val="0"/>
          <w:lang w:val="en-US"/>
          <w14:textFill>
            <w14:solidFill>
              <w14:srgbClr w14:val="0433FF"/>
            </w14:solidFill>
          </w14:textFill>
        </w:rPr>
        <w:t>21</w:t>
      </w:r>
      <w:r>
        <w:rPr>
          <w:rStyle w:val="無"/>
          <w:rFonts w:eastAsia="Kaiti TC Bold" w:hint="eastAsia"/>
          <w:outline w:val="0"/>
          <w:color w:val="0433ff"/>
          <w:sz w:val="32"/>
          <w:szCs w:val="32"/>
          <w:u w:color="0433ff"/>
          <w:rtl w:val="0"/>
          <w:lang w:val="en-US"/>
          <w14:textFill>
            <w14:solidFill>
              <w14:srgbClr w14:val="0433FF"/>
            </w14:solidFill>
          </w14:textFill>
        </w:rPr>
        <w:t>世紀，而不是習近平所夢想的中國世紀，我們必須承認一個無情的事實並應以此作為我們未來幾年和幾十年的指導：與中國盲目接觸的舊模式根本做不成事。我們絕不能延續這個模式。我們決不能重回這個模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「我們把我們在台灣的朋友邊緣化，台灣後來成長為一個生機勃勃的民主。」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「我們給予中國共產黨及其政權本身特殊的經濟待遇，看到的卻是中共堅持要求在其踐踏人權的問題上保持沈默，把這作為允許西方公司進入中國的代價。」</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一位年輕自媒體評論員大宇</w:t>
      </w:r>
      <w:r>
        <w:rPr>
          <w:rStyle w:val="無"/>
          <w:rFonts w:ascii="Kaiti TC Bold" w:hAnsi="Kaiti TC Bold"/>
          <w:outline w:val="0"/>
          <w:color w:val="0433ff"/>
          <w:sz w:val="32"/>
          <w:szCs w:val="32"/>
          <w:u w:color="0433ff"/>
          <w:rtl w:val="0"/>
          <w:lang w:val="en-US"/>
          <w14:textFill>
            <w14:solidFill>
              <w14:srgbClr w14:val="0433FF"/>
            </w14:solidFill>
          </w14:textFill>
        </w:rPr>
        <w:t>2020</w:t>
      </w:r>
      <w:r>
        <w:rPr>
          <w:rStyle w:val="無"/>
          <w:rFonts w:eastAsia="Kaiti TC Bold" w:hint="eastAsia"/>
          <w:outline w:val="0"/>
          <w:color w:val="0433ff"/>
          <w:sz w:val="32"/>
          <w:szCs w:val="32"/>
          <w:u w:color="0433ff"/>
          <w:rtl w:val="0"/>
          <w:lang w:val="en-US"/>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07</w:t>
      </w:r>
      <w:r>
        <w:rPr>
          <w:rStyle w:val="無"/>
          <w:rFonts w:eastAsia="Kaiti TC Bold" w:hint="eastAsia"/>
          <w:outline w:val="0"/>
          <w:color w:val="0433ff"/>
          <w:sz w:val="32"/>
          <w:szCs w:val="32"/>
          <w:u w:color="0433ff"/>
          <w:rtl w:val="0"/>
          <w:lang w:val="en-US"/>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25</w:t>
      </w:r>
      <w:r>
        <w:rPr>
          <w:rStyle w:val="無"/>
          <w:rFonts w:eastAsia="Kaiti TC Bold" w:hint="eastAsia"/>
          <w:outline w:val="0"/>
          <w:color w:val="0433ff"/>
          <w:sz w:val="32"/>
          <w:szCs w:val="32"/>
          <w:u w:color="0433ff"/>
          <w:rtl w:val="0"/>
          <w:lang w:val="en-US"/>
          <w14:textFill>
            <w14:solidFill>
              <w14:srgbClr w14:val="0433FF"/>
            </w14:solidFill>
          </w14:textFill>
        </w:rPr>
        <w:t>日進一步地解讀道：「</w:t>
      </w:r>
      <w:r>
        <w:rPr>
          <w:rStyle w:val="無"/>
          <w:rFonts w:ascii="Kaiti TC Bold" w:hAnsi="Kaiti TC Bold"/>
          <w:outline w:val="0"/>
          <w:color w:val="0433ff"/>
          <w:sz w:val="32"/>
          <w:szCs w:val="32"/>
          <w:u w:color="0433ff"/>
          <w:rtl w:val="0"/>
          <w:lang w:val="en-US"/>
          <w14:textFill>
            <w14:solidFill>
              <w14:srgbClr w14:val="0433FF"/>
            </w14:solidFill>
          </w14:textFill>
        </w:rPr>
        <w:t>1949</w:t>
      </w:r>
      <w:r>
        <w:rPr>
          <w:rStyle w:val="無"/>
          <w:rFonts w:eastAsia="Kaiti TC Bold" w:hint="eastAsia"/>
          <w:outline w:val="0"/>
          <w:color w:val="0433ff"/>
          <w:sz w:val="32"/>
          <w:szCs w:val="32"/>
          <w:u w:color="0433ff"/>
          <w:rtl w:val="0"/>
          <w:lang w:val="en-US"/>
          <w14:textFill>
            <w14:solidFill>
              <w14:srgbClr w14:val="0433FF"/>
            </w14:solidFill>
          </w14:textFill>
        </w:rPr>
        <w:t>年以後，當時的國號為『中華民國』的國民政府退守『台澎金馬』，與中共竊據中國大陸建立的、被一些人稱作是偽政權的『中華人民共和國』隔海對峙，一直到現在。」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「中共在</w:t>
      </w:r>
      <w:r>
        <w:rPr>
          <w:rStyle w:val="無"/>
          <w:rFonts w:ascii="Kaiti TC Bold" w:hAnsi="Kaiti TC Bold"/>
          <w:outline w:val="0"/>
          <w:color w:val="0433ff"/>
          <w:sz w:val="32"/>
          <w:szCs w:val="32"/>
          <w:u w:color="0433ff"/>
          <w:rtl w:val="0"/>
          <w:lang w:val="en-US"/>
          <w14:textFill>
            <w14:solidFill>
              <w14:srgbClr w14:val="0433FF"/>
            </w14:solidFill>
          </w14:textFill>
        </w:rPr>
        <w:t>UN</w:t>
      </w:r>
      <w:r>
        <w:rPr>
          <w:rStyle w:val="無"/>
          <w:rFonts w:eastAsia="Kaiti TC Bold" w:hint="eastAsia"/>
          <w:outline w:val="0"/>
          <w:color w:val="0433ff"/>
          <w:sz w:val="32"/>
          <w:szCs w:val="32"/>
          <w:u w:color="0433ff"/>
          <w:rtl w:val="0"/>
          <w:lang w:val="en-US"/>
          <w14:textFill>
            <w14:solidFill>
              <w14:srgbClr w14:val="0433FF"/>
            </w14:solidFill>
          </w14:textFill>
        </w:rPr>
        <w:t>鳩占鵲巢 蔣介石準確預言綏靖下場</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如今，我們在維基文庫中，還能找到</w:t>
      </w:r>
      <w:r>
        <w:rPr>
          <w:rStyle w:val="無"/>
          <w:rFonts w:ascii="Kaiti TC Bold" w:hAnsi="Kaiti TC Bold"/>
          <w:outline w:val="0"/>
          <w:color w:val="0433ff"/>
          <w:sz w:val="32"/>
          <w:szCs w:val="32"/>
          <w:u w:color="0433ff"/>
          <w:rtl w:val="0"/>
          <w:lang w:val="en-US"/>
          <w14:textFill>
            <w14:solidFill>
              <w14:srgbClr w14:val="0433FF"/>
            </w14:solidFill>
          </w14:textFill>
        </w:rPr>
        <w:t>1971</w:t>
      </w:r>
      <w:r>
        <w:rPr>
          <w:rStyle w:val="無"/>
          <w:rFonts w:eastAsia="Kaiti TC Bold" w:hint="eastAsia"/>
          <w:outline w:val="0"/>
          <w:color w:val="0433ff"/>
          <w:sz w:val="32"/>
          <w:szCs w:val="32"/>
          <w:u w:color="0433ff"/>
          <w:rtl w:val="0"/>
          <w:lang w:val="en-US"/>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en-US"/>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26</w:t>
      </w:r>
      <w:r>
        <w:rPr>
          <w:rStyle w:val="無"/>
          <w:rFonts w:eastAsia="Kaiti TC Bold" w:hint="eastAsia"/>
          <w:outline w:val="0"/>
          <w:color w:val="0433ff"/>
          <w:sz w:val="32"/>
          <w:szCs w:val="32"/>
          <w:u w:color="0433ff"/>
          <w:rtl w:val="0"/>
          <w:lang w:val="en-US"/>
          <w14:textFill>
            <w14:solidFill>
              <w14:srgbClr w14:val="0433FF"/>
            </w14:solidFill>
          </w14:textFill>
        </w:rPr>
        <w:t>日，也就是聯合國剛剛通過決議之後，時任中華民國總統蔣介石，發表了《中華民國退出聯合國告全國同胞書》。</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他在開篇中，憤然說到：聯合國大會違反憲章規定，通過阿爾巴尼亞等附匪國家之提案，牽引毛共匪幫竊取中華民國在聯合國及安全理事會中的席位；我們本漢賊不兩立之立場及維護憲章之尊嚴，已在該案支付表決之前，宣布退出我國所參與締造的聯合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之後，蔣介石在文中提到的幾點內容，與當今美國政府對中共的態度，產生了跨越時空的呼應。有人一定會想，如果當時西方世界仔細斟酌這篇文章，怎會有今日之痛呢？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文中提到：『毛共匪幫是中華民國的一個叛亂集團，對內殘害人民，罪惡如山』。接著，文章寫道：『對外肆行顛覆侵略，為聯合國所裁定之侵略者。目前大陸雖為毛共匪幫所盤踞，但以台澎金馬為基地的中華民國政府，乃是大陸七億中國人民真正代表。』這句話在當今的台灣，可能會有爭議，但是我的重點，是在這句話引出來的後面這句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文章說，當時的中華民國之於大陸民眾，是：『代表他們的共同意願與痛苦呼聲，並給與他們反抗毛共暴力，爭取人權自由以最大的勇氣和希望。』這句話其實正是現今美國政府要說的。</w:t>
      </w:r>
      <w:r>
        <w:rPr>
          <w:rStyle w:val="無"/>
          <w:rFonts w:ascii="Kaiti TC Bold" w:hAnsi="Kaiti TC Bold"/>
          <w:outline w:val="0"/>
          <w:color w:val="0433ff"/>
          <w:sz w:val="32"/>
          <w:szCs w:val="32"/>
          <w:u w:color="0433ff"/>
          <w:rtl w:val="0"/>
          <w:lang w:val="en-US"/>
          <w14:textFill>
            <w14:solidFill>
              <w14:srgbClr w14:val="0433FF"/>
            </w14:solidFill>
          </w14:textFill>
        </w:rPr>
        <w:t>2018</w:t>
      </w:r>
      <w:r>
        <w:rPr>
          <w:rStyle w:val="無"/>
          <w:rFonts w:eastAsia="Kaiti TC Bold" w:hint="eastAsia"/>
          <w:outline w:val="0"/>
          <w:color w:val="0433ff"/>
          <w:sz w:val="32"/>
          <w:szCs w:val="32"/>
          <w:u w:color="0433ff"/>
          <w:rtl w:val="0"/>
          <w:lang w:val="en-US"/>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en-US"/>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24</w:t>
      </w:r>
      <w:r>
        <w:rPr>
          <w:rStyle w:val="無"/>
          <w:rFonts w:eastAsia="Kaiti TC Bold" w:hint="eastAsia"/>
          <w:outline w:val="0"/>
          <w:color w:val="0433ff"/>
          <w:sz w:val="32"/>
          <w:szCs w:val="32"/>
          <w:u w:color="0433ff"/>
          <w:rtl w:val="0"/>
          <w:lang w:val="en-US"/>
          <w14:textFill>
            <w14:solidFill>
              <w14:srgbClr w14:val="0433FF"/>
            </w14:solidFill>
          </w14:textFill>
        </w:rPr>
        <w:t>日，美國副總統第二次發表對華政策演說，當中就提到：台灣是世界主要貿易經濟體，更是中華文化和民主的燈塔。這與當年蔣介石說的話，是異曲同工。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其實，</w:t>
      </w:r>
      <w:r>
        <w:rPr>
          <w:rStyle w:val="無"/>
          <w:rFonts w:ascii="Kaiti TC Bold" w:hAnsi="Kaiti TC Bold"/>
          <w:outline w:val="0"/>
          <w:color w:val="0433ff"/>
          <w:sz w:val="32"/>
          <w:szCs w:val="32"/>
          <w:u w:color="0433ff"/>
          <w:rtl w:val="0"/>
          <w:lang w:val="en-US"/>
          <w14:textFill>
            <w14:solidFill>
              <w14:srgbClr w14:val="0433FF"/>
            </w14:solidFill>
          </w14:textFill>
        </w:rPr>
        <w:t>1971</w:t>
      </w:r>
      <w:r>
        <w:rPr>
          <w:rStyle w:val="無"/>
          <w:rFonts w:eastAsia="Kaiti TC Bold" w:hint="eastAsia"/>
          <w:outline w:val="0"/>
          <w:color w:val="0433ff"/>
          <w:sz w:val="32"/>
          <w:szCs w:val="32"/>
          <w:u w:color="0433ff"/>
          <w:rtl w:val="0"/>
          <w:lang w:val="en-US"/>
          <w14:textFill>
            <w14:solidFill>
              <w14:srgbClr w14:val="0433FF"/>
            </w14:solidFill>
          </w14:textFill>
        </w:rPr>
        <w:t>年蔣介石的《全國同胞書》中，還有更為重要的一段話，是對當時的世界提出警告，文章這樣說：『我要警告世界人士，在過去短短的半世紀之中，這個世界早已發生兩次慘不堪言的戰禍。第一次世界大戰創鉅痛深之後，大家為了避免再遭戰禍，乃組成國際聯盟，期以維護世界的正義與和平。後來因為有些國家懾於侵略者的威脅，以為向邪惡低頭，向暴力屈膝，便可換來屈辱的和平，其結果國際聯盟因而癱瘓瓦解，不能發生制裁侵略與維護正義的作用，於是第二次世界大戰隨之爆發。</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今天有些民主國家竟隨同附匪集團，牽引毛共匪幫非法占有中華民國在聯合國與安理會的合法地位，其想法與做法，幾與第二次世界大戰前夕若幹國家的情況完全相同，必將造成非常嚴重的後果。歷史的事實告訴我們，維護正義的道德勇氣，乃是世界安全和平的堅固磐石；而強權政治的霸術運用，則是走向戰爭的道路。』」</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以上整段話我（大宇）都引用了下來，我是覺得，這與現今所發生的事實，竟是驚人的相似。</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en-US"/>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23</w:t>
      </w:r>
      <w:r>
        <w:rPr>
          <w:rStyle w:val="無"/>
          <w:rFonts w:eastAsia="Kaiti TC Bold" w:hint="eastAsia"/>
          <w:outline w:val="0"/>
          <w:color w:val="0433ff"/>
          <w:sz w:val="32"/>
          <w:szCs w:val="32"/>
          <w:u w:color="0433ff"/>
          <w:rtl w:val="0"/>
          <w:lang w:val="en-US"/>
          <w14:textFill>
            <w14:solidFill>
              <w14:srgbClr w14:val="0433FF"/>
            </w14:solidFill>
          </w14:textFill>
        </w:rPr>
        <w:t>日，美國國務卿蓬佩奧在演說中那句：「我們將台灣朋友邊緣化」，就是附刻在這段話下面的深刻教訓。</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「以上我們回顧的這段往事，還有一個『腳印』深深印在聯合國憲章上面。中共雖然得到了聯合國上的位置，但是它無法篡去真實的歷史。</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您現在就可以在</w:t>
      </w:r>
      <w:r>
        <w:rPr>
          <w:rStyle w:val="無"/>
          <w:rFonts w:ascii="Kaiti TC Bold" w:hAnsi="Kaiti TC Bold"/>
          <w:outline w:val="0"/>
          <w:color w:val="0433ff"/>
          <w:sz w:val="32"/>
          <w:szCs w:val="32"/>
          <w:u w:color="0433ff"/>
          <w:rtl w:val="0"/>
          <w:lang w:val="en-US"/>
          <w14:textFill>
            <w14:solidFill>
              <w14:srgbClr w14:val="0433FF"/>
            </w14:solidFill>
          </w14:textFill>
        </w:rPr>
        <w:t>Google</w:t>
      </w:r>
      <w:r>
        <w:rPr>
          <w:rStyle w:val="無"/>
          <w:rFonts w:eastAsia="Kaiti TC Bold" w:hint="eastAsia"/>
          <w:outline w:val="0"/>
          <w:color w:val="0433ff"/>
          <w:sz w:val="32"/>
          <w:szCs w:val="32"/>
          <w:u w:color="0433ff"/>
          <w:rtl w:val="0"/>
          <w:lang w:val="en-US"/>
          <w14:textFill>
            <w14:solidFill>
              <w14:srgbClr w14:val="0433FF"/>
            </w14:solidFill>
          </w14:textFill>
        </w:rPr>
        <w:t>上，輸入『聯合國憲章』這幾個字，然後登入聯合國官方的這個顯示《憲章》的網頁，它有中文的。裏面第五章第二十三條的第一行，上面寫的聯合國安理會常任理事國的五個國家，『中華民國』赫然在列。</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1971</w:t>
      </w:r>
      <w:r>
        <w:rPr>
          <w:rStyle w:val="無"/>
          <w:rFonts w:eastAsia="Kaiti TC Bold" w:hint="eastAsia"/>
          <w:outline w:val="0"/>
          <w:color w:val="0433ff"/>
          <w:sz w:val="32"/>
          <w:szCs w:val="32"/>
          <w:u w:color="0433ff"/>
          <w:rtl w:val="0"/>
          <w:lang w:val="en-US"/>
          <w14:textFill>
            <w14:solidFill>
              <w14:srgbClr w14:val="0433FF"/>
            </w14:solidFill>
          </w14:textFill>
        </w:rPr>
        <w:t>年至今，快</w:t>
      </w:r>
      <w:r>
        <w:rPr>
          <w:rStyle w:val="無"/>
          <w:rFonts w:ascii="Kaiti TC Bold" w:hAnsi="Kaiti TC Bold"/>
          <w:outline w:val="0"/>
          <w:color w:val="0433ff"/>
          <w:sz w:val="32"/>
          <w:szCs w:val="32"/>
          <w:u w:color="0433ff"/>
          <w:rtl w:val="0"/>
          <w:lang w:val="en-US"/>
          <w14:textFill>
            <w14:solidFill>
              <w14:srgbClr w14:val="0433FF"/>
            </w14:solidFill>
          </w14:textFill>
        </w:rPr>
        <w:t>50</w:t>
      </w:r>
      <w:r>
        <w:rPr>
          <w:rStyle w:val="無"/>
          <w:rFonts w:eastAsia="Kaiti TC Bold" w:hint="eastAsia"/>
          <w:outline w:val="0"/>
          <w:color w:val="0433ff"/>
          <w:sz w:val="32"/>
          <w:szCs w:val="32"/>
          <w:u w:color="0433ff"/>
          <w:rtl w:val="0"/>
          <w:lang w:val="en-US"/>
          <w14:textFill>
            <w14:solidFill>
              <w14:srgbClr w14:val="0433FF"/>
            </w14:solidFill>
          </w14:textFill>
        </w:rPr>
        <w:t>年了，一直沒有更改。也就是說，從《憲章》的法理上來講，聯合國的代表中國的國號，還是『中華民國』。」</w:t>
        <w:tab/>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「美國資深外交專家愛麗絲</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en-US"/>
          <w14:textFill>
            <w14:solidFill>
              <w14:srgbClr w14:val="0433FF"/>
            </w14:solidFill>
          </w14:textFill>
        </w:rPr>
        <w:t>坎皮（</w:t>
      </w:r>
      <w:r>
        <w:rPr>
          <w:rStyle w:val="無"/>
          <w:rFonts w:ascii="Kaiti TC Bold" w:hAnsi="Kaiti TC Bold"/>
          <w:outline w:val="0"/>
          <w:color w:val="0433ff"/>
          <w:sz w:val="32"/>
          <w:szCs w:val="32"/>
          <w:u w:color="0433ff"/>
          <w:rtl w:val="0"/>
          <w:lang w:val="en-US"/>
          <w14:textFill>
            <w14:solidFill>
              <w14:srgbClr w14:val="0433FF"/>
            </w14:solidFill>
          </w14:textFill>
        </w:rPr>
        <w:t>Alicia Campi</w:t>
      </w:r>
      <w:r>
        <w:rPr>
          <w:rStyle w:val="無"/>
          <w:rFonts w:eastAsia="Kaiti TC Bold" w:hint="eastAsia"/>
          <w:outline w:val="0"/>
          <w:color w:val="0433ff"/>
          <w:sz w:val="32"/>
          <w:szCs w:val="32"/>
          <w:u w:color="0433ff"/>
          <w:rtl w:val="0"/>
          <w:lang w:val="en-US"/>
          <w14:textFill>
            <w14:solidFill>
              <w14:srgbClr w14:val="0433FF"/>
            </w14:solidFill>
          </w14:textFill>
        </w:rPr>
        <w:t>）沒有把話說破，其實從她的話引申開來，意思就是，美國有可能走上跟中共徹底斷交，而與台灣中華民國政府，進行程度或深或淺的恢覆邦交的行動。現在以美國與中共關系的惡劣走勢，已經有越來越多的聲音，在議論這個問題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一位年輕自媒體評論員都能夠解讀清楚蓬佩奧先生的深意，我們這些有閱歷的人們怎麼反而看不懂了呢？！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eastAsia="Kaiti TC Bold" w:hint="eastAsia"/>
          <w:outline w:val="0"/>
          <w:color w:val="0433ff"/>
          <w:sz w:val="32"/>
          <w:szCs w:val="32"/>
          <w:u w:color="0433ff"/>
          <w:rtl w:val="0"/>
          <w:lang w:val="en-US"/>
          <w14:textFill>
            <w14:solidFill>
              <w14:srgbClr w14:val="0433FF"/>
            </w14:solidFill>
          </w14:textFill>
        </w:rPr>
        <w:t>（注）：美國政府可能主導的全世界的「新民主同盟」：不知道最後結果、自然這同盟的名稱最後叫什麼，暫時也無法知道。</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eastAsia="Kaiti TC Bold" w:hint="eastAsia"/>
          <w:outline w:val="0"/>
          <w:color w:val="0433ff"/>
          <w:sz w:val="32"/>
          <w:szCs w:val="32"/>
          <w:u w:color="0433ff"/>
          <w:rtl w:val="0"/>
          <w:lang w:val="en-US"/>
          <w14:textFill>
            <w14:solidFill>
              <w14:srgbClr w14:val="0433FF"/>
            </w14:solidFill>
          </w14:textFill>
        </w:rPr>
        <w:t>參考附件：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en-US"/>
          <w14:textFill>
            <w14:solidFill>
              <w14:srgbClr w14:val="0433FF"/>
            </w14:solidFill>
          </w14:textFill>
        </w:rPr>
        <w:t>）歐盟表態：站美國一邊，幫台灣正名！美國「獵殺</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"https://www.youtube.com/watch?v=zOIQdt1D2T0&amp;feature=emb_title"</w:instrText>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連結"/>
          <w:rFonts w:ascii="Kaiti TC Bold" w:hAnsi="Kaiti TC Bold"/>
          <w:outline w:val="0"/>
          <w:color w:val="0000ff"/>
          <w:sz w:val="32"/>
          <w:szCs w:val="32"/>
          <w:u w:val="single" w:color="0000ff"/>
          <w:rtl w:val="0"/>
          <w:lang w:val="en-US"/>
          <w14:textFill>
            <w14:solidFill>
              <w14:srgbClr w14:val="0000FF"/>
            </w14:solidFill>
          </w14:textFill>
        </w:rPr>
        <w:t>https://www.youtube.com/watch?v=zOIQdt1D2T0&amp;feature=emb_title</w:t>
      </w:r>
      <w:r>
        <w:rPr>
          <w:rFonts w:ascii="Kaiti TC Bold" w:cs="Kaiti TC Bold" w:hAnsi="Kaiti TC Bold" w:eastAsia="Kaiti TC Bold"/>
          <w:outline w:val="0"/>
          <w:color w:val="0433ff"/>
          <w:sz w:val="32"/>
          <w:szCs w:val="32"/>
          <w:u w:color="0433ff"/>
          <w:lang w:val="en-US"/>
          <w14:textFill>
            <w14:solidFill>
              <w14:srgbClr w14:val="0433FF"/>
            </w14:solidFill>
          </w14:textFill>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B1-B</w:t>
      </w:r>
      <w:r>
        <w:rPr>
          <w:rStyle w:val="無"/>
          <w:rFonts w:eastAsia="Kaiti TC Bold" w:hint="eastAsia"/>
          <w:outline w:val="0"/>
          <w:color w:val="0433ff"/>
          <w:sz w:val="32"/>
          <w:szCs w:val="32"/>
          <w:u w:color="0433ff"/>
          <w:rtl w:val="0"/>
          <w:lang w:val="en-US"/>
          <w14:textFill>
            <w14:solidFill>
              <w14:srgbClr w14:val="0433FF"/>
            </w14:solidFill>
          </w14:textFill>
        </w:rPr>
        <w:t>轟炸機領軍航母潛艦擺陣！ 美軍大秀「什麼叫做發動一場戰爭」！</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"https://www.youtube.com/watch?v=6cuOBnIPpSk"</w:instrText>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連結"/>
          <w:rFonts w:ascii="Kaiti TC Bold" w:hAnsi="Kaiti TC Bold"/>
          <w:outline w:val="0"/>
          <w:color w:val="0000ff"/>
          <w:sz w:val="32"/>
          <w:szCs w:val="32"/>
          <w:u w:val="single" w:color="0000ff"/>
          <w:rtl w:val="0"/>
          <w:lang w:val="en-US"/>
          <w14:textFill>
            <w14:solidFill>
              <w14:srgbClr w14:val="0000FF"/>
            </w14:solidFill>
          </w14:textFill>
        </w:rPr>
        <w:t>https://www.youtube.com/watch?v=6cuOBnIPpSk</w:t>
      </w:r>
      <w:r>
        <w:rPr>
          <w:rFonts w:ascii="Kaiti TC Bold" w:cs="Kaiti TC Bold" w:hAnsi="Kaiti TC Bold" w:eastAsia="Kaiti TC Bold"/>
          <w:outline w:val="0"/>
          <w:color w:val="0433ff"/>
          <w:sz w:val="32"/>
          <w:szCs w:val="32"/>
          <w:u w:color="0433ff"/>
          <w:lang w:val="en-US"/>
          <w14:textFill>
            <w14:solidFill>
              <w14:srgbClr w14:val="0433FF"/>
            </w14:solidFill>
          </w14:textFill>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en-US"/>
          <w14:textFill>
            <w14:solidFill>
              <w14:srgbClr w14:val="0433FF"/>
            </w14:solidFill>
          </w14:textFill>
        </w:rPr>
        <w:t>）高懸東海咽喉一把「利劍」 美日對中不只軍力消耗還要掐死未來科技！？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"https://www.youtube.com/watch?v=2UeH1HUSsD8"</w:instrText>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連結"/>
          <w:rFonts w:ascii="Kaiti TC Bold" w:hAnsi="Kaiti TC Bold"/>
          <w:outline w:val="0"/>
          <w:color w:val="0000ff"/>
          <w:sz w:val="32"/>
          <w:szCs w:val="32"/>
          <w:u w:val="single" w:color="0000ff"/>
          <w:rtl w:val="0"/>
          <w:lang w:val="en-US"/>
          <w14:textFill>
            <w14:solidFill>
              <w14:srgbClr w14:val="0000FF"/>
            </w14:solidFill>
          </w14:textFill>
        </w:rPr>
        <w:t>https://www.youtube.com/watch?v=2UeH1HUSsD8</w:t>
      </w:r>
      <w:r>
        <w:rPr>
          <w:rFonts w:ascii="Kaiti TC Bold" w:cs="Kaiti TC Bold" w:hAnsi="Kaiti TC Bold" w:eastAsia="Kaiti TC Bold"/>
          <w:outline w:val="0"/>
          <w:color w:val="0433ff"/>
          <w:sz w:val="32"/>
          <w:szCs w:val="32"/>
          <w:u w:color="0433ff"/>
          <w:lang w:val="en-US"/>
          <w14:textFill>
            <w14:solidFill>
              <w14:srgbClr w14:val="0433FF"/>
            </w14:solidFill>
          </w14:textFill>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Fonts w:eastAsia="Kaiti TC Bold" w:hint="eastAsia"/>
          <w:outline w:val="0"/>
          <w:color w:val="ff2600"/>
          <w:sz w:val="32"/>
          <w:szCs w:val="32"/>
          <w:u w:color="0433ff"/>
          <w:rtl w:val="0"/>
          <w:lang w:val="zh-TW" w:eastAsia="zh-TW"/>
          <w14:textFill>
            <w14:solidFill>
              <w14:srgbClr w14:val="FF2600"/>
            </w14:solidFill>
          </w14:textFill>
        </w:rPr>
        <w:t>（</w:t>
      </w:r>
      <w:r>
        <w:rPr>
          <w:rFonts w:ascii="Kaiti TC Bold" w:hAnsi="Kaiti TC Bold"/>
          <w:outline w:val="0"/>
          <w:color w:val="ff2600"/>
          <w:sz w:val="32"/>
          <w:szCs w:val="32"/>
          <w:u w:color="0433ff"/>
          <w:rtl w:val="0"/>
          <w:lang w:val="zh-TW" w:eastAsia="zh-TW"/>
          <w14:textFill>
            <w14:solidFill>
              <w14:srgbClr w14:val="FF2600"/>
            </w14:solidFill>
          </w14:textFill>
        </w:rPr>
        <w:t>D</w:t>
      </w:r>
      <w:r>
        <w:rPr>
          <w:rFonts w:eastAsia="Kaiti TC Bold" w:hint="eastAsia"/>
          <w:outline w:val="0"/>
          <w:color w:val="ff2600"/>
          <w:sz w:val="32"/>
          <w:szCs w:val="32"/>
          <w:u w:color="0433ff"/>
          <w:rtl w:val="0"/>
          <w:lang w:val="zh-TW" w:eastAsia="zh-TW"/>
          <w14:textFill>
            <w14:solidFill>
              <w14:srgbClr w14:val="FF2600"/>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eastAsia="Kaiti TC Bold" w:hint="eastAsia"/>
          <w:outline w:val="0"/>
          <w:color w:val="0433ff"/>
          <w:sz w:val="32"/>
          <w:szCs w:val="32"/>
          <w:u w:color="0433ff"/>
          <w:rtl w:val="0"/>
          <w:lang w:val="en-US"/>
          <w14:textFill>
            <w14:solidFill>
              <w14:srgbClr w14:val="0433FF"/>
            </w14:solidFill>
          </w14:textFill>
        </w:rPr>
        <w:t>民進黨朋友，你們現在是無牆可騎</w:t>
      </w: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en-US"/>
          <w14:textFill>
            <w14:solidFill>
              <w14:srgbClr w14:val="0433FF"/>
            </w14:solidFill>
          </w14:textFill>
        </w:rPr>
        <w:t>首鼠兩端，台灣沒有出路和前途</w:t>
      </w: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eastAsia="Kaiti TC Bold" w:hint="eastAsia"/>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2020</w:t>
      </w:r>
      <w:r>
        <w:rPr>
          <w:rStyle w:val="無"/>
          <w:rFonts w:eastAsia="Kaiti TC Bold" w:hint="eastAsia"/>
          <w:outline w:val="0"/>
          <w:color w:val="0433ff"/>
          <w:sz w:val="32"/>
          <w:szCs w:val="32"/>
          <w:u w:color="0433ff"/>
          <w:rtl w:val="0"/>
          <w:lang w:val="en-US"/>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en-US"/>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18</w:t>
      </w:r>
      <w:r>
        <w:rPr>
          <w:rStyle w:val="無"/>
          <w:rFonts w:eastAsia="Kaiti TC Bold" w:hint="eastAsia"/>
          <w:outline w:val="0"/>
          <w:color w:val="0433ff"/>
          <w:sz w:val="32"/>
          <w:szCs w:val="32"/>
          <w:u w:color="0433ff"/>
          <w:rtl w:val="0"/>
          <w:lang w:val="en-US"/>
          <w14:textFill>
            <w14:solidFill>
              <w14:srgbClr w14:val="0433FF"/>
            </w14:solidFill>
          </w14:textFill>
        </w:rPr>
        <w:t>日）</w:t>
      </w: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eastAsia="Kaiti TC Bold" w:hint="eastAsia"/>
          <w:outline w:val="0"/>
          <w:color w:val="0433ff"/>
          <w:sz w:val="32"/>
          <w:szCs w:val="32"/>
          <w:u w:color="0433ff"/>
          <w:rtl w:val="0"/>
          <w:lang w:val="en-US"/>
          <w14:textFill>
            <w14:solidFill>
              <w14:srgbClr w14:val="0433FF"/>
            </w14:solidFill>
          </w14:textFill>
        </w:rPr>
        <w:t>（一）</w:t>
      </w: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不罵長不大！</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ascii="Kaiti TC Bold" w:hAnsi="Kaiti TC Bold"/>
          <w:outline w:val="0"/>
          <w:color w:val="0433ff"/>
          <w:sz w:val="32"/>
          <w:szCs w:val="32"/>
          <w:u w:color="0433ff"/>
          <w:rtl w:val="0"/>
          <w:lang w:val="en-US"/>
          <w14:textFill>
            <w14:solidFill>
              <w14:srgbClr w14:val="0433FF"/>
            </w14:solidFill>
          </w14:textFill>
        </w:rPr>
        <w:t>2020</w:t>
      </w:r>
      <w:r>
        <w:rPr>
          <w:rStyle w:val="無"/>
          <w:rFonts w:eastAsia="Kaiti TC Bold" w:hint="eastAsia"/>
          <w:outline w:val="0"/>
          <w:color w:val="0433ff"/>
          <w:sz w:val="32"/>
          <w:szCs w:val="32"/>
          <w:u w:color="0433ff"/>
          <w:rtl w:val="0"/>
          <w:lang w:val="en-US"/>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en-US"/>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en-US"/>
          <w14:textFill>
            <w14:solidFill>
              <w14:srgbClr w14:val="0433FF"/>
            </w14:solidFill>
          </w14:textFill>
        </w:rPr>
        <w:t>日我發表《台灣藍營某後代簡直就是敗類、叛徒》，在第一時間，發給了國民黨中央和重要領導人。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"https://xuwenli2018.blogspot.com/2020/09/blog-post.html"</w:instrText>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連結"/>
          <w:rFonts w:ascii="Kaiti TC Bold" w:hAnsi="Kaiti TC Bold"/>
          <w:outline w:val="0"/>
          <w:color w:val="0000ff"/>
          <w:sz w:val="32"/>
          <w:szCs w:val="32"/>
          <w:u w:val="single" w:color="0000ff"/>
          <w:rtl w:val="0"/>
          <w:lang w:val="en-US"/>
          <w14:textFill>
            <w14:solidFill>
              <w14:srgbClr w14:val="0000FF"/>
            </w14:solidFill>
          </w14:textFill>
        </w:rPr>
        <w:t>https://xuwenli2018.blogspot.com/2020/09/blog-post.html</w:t>
      </w:r>
      <w:r>
        <w:rPr>
          <w:rFonts w:ascii="Kaiti TC Bold" w:cs="Kaiti TC Bold" w:hAnsi="Kaiti TC Bold" w:eastAsia="Kaiti TC Bold"/>
          <w:outline w:val="0"/>
          <w:color w:val="0433ff"/>
          <w:sz w:val="32"/>
          <w:szCs w:val="32"/>
          <w:u w:color="0433ff"/>
          <w:lang w:val="en-US"/>
          <w14:textFill>
            <w14:solidFill>
              <w14:srgbClr w14:val="0433FF"/>
            </w14:solidFill>
          </w14:textFill>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陳明先生點評道：「有點情緒化了」。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我想告訴陳明先生一個簡單的道理：不罵長不大！</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作為抗日軍醫的後人，我有罵的責任。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eastAsia="Kaiti TC Bold" w:hint="eastAsia"/>
          <w:outline w:val="0"/>
          <w:color w:val="0433ff"/>
          <w:sz w:val="32"/>
          <w:szCs w:val="32"/>
          <w:u w:color="0433ff"/>
          <w:rtl w:val="0"/>
          <w:lang w:val="en-US"/>
          <w14:textFill>
            <w14:solidFill>
              <w14:srgbClr w14:val="0433FF"/>
            </w14:solidFill>
          </w14:textFill>
        </w:rPr>
        <w:t>（二）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en-US"/>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en-US"/>
          <w14:textFill>
            <w14:solidFill>
              <w14:srgbClr w14:val="0433FF"/>
            </w14:solidFill>
          </w14:textFill>
        </w:rPr>
        <w:t>日國民黨從親共立場</w:t>
      </w:r>
      <w:r>
        <w:rPr>
          <w:rStyle w:val="無"/>
          <w:rFonts w:ascii="Kaiti TC Bold" w:hAnsi="Kaiti TC Bold"/>
          <w:outline w:val="0"/>
          <w:color w:val="0433ff"/>
          <w:sz w:val="32"/>
          <w:szCs w:val="32"/>
          <w:u w:color="0433ff"/>
          <w:rtl w:val="0"/>
          <w:lang w:val="en-US"/>
          <w14:textFill>
            <w14:solidFill>
              <w14:srgbClr w14:val="0433FF"/>
            </w14:solidFill>
          </w14:textFill>
        </w:rPr>
        <w:t>180</w:t>
      </w:r>
      <w:r>
        <w:rPr>
          <w:rStyle w:val="無"/>
          <w:rFonts w:eastAsia="Kaiti TC Bold" w:hint="eastAsia"/>
          <w:outline w:val="0"/>
          <w:color w:val="0433ff"/>
          <w:sz w:val="32"/>
          <w:szCs w:val="32"/>
          <w:u w:color="0433ff"/>
          <w:rtl w:val="0"/>
          <w:lang w:val="en-US"/>
          <w14:textFill>
            <w14:solidFill>
              <w14:srgbClr w14:val="0433FF"/>
            </w14:solidFill>
          </w14:textFill>
        </w:rPr>
        <w:t>度大轉彎</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提「台美覆交」兩案立法院無異議通過</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（中共）《環時》隨即「開火」批判</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eastAsia="Kaiti TC Bold" w:hint="eastAsia"/>
          <w:outline w:val="0"/>
          <w:color w:val="0433ff"/>
          <w:sz w:val="32"/>
          <w:szCs w:val="32"/>
          <w:u w:color="0433ff"/>
          <w:rtl w:val="0"/>
          <w:lang w:val="en-US"/>
          <w14:textFill>
            <w14:solidFill>
              <w14:srgbClr w14:val="0433FF"/>
            </w14:solidFill>
          </w14:textFill>
        </w:rPr>
        <w:t>（三）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關乎台灣現階段出路和前途的變量和不變量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在可以預見的未來，在台海主要有四股變量和不變量的力量：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en-US"/>
          <w14:textFill>
            <w14:solidFill>
              <w14:srgbClr w14:val="0433FF"/>
            </w14:solidFill>
          </w14:textFill>
        </w:rPr>
        <w:t>第一不變量：現特朗普政府釋出：基於反共、甚至滅共的「印太戰略」、乃至全球戰略的需要，要和在台灣的「中華民國」全面恢復外交關係（意味著同時和中共不得不斷交），並用軍事力量捍衛台灣的人權自由和憲政民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特朗普、蓬佩奧最近常常說，「如果自由世界不改變共產主義中國，共產主義中國就會改變我們。」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「蓬佩奥：特朗普要确保下个世纪不被威权中国所统治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"https://www.voachinese.com/a/Mike-Pompeo-trump-china-policy-cpac-20200810/5538602.html"</w:instrText>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連結"/>
          <w:rFonts w:ascii="Kaiti TC Bold" w:hAnsi="Kaiti TC Bold"/>
          <w:outline w:val="0"/>
          <w:color w:val="0000ff"/>
          <w:sz w:val="32"/>
          <w:szCs w:val="32"/>
          <w:u w:val="single" w:color="0000ff"/>
          <w:rtl w:val="0"/>
          <w:lang w:val="en-US"/>
          <w14:textFill>
            <w14:solidFill>
              <w14:srgbClr w14:val="0000FF"/>
            </w14:solidFill>
          </w14:textFill>
        </w:rPr>
        <w:t>https://www.voachinese.com/a/Mike-Pompeo-trump-china-policy-cpac-20200810/5538602.html</w:t>
      </w:r>
      <w:r>
        <w:rPr>
          <w:rFonts w:ascii="Kaiti TC Bold" w:cs="Kaiti TC Bold" w:hAnsi="Kaiti TC Bold" w:eastAsia="Kaiti TC Bold"/>
          <w:outline w:val="0"/>
          <w:color w:val="0433ff"/>
          <w:sz w:val="32"/>
          <w:szCs w:val="32"/>
          <w:u w:color="0433ff"/>
          <w:lang w:val="en-US"/>
          <w14:textFill>
            <w14:solidFill>
              <w14:srgbClr w14:val="0433FF"/>
            </w14:solidFill>
          </w14:textFill>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蓬佩奥：特朗普改变美国以往对华的绥靖政策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他说，特朗普总统已经说过，够了。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特朗普要确保下个世纪不是中国世纪</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他还特别提到中共与自由世界不同的意识形态。</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他说：</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en-US"/>
          <w14:textFill>
            <w14:solidFill>
              <w14:srgbClr w14:val="0433FF"/>
            </w14:solidFill>
          </w14:textFill>
        </w:rPr>
        <w:t>共产党人对世界应该如何运行有着不同的看法。我要，我知道你要，而且特朗普总统也想要确保下个世纪不是由源自中国的威权政权统治的世纪。</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「够了，停止绥靖和接触，他们不值得信任，我们要确保下个百年不是中共威权统治的中国世纪</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"https://hotlah.cari.com.my/forum.php?mod=viewthread&amp;tid=4237217"</w:instrText>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連結"/>
          <w:rFonts w:ascii="Kaiti TC Bold" w:hAnsi="Kaiti TC Bold"/>
          <w:outline w:val="0"/>
          <w:color w:val="0000ff"/>
          <w:sz w:val="32"/>
          <w:szCs w:val="32"/>
          <w:u w:val="single" w:color="0000ff"/>
          <w:rtl w:val="0"/>
          <w:lang w:val="en-US"/>
          <w14:textFill>
            <w14:solidFill>
              <w14:srgbClr w14:val="0000FF"/>
            </w14:solidFill>
          </w14:textFill>
        </w:rPr>
        <w:t>https://hotlah.cari.com.my/forum.php?mod=viewthread&amp;tid=4237217</w:t>
      </w:r>
      <w:r>
        <w:rPr>
          <w:rFonts w:ascii="Kaiti TC Bold" w:cs="Kaiti TC Bold" w:hAnsi="Kaiti TC Bold" w:eastAsia="Kaiti TC Bold"/>
          <w:outline w:val="0"/>
          <w:color w:val="0433ff"/>
          <w:sz w:val="32"/>
          <w:szCs w:val="32"/>
          <w:u w:color="0433ff"/>
          <w:lang w:val="en-US"/>
          <w14:textFill>
            <w14:solidFill>
              <w14:srgbClr w14:val="0433FF"/>
            </w14:solidFill>
          </w14:textFill>
        </w:rPr>
        <w:fldChar w:fldCharType="end" w:fldLock="0"/>
      </w:r>
      <w:r>
        <w:rPr>
          <w:rStyle w:val="無"/>
          <w:rFonts w:eastAsia="Kaiti TC Bold" w:hint="eastAsia"/>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但是，在台海不惜和中共國一戰，美國從歷史和國際法角度一定要基本站得住腳：尚不存在的「台灣國」，美國不可能為此一戰；「中華民國</w:t>
      </w:r>
      <w:r>
        <w:rPr>
          <w:rStyle w:val="無"/>
          <w:rFonts w:ascii="Kaiti TC Bold" w:hAnsi="Kaiti TC Bold"/>
          <w:outline w:val="0"/>
          <w:color w:val="0433ff"/>
          <w:sz w:val="32"/>
          <w:szCs w:val="32"/>
          <w:u w:color="0433ff"/>
          <w:rtl w:val="0"/>
          <w:lang w:val="en-US"/>
          <w14:textFill>
            <w14:solidFill>
              <w14:srgbClr w14:val="0433FF"/>
            </w14:solidFill>
          </w14:textFill>
        </w:rPr>
        <w:t>ROC</w:t>
      </w:r>
      <w:r>
        <w:rPr>
          <w:rStyle w:val="無"/>
          <w:rFonts w:eastAsia="Kaiti TC Bold" w:hint="eastAsia"/>
          <w:outline w:val="0"/>
          <w:color w:val="0433ff"/>
          <w:sz w:val="32"/>
          <w:szCs w:val="32"/>
          <w:u w:color="0433ff"/>
          <w:rtl w:val="0"/>
          <w:lang w:val="en-US"/>
          <w14:textFill>
            <w14:solidFill>
              <w14:srgbClr w14:val="0433FF"/>
            </w14:solidFill>
          </w14:textFill>
        </w:rPr>
        <w:t>）」則不然，雖然</w:t>
      </w:r>
      <w:r>
        <w:rPr>
          <w:rStyle w:val="無"/>
          <w:rFonts w:ascii="Kaiti TC Bold" w:hAnsi="Kaiti TC Bold"/>
          <w:outline w:val="0"/>
          <w:color w:val="0433ff"/>
          <w:sz w:val="32"/>
          <w:szCs w:val="32"/>
          <w:u w:color="0433ff"/>
          <w:rtl w:val="0"/>
          <w:lang w:val="en-US"/>
          <w14:textFill>
            <w14:solidFill>
              <w14:srgbClr w14:val="0433FF"/>
            </w14:solidFill>
          </w14:textFill>
        </w:rPr>
        <w:t>1971-1972</w:t>
      </w:r>
      <w:r>
        <w:rPr>
          <w:rStyle w:val="無"/>
          <w:rFonts w:eastAsia="Kaiti TC Bold" w:hint="eastAsia"/>
          <w:outline w:val="0"/>
          <w:color w:val="0433ff"/>
          <w:sz w:val="32"/>
          <w:szCs w:val="32"/>
          <w:u w:color="0433ff"/>
          <w:rtl w:val="0"/>
          <w:lang w:val="en-US"/>
          <w14:textFill>
            <w14:solidFill>
              <w14:srgbClr w14:val="0433FF"/>
            </w14:solidFill>
          </w14:textFill>
        </w:rPr>
        <w:t>年美國為自身利益對不起過「中華民國」，可是卻一直是友邦、曾經的同盟國，還有一系列現行的涉「中華民國」法案存在。對「中華民國」軍售的檔次和數量所以可以越來越高和大。</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為此，美國政府將可能不再受所謂「中美三個聯合公報」的束縛，不是因為中共不信守已向聯合國登記及生效（登記編號：</w:t>
      </w:r>
      <w:r>
        <w:rPr>
          <w:rStyle w:val="無"/>
          <w:rFonts w:ascii="Kaiti TC Bold" w:hAnsi="Kaiti TC Bold"/>
          <w:outline w:val="0"/>
          <w:color w:val="0433ff"/>
          <w:sz w:val="32"/>
          <w:szCs w:val="32"/>
          <w:u w:color="0433ff"/>
          <w:rtl w:val="0"/>
          <w:lang w:val="en-US"/>
          <w14:textFill>
            <w14:solidFill>
              <w14:srgbClr w14:val="0433FF"/>
            </w14:solidFill>
          </w14:textFill>
        </w:rPr>
        <w:t>23391</w:t>
      </w:r>
      <w:r>
        <w:rPr>
          <w:rStyle w:val="無"/>
          <w:rFonts w:eastAsia="Kaiti TC Bold" w:hint="eastAsia"/>
          <w:outline w:val="0"/>
          <w:color w:val="0433ff"/>
          <w:sz w:val="32"/>
          <w:szCs w:val="32"/>
          <w:u w:color="0433ff"/>
          <w:rtl w:val="0"/>
          <w:lang w:val="en-US"/>
          <w14:textFill>
            <w14:solidFill>
              <w14:srgbClr w14:val="0433FF"/>
            </w14:solidFill>
          </w14:textFill>
        </w:rPr>
        <w:t>）《中英關於香港問題的聯合聲明》，而是美國擬將「中華民國（</w:t>
      </w:r>
      <w:r>
        <w:rPr>
          <w:rStyle w:val="無"/>
          <w:rFonts w:ascii="Kaiti TC Bold" w:hAnsi="Kaiti TC Bold"/>
          <w:outline w:val="0"/>
          <w:color w:val="0433ff"/>
          <w:sz w:val="32"/>
          <w:szCs w:val="32"/>
          <w:u w:color="0433ff"/>
          <w:rtl w:val="0"/>
          <w:lang w:val="en-US"/>
          <w14:textFill>
            <w14:solidFill>
              <w14:srgbClr w14:val="0433FF"/>
            </w14:solidFill>
          </w14:textFill>
        </w:rPr>
        <w:t>ROC</w:t>
      </w:r>
      <w:r>
        <w:rPr>
          <w:rStyle w:val="無"/>
          <w:rFonts w:eastAsia="Kaiti TC Bold" w:hint="eastAsia"/>
          <w:outline w:val="0"/>
          <w:color w:val="0433ff"/>
          <w:sz w:val="32"/>
          <w:szCs w:val="32"/>
          <w:u w:color="0433ff"/>
          <w:rtl w:val="0"/>
          <w:lang w:val="en-US"/>
          <w14:textFill>
            <w14:solidFill>
              <w14:srgbClr w14:val="0433FF"/>
            </w14:solidFill>
          </w14:textFill>
        </w:rPr>
        <w:t>）」作為聯合國創始國請回「聯合國」、或者被請加入「新民主同盟」。一旦，中國以「中華民國」名稱回歸聯合國，「台獨所謂的台灣國」的企圖顯而易見就此終結；美國政府對中共的大殺器對「台獨」也是大殺器；中國以「中華民國」名稱回歸聯合國，中共所謂的「中華人民共和國」自然被驅逐出「聯合國」，中共非法政權顯而易見就此打住、覆滅。一箭雙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而且，可能因此成功阻止住了中共藉口「台獨」而武裝攻台；</w:t>
      </w:r>
      <w:r>
        <w:rPr>
          <w:rStyle w:val="無"/>
          <w:rFonts w:ascii="Kaiti TC Bold" w:hAnsi="Kaiti TC Bold"/>
          <w:outline w:val="0"/>
          <w:color w:val="0433ff"/>
          <w:sz w:val="32"/>
          <w:szCs w:val="32"/>
          <w:u w:color="0433ff"/>
          <w:rtl w:val="0"/>
          <w:lang w:val="en-US"/>
          <w14:textFill>
            <w14:solidFill>
              <w14:srgbClr w14:val="0433FF"/>
            </w14:solidFill>
          </w14:textFill>
        </w:rPr>
        <w:t>1971-1972</w:t>
      </w:r>
      <w:r>
        <w:rPr>
          <w:rStyle w:val="無"/>
          <w:rFonts w:eastAsia="Kaiti TC Bold" w:hint="eastAsia"/>
          <w:outline w:val="0"/>
          <w:color w:val="0433ff"/>
          <w:sz w:val="32"/>
          <w:szCs w:val="32"/>
          <w:u w:color="0433ff"/>
          <w:rtl w:val="0"/>
          <w:lang w:val="en-US"/>
          <w14:textFill>
            <w14:solidFill>
              <w14:srgbClr w14:val="0433FF"/>
            </w14:solidFill>
          </w14:textFill>
        </w:rPr>
        <w:t>「中華民國」曾經吞下過苦果，這次恐怕民進黨也不得不「吞下」！蔡英文、吳釗燮的目前暫不準備和美國建立全面外交關係的突然聲明多一半是給「台獨」死硬派看的，包括吳釗燮自己。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en-US"/>
          <w14:textFill>
            <w14:solidFill>
              <w14:srgbClr w14:val="0433FF"/>
            </w14:solidFill>
          </w14:textFill>
        </w:rPr>
        <w:t>從之前的變量，現在變成第二基本上的不變量的是：</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en-US"/>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en-US"/>
          <w14:textFill>
            <w14:solidFill>
              <w14:srgbClr w14:val="0433FF"/>
            </w14:solidFill>
          </w14:textFill>
        </w:rPr>
        <w:t>日國民黨從親共立場</w:t>
      </w:r>
      <w:r>
        <w:rPr>
          <w:rStyle w:val="無"/>
          <w:rFonts w:ascii="Kaiti TC Bold" w:hAnsi="Kaiti TC Bold"/>
          <w:outline w:val="0"/>
          <w:color w:val="0433ff"/>
          <w:sz w:val="32"/>
          <w:szCs w:val="32"/>
          <w:u w:color="0433ff"/>
          <w:rtl w:val="0"/>
          <w:lang w:val="en-US"/>
          <w14:textFill>
            <w14:solidFill>
              <w14:srgbClr w14:val="0433FF"/>
            </w14:solidFill>
          </w14:textFill>
        </w:rPr>
        <w:t>180</w:t>
      </w:r>
      <w:r>
        <w:rPr>
          <w:rStyle w:val="無"/>
          <w:rFonts w:eastAsia="Kaiti TC Bold" w:hint="eastAsia"/>
          <w:outline w:val="0"/>
          <w:color w:val="0433ff"/>
          <w:sz w:val="32"/>
          <w:szCs w:val="32"/>
          <w:u w:color="0433ff"/>
          <w:rtl w:val="0"/>
          <w:lang w:val="en-US"/>
          <w14:textFill>
            <w14:solidFill>
              <w14:srgbClr w14:val="0433FF"/>
            </w14:solidFill>
          </w14:textFill>
        </w:rPr>
        <w:t>度大轉彎，提「台美覆交」兩案立法院無異議通過 ，（中共）《環時》隨即「開火」批判。</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en-US"/>
          <w14:textFill>
            <w14:solidFill>
              <w14:srgbClr w14:val="0433FF"/>
            </w14:solidFill>
          </w14:textFill>
        </w:rPr>
        <w:t>中共時時刻刻企圖征服在台灣的「中華民國」，是國共兩黨內戰的延續，中共從來沒有放棄。這是另一個最大的不變量。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中共唯一可能成為變量的因素就是：美國的態度和參與度，美國既然幾乎表明：中共武裝犯台，一定軍事介入！那麼，習近平再一次「前倨後恭」也並非不可能；他上位以來，從處理「釣魚島衝突」始，在外交上一貫是「前倨後恭」，這是習近平的性格、宿命使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en-US"/>
          <w14:textFill>
            <w14:solidFill>
              <w14:srgbClr w14:val="0433FF"/>
            </w14:solidFill>
          </w14:textFill>
        </w:rPr>
        <w:t>民進黨現在反而成為了唯一最可變量的因素。</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 xml:space="preserve">當然，論者也明白：沒有永遠一成不變的變量和不變量；這一切皆是，相對的變量和相對的不變量。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eastAsia="Kaiti TC Bold" w:hint="eastAsia"/>
          <w:outline w:val="0"/>
          <w:color w:val="0433ff"/>
          <w:sz w:val="32"/>
          <w:szCs w:val="32"/>
          <w:u w:color="0433ff"/>
          <w:rtl w:val="0"/>
          <w:lang w:val="en-US"/>
          <w14:textFill>
            <w14:solidFill>
              <w14:srgbClr w14:val="0433FF"/>
            </w14:solidFill>
          </w14:textFill>
        </w:rPr>
        <w:t>（四）</w:t>
      </w: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en-US"/>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17</w:t>
      </w:r>
      <w:r>
        <w:rPr>
          <w:rStyle w:val="無"/>
          <w:rFonts w:eastAsia="Kaiti TC Bold" w:hint="eastAsia"/>
          <w:outline w:val="0"/>
          <w:color w:val="0433ff"/>
          <w:sz w:val="32"/>
          <w:szCs w:val="32"/>
          <w:u w:color="0433ff"/>
          <w:rtl w:val="0"/>
          <w:lang w:val="en-US"/>
          <w14:textFill>
            <w14:solidFill>
              <w14:srgbClr w14:val="0433FF"/>
            </w14:solidFill>
          </w14:textFill>
        </w:rPr>
        <w:t>日中、台關鍵人物為什麼亮出了底牌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蔡英文政府、外長吳釗燮</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en-US"/>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20</w:t>
      </w:r>
      <w:r>
        <w:rPr>
          <w:rStyle w:val="無"/>
          <w:rFonts w:eastAsia="Kaiti TC Bold" w:hint="eastAsia"/>
          <w:outline w:val="0"/>
          <w:color w:val="0433ff"/>
          <w:sz w:val="32"/>
          <w:szCs w:val="32"/>
          <w:u w:color="0433ff"/>
          <w:rtl w:val="0"/>
          <w:lang w:val="en-US"/>
          <w14:textFill>
            <w14:solidFill>
              <w14:srgbClr w14:val="0433FF"/>
            </w14:solidFill>
          </w14:textFill>
        </w:rPr>
        <w:t>日緊急、突兀地宣布：「台灣目前不會尋求與美國建立全面外交關係」。幾乎等於奪去美國、西方軍事介入台海戰事的合法性。</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en-US"/>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en-US"/>
          <w14:textFill>
            <w14:solidFill>
              <w14:srgbClr w14:val="0433FF"/>
            </w14:solidFill>
          </w14:textFill>
        </w:rPr>
        <w:t>日民進黨的靈魂人物邱義仁先生告訴美方、共方，我們不會在現在就宣布「台獨」、或者「現在不用宣布獨立就是獨立了」：「邱義仁喊出了『除非瘋了才推台獨』」。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同時，背後標榜「清華大學」的那個、曾經惡狠地建議習近平「留港不留人」的閻學通也直接了當地告訴民進黨，中共習近平的底線：「武统台湾不是现阶段北京最忧心的事，北京比较担心美国和台湾的外交关系升级，提升了台湾在国际社会的谈判空间与机会，进而威胁到中国领导层的合法性。」希望民進黨不要逼得太緊，哪怕民進黨騎牆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蔡英文（</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en-US"/>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13</w:t>
      </w:r>
      <w:r>
        <w:rPr>
          <w:rStyle w:val="無"/>
          <w:rFonts w:eastAsia="Kaiti TC Bold" w:hint="eastAsia"/>
          <w:outline w:val="0"/>
          <w:color w:val="0433ff"/>
          <w:sz w:val="32"/>
          <w:szCs w:val="32"/>
          <w:u w:color="0433ff"/>
          <w:rtl w:val="0"/>
          <w:lang w:val="en-US"/>
          <w14:textFill>
            <w14:solidFill>
              <w14:srgbClr w14:val="0433FF"/>
            </w14:solidFill>
          </w14:textFill>
        </w:rPr>
        <w:t>日）與台灣國防部長等前往台空軍位於新竹縣山區的「樂山雷達站」的台灣空軍「偵搜預警中心」視導。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美國人士現身台灣空軍雷達站影片顯然不是「意外」流出，是有意為之，民進黨蔡英文想告訴中共：「『美國在這裡』『美國就在這裡』！『美國就在這裡』！意味著，美國、西方會在台海發生軍事衝突的（請特別注意）『第一時間』、『第一時間』、『第一時間』『美國就在這裡』、就在台海！！！」請你們中共明白其中的利害。</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可是民進黨一旦選擇騎牆、不堅定反共、不和美國、西方國家堅定地站在一起，即刻會給台灣招來戰禍！</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道理很簡單，自以為甚是強大的中共敢在全世界任何地方，在軍事上挑戰美國嗎？不敢！可是，民進黨一旦明確騎牆，不和美國全面恢復外交關係，那美國、西方國家憑什麼為台灣、為「中華民國」一戰？！</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習近平不會不投這個機：武裝侵台，那台灣才真正危矣！！！</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 xml:space="preserve"> 即便如此，民進黨政府依然想騎牆。危矣！！！</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eastAsia="Kaiti TC Bold" w:hint="eastAsia"/>
          <w:outline w:val="0"/>
          <w:color w:val="0433ff"/>
          <w:sz w:val="32"/>
          <w:szCs w:val="32"/>
          <w:u w:color="0433ff"/>
          <w:rtl w:val="0"/>
          <w:lang w:val="en-US"/>
          <w14:textFill>
            <w14:solidFill>
              <w14:srgbClr w14:val="0433FF"/>
            </w14:solidFill>
          </w14:textFill>
        </w:rPr>
        <w:t>（五）</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唯有台灣全體不騎牆，美國才可能全力以赴從軍事、外交幾方面全面保護台灣和「中華民國」，這也才符合美國國家的最高利益。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自立者人恒立之</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en-US"/>
          <w14:textFill>
            <w14:solidFill>
              <w14:srgbClr w14:val="0433FF"/>
            </w14:solidFill>
          </w14:textFill>
        </w:rPr>
        <w:t>自助者天助之。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eastAsia="Kaiti TC Bold" w:hint="eastAsia"/>
          <w:outline w:val="0"/>
          <w:color w:val="0433ff"/>
          <w:sz w:val="32"/>
          <w:szCs w:val="32"/>
          <w:u w:color="0433ff"/>
          <w:rtl w:val="0"/>
          <w:lang w:val="en-US"/>
          <w14:textFill>
            <w14:solidFill>
              <w14:srgbClr w14:val="0433FF"/>
            </w14:solidFill>
          </w14:textFill>
        </w:rPr>
        <w:t>（六）</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順便提一句，你相信近年連篇累牘、絮絮叨叨這些：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「为什么颜色革命是中国民主化唯一的出路？」</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「告别改良走向颜色革命 中国自由主义应正本清源」</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「是自由主义呢？还是改良主义呢？何时正本清源呢？」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最近卻「淳淳告誡」台灣當局和人民：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「在友邦美国和强敌中共之间寻得平衡点，做有智慧的『棋手』而非险境中的『棋子』。」</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這兩段話，居然會是一個人寫的嗎？！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讓民運往共產黨最有藉口鎮壓的極左方向走，請民進黨向最容易失去美國政府信任和支持的「騎牆」方向靠，竟然是一個人！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是個強裝智慧高手，還頂多是前台的小木偶？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稍微有點政治智慧的，誰不懂得：這次是「在友邦美国和强敌中共之间寻得平衡点」，貌似有理，可能嗎？！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「中華民國」在這關鍵時刻，騎得了牆嗎？！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「中華民國」不毅然決然一邊倒向美國和西方反共的一方，會有出路和前途嗎？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當今中美關係，世界形勢風雲詭譎，中共的勃勃野心昭然若揭，美國深受其害，幡然醒悟，欲以全力反擊。逆潮流者，必亡；苟偷生者，必賠上身家性命。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民進黨的朋友，至少當下你們無牆可騎！你們壓根就躲不開這風口浪尖，不要僥倖、取巧、小算計。</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為貴黨、為台灣、更為「中華民國」計，一面倒向美國、西方自由世界，因此中共不敢軍事冒險，台灣才會有真正的平安、歲月靜好、如「台積電」「蘋果」等等全世界大量的高科技入住台灣的大好局面，讓台灣真正發大財！沒有美國、西方真正的軍事、外交保護，沒有縱深和迴旋餘地的台灣、「中華民國」什麼也保不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迅速、無條件地和美國、西方恢復全面的外交關係、尋求全面的軍事保護，才是台灣、「中華民國」的唯一的出路和前途！</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願  上帝保佑「中華民國」、保佑台灣！</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en-US"/>
          <w14:textFill>
            <w14:solidFill>
              <w14:srgbClr w14:val="0433FF"/>
            </w14:solidFill>
          </w14:textFill>
        </w:rPr>
        <w:t>我的有關文章：</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en-US"/>
          <w14:textFill>
            <w14:solidFill>
              <w14:srgbClr w14:val="0433FF"/>
            </w14:solidFill>
          </w14:textFill>
        </w:rPr>
        <w:t>，徐文立：台灣藍營某後代簡直就是敗類、叛徒（</w:t>
      </w:r>
      <w:r>
        <w:rPr>
          <w:rStyle w:val="無"/>
          <w:rFonts w:ascii="Kaiti TC Bold" w:hAnsi="Kaiti TC Bold"/>
          <w:outline w:val="0"/>
          <w:color w:val="0433ff"/>
          <w:sz w:val="32"/>
          <w:szCs w:val="32"/>
          <w:u w:color="0433ff"/>
          <w:rtl w:val="0"/>
          <w:lang w:val="en-US"/>
          <w14:textFill>
            <w14:solidFill>
              <w14:srgbClr w14:val="0433FF"/>
            </w14:solidFill>
          </w14:textFill>
        </w:rPr>
        <w:t>2020</w:t>
      </w:r>
      <w:r>
        <w:rPr>
          <w:rStyle w:val="無"/>
          <w:rFonts w:eastAsia="Kaiti TC Bold" w:hint="eastAsia"/>
          <w:outline w:val="0"/>
          <w:color w:val="0433ff"/>
          <w:sz w:val="32"/>
          <w:szCs w:val="32"/>
          <w:u w:color="0433ff"/>
          <w:rtl w:val="0"/>
          <w:lang w:val="en-US"/>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en-US"/>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en-US"/>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"https://xuwenli2018.blogspot.com/2020/09/blog-post.html"</w:instrText>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連結"/>
          <w:rFonts w:ascii="Kaiti TC Bold" w:hAnsi="Kaiti TC Bold"/>
          <w:outline w:val="0"/>
          <w:color w:val="0000ff"/>
          <w:sz w:val="32"/>
          <w:szCs w:val="32"/>
          <w:u w:val="single" w:color="0000ff"/>
          <w:rtl w:val="0"/>
          <w:lang w:val="en-US"/>
          <w14:textFill>
            <w14:solidFill>
              <w14:srgbClr w14:val="0000FF"/>
            </w14:solidFill>
          </w14:textFill>
        </w:rPr>
        <w:t>https://xuwenli2018.blogspot.com/2020/09/blog-post.html</w:t>
      </w:r>
      <w:r>
        <w:rPr>
          <w:rFonts w:ascii="Kaiti TC Bold" w:cs="Kaiti TC Bold" w:hAnsi="Kaiti TC Bold" w:eastAsia="Kaiti TC Bold"/>
          <w:outline w:val="0"/>
          <w:color w:val="0433ff"/>
          <w:sz w:val="32"/>
          <w:szCs w:val="32"/>
          <w:u w:color="0433ff"/>
          <w:lang w:val="en-US"/>
          <w14:textFill>
            <w14:solidFill>
              <w14:srgbClr w14:val="0433FF"/>
            </w14:solidFill>
          </w14:textFill>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en-US"/>
          <w14:textFill>
            <w14:solidFill>
              <w14:srgbClr w14:val="0433FF"/>
            </w14:solidFill>
          </w14:textFill>
        </w:rPr>
        <w:t xml:space="preserve">，徐文立：一問七答藍營諸友 </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en-US"/>
          <w14:textFill>
            <w14:solidFill>
              <w14:srgbClr w14:val="0433FF"/>
            </w14:solidFill>
          </w14:textFill>
        </w:rPr>
        <w:t>即答：「與徐立文先生所說的是否有衝突？」（</w:t>
      </w:r>
      <w:r>
        <w:rPr>
          <w:rStyle w:val="無"/>
          <w:rFonts w:ascii="Kaiti TC Bold" w:hAnsi="Kaiti TC Bold"/>
          <w:outline w:val="0"/>
          <w:color w:val="0433ff"/>
          <w:sz w:val="32"/>
          <w:szCs w:val="32"/>
          <w:u w:color="0433ff"/>
          <w:rtl w:val="0"/>
          <w:lang w:val="en-US"/>
          <w14:textFill>
            <w14:solidFill>
              <w14:srgbClr w14:val="0433FF"/>
            </w14:solidFill>
          </w14:textFill>
        </w:rPr>
        <w:t>2020</w:t>
      </w:r>
      <w:r>
        <w:rPr>
          <w:rStyle w:val="無"/>
          <w:rFonts w:eastAsia="Kaiti TC Bold" w:hint="eastAsia"/>
          <w:outline w:val="0"/>
          <w:color w:val="0433ff"/>
          <w:sz w:val="32"/>
          <w:szCs w:val="32"/>
          <w:u w:color="0433ff"/>
          <w:rtl w:val="0"/>
          <w:lang w:val="en-US"/>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en-US"/>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16</w:t>
      </w:r>
      <w:r>
        <w:rPr>
          <w:rStyle w:val="無"/>
          <w:rFonts w:eastAsia="Kaiti TC Bold" w:hint="eastAsia"/>
          <w:outline w:val="0"/>
          <w:color w:val="0433ff"/>
          <w:sz w:val="32"/>
          <w:szCs w:val="32"/>
          <w:u w:color="0433ff"/>
          <w:rtl w:val="0"/>
          <w:lang w:val="en-US"/>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"https://xuwenli2018.blogspot.com/search?updated-max=2020-09-21T22:23:00-07:00&amp;max-results=7&amp;start=3&amp;by-date=false"</w:instrText>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連結"/>
          <w:rFonts w:ascii="Kaiti TC Bold" w:hAnsi="Kaiti TC Bold"/>
          <w:outline w:val="0"/>
          <w:color w:val="0000ff"/>
          <w:sz w:val="32"/>
          <w:szCs w:val="32"/>
          <w:u w:val="single" w:color="0000ff"/>
          <w:rtl w:val="0"/>
          <w:lang w:val="en-US"/>
          <w14:textFill>
            <w14:solidFill>
              <w14:srgbClr w14:val="0000FF"/>
            </w14:solidFill>
          </w14:textFill>
        </w:rPr>
        <w:t>https://xuwenli2018.blogspot.com/search?updated-max=2020-09-21T22:23:00-07:00&amp;max-results=7&amp;start=3&amp;by-date=false</w:t>
      </w:r>
      <w:r>
        <w:rPr>
          <w:rFonts w:ascii="Kaiti TC Bold" w:cs="Kaiti TC Bold" w:hAnsi="Kaiti TC Bold" w:eastAsia="Kaiti TC Bold"/>
          <w:outline w:val="0"/>
          <w:color w:val="0433ff"/>
          <w:sz w:val="32"/>
          <w:szCs w:val="32"/>
          <w:u w:color="0433ff"/>
          <w:lang w:val="en-US"/>
          <w14:textFill>
            <w14:solidFill>
              <w14:srgbClr w14:val="0433FF"/>
            </w14:solidFill>
          </w14:textFill>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en-US"/>
          <w14:textFill>
            <w14:solidFill>
              <w14:srgbClr w14:val="0433FF"/>
            </w14:solidFill>
          </w14:textFill>
        </w:rPr>
        <w:t>，徐文立：「中華民國」被請回「聯合國」或者被請加入「新民主同盟」將意味著什麼？</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en-US"/>
          <w14:textFill>
            <w14:solidFill>
              <w14:srgbClr w14:val="0433FF"/>
            </w14:solidFill>
          </w14:textFill>
        </w:rPr>
        <w:t>雙十節獻禮（</w:t>
      </w:r>
      <w:r>
        <w:rPr>
          <w:rStyle w:val="無"/>
          <w:rFonts w:ascii="Kaiti TC Bold" w:hAnsi="Kaiti TC Bold"/>
          <w:outline w:val="0"/>
          <w:color w:val="0433ff"/>
          <w:sz w:val="32"/>
          <w:szCs w:val="32"/>
          <w:u w:color="0433ff"/>
          <w:rtl w:val="0"/>
          <w:lang w:val="en-US"/>
          <w14:textFill>
            <w14:solidFill>
              <w14:srgbClr w14:val="0433FF"/>
            </w14:solidFill>
          </w14:textFill>
        </w:rPr>
        <w:t>2020</w:t>
      </w:r>
      <w:r>
        <w:rPr>
          <w:rStyle w:val="無"/>
          <w:rFonts w:eastAsia="Kaiti TC Bold" w:hint="eastAsia"/>
          <w:outline w:val="0"/>
          <w:color w:val="0433ff"/>
          <w:sz w:val="32"/>
          <w:szCs w:val="32"/>
          <w:u w:color="0433ff"/>
          <w:rtl w:val="0"/>
          <w:lang w:val="en-US"/>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en-US"/>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27</w:t>
      </w:r>
      <w:r>
        <w:rPr>
          <w:rStyle w:val="無"/>
          <w:rFonts w:eastAsia="Kaiti TC Bold" w:hint="eastAsia"/>
          <w:outline w:val="0"/>
          <w:color w:val="0433ff"/>
          <w:sz w:val="32"/>
          <w:szCs w:val="32"/>
          <w:u w:color="0433ff"/>
          <w:rtl w:val="0"/>
          <w:lang w:val="en-US"/>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"https://xuwenli2018.blogspot.com/2020/09/blog-post_27.html"</w:instrText>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連結"/>
          <w:rFonts w:ascii="Kaiti TC Bold" w:hAnsi="Kaiti TC Bold"/>
          <w:outline w:val="0"/>
          <w:color w:val="0000ff"/>
          <w:sz w:val="32"/>
          <w:szCs w:val="32"/>
          <w:u w:val="single" w:color="0000ff"/>
          <w:rtl w:val="0"/>
          <w:lang w:val="en-US"/>
          <w14:textFill>
            <w14:solidFill>
              <w14:srgbClr w14:val="0000FF"/>
            </w14:solidFill>
          </w14:textFill>
        </w:rPr>
        <w:t>https://xuwenli2018.blogspot.com/2020/09/blog-post_27.html</w:t>
      </w:r>
      <w:r>
        <w:rPr>
          <w:rFonts w:ascii="Kaiti TC Bold" w:cs="Kaiti TC Bold" w:hAnsi="Kaiti TC Bold" w:eastAsia="Kaiti TC Bold"/>
          <w:outline w:val="0"/>
          <w:color w:val="0433ff"/>
          <w:sz w:val="32"/>
          <w:szCs w:val="32"/>
          <w:u w:color="0433ff"/>
          <w:lang w:val="en-US"/>
          <w14:textFill>
            <w14:solidFill>
              <w14:srgbClr w14:val="0433FF"/>
            </w14:solidFill>
          </w14:textFill>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en-US"/>
          <w14:textFill>
            <w14:solidFill>
              <w14:srgbClr w14:val="0433FF"/>
            </w14:solidFill>
          </w14:textFill>
        </w:rPr>
        <w:t>，徐文立：民進黨吞不吞，也得吞的苦果</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en-US"/>
          <w14:textFill>
            <w14:solidFill>
              <w14:srgbClr w14:val="0433FF"/>
            </w14:solidFill>
          </w14:textFill>
        </w:rPr>
        <w:t>寫於中國大陸淪陷</w:t>
      </w:r>
      <w:r>
        <w:rPr>
          <w:rStyle w:val="無"/>
          <w:rFonts w:ascii="Kaiti TC Bold" w:hAnsi="Kaiti TC Bold"/>
          <w:outline w:val="0"/>
          <w:color w:val="0433ff"/>
          <w:sz w:val="32"/>
          <w:szCs w:val="32"/>
          <w:u w:color="0433ff"/>
          <w:rtl w:val="0"/>
          <w:lang w:val="en-US"/>
          <w14:textFill>
            <w14:solidFill>
              <w14:srgbClr w14:val="0433FF"/>
            </w14:solidFill>
          </w14:textFill>
        </w:rPr>
        <w:t>71</w:t>
      </w:r>
      <w:r>
        <w:rPr>
          <w:rStyle w:val="無"/>
          <w:rFonts w:eastAsia="Kaiti TC Bold" w:hint="eastAsia"/>
          <w:outline w:val="0"/>
          <w:color w:val="0433ff"/>
          <w:sz w:val="32"/>
          <w:szCs w:val="32"/>
          <w:u w:color="0433ff"/>
          <w:rtl w:val="0"/>
          <w:lang w:val="en-US"/>
          <w14:textFill>
            <w14:solidFill>
              <w14:srgbClr w14:val="0433FF"/>
            </w14:solidFill>
          </w14:textFill>
        </w:rPr>
        <w:t>週年前夕（</w:t>
      </w:r>
      <w:r>
        <w:rPr>
          <w:rStyle w:val="無"/>
          <w:rFonts w:ascii="Kaiti TC Bold" w:hAnsi="Kaiti TC Bold"/>
          <w:outline w:val="0"/>
          <w:color w:val="0433ff"/>
          <w:sz w:val="32"/>
          <w:szCs w:val="32"/>
          <w:u w:color="0433ff"/>
          <w:rtl w:val="0"/>
          <w:lang w:val="en-US"/>
          <w14:textFill>
            <w14:solidFill>
              <w14:srgbClr w14:val="0433FF"/>
            </w14:solidFill>
          </w14:textFill>
        </w:rPr>
        <w:t>2020</w:t>
      </w:r>
      <w:r>
        <w:rPr>
          <w:rStyle w:val="無"/>
          <w:rFonts w:eastAsia="Kaiti TC Bold" w:hint="eastAsia"/>
          <w:outline w:val="0"/>
          <w:color w:val="0433ff"/>
          <w:sz w:val="32"/>
          <w:szCs w:val="32"/>
          <w:u w:color="0433ff"/>
          <w:rtl w:val="0"/>
          <w:lang w:val="en-US"/>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en-US"/>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29</w:t>
      </w:r>
      <w:r>
        <w:rPr>
          <w:rStyle w:val="無"/>
          <w:rFonts w:eastAsia="Kaiti TC Bold" w:hint="eastAsia"/>
          <w:outline w:val="0"/>
          <w:color w:val="0433ff"/>
          <w:sz w:val="32"/>
          <w:szCs w:val="32"/>
          <w:u w:color="0433ff"/>
          <w:rtl w:val="0"/>
          <w:lang w:val="en-US"/>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"https://xuwenli2018.blogspot.com/2020/09/blog-post_29.html"</w:instrText>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連結"/>
          <w:rFonts w:ascii="Kaiti TC Bold" w:hAnsi="Kaiti TC Bold"/>
          <w:outline w:val="0"/>
          <w:color w:val="0000ff"/>
          <w:sz w:val="32"/>
          <w:szCs w:val="32"/>
          <w:u w:val="single" w:color="0000ff"/>
          <w:rtl w:val="0"/>
          <w:lang w:val="en-US"/>
          <w14:textFill>
            <w14:solidFill>
              <w14:srgbClr w14:val="0000FF"/>
            </w14:solidFill>
          </w14:textFill>
        </w:rPr>
        <w:t>https://xuwenli2018.blogspot.com/2020/09/blog-post_29.html</w:t>
      </w:r>
      <w:r>
        <w:rPr>
          <w:rFonts w:ascii="Kaiti TC Bold" w:cs="Kaiti TC Bold" w:hAnsi="Kaiti TC Bold" w:eastAsia="Kaiti TC Bold"/>
          <w:outline w:val="0"/>
          <w:color w:val="0433ff"/>
          <w:sz w:val="32"/>
          <w:szCs w:val="32"/>
          <w:u w:color="0433ff"/>
          <w:lang w:val="en-US"/>
          <w14:textFill>
            <w14:solidFill>
              <w14:srgbClr w14:val="0433FF"/>
            </w14:solidFill>
          </w14:textFill>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en-US"/>
          <w14:textFill>
            <w14:solidFill>
              <w14:srgbClr w14:val="0433FF"/>
            </w14:solidFill>
          </w14:textFill>
        </w:rPr>
        <w:t>，徐文立：我的預言在顯現（</w:t>
      </w:r>
      <w:r>
        <w:rPr>
          <w:rStyle w:val="無"/>
          <w:rFonts w:ascii="Kaiti TC Bold" w:hAnsi="Kaiti TC Bold"/>
          <w:outline w:val="0"/>
          <w:color w:val="0433ff"/>
          <w:sz w:val="32"/>
          <w:szCs w:val="32"/>
          <w:u w:color="0433ff"/>
          <w:rtl w:val="0"/>
          <w:lang w:val="en-US"/>
          <w14:textFill>
            <w14:solidFill>
              <w14:srgbClr w14:val="0433FF"/>
            </w14:solidFill>
          </w14:textFill>
        </w:rPr>
        <w:t>2020</w:t>
      </w:r>
      <w:r>
        <w:rPr>
          <w:rStyle w:val="無"/>
          <w:rFonts w:eastAsia="Kaiti TC Bold" w:hint="eastAsia"/>
          <w:outline w:val="0"/>
          <w:color w:val="0433ff"/>
          <w:sz w:val="32"/>
          <w:szCs w:val="32"/>
          <w:u w:color="0433ff"/>
          <w:rtl w:val="0"/>
          <w:lang w:val="en-US"/>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en-US"/>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15</w:t>
      </w:r>
      <w:r>
        <w:rPr>
          <w:rStyle w:val="無"/>
          <w:rFonts w:eastAsia="Kaiti TC Bold" w:hint="eastAsia"/>
          <w:outline w:val="0"/>
          <w:color w:val="0433ff"/>
          <w:sz w:val="32"/>
          <w:szCs w:val="32"/>
          <w:u w:color="0433ff"/>
          <w:rtl w:val="0"/>
          <w:lang w:val="en-US"/>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"https://xuwenli2018.blogspot.com/2020/10/blog-post_15.html"</w:instrText>
      </w:r>
      <w:r>
        <w:rPr>
          <w:rStyle w:val="連結"/>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連結"/>
          <w:rFonts w:ascii="Kaiti TC Bold" w:hAnsi="Kaiti TC Bold"/>
          <w:outline w:val="0"/>
          <w:color w:val="0000ff"/>
          <w:sz w:val="32"/>
          <w:szCs w:val="32"/>
          <w:u w:val="single" w:color="0000ff"/>
          <w:rtl w:val="0"/>
          <w:lang w:val="en-US"/>
          <w14:textFill>
            <w14:solidFill>
              <w14:srgbClr w14:val="0000FF"/>
            </w14:solidFill>
          </w14:textFill>
        </w:rPr>
        <w:t>https://xuwenli2018.blogspot.com/2020/10/blog-post_15.html</w:t>
      </w:r>
      <w:r>
        <w:rPr>
          <w:rFonts w:ascii="Kaiti TC Bold" w:cs="Kaiti TC Bold" w:hAnsi="Kaiti TC Bold" w:eastAsia="Kaiti TC Bold"/>
          <w:outline w:val="0"/>
          <w:color w:val="0433ff"/>
          <w:sz w:val="32"/>
          <w:szCs w:val="32"/>
          <w:u w:color="0433ff"/>
          <w:lang w:val="en-US"/>
          <w14:textFill>
            <w14:solidFill>
              <w14:srgbClr w14:val="0433FF"/>
            </w14:solidFill>
          </w14:textFill>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中共自</w:t>
      </w:r>
      <w:r>
        <w:rPr>
          <w:rStyle w:val="無"/>
          <w:rFonts w:ascii="Kaiti TC Bold" w:hAnsi="Kaiti TC Bold"/>
          <w:outline w:val="0"/>
          <w:color w:val="0433ff"/>
          <w:sz w:val="36"/>
          <w:szCs w:val="36"/>
          <w:u w:color="0433ff"/>
          <w:rtl w:val="0"/>
          <w:lang w:val="en-US"/>
          <w14:textFill>
            <w14:solidFill>
              <w14:srgbClr w14:val="0433FF"/>
            </w14:solidFill>
          </w14:textFill>
        </w:rPr>
        <w:t>1927</w:t>
      </w:r>
      <w:r>
        <w:rPr>
          <w:rStyle w:val="無"/>
          <w:rFonts w:eastAsia="Kaiti TC Bold" w:hint="eastAsia"/>
          <w:outline w:val="0"/>
          <w:color w:val="0433ff"/>
          <w:sz w:val="36"/>
          <w:szCs w:val="36"/>
          <w:u w:color="0433ff"/>
          <w:rtl w:val="0"/>
          <w:lang w:val="zh-TW" w:eastAsia="zh-TW"/>
          <w14:textFill>
            <w14:solidFill>
              <w14:srgbClr w14:val="0433FF"/>
            </w14:solidFill>
          </w14:textFill>
        </w:rPr>
        <w:t>年始就是</w:t>
      </w:r>
      <w:r>
        <w:rPr>
          <w:rStyle w:val="無"/>
          <w:rFonts w:eastAsia="Kaiti TC Bold" w:hint="eastAsia"/>
          <w:outline w:val="0"/>
          <w:color w:val="0433ff"/>
          <w:sz w:val="36"/>
          <w:szCs w:val="36"/>
          <w:u w:color="0433ff"/>
          <w:rtl w:val="0"/>
          <w:lang w:val="zh-TW" w:eastAsia="zh-TW"/>
          <w14:textFill>
            <w14:solidFill>
              <w14:srgbClr w14:val="0433FF"/>
            </w14:solidFill>
          </w14:textFill>
        </w:rPr>
        <w:t>「</w:t>
      </w:r>
      <w:r>
        <w:rPr>
          <w:rStyle w:val="無"/>
          <w:rFonts w:eastAsia="Kaiti TC Bold" w:hint="eastAsia"/>
          <w:outline w:val="0"/>
          <w:color w:val="0433ff"/>
          <w:sz w:val="36"/>
          <w:szCs w:val="36"/>
          <w:u w:color="0433ff"/>
          <w:rtl w:val="0"/>
          <w:lang w:val="zh-TW" w:eastAsia="zh-TW"/>
          <w14:textFill>
            <w14:solidFill>
              <w14:srgbClr w14:val="0433FF"/>
            </w14:solidFill>
          </w14:textFill>
        </w:rPr>
        <w:t>槍指揮黨</w:t>
      </w:r>
      <w:r>
        <w:rPr>
          <w:rStyle w:val="無"/>
          <w:rFonts w:eastAsia="Kaiti TC Bold" w:hint="eastAsia"/>
          <w:outline w:val="0"/>
          <w:color w:val="0433ff"/>
          <w:sz w:val="36"/>
          <w:szCs w:val="36"/>
          <w:u w:color="0433ff"/>
          <w:rtl w:val="0"/>
          <w:lang w:val="zh-TW" w:eastAsia="zh-TW"/>
          <w14:textFill>
            <w14:solidFill>
              <w14:srgbClr w14:val="0433FF"/>
            </w14:solidFill>
          </w14:textFill>
        </w:rPr>
        <w:t>」</w:t>
      </w:r>
      <w:r>
        <w:rPr>
          <w:rStyle w:val="無"/>
          <w:rFonts w:eastAsia="Kaiti TC Bold" w:hint="eastAsia"/>
          <w:outline w:val="0"/>
          <w:color w:val="0433ff"/>
          <w:sz w:val="36"/>
          <w:szCs w:val="36"/>
          <w:u w:color="0433ff"/>
          <w:rtl w:val="0"/>
          <w:lang w:val="zh-TW" w:eastAsia="zh-TW"/>
          <w14:textFill>
            <w14:solidFill>
              <w14:srgbClr w14:val="0433FF"/>
            </w14:solidFill>
          </w14:textFill>
        </w:rPr>
        <w:t>，而不是</w:t>
      </w:r>
      <w:r>
        <w:rPr>
          <w:rStyle w:val="無"/>
          <w:rFonts w:eastAsia="Kaiti TC Bold" w:hint="eastAsia"/>
          <w:outline w:val="0"/>
          <w:color w:val="0433ff"/>
          <w:sz w:val="36"/>
          <w:szCs w:val="36"/>
          <w:u w:color="0433ff"/>
          <w:rtl w:val="0"/>
          <w:lang w:val="zh-TW" w:eastAsia="zh-TW"/>
          <w14:textFill>
            <w14:solidFill>
              <w14:srgbClr w14:val="0433FF"/>
            </w14:solidFill>
          </w14:textFill>
        </w:rPr>
        <w:t>「</w:t>
      </w:r>
      <w:r>
        <w:rPr>
          <w:rStyle w:val="無"/>
          <w:rFonts w:eastAsia="Kaiti TC Bold" w:hint="eastAsia"/>
          <w:outline w:val="0"/>
          <w:color w:val="0433ff"/>
          <w:sz w:val="36"/>
          <w:szCs w:val="36"/>
          <w:u w:color="0433ff"/>
          <w:rtl w:val="0"/>
          <w:lang w:val="zh-TW" w:eastAsia="zh-TW"/>
          <w14:textFill>
            <w14:solidFill>
              <w14:srgbClr w14:val="0433FF"/>
            </w14:solidFill>
          </w14:textFill>
        </w:rPr>
        <w:t>黨指揮槍</w:t>
      </w:r>
      <w:r>
        <w:rPr>
          <w:rStyle w:val="無"/>
          <w:rFonts w:eastAsia="Kaiti TC Bold" w:hint="eastAsia"/>
          <w:outline w:val="0"/>
          <w:color w:val="0433ff"/>
          <w:sz w:val="36"/>
          <w:szCs w:val="36"/>
          <w:u w:color="0433ff"/>
          <w:rtl w:val="0"/>
          <w:lang w:val="zh-TW" w:eastAsia="zh-TW"/>
          <w14:textFill>
            <w14:solidFill>
              <w14:srgbClr w14:val="0433FF"/>
            </w14:solidFill>
          </w14:textFill>
        </w:rPr>
        <w:t>」</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2005</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15</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毛澤東曾經說過，在中國共產黨黨內實行的是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黨指揮槍</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，而決不允許</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槍指揮黨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毛澤東和中共黨的其他領導人也一再強調這一原則。</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久而久之，人們也信以為真，以為中國共產黨黨內真的實行的是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黨指揮槍</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，而不是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槍指揮黨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甚至一些警惕和防止軍人幹政的極有見地的自由知識分子也認為：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中共雖然靠武力起家。但武力從來沒有成為黨內鬥爭或政治排行榜的決定因素。在黨國體制內部，文官系統一直有效地抑制著武將集團在政治地位上的攀升。</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共產黨五十年來其實比較有效的維持了『軍隊的國家化』。即文官系統對武裝力量的絕對控制，和軍隊對文官系統的絕對服從。</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從歷史上看這不容易，靠的是現代意識形態的專制力。</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（王怡：《從民族主義到軍國主義》）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然而，如果我們再深入地剖析一下中共的發展史和執政史，就會發現，事情可能不是這樣的。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1927</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日之前，中國共產黨深感沒有自己的武裝力量，在中國的政治舞台上無足輕重，甚至任人宰割；一旦，有了自己的武裝力量，頓然舉足輕重，甚至可以宰割別人。為此，毛澤東總結為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槍桿子裏面出政權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可</w:t>
      </w:r>
      <w:r>
        <w:rPr>
          <w:rStyle w:val="無"/>
          <w:rFonts w:ascii="Kaiti TC Bold" w:hAnsi="Kaiti TC Bold"/>
          <w:outline w:val="0"/>
          <w:color w:val="0433ff"/>
          <w:sz w:val="32"/>
          <w:szCs w:val="32"/>
          <w:u w:color="0433ff"/>
          <w:rtl w:val="0"/>
          <w:lang w:val="en-US"/>
          <w14:textFill>
            <w14:solidFill>
              <w14:srgbClr w14:val="0433FF"/>
            </w14:solidFill>
          </w14:textFill>
        </w:rPr>
        <w:t>1927</w:t>
      </w:r>
      <w:r>
        <w:rPr>
          <w:rStyle w:val="無"/>
          <w:rFonts w:eastAsia="Kaiti TC Bold" w:hint="eastAsia"/>
          <w:outline w:val="0"/>
          <w:color w:val="0433ff"/>
          <w:sz w:val="32"/>
          <w:szCs w:val="32"/>
          <w:u w:color="0433ff"/>
          <w:rtl w:val="0"/>
          <w:lang w:val="zh-TW" w:eastAsia="zh-TW"/>
          <w14:textFill>
            <w14:solidFill>
              <w14:srgbClr w14:val="0433FF"/>
            </w14:solidFill>
          </w14:textFill>
        </w:rPr>
        <w:t>年一直到中共的遵義會議，正由於毛澤東並沒有在中共的軍隊裏取得絕對的指揮權，他同時也就沒有取得對於中國共產黨的絕對的領導權。所以，這個時期是毛澤東最耿耿於懷的時期，日後他有權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秋後算帳</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的時候，他絕大部分是算的這個時期的不得志的帳。</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當遵義會議，毛澤東拿到了對這個軍隊的指揮權的時候，他就開始頤氣指使了，他開始了不但指揮中共這支軍隊，也從此開始了他指揮中共這個黨的歷史了；到了這個時候，曾經當過軍委主席的周恩來要聽他的了，當時的黨的總書記張聞天就更不在話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你看，作為中共的領導人掌握不掌握中共軍隊這個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槍桿子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，他的身份和地位就有天壤之別。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在中國共產黨那裏，只有當了軍頭的這個黨頭，才是真正能指揮這個黨的領導人。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所以，中共軍隊這個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槍桿子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在這裏實際上的作用是舉足輕重</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有決定性意義</w:t>
      </w:r>
      <w:r>
        <w:rPr>
          <w:rStyle w:val="無"/>
          <w:rFonts w:eastAsia="Kaiti TC Bold" w:hint="eastAsia"/>
          <w:outline w:val="0"/>
          <w:color w:val="0433ff"/>
          <w:sz w:val="32"/>
          <w:szCs w:val="32"/>
          <w:u w:color="0433ff"/>
          <w:rtl w:val="0"/>
          <w:lang w:val="zh-TW" w:eastAsia="zh-TW"/>
          <w14:textFill>
            <w14:solidFill>
              <w14:srgbClr w14:val="0433FF"/>
            </w14:solidFill>
          </w14:textFill>
        </w:rPr>
        <w:t>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正由於毛澤東深知這一點，他就一定要在長征期間把比他軍隊的成員更多的張國濤徹底搞垮，甚至不惜犧牲四方面軍千百萬個紅軍將士的性命</w:t>
      </w:r>
      <w:r>
        <w:rPr>
          <w:rStyle w:val="無"/>
          <w:rFonts w:eastAsia="Kaiti TC Bold" w:hint="eastAsia"/>
          <w:outline w:val="0"/>
          <w:color w:val="0433ff"/>
          <w:sz w:val="32"/>
          <w:szCs w:val="32"/>
          <w:u w:color="0433ff"/>
          <w:rtl w:val="0"/>
          <w:lang w:val="zh-TW" w:eastAsia="zh-TW"/>
          <w14:textFill>
            <w14:solidFill>
              <w14:srgbClr w14:val="0433FF"/>
            </w14:solidFill>
          </w14:textFill>
        </w:rPr>
        <w:t>葬身「西征」</w:t>
      </w:r>
      <w:r>
        <w:rPr>
          <w:rStyle w:val="無"/>
          <w:rFonts w:eastAsia="Kaiti TC Bold" w:hint="eastAsia"/>
          <w:outline w:val="0"/>
          <w:color w:val="0433ff"/>
          <w:sz w:val="32"/>
          <w:szCs w:val="32"/>
          <w:u w:color="0433ff"/>
          <w:rtl w:val="0"/>
          <w:lang w:val="zh-TW" w:eastAsia="zh-TW"/>
          <w14:textFill>
            <w14:solidFill>
              <w14:srgbClr w14:val="0433FF"/>
            </w14:solidFill>
          </w14:textFill>
        </w:rPr>
        <w:t>，他也要奪得對於全軍的絕對領導權。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也只有當他毛澤東真正擁有了對全軍的絕對領導權，他才擁有了對於中國共產黨的絕對領導權。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你說這是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黨指揮槍</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，還是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槍指揮黨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可是，為什麽又正是毛澤東卻偏偏要強調：我們的黨是不允許</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槍指揮黨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的，而必須是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黨指揮槍</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因為，毛澤東太知道</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槍桿子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的重要，在中國共產黨內只有掌握了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槍桿子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指揮權，才有可能以此作為後盾，指揮全黨。可在指揮全黨這一點上，毛澤東不想、也不允許其他任何一個人和他分享這個特權。他特別怕也同樣擁有某些軍權的黨的領導人，有可能篡他的位、奪他的權，所以，他就發明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只允許</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黨指揮槍</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，不允許</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槍指揮黨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的這個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緊箍咒</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。這個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緊箍咒</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不是用來管他這個已經擁有對於中共軍隊最高領導權的黨的最高領導人的，而是專門用來對付那些擁有一些軍權的其他的黨的領導人的。也就是說，只允許他一個人拿著中共軍隊這個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槍桿子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，指揮全黨，乃至全國；不允許任何其他的人也拿著中共軍隊這個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槍桿子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來指揮全黨，乃至全國。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1958</w:t>
      </w:r>
      <w:r>
        <w:rPr>
          <w:rStyle w:val="無"/>
          <w:rFonts w:eastAsia="Kaiti TC Bold" w:hint="eastAsia"/>
          <w:outline w:val="0"/>
          <w:color w:val="0433ff"/>
          <w:sz w:val="32"/>
          <w:szCs w:val="32"/>
          <w:u w:color="0433ff"/>
          <w:rtl w:val="0"/>
          <w:lang w:val="zh-TW" w:eastAsia="zh-TW"/>
          <w14:textFill>
            <w14:solidFill>
              <w14:srgbClr w14:val="0433FF"/>
            </w14:solidFill>
          </w14:textFill>
        </w:rPr>
        <w:t>年，也是軍頭之一的彭德懷在政治上向毛澤東挑戰，毛澤東就把彭等人打成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軍事俱樂部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，不允許彭等人這個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槍桿子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指揮黨。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更典型的例子莫過於毛澤東發動的文化大革命，他明知黨內有相當多的反對者，於是他一身戎裝出場，他是想告訴他的對手們：我是軍頭！我怕誰？他自然地具有了指揮全黨，發動文化大革命的無上權力。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你說他這是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黨指揮槍</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呢？還是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槍指揮黨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也就是說，在他那裏允許</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槍指揮黨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，因為他就是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槍頭</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軍頭</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，只是不允許其他人拿起中共軍隊這個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槍桿子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來指揮中國共產黨，分享他這個特權。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今天，我們搞清楚這一點是十分重要的。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特別當中共軍內出現了朱成虎這樣的核瘋子，就顯得尤為重要。</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我們不能把他看作是一個單純軍人的狂人誑語，因為中共實質上是一個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槍指揮黨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的特殊的政黨組織。</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如果朱成虎發表了那樣瘋狂的言論，已遭到世界輿論的同聲譴責，既是黨頭又是軍頭的胡錦濤既不罷了他的官，也不撤了他的職，那就是十分危險的事情。</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如果朱成虎的這種瘋狂言論，恰恰反映和代表了既是黨頭又是軍頭的胡錦濤的意向的話，那就是更加危險的事情。</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特別是胡錦濤上台以來，一再地表示要向金正日和卡斯特羅這樣專制暴君學習，那就更值得我們對朱成虎這樣的言論保持高度的警惕。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因為中國共產黨在世界上是一個特殊的政黨，它的黨權和軍權是都集中在一個人手裏的。這個人要發起瘋來，是有可能作出一些瘋狂的事情的，韓戰、越戰、什麽自衛反擊戰，都是實例；到那個時候，什麽文官系統，對這個集黨頭和軍頭於一身的獨裁者是絲毫沒有制約力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你看胡錦濤的前任江澤民，他可以戎裝一身檢閱部隊，到各地接見軍隊幹部，似乎敢作敢為的朱镕基敢嗎？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你看鄧小平到了晚年，只剩下一個軍委主席的頭銜，他就能夠調動野戰軍，用坦克機關槍血腥地鎮壓青年學生和北京市市民。這時候，文官系統的制約力量到那裏去了？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你說這是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黨指揮槍</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？還是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槍指揮黨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我認為，</w:t>
      </w:r>
      <w:r>
        <w:rPr>
          <w:rStyle w:val="無"/>
          <w:rFonts w:eastAsia="Kaiti TC Bold" w:hint="eastAsia"/>
          <w:outline w:val="0"/>
          <w:color w:val="0433ff"/>
          <w:sz w:val="32"/>
          <w:szCs w:val="32"/>
          <w:u w:color="0433ff"/>
          <w:rtl w:val="0"/>
          <w:lang w:val="zh-TW" w:eastAsia="zh-TW"/>
          <w14:textFill>
            <w14:solidFill>
              <w14:srgbClr w14:val="0433FF"/>
            </w14:solidFill>
          </w14:textFill>
        </w:rPr>
        <w:t>毫不誇張地說：</w:t>
      </w:r>
      <w:r>
        <w:rPr>
          <w:rStyle w:val="無"/>
          <w:rFonts w:eastAsia="Kaiti TC Bold" w:hint="eastAsia"/>
          <w:outline w:val="0"/>
          <w:color w:val="0433ff"/>
          <w:sz w:val="32"/>
          <w:szCs w:val="32"/>
          <w:u w:color="0433ff"/>
          <w:rtl w:val="0"/>
          <w:lang w:val="zh-TW" w:eastAsia="zh-TW"/>
          <w14:textFill>
            <w14:solidFill>
              <w14:srgbClr w14:val="0433FF"/>
            </w14:solidFill>
          </w14:textFill>
        </w:rPr>
        <w:t>中共自</w:t>
      </w:r>
      <w:r>
        <w:rPr>
          <w:rStyle w:val="無"/>
          <w:rFonts w:ascii="Kaiti TC Bold" w:hAnsi="Kaiti TC Bold"/>
          <w:outline w:val="0"/>
          <w:color w:val="0433ff"/>
          <w:sz w:val="32"/>
          <w:szCs w:val="32"/>
          <w:u w:color="0433ff"/>
          <w:rtl w:val="0"/>
          <w:lang w:val="en-US"/>
          <w14:textFill>
            <w14:solidFill>
              <w14:srgbClr w14:val="0433FF"/>
            </w14:solidFill>
          </w14:textFill>
        </w:rPr>
        <w:t>1927</w:t>
      </w:r>
      <w:r>
        <w:rPr>
          <w:rStyle w:val="無"/>
          <w:rFonts w:eastAsia="Kaiti TC Bold" w:hint="eastAsia"/>
          <w:outline w:val="0"/>
          <w:color w:val="0433ff"/>
          <w:sz w:val="32"/>
          <w:szCs w:val="32"/>
          <w:u w:color="0433ff"/>
          <w:rtl w:val="0"/>
          <w:lang w:val="zh-TW" w:eastAsia="zh-TW"/>
          <w14:textFill>
            <w14:solidFill>
              <w14:srgbClr w14:val="0433FF"/>
            </w14:solidFill>
          </w14:textFill>
        </w:rPr>
        <w:t>年始就是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槍指揮黨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，而不是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黨指揮槍</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才是至理智言</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中共軍隊才是中共的核心力量</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2005</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15</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中共在</w:t>
      </w:r>
      <w:r>
        <w:rPr>
          <w:rStyle w:val="無"/>
          <w:rFonts w:ascii="Kaiti TC Bold" w:hAnsi="Kaiti TC Bold"/>
          <w:outline w:val="0"/>
          <w:color w:val="0433ff"/>
          <w:sz w:val="32"/>
          <w:szCs w:val="32"/>
          <w:u w:color="0433ff"/>
          <w:rtl w:val="0"/>
          <w:lang w:val="en-US"/>
          <w14:textFill>
            <w14:solidFill>
              <w14:srgbClr w14:val="0433FF"/>
            </w14:solidFill>
          </w14:textFill>
        </w:rPr>
        <w:t>1927</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日建立的軍隊，是一支以職業軍人為主的隊伍，但很快就被打散了。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之後，中共建立的軍隊均以窮山僻壤的兵源為主，這些兵源確以吃苦耐勞而著稱，但又以偏狹、盲從、愚忠、仇視現代文明為主要特征。這些特質正是專制的中共黨和專制的中共政權所最需要的。所以，中共軍隊直到現在依然以窮山僻壤的兵源為主，甚至提拔軍官也以窮山僻壤的士官為主。所以，它的士兵、軍官一旦有了一些文化和技術之後，會變得更加盲目狂妄，乃至剛愎自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核瘋子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朱成虎就是典型。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中共</w:t>
      </w:r>
      <w:r>
        <w:rPr>
          <w:rStyle w:val="無"/>
          <w:rFonts w:eastAsia="Kaiti TC Bold" w:hint="eastAsia"/>
          <w:outline w:val="0"/>
          <w:color w:val="0433ff"/>
          <w:sz w:val="32"/>
          <w:szCs w:val="32"/>
          <w:u w:color="0433ff"/>
          <w:rtl w:val="0"/>
          <w:lang w:val="zh-TW" w:eastAsia="zh-TW"/>
          <w14:textFill>
            <w14:solidFill>
              <w14:srgbClr w14:val="0433FF"/>
            </w14:solidFill>
          </w14:textFill>
        </w:rPr>
        <w:t>在毛澤東領導下，最厲害之處、甚至是至勝法寶：它在</w:t>
      </w:r>
      <w:r>
        <w:rPr>
          <w:rStyle w:val="無"/>
          <w:rFonts w:eastAsia="Kaiti TC Bold" w:hint="eastAsia"/>
          <w:outline w:val="0"/>
          <w:color w:val="0433ff"/>
          <w:sz w:val="32"/>
          <w:szCs w:val="32"/>
          <w:u w:color="0433ff"/>
          <w:rtl w:val="0"/>
          <w:lang w:val="zh-TW" w:eastAsia="zh-TW"/>
          <w14:textFill>
            <w14:solidFill>
              <w14:srgbClr w14:val="0433FF"/>
            </w14:solidFill>
          </w14:textFill>
        </w:rPr>
        <w:t>軍隊實行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（黨）支部建在連上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。在</w:t>
      </w:r>
      <w:r>
        <w:rPr>
          <w:rStyle w:val="無"/>
          <w:rFonts w:ascii="Kaiti TC Bold" w:hAnsi="Kaiti TC Bold"/>
          <w:outline w:val="0"/>
          <w:color w:val="0433ff"/>
          <w:sz w:val="32"/>
          <w:szCs w:val="32"/>
          <w:u w:color="0433ff"/>
          <w:rtl w:val="0"/>
          <w:lang w:val="en-US"/>
          <w14:textFill>
            <w14:solidFill>
              <w14:srgbClr w14:val="0433FF"/>
            </w14:solidFill>
          </w14:textFill>
        </w:rPr>
        <w:t>1927</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1949</w:t>
      </w:r>
      <w:r>
        <w:rPr>
          <w:rStyle w:val="無"/>
          <w:rFonts w:eastAsia="Kaiti TC Bold" w:hint="eastAsia"/>
          <w:outline w:val="0"/>
          <w:color w:val="0433ff"/>
          <w:sz w:val="32"/>
          <w:szCs w:val="32"/>
          <w:u w:color="0433ff"/>
          <w:rtl w:val="0"/>
          <w:lang w:val="zh-TW" w:eastAsia="zh-TW"/>
          <w14:textFill>
            <w14:solidFill>
              <w14:srgbClr w14:val="0433FF"/>
            </w14:solidFill>
          </w14:textFill>
        </w:rPr>
        <w:t>年，基本上中共黨就是中共軍隊；中共軍隊就是中共黨，甚至是中共黨的核心力量。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所以，中共每當遇有危機，總是調用中共軍隊來救駕。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1989</w:t>
      </w:r>
      <w:r>
        <w:rPr>
          <w:rStyle w:val="無"/>
          <w:rFonts w:eastAsia="Kaiti TC Bold" w:hint="eastAsia"/>
          <w:outline w:val="0"/>
          <w:color w:val="0433ff"/>
          <w:sz w:val="32"/>
          <w:szCs w:val="32"/>
          <w:u w:color="0433ff"/>
          <w:rtl w:val="0"/>
          <w:lang w:val="zh-TW" w:eastAsia="zh-TW"/>
          <w14:textFill>
            <w14:solidFill>
              <w14:srgbClr w14:val="0433FF"/>
            </w14:solidFill>
          </w14:textFill>
        </w:rPr>
        <w:t>年六四</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天安門事件</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w:t>
      </w:r>
      <w:r>
        <w:rPr>
          <w:rStyle w:val="無"/>
          <w:rFonts w:ascii="Kaiti TC Bold" w:hAnsi="Kaiti TC Bold"/>
          <w:outline w:val="0"/>
          <w:color w:val="0433ff"/>
          <w:sz w:val="32"/>
          <w:szCs w:val="32"/>
          <w:u w:color="0433ff"/>
          <w:rtl w:val="0"/>
          <w:lang w:val="en-US"/>
          <w14:textFill>
            <w14:solidFill>
              <w14:srgbClr w14:val="0433FF"/>
            </w14:solidFill>
          </w14:textFill>
        </w:rPr>
        <w:t>38</w:t>
      </w:r>
      <w:r>
        <w:rPr>
          <w:rStyle w:val="無"/>
          <w:rFonts w:eastAsia="Kaiti TC Bold" w:hint="eastAsia"/>
          <w:outline w:val="0"/>
          <w:color w:val="0433ff"/>
          <w:sz w:val="32"/>
          <w:szCs w:val="32"/>
          <w:u w:color="0433ff"/>
          <w:rtl w:val="0"/>
          <w:lang w:val="zh-TW" w:eastAsia="zh-TW"/>
          <w14:textFill>
            <w14:solidFill>
              <w14:srgbClr w14:val="0433FF"/>
            </w14:solidFill>
          </w14:textFill>
        </w:rPr>
        <w:t>軍軍長抗命，那是例外。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特別是，中共這個特權利益集團一貫給予中共軍隊更加特權的利益，早已使中共軍隊成為了中共特權利益集團當中，更有特權的利益集團，他們一貫驕奢淫逸，專橫跋扈，使中共軍隊成為了維護中共特權利益集團和自身更加特權的利益的中堅力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在當今全民經商的中國，經商中最無法紀，最敢胡作非為的就是中共軍隊。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1989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日中共軍隊就是當著全世界的鏡頭，用坦克和機關槍毫無顧忌地血腥屠殺和平請願的愛國學生和北京市民的。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近年，中共軍隊在鎮壓各地民眾維權運動方面也是毫不手軟。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在執行中共的反動命令方面，中共軍隊是更反動、更頑固的核心力量。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中共是一個以中共軍隊為核心的黨，中共軍隊只屬於中共，並不屬於中國這個國家；中共軍隊是名副其實的中共的軍隊，它不是中國國家的軍隊。中共軍隊是維護中共</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一黨專制</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的最反動、最頑固的力量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一些朋友指望策劃中共軍隊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兵變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，如當年清末新軍</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武昌首義</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那樣，幫助人民推翻中共的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一黨專制</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，那真是緣木求魚。</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中國民主的希望決不在</w:t>
      </w:r>
      <w:r>
        <w:rPr>
          <w:rStyle w:val="無"/>
          <w:rFonts w:eastAsia="Kaiti TC Bold" w:hint="eastAsia"/>
          <w:outline w:val="0"/>
          <w:color w:val="0433ff"/>
          <w:sz w:val="36"/>
          <w:szCs w:val="36"/>
          <w:u w:color="0433ff"/>
          <w:rtl w:val="0"/>
          <w:lang w:val="zh-TW" w:eastAsia="zh-TW"/>
          <w14:textFill>
            <w14:solidFill>
              <w14:srgbClr w14:val="0433FF"/>
            </w14:solidFill>
          </w14:textFill>
        </w:rPr>
        <w:t>「</w:t>
      </w:r>
      <w:r>
        <w:rPr>
          <w:rStyle w:val="無"/>
          <w:rFonts w:eastAsia="Kaiti TC Bold" w:hint="eastAsia"/>
          <w:outline w:val="0"/>
          <w:color w:val="0433ff"/>
          <w:sz w:val="36"/>
          <w:szCs w:val="36"/>
          <w:u w:color="0433ff"/>
          <w:rtl w:val="0"/>
          <w:lang w:val="zh-TW" w:eastAsia="zh-TW"/>
          <w14:textFill>
            <w14:solidFill>
              <w14:srgbClr w14:val="0433FF"/>
            </w14:solidFill>
          </w14:textFill>
        </w:rPr>
        <w:t>胡溫</w:t>
      </w:r>
      <w:r>
        <w:rPr>
          <w:rStyle w:val="無"/>
          <w:rFonts w:eastAsia="Kaiti TC Bold" w:hint="eastAsia"/>
          <w:outline w:val="0"/>
          <w:color w:val="0433ff"/>
          <w:sz w:val="36"/>
          <w:szCs w:val="36"/>
          <w:u w:color="0433ff"/>
          <w:rtl w:val="0"/>
          <w:lang w:val="zh-TW" w:eastAsia="zh-TW"/>
          <w14:textFill>
            <w14:solidFill>
              <w14:srgbClr w14:val="0433FF"/>
            </w14:solidFill>
          </w14:textFill>
        </w:rPr>
        <w:t>」</w:t>
      </w: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ascii="Kaiti TC Bold" w:hAnsi="Kaiti TC Bold"/>
          <w:outline w:val="0"/>
          <w:color w:val="0433ff"/>
          <w:sz w:val="36"/>
          <w:szCs w:val="36"/>
          <w:u w:color="0433ff"/>
          <w:rtl w:val="0"/>
          <w:lang w:val="en-US"/>
          <w14:textFill>
            <w14:solidFill>
              <w14:srgbClr w14:val="0433FF"/>
            </w14:solidFill>
          </w14:textFill>
        </w:rPr>
        <w:t xml:space="preserve">   [</w:t>
      </w:r>
      <w:r>
        <w:rPr>
          <w:rStyle w:val="無"/>
          <w:rFonts w:eastAsia="Kaiti TC Bold" w:hint="eastAsia"/>
          <w:outline w:val="0"/>
          <w:color w:val="0433ff"/>
          <w:sz w:val="36"/>
          <w:szCs w:val="36"/>
          <w:u w:color="0433ff"/>
          <w:rtl w:val="0"/>
          <w:lang w:val="zh-TW" w:eastAsia="zh-TW"/>
          <w14:textFill>
            <w14:solidFill>
              <w14:srgbClr w14:val="0433FF"/>
            </w14:solidFill>
          </w14:textFill>
        </w:rPr>
        <w:t>美</w:t>
      </w:r>
      <w:r>
        <w:rPr>
          <w:rStyle w:val="無"/>
          <w:rFonts w:ascii="Kaiti TC Bold" w:hAnsi="Kaiti TC Bold"/>
          <w:outline w:val="0"/>
          <w:color w:val="0433ff"/>
          <w:sz w:val="36"/>
          <w:szCs w:val="36"/>
          <w:u w:color="0433ff"/>
          <w:rtl w:val="0"/>
          <w:lang w:val="en-US"/>
          <w14:textFill>
            <w14:solidFill>
              <w14:srgbClr w14:val="0433FF"/>
            </w14:solidFill>
          </w14:textFill>
        </w:rPr>
        <w:t>]</w:t>
      </w:r>
      <w:r>
        <w:rPr>
          <w:rStyle w:val="無"/>
          <w:rFonts w:eastAsia="Kaiti TC Bold" w:hint="eastAsia"/>
          <w:outline w:val="0"/>
          <w:color w:val="0433ff"/>
          <w:sz w:val="36"/>
          <w:szCs w:val="36"/>
          <w:u w:color="0433ff"/>
          <w:rtl w:val="0"/>
          <w:lang w:val="zh-TW" w:eastAsia="zh-TW"/>
          <w14:textFill>
            <w14:solidFill>
              <w14:srgbClr w14:val="0433FF"/>
            </w14:solidFill>
          </w14:textFill>
        </w:rPr>
        <w:t>布朗大學沃森國際研究院</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徐文立</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2003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17</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前一段時間，中外政界、輿論界不少良善的人們錯誤地把中國民主改革的希望寄托在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胡溫</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體制上，特別是在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胡溫</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聯手治理</w:t>
      </w:r>
      <w:r>
        <w:rPr>
          <w:rStyle w:val="無"/>
          <w:rFonts w:ascii="Kaiti TC Bold" w:hAnsi="Kaiti TC Bold"/>
          <w:outline w:val="0"/>
          <w:color w:val="0433ff"/>
          <w:sz w:val="32"/>
          <w:szCs w:val="32"/>
          <w:u w:color="0433ff"/>
          <w:rtl w:val="0"/>
          <w:lang w:val="en-US"/>
          <w14:textFill>
            <w14:solidFill>
              <w14:srgbClr w14:val="0433FF"/>
            </w14:solidFill>
          </w14:textFill>
        </w:rPr>
        <w:t>SARS</w:t>
      </w:r>
      <w:r>
        <w:rPr>
          <w:rStyle w:val="無"/>
          <w:rFonts w:eastAsia="Kaiti TC Bold" w:hint="eastAsia"/>
          <w:outline w:val="0"/>
          <w:color w:val="0433ff"/>
          <w:sz w:val="32"/>
          <w:szCs w:val="32"/>
          <w:u w:color="0433ff"/>
          <w:rtl w:val="0"/>
          <w:lang w:val="zh-TW" w:eastAsia="zh-TW"/>
          <w14:textFill>
            <w14:solidFill>
              <w14:srgbClr w14:val="0433FF"/>
            </w14:solidFill>
          </w14:textFill>
        </w:rPr>
        <w:t>問題之後，這種希望和輿論甚至一度成為主流。</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問題是這些良善的人們首先忘記了中國的問題是一個帶有根本性質的社會政治制度的大問題。共產主義的所謂理想一旦像歐洲中世紀那樣成為了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政教合一</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的政治制度之後，它就是一個帶有根本性質的政治制度問題。這種政治制度絕非是一、兩個所謂的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開明、務實</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的政治人物所能改變的。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然而，中國大陸目前的政治態勢正處在最混亂、同時又最為僵化的停滯期。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從</w:t>
      </w:r>
      <w:r>
        <w:rPr>
          <w:rStyle w:val="無"/>
          <w:rFonts w:ascii="Kaiti TC Bold" w:hAnsi="Kaiti TC Bold"/>
          <w:outline w:val="0"/>
          <w:color w:val="0433ff"/>
          <w:sz w:val="32"/>
          <w:szCs w:val="32"/>
          <w:u w:color="0433ff"/>
          <w:rtl w:val="0"/>
          <w:lang w:val="en-US"/>
          <w14:textFill>
            <w14:solidFill>
              <w14:srgbClr w14:val="0433FF"/>
            </w14:solidFill>
          </w14:textFill>
        </w:rPr>
        <w:t>1949</w:t>
      </w:r>
      <w:r>
        <w:rPr>
          <w:rStyle w:val="無"/>
          <w:rFonts w:eastAsia="Kaiti TC Bold" w:hint="eastAsia"/>
          <w:outline w:val="0"/>
          <w:color w:val="0433ff"/>
          <w:sz w:val="32"/>
          <w:szCs w:val="32"/>
          <w:u w:color="0433ff"/>
          <w:rtl w:val="0"/>
          <w:lang w:val="zh-TW" w:eastAsia="zh-TW"/>
          <w14:textFill>
            <w14:solidFill>
              <w14:srgbClr w14:val="0433FF"/>
            </w14:solidFill>
          </w14:textFill>
        </w:rPr>
        <w:t>年開始，在中國大陸一旦形成了中國共產黨一黨專制的政治制度之後，每當這個政權出現兩個政治中心的時候都是最混亂、最僵化的時期，</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毛劉</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毛林</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時期如此，</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鄧胡</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鄧趙</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時期也不例外，凡是這個時期，中國的執政當局都是毫無例外地對內加緊壓制異己力量，對外缺少靈活應對外交事物的能力。因為一個專制政權裏存在著兩個政治中心，這兩個政治中心進行明爭暗鬥奪取最高政治領導權的鬥爭就決不會停息。一個專制政權在這種二元體制之下不可能不呈現混亂和僵化的局面；就是在民主制度的國家之中，在某一個政治中心，特別是在行政中心中出現了二元結構，那也必然導致決策和指揮的困難，更何況在一個高度專制集權的中國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另外，</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胡溫</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二人完全是在共產專制體制下培養和熏陶而成長起來的政治人物。更何況，</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胡溫</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二人從他們以往的政績和現在的現實表現來看，都不是有大魄力、大決斷的政治家，充其量不過是某些以往的政治人物忠實的幕僚而已。</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共產黨執政以來，一直采取一個很特殊的培養幹部的辦法，那就是讓他們選中的可能成為接班人的青年人先放在政法第一線培養和鍛煉。所謂的政法第一線，就是鎮壓異己、迫害民眾的第一線，這不但是為了鍛煉和培養他們這些幹部的作為專制工具的能力，而且是有意地讓他們染上不光彩、不</w:t>
      </w:r>
      <w:r>
        <w:rPr>
          <w:rStyle w:val="無"/>
          <w:rFonts w:eastAsia="Kaiti TC Bold" w:hint="eastAsia"/>
          <w:outline w:val="0"/>
          <w:color w:val="0433ff"/>
          <w:sz w:val="32"/>
          <w:szCs w:val="32"/>
          <w:u w:color="0433ff"/>
          <w:rtl w:val="0"/>
          <w:lang w:val="zh-TW" w:eastAsia="zh-TW"/>
          <w14:textFill>
            <w14:solidFill>
              <w14:srgbClr w14:val="0433FF"/>
            </w14:solidFill>
          </w14:textFill>
        </w:rPr>
        <w:t>干</w:t>
      </w:r>
      <w:r>
        <w:rPr>
          <w:rStyle w:val="無"/>
          <w:rFonts w:eastAsia="Kaiti TC Bold" w:hint="eastAsia"/>
          <w:outline w:val="0"/>
          <w:color w:val="0433ff"/>
          <w:sz w:val="32"/>
          <w:szCs w:val="32"/>
          <w:u w:color="0433ff"/>
          <w:rtl w:val="0"/>
          <w:lang w:val="zh-TW" w:eastAsia="zh-TW"/>
          <w14:textFill>
            <w14:solidFill>
              <w14:srgbClr w14:val="0433FF"/>
            </w14:solidFill>
          </w14:textFill>
        </w:rPr>
        <w:t>凈的劣跡</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乃至血跡</w:t>
      </w:r>
      <w:r>
        <w:rPr>
          <w:rStyle w:val="無"/>
          <w:rFonts w:eastAsia="Kaiti TC Bold" w:hint="eastAsia"/>
          <w:outline w:val="0"/>
          <w:color w:val="0433ff"/>
          <w:sz w:val="32"/>
          <w:szCs w:val="32"/>
          <w:u w:color="0433ff"/>
          <w:rtl w:val="0"/>
          <w:lang w:val="zh-TW" w:eastAsia="zh-TW"/>
          <w14:textFill>
            <w14:solidFill>
              <w14:srgbClr w14:val="0433FF"/>
            </w14:solidFill>
          </w14:textFill>
        </w:rPr>
        <w:t>，把他們牢牢地捆綁在共產專制的戰車上。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這半年來，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胡溫</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不但參與了前期對</w:t>
      </w:r>
      <w:r>
        <w:rPr>
          <w:rStyle w:val="無"/>
          <w:rFonts w:ascii="Kaiti TC Bold" w:hAnsi="Kaiti TC Bold"/>
          <w:outline w:val="0"/>
          <w:color w:val="0433ff"/>
          <w:sz w:val="32"/>
          <w:szCs w:val="32"/>
          <w:u w:color="0433ff"/>
          <w:rtl w:val="0"/>
          <w:lang w:val="en-US"/>
          <w14:textFill>
            <w14:solidFill>
              <w14:srgbClr w14:val="0433FF"/>
            </w14:solidFill>
          </w14:textFill>
        </w:rPr>
        <w:t>SARS</w:t>
      </w:r>
      <w:r>
        <w:rPr>
          <w:rStyle w:val="無"/>
          <w:rFonts w:eastAsia="Kaiti TC Bold" w:hint="eastAsia"/>
          <w:outline w:val="0"/>
          <w:color w:val="0433ff"/>
          <w:sz w:val="32"/>
          <w:szCs w:val="32"/>
          <w:u w:color="0433ff"/>
          <w:rtl w:val="0"/>
          <w:lang w:val="zh-TW" w:eastAsia="zh-TW"/>
          <w14:textFill>
            <w14:solidFill>
              <w14:srgbClr w14:val="0433FF"/>
            </w14:solidFill>
          </w14:textFill>
        </w:rPr>
        <w:t>疫情的隱瞞，後期對敢於向世人公布真相的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道義楷模</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蔣彥永醫生的壓抑；</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胡溫</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執政</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以來非但堅持不肯釋放被中國共產黨政治特務強行綁架的王炳章博士；更不肯釋放包括秦永敏、王有才、查建國、高洪明、劉世遵、何德普等人在內的中國民主黨人；且變本加厲地重判了工運人士姚福信、肖雲良等人和網絡精英徐偉、楊子立等人；並繼續迫害各界民族人士、宗教人士和法輪功信徒；最近，更是罔顧民意，一意孤行地在香港推進</w:t>
      </w:r>
      <w:r>
        <w:rPr>
          <w:rStyle w:val="無"/>
          <w:rFonts w:ascii="Kaiti TC Bold" w:hAnsi="Kaiti TC Bold"/>
          <w:outline w:val="0"/>
          <w:color w:val="0433ff"/>
          <w:sz w:val="32"/>
          <w:szCs w:val="32"/>
          <w:u w:color="0433ff"/>
          <w:rtl w:val="0"/>
          <w:lang w:val="en-US"/>
          <w14:textFill>
            <w14:solidFill>
              <w14:srgbClr w14:val="0433FF"/>
            </w14:solidFill>
          </w14:textFill>
        </w:rPr>
        <w:t>23</w:t>
      </w:r>
      <w:r>
        <w:rPr>
          <w:rStyle w:val="無"/>
          <w:rFonts w:eastAsia="Kaiti TC Bold" w:hint="eastAsia"/>
          <w:outline w:val="0"/>
          <w:color w:val="0433ff"/>
          <w:sz w:val="32"/>
          <w:szCs w:val="32"/>
          <w:u w:color="0433ff"/>
          <w:rtl w:val="0"/>
          <w:lang w:val="zh-TW" w:eastAsia="zh-TW"/>
          <w14:textFill>
            <w14:solidFill>
              <w14:srgbClr w14:val="0433FF"/>
            </w14:solidFill>
          </w14:textFill>
        </w:rPr>
        <w:t>條惡法的立法進程。在國際關系中也經常扮演</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貌似公正</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的不光彩的虛偽角色，在實際上袒護和暗中支持世界上極少數的專制政權和國際恐怖勢力。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胡溫</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政權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在江澤民垂簾聽政的情況下，不要說進行政治改革，就是實行開明政治都是不可能的。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中國大陸民主轉型的希望決不在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胡溫</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前蘇聯經過了勃列日涅夫在政治上的</w:t>
      </w:r>
      <w:r>
        <w:rPr>
          <w:rStyle w:val="無"/>
          <w:rFonts w:ascii="Kaiti TC Bold" w:hAnsi="Kaiti TC Bold"/>
          <w:outline w:val="0"/>
          <w:color w:val="0433ff"/>
          <w:sz w:val="32"/>
          <w:szCs w:val="32"/>
          <w:u w:color="0433ff"/>
          <w:rtl w:val="0"/>
          <w:lang w:val="en-US"/>
          <w14:textFill>
            <w14:solidFill>
              <w14:srgbClr w14:val="0433FF"/>
            </w14:solidFill>
          </w14:textFill>
        </w:rPr>
        <w:t>18</w:t>
      </w:r>
      <w:r>
        <w:rPr>
          <w:rStyle w:val="無"/>
          <w:rFonts w:eastAsia="Kaiti TC Bold" w:hint="eastAsia"/>
          <w:outline w:val="0"/>
          <w:color w:val="0433ff"/>
          <w:sz w:val="32"/>
          <w:szCs w:val="32"/>
          <w:u w:color="0433ff"/>
          <w:rtl w:val="0"/>
          <w:lang w:val="zh-TW" w:eastAsia="zh-TW"/>
          <w14:textFill>
            <w14:solidFill>
              <w14:srgbClr w14:val="0433FF"/>
            </w14:solidFill>
          </w14:textFill>
        </w:rPr>
        <w:t>年停滯期之後，並沒有為前蘇聯自然而然地帶來民主。前蘇聯是在和美國進行軍備競賽失敗之後、從阿富汗全面潰敗之後、在前一次海灣戰爭中表現出蘇式武器和軍事戰略全面失敗之後、在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切爾諾貝利</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核危機之後、在出現了戈爾巴喬夫之後、又出現了葉利欽之後、在前蘇聯的政治經濟出現全面崩潰之後，前蘇聯的政治形勢才出現了向民主制度轉變的可能和機遇。</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中國清朝的末年，也曾出現過似乎的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光緒新政</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，同樣的在一個朝廷兩個政治中心的較鬥中，不但光緒的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新政</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流產了，光緒本人也囚死在瀛台之中。後來的中國政治形勢的迅猛的變化，也完全出乎了當年一些革命的政治家的預料。</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zh-TW" w:eastAsia="zh-TW"/>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那麽，當今中國大陸的民主的希望在哪裏呢？中國大陸民主的希望在於中國社會的內在要求之中；中國大陸民主的希望在於中國民眾的覺醒之中。目前發生在東方明珠</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香港的反對</w:t>
      </w:r>
      <w:r>
        <w:rPr>
          <w:rStyle w:val="無"/>
          <w:rFonts w:ascii="Kaiti TC Bold" w:hAnsi="Kaiti TC Bold"/>
          <w:outline w:val="0"/>
          <w:color w:val="0433ff"/>
          <w:sz w:val="32"/>
          <w:szCs w:val="32"/>
          <w:u w:color="0433ff"/>
          <w:rtl w:val="0"/>
          <w:lang w:val="en-US"/>
          <w14:textFill>
            <w14:solidFill>
              <w14:srgbClr w14:val="0433FF"/>
            </w14:solidFill>
          </w14:textFill>
        </w:rPr>
        <w:t>23</w:t>
      </w:r>
      <w:r>
        <w:rPr>
          <w:rStyle w:val="無"/>
          <w:rFonts w:eastAsia="Kaiti TC Bold" w:hint="eastAsia"/>
          <w:outline w:val="0"/>
          <w:color w:val="0433ff"/>
          <w:sz w:val="32"/>
          <w:szCs w:val="32"/>
          <w:u w:color="0433ff"/>
          <w:rtl w:val="0"/>
          <w:lang w:val="zh-TW" w:eastAsia="zh-TW"/>
          <w14:textFill>
            <w14:solidFill>
              <w14:srgbClr w14:val="0433FF"/>
            </w14:solidFill>
          </w14:textFill>
        </w:rPr>
        <w:t>條立法的洶湧澎湃的民眾的大覺醒，再次為中國大陸共產專制政權的覆滅敲起了喪鐘。從</w:t>
      </w:r>
      <w:r>
        <w:rPr>
          <w:rStyle w:val="無"/>
          <w:rFonts w:ascii="Kaiti TC Bold" w:hAnsi="Kaiti TC Bold"/>
          <w:outline w:val="0"/>
          <w:color w:val="0433ff"/>
          <w:sz w:val="32"/>
          <w:szCs w:val="32"/>
          <w:u w:color="0433ff"/>
          <w:rtl w:val="0"/>
          <w:lang w:val="en-US"/>
          <w14:textFill>
            <w14:solidFill>
              <w14:srgbClr w14:val="0433FF"/>
            </w14:solidFill>
          </w14:textFill>
        </w:rPr>
        <w:t>1898</w:t>
      </w:r>
      <w:r>
        <w:rPr>
          <w:rStyle w:val="無"/>
          <w:rFonts w:eastAsia="Kaiti TC Bold" w:hint="eastAsia"/>
          <w:outline w:val="0"/>
          <w:color w:val="0433ff"/>
          <w:sz w:val="32"/>
          <w:szCs w:val="32"/>
          <w:u w:color="0433ff"/>
          <w:rtl w:val="0"/>
          <w:lang w:val="zh-TW" w:eastAsia="zh-TW"/>
          <w14:textFill>
            <w14:solidFill>
              <w14:srgbClr w14:val="0433FF"/>
            </w14:solidFill>
          </w14:textFill>
        </w:rPr>
        <w:t>年的戊戌變法到</w:t>
      </w:r>
      <w:r>
        <w:rPr>
          <w:rStyle w:val="無"/>
          <w:rFonts w:ascii="Kaiti TC Bold" w:hAnsi="Kaiti TC Bold"/>
          <w:outline w:val="0"/>
          <w:color w:val="0433ff"/>
          <w:sz w:val="32"/>
          <w:szCs w:val="32"/>
          <w:u w:color="0433ff"/>
          <w:rtl w:val="0"/>
          <w:lang w:val="en-US"/>
          <w14:textFill>
            <w14:solidFill>
              <w14:srgbClr w14:val="0433FF"/>
            </w14:solidFill>
          </w14:textFill>
        </w:rPr>
        <w:t>1911</w:t>
      </w:r>
      <w:r>
        <w:rPr>
          <w:rStyle w:val="無"/>
          <w:rFonts w:eastAsia="Kaiti TC Bold" w:hint="eastAsia"/>
          <w:outline w:val="0"/>
          <w:color w:val="0433ff"/>
          <w:sz w:val="32"/>
          <w:szCs w:val="32"/>
          <w:u w:color="0433ff"/>
          <w:rtl w:val="0"/>
          <w:lang w:val="zh-TW" w:eastAsia="zh-TW"/>
          <w14:textFill>
            <w14:solidFill>
              <w14:srgbClr w14:val="0433FF"/>
            </w14:solidFill>
          </w14:textFill>
        </w:rPr>
        <w:t>年的辛亥革命勝利，只經歷了十幾個年頭，在歷史的長河之中不過是短短的一瞬。中國民主再次勝利的日子不會太遠，但願迎來的是真正的民主制度而不是內亂、內戰和新的獨裁。</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 xml:space="preserve"> 現在的中共太子黨還不完全是清末的八旗子弟</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6"/>
          <w:szCs w:val="36"/>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2010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最近，中共中央</w:t>
      </w:r>
      <w:r>
        <w:rPr>
          <w:rStyle w:val="無"/>
          <w:rFonts w:ascii="Kaiti TC Bold" w:hAnsi="Kaiti TC Bold"/>
          <w:outline w:val="0"/>
          <w:color w:val="0433ff"/>
          <w:sz w:val="32"/>
          <w:szCs w:val="32"/>
          <w:u w:color="0433ff"/>
          <w:rtl w:val="0"/>
          <w:lang w:val="en-US"/>
          <w14:textFill>
            <w14:solidFill>
              <w14:srgbClr w14:val="0433FF"/>
            </w14:solidFill>
          </w14:textFill>
        </w:rPr>
        <w:t>17</w:t>
      </w:r>
      <w:r>
        <w:rPr>
          <w:rStyle w:val="無"/>
          <w:rFonts w:eastAsia="Kaiti TC Bold" w:hint="eastAsia"/>
          <w:outline w:val="0"/>
          <w:color w:val="0433ff"/>
          <w:sz w:val="32"/>
          <w:szCs w:val="32"/>
          <w:u w:color="0433ff"/>
          <w:rtl w:val="0"/>
          <w:lang w:val="zh-TW" w:eastAsia="zh-TW"/>
          <w14:textFill>
            <w14:solidFill>
              <w14:srgbClr w14:val="0433FF"/>
            </w14:solidFill>
          </w14:textFill>
        </w:rPr>
        <w:t>屆</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中全會確認了習近平的中共軍委副主席的地位，表明中共高層</w:t>
      </w:r>
      <w:r>
        <w:rPr>
          <w:rStyle w:val="無"/>
          <w:rFonts w:ascii="Kaiti TC Bold" w:hAnsi="Kaiti TC Bold"/>
          <w:outline w:val="0"/>
          <w:color w:val="0433ff"/>
          <w:sz w:val="32"/>
          <w:szCs w:val="32"/>
          <w:u w:color="0433ff"/>
          <w:rtl w:val="0"/>
          <w:lang w:val="en-US"/>
          <w14:textFill>
            <w14:solidFill>
              <w14:srgbClr w14:val="0433FF"/>
            </w14:solidFill>
          </w14:textFill>
        </w:rPr>
        <w:t>18</w:t>
      </w:r>
      <w:r>
        <w:rPr>
          <w:rStyle w:val="無"/>
          <w:rFonts w:eastAsia="Kaiti TC Bold" w:hint="eastAsia"/>
          <w:outline w:val="0"/>
          <w:color w:val="0433ff"/>
          <w:sz w:val="32"/>
          <w:szCs w:val="32"/>
          <w:u w:color="0433ff"/>
          <w:rtl w:val="0"/>
          <w:lang w:val="zh-TW" w:eastAsia="zh-TW"/>
          <w14:textFill>
            <w14:solidFill>
              <w14:srgbClr w14:val="0433FF"/>
            </w14:solidFill>
          </w14:textFill>
        </w:rPr>
        <w:t>大前的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卡位戰</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基本終結，太子黨習近平將繼中共大統已成定局。因為中共從來就是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槍指揮黨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，而不是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黨指揮槍</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。（請見</w:t>
      </w:r>
      <w:r>
        <w:rPr>
          <w:rStyle w:val="無"/>
          <w:rFonts w:ascii="Kaiti TC Bold" w:hAnsi="Kaiti TC Bold"/>
          <w:outline w:val="0"/>
          <w:color w:val="0433ff"/>
          <w:sz w:val="32"/>
          <w:szCs w:val="32"/>
          <w:u w:color="0433ff"/>
          <w:rtl w:val="0"/>
          <w:lang w:val="en-US"/>
          <w14:textFill>
            <w14:solidFill>
              <w14:srgbClr w14:val="0433FF"/>
            </w14:solidFill>
          </w14:textFill>
        </w:rPr>
        <w:t>2005</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15</w:t>
      </w:r>
      <w:r>
        <w:rPr>
          <w:rStyle w:val="無"/>
          <w:rFonts w:eastAsia="Kaiti TC Bold" w:hint="eastAsia"/>
          <w:outline w:val="0"/>
          <w:color w:val="0433ff"/>
          <w:sz w:val="32"/>
          <w:szCs w:val="32"/>
          <w:u w:color="0433ff"/>
          <w:rtl w:val="0"/>
          <w:lang w:val="zh-TW" w:eastAsia="zh-TW"/>
          <w14:textFill>
            <w14:solidFill>
              <w14:srgbClr w14:val="0433FF"/>
            </w14:solidFill>
          </w14:textFill>
        </w:rPr>
        <w:t>日本人拙著《中共自</w:t>
      </w:r>
      <w:r>
        <w:rPr>
          <w:rStyle w:val="無"/>
          <w:rFonts w:ascii="Kaiti TC Bold" w:hAnsi="Kaiti TC Bold"/>
          <w:outline w:val="0"/>
          <w:color w:val="0433ff"/>
          <w:sz w:val="32"/>
          <w:szCs w:val="32"/>
          <w:u w:color="0433ff"/>
          <w:rtl w:val="0"/>
          <w:lang w:val="en-US"/>
          <w14:textFill>
            <w14:solidFill>
              <w14:srgbClr w14:val="0433FF"/>
            </w14:solidFill>
          </w14:textFill>
        </w:rPr>
        <w:t>1927</w:t>
      </w:r>
      <w:r>
        <w:rPr>
          <w:rStyle w:val="無"/>
          <w:rFonts w:eastAsia="Kaiti TC Bold" w:hint="eastAsia"/>
          <w:outline w:val="0"/>
          <w:color w:val="0433ff"/>
          <w:sz w:val="32"/>
          <w:szCs w:val="32"/>
          <w:u w:color="0433ff"/>
          <w:rtl w:val="0"/>
          <w:lang w:val="zh-TW" w:eastAsia="zh-TW"/>
          <w14:textFill>
            <w14:solidFill>
              <w14:srgbClr w14:val="0433FF"/>
            </w14:solidFill>
          </w14:textFill>
        </w:rPr>
        <w:t>年始就是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槍指揮黨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，而不是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黨指揮槍</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前些日子，政治影帝、中共首富溫家寶拋了一些銀子，在海內外掀起了一場不大不小的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溫政改</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的旋風，不明真相的好心人幾乎也開始相信溫家寶會堅持</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普世價值</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的政改，真的會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風雨無阻，至死方休。</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中共中央</w:t>
      </w:r>
      <w:r>
        <w:rPr>
          <w:rStyle w:val="無"/>
          <w:rFonts w:ascii="Kaiti TC Bold" w:hAnsi="Kaiti TC Bold"/>
          <w:outline w:val="0"/>
          <w:color w:val="0433ff"/>
          <w:sz w:val="32"/>
          <w:szCs w:val="32"/>
          <w:u w:color="0433ff"/>
          <w:rtl w:val="0"/>
          <w:lang w:val="en-US"/>
          <w14:textFill>
            <w14:solidFill>
              <w14:srgbClr w14:val="0433FF"/>
            </w14:solidFill>
          </w14:textFill>
        </w:rPr>
        <w:t>17</w:t>
      </w:r>
      <w:r>
        <w:rPr>
          <w:rStyle w:val="無"/>
          <w:rFonts w:eastAsia="Kaiti TC Bold" w:hint="eastAsia"/>
          <w:outline w:val="0"/>
          <w:color w:val="0433ff"/>
          <w:sz w:val="32"/>
          <w:szCs w:val="32"/>
          <w:u w:color="0433ff"/>
          <w:rtl w:val="0"/>
          <w:lang w:val="zh-TW" w:eastAsia="zh-TW"/>
          <w14:textFill>
            <w14:solidFill>
              <w14:srgbClr w14:val="0433FF"/>
            </w14:solidFill>
          </w14:textFill>
        </w:rPr>
        <w:t>屆</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中全會之後，這股</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溫政改</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的虛風嘎然而止，就是佐證。溫家寶恐懼槍桿子，他必須安分守己。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當然，溫家寶不會不明白參與</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卡位戰</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，對於一年多後不得不離任的他已經毫無意義；但是他搶在大統繼位權落定之前，做足一把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政改秀</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，既迎合了中共欺世盜名的政治需要，也為自己日後買了一個政治保險。溫先生的如意算盤能不能兌現，那就要看習近平要拿中共哪個貪官的人頭祭刀，儘管習近平和他的家族也未必</w:t>
      </w:r>
      <w:r>
        <w:rPr>
          <w:rStyle w:val="無"/>
          <w:rFonts w:eastAsia="Kaiti TC Bold" w:hint="eastAsia"/>
          <w:outline w:val="0"/>
          <w:color w:val="0433ff"/>
          <w:sz w:val="32"/>
          <w:szCs w:val="32"/>
          <w:u w:color="0433ff"/>
          <w:rtl w:val="0"/>
          <w:lang w:val="zh-TW" w:eastAsia="zh-TW"/>
          <w14:textFill>
            <w14:solidFill>
              <w14:srgbClr w14:val="0433FF"/>
            </w14:solidFill>
          </w14:textFill>
        </w:rPr>
        <w:t>干</w:t>
      </w:r>
      <w:r>
        <w:rPr>
          <w:rStyle w:val="無"/>
          <w:rFonts w:eastAsia="Kaiti TC Bold" w:hint="eastAsia"/>
          <w:outline w:val="0"/>
          <w:color w:val="0433ff"/>
          <w:sz w:val="32"/>
          <w:szCs w:val="32"/>
          <w:u w:color="0433ff"/>
          <w:rtl w:val="0"/>
          <w:lang w:val="zh-TW" w:eastAsia="zh-TW"/>
          <w14:textFill>
            <w14:solidFill>
              <w14:srgbClr w14:val="0433FF"/>
            </w14:solidFill>
          </w14:textFill>
        </w:rPr>
        <w:t>淨，可是新官上任三把火，為取黨心、民心，他必然走這一步。不</w:t>
      </w:r>
      <w:r>
        <w:rPr>
          <w:rStyle w:val="無"/>
          <w:rFonts w:eastAsia="Kaiti TC Bold" w:hint="eastAsia"/>
          <w:outline w:val="0"/>
          <w:color w:val="0433ff"/>
          <w:sz w:val="32"/>
          <w:szCs w:val="32"/>
          <w:u w:color="0433ff"/>
          <w:rtl w:val="0"/>
          <w:lang w:val="zh-TW" w:eastAsia="zh-TW"/>
          <w14:textFill>
            <w14:solidFill>
              <w14:srgbClr w14:val="0433FF"/>
            </w14:solidFill>
          </w14:textFill>
        </w:rPr>
        <w:t>干</w:t>
      </w:r>
      <w:r>
        <w:rPr>
          <w:rStyle w:val="無"/>
          <w:rFonts w:eastAsia="Kaiti TC Bold" w:hint="eastAsia"/>
          <w:outline w:val="0"/>
          <w:color w:val="0433ff"/>
          <w:sz w:val="32"/>
          <w:szCs w:val="32"/>
          <w:u w:color="0433ff"/>
          <w:rtl w:val="0"/>
          <w:lang w:val="zh-TW" w:eastAsia="zh-TW"/>
          <w14:textFill>
            <w14:solidFill>
              <w14:srgbClr w14:val="0433FF"/>
            </w14:solidFill>
          </w14:textFill>
        </w:rPr>
        <w:t>不凈的胡錦濤上任伊始，就拿江澤民、朱鎔基上海幫的大將陳良宇開刀就是不遠的實例。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當今中共的太子黨還不完全是清末的八旗子弟，清末的八旗子弟是經過二百多年衰變後的沒落子弟；當今中共的太子黨才是中共的第二代，他們的父執大都在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文化大革命</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、或之前被毛澤東貶損過，自己又大都下過鄉、做過工、當過兵，甚至吃過一定的苦，所以還不像清末的八旗子弟那麼脆弱和無能，作為中國民主運動的我們切不可輕視和麻痺。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但是，時代的變遷的速率也隨著英特網在加速，當年比中共更不可一世的蘇共不也就維持了</w:t>
      </w:r>
      <w:r>
        <w:rPr>
          <w:rStyle w:val="無"/>
          <w:rFonts w:ascii="Kaiti TC Bold" w:hAnsi="Kaiti TC Bold"/>
          <w:outline w:val="0"/>
          <w:color w:val="0433ff"/>
          <w:sz w:val="32"/>
          <w:szCs w:val="32"/>
          <w:u w:color="0433ff"/>
          <w:rtl w:val="0"/>
          <w:lang w:val="en-US"/>
          <w14:textFill>
            <w14:solidFill>
              <w14:srgbClr w14:val="0433FF"/>
            </w14:solidFill>
          </w14:textFill>
        </w:rPr>
        <w:t>70</w:t>
      </w:r>
      <w:r>
        <w:rPr>
          <w:rStyle w:val="無"/>
          <w:rFonts w:eastAsia="Kaiti TC Bold" w:hint="eastAsia"/>
          <w:outline w:val="0"/>
          <w:color w:val="0433ff"/>
          <w:sz w:val="32"/>
          <w:szCs w:val="32"/>
          <w:u w:color="0433ff"/>
          <w:rtl w:val="0"/>
          <w:lang w:val="zh-TW" w:eastAsia="zh-TW"/>
          <w14:textFill>
            <w14:solidFill>
              <w14:srgbClr w14:val="0433FF"/>
            </w14:solidFill>
          </w14:textFill>
        </w:rPr>
        <w:t>餘年的共產專制？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對於</w:t>
      </w:r>
      <w:r>
        <w:rPr>
          <w:rStyle w:val="無"/>
          <w:rFonts w:eastAsia="Kaiti TC Bold" w:hint="eastAsia"/>
          <w:outline w:val="0"/>
          <w:color w:val="0433ff"/>
          <w:sz w:val="32"/>
          <w:szCs w:val="32"/>
          <w:u w:color="0433ff"/>
          <w:rtl w:val="0"/>
          <w:lang w:val="zh-TW" w:eastAsia="zh-TW"/>
          <w14:textFill>
            <w14:solidFill>
              <w14:srgbClr w14:val="0433FF"/>
            </w14:solidFill>
          </w14:textFill>
        </w:rPr>
        <w:t>中共太子黨的蠻橫無禮</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w:t>
      </w:r>
      <w:r>
        <w:rPr>
          <w:rStyle w:val="無"/>
          <w:rFonts w:eastAsia="Kaiti TC Bold" w:hint="eastAsia"/>
          <w:outline w:val="0"/>
          <w:color w:val="0433ff"/>
          <w:sz w:val="32"/>
          <w:szCs w:val="32"/>
          <w:u w:color="0433ff"/>
          <w:rtl w:val="0"/>
          <w:lang w:val="zh-TW" w:eastAsia="zh-TW"/>
          <w14:textFill>
            <w14:solidFill>
              <w14:srgbClr w14:val="0433FF"/>
            </w14:solidFill>
          </w14:textFill>
        </w:rPr>
        <w:t>早有耳聞目睹，</w:t>
      </w:r>
      <w:r>
        <w:rPr>
          <w:rStyle w:val="無"/>
          <w:rFonts w:eastAsia="Kaiti TC Bold" w:hint="eastAsia"/>
          <w:outline w:val="0"/>
          <w:color w:val="0433ff"/>
          <w:sz w:val="32"/>
          <w:szCs w:val="32"/>
          <w:u w:color="0433ff"/>
          <w:rtl w:val="0"/>
          <w:lang w:val="zh-TW" w:eastAsia="zh-TW"/>
          <w14:textFill>
            <w14:solidFill>
              <w14:srgbClr w14:val="0433FF"/>
            </w14:solidFill>
          </w14:textFill>
        </w:rPr>
        <w:t>這</w:t>
      </w:r>
      <w:r>
        <w:rPr>
          <w:rStyle w:val="無"/>
          <w:rFonts w:eastAsia="Kaiti TC Bold" w:hint="eastAsia"/>
          <w:outline w:val="0"/>
          <w:color w:val="0433ff"/>
          <w:sz w:val="32"/>
          <w:szCs w:val="32"/>
          <w:u w:color="0433ff"/>
          <w:rtl w:val="0"/>
          <w:lang w:val="zh-TW" w:eastAsia="zh-TW"/>
          <w14:textFill>
            <w14:solidFill>
              <w14:srgbClr w14:val="0433FF"/>
            </w14:solidFill>
          </w14:textFill>
        </w:rPr>
        <w:t>既會給我們中國民主運動帶來巨大的傷害，同時又會給我們帶來前所未有的機遇。這是中共的致命傷，無可避免。我們不得不察。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2003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17</w:t>
      </w:r>
      <w:r>
        <w:rPr>
          <w:rStyle w:val="無"/>
          <w:rFonts w:eastAsia="Kaiti TC Bold" w:hint="eastAsia"/>
          <w:outline w:val="0"/>
          <w:color w:val="0433ff"/>
          <w:sz w:val="32"/>
          <w:szCs w:val="32"/>
          <w:u w:color="0433ff"/>
          <w:rtl w:val="0"/>
          <w:lang w:val="zh-TW" w:eastAsia="zh-TW"/>
          <w14:textFill>
            <w14:solidFill>
              <w14:srgbClr w14:val="0433FF"/>
            </w14:solidFill>
          </w14:textFill>
        </w:rPr>
        <w:t>日，我就說，中國民主的希望決不在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胡溫</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。七年來，實踐證明這個結論沒有錯；中國民主的希望也決不在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中共太子黨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，這個結論也不會錯到哪裡去。（請見</w:t>
      </w:r>
      <w:r>
        <w:rPr>
          <w:rStyle w:val="無"/>
          <w:rFonts w:ascii="Kaiti TC Bold" w:hAnsi="Kaiti TC Bold"/>
          <w:outline w:val="0"/>
          <w:color w:val="0433ff"/>
          <w:sz w:val="32"/>
          <w:szCs w:val="32"/>
          <w:u w:color="0433ff"/>
          <w:rtl w:val="0"/>
          <w:lang w:val="en-US"/>
          <w14:textFill>
            <w14:solidFill>
              <w14:srgbClr w14:val="0433FF"/>
            </w14:solidFill>
          </w14:textFill>
        </w:rPr>
        <w:t>2003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17</w:t>
      </w:r>
      <w:r>
        <w:rPr>
          <w:rStyle w:val="無"/>
          <w:rFonts w:eastAsia="Kaiti TC Bold" w:hint="eastAsia"/>
          <w:outline w:val="0"/>
          <w:color w:val="0433ff"/>
          <w:sz w:val="32"/>
          <w:szCs w:val="32"/>
          <w:u w:color="0433ff"/>
          <w:rtl w:val="0"/>
          <w:lang w:val="zh-TW" w:eastAsia="zh-TW"/>
          <w14:textFill>
            <w14:solidFill>
              <w14:srgbClr w14:val="0433FF"/>
            </w14:solidFill>
          </w14:textFill>
        </w:rPr>
        <w:t>日本人拙著《中國民主的希望決不在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胡溫</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中共專制寡頭們是見了棺材，也不落淚的，他們的後代和代理人早已在西方打好了場子，他們才不在乎倒</w:t>
      </w:r>
      <w:r>
        <w:rPr>
          <w:rStyle w:val="無"/>
          <w:rFonts w:eastAsia="Kaiti TC Bold" w:hint="eastAsia"/>
          <w:outline w:val="0"/>
          <w:color w:val="0433ff"/>
          <w:sz w:val="32"/>
          <w:szCs w:val="32"/>
          <w:u w:color="0433ff"/>
          <w:rtl w:val="0"/>
          <w:lang w:val="zh-TW" w:eastAsia="zh-TW"/>
          <w14:textFill>
            <w14:solidFill>
              <w14:srgbClr w14:val="0433FF"/>
            </w14:solidFill>
          </w14:textFill>
        </w:rPr>
        <w:t>霉</w:t>
      </w:r>
      <w:r>
        <w:rPr>
          <w:rStyle w:val="無"/>
          <w:rFonts w:eastAsia="Kaiti TC Bold" w:hint="eastAsia"/>
          <w:outline w:val="0"/>
          <w:color w:val="0433ff"/>
          <w:sz w:val="32"/>
          <w:szCs w:val="32"/>
          <w:u w:color="0433ff"/>
          <w:rtl w:val="0"/>
          <w:lang w:val="zh-TW" w:eastAsia="zh-TW"/>
          <w14:textFill>
            <w14:solidFill>
              <w14:srgbClr w14:val="0433FF"/>
            </w14:solidFill>
          </w14:textFill>
        </w:rPr>
        <w:t>的是忠厚老實的平民百姓。</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英特網時代的平民百姓也不會像毛時代和清末的順民那麼好欺辱了，楊佳、鄧玉嬌已經榜樣在先；一場顏色革命在不遠處，等著中共專制寡頭們和他們軍頭們從狂傲到覆滅。</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百年民主事業得以綿延至今，完全在於中國社會的內在需求；其勢積聚百年，必然排山倒海，無可阻擋，勝利的曙光已經依稀可見了，我們再努力一把！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徐文立：中共自</w:t>
      </w:r>
      <w:r>
        <w:rPr>
          <w:rStyle w:val="無"/>
          <w:rFonts w:ascii="Kaiti TC Bold" w:hAnsi="Kaiti TC Bold"/>
          <w:outline w:val="0"/>
          <w:color w:val="0433ff"/>
          <w:sz w:val="32"/>
          <w:szCs w:val="32"/>
          <w:u w:color="0433ff"/>
          <w:rtl w:val="0"/>
          <w:lang w:val="en-US"/>
          <w14:textFill>
            <w14:solidFill>
              <w14:srgbClr w14:val="0433FF"/>
            </w14:solidFill>
          </w14:textFill>
        </w:rPr>
        <w:t>1927</w:t>
      </w:r>
      <w:r>
        <w:rPr>
          <w:rStyle w:val="無"/>
          <w:rFonts w:eastAsia="Kaiti TC Bold" w:hint="eastAsia"/>
          <w:outline w:val="0"/>
          <w:color w:val="0433ff"/>
          <w:sz w:val="32"/>
          <w:szCs w:val="32"/>
          <w:u w:color="0433ff"/>
          <w:rtl w:val="0"/>
          <w:lang w:val="zh-TW" w:eastAsia="zh-TW"/>
          <w14:textFill>
            <w14:solidFill>
              <w14:srgbClr w14:val="0433FF"/>
            </w14:solidFill>
          </w14:textFill>
        </w:rPr>
        <w:t>年始就是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槍指揮黨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，而不是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黨指揮槍</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"http://boxun.com/hero/2006/xuwl/27_1.shtml"</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http://boxun.com/hero/2006/xuwl/27_1.shtml</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徐文立：中國民主的希望決不在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胡溫</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"http://boxun.com/hero/2006/xuwl/46_1.shtml"</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http://boxun.com/hero/2006/xuwl/46_1.shtml</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 xml:space="preserve">   中共即將開始少東家專權的時代</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6"/>
          <w:szCs w:val="36"/>
          <w:u w:color="0433ff"/>
          <w:rtl w:val="0"/>
          <w:lang w:val="en-US"/>
          <w14:textFill>
            <w14:solidFill>
              <w14:srgbClr w14:val="0433FF"/>
            </w14:solidFill>
          </w14:textFill>
        </w:rPr>
        <w:t xml:space="preserve">   ——</w:t>
      </w:r>
      <w:r>
        <w:rPr>
          <w:rStyle w:val="無"/>
          <w:rFonts w:eastAsia="Kaiti TC Bold" w:hint="eastAsia"/>
          <w:outline w:val="0"/>
          <w:color w:val="0433ff"/>
          <w:sz w:val="36"/>
          <w:szCs w:val="36"/>
          <w:u w:color="0433ff"/>
          <w:rtl w:val="0"/>
          <w:lang w:val="zh-TW" w:eastAsia="zh-TW"/>
          <w14:textFill>
            <w14:solidFill>
              <w14:srgbClr w14:val="0433FF"/>
            </w14:solidFill>
          </w14:textFill>
        </w:rPr>
        <w:t>寫於準備參加劉曉波獲獎典禮前夕</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2010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中共中央十七屆五中全會終於增補了習近平為中央軍事委員會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副主席</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，表明了江澤民、胡錦濤、溫家寶這類政治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經理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管家</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當政的時代即將結束。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ff2600"/>
          <w:sz w:val="32"/>
          <w:szCs w:val="32"/>
          <w:u w:color="0433ff"/>
          <w:rtl w:val="0"/>
          <w:lang w:val="zh-TW" w:eastAsia="zh-TW"/>
          <w14:textFill>
            <w14:solidFill>
              <w14:srgbClr w14:val="FF2600"/>
            </w14:solidFill>
          </w14:textFill>
        </w:rPr>
        <w:t>這在中共黨史和中共黨國史上，都有劃時代的特殊意義。</w:t>
      </w:r>
    </w:p>
    <w:p>
      <w:pPr>
        <w:pStyle w:val="內文 A"/>
        <w:rPr>
          <w:rStyle w:val="無"/>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習近平為代表的</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太子黨</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當政就是</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少東家</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專權。</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少東家</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專權，一般來說最大的政治特征就是：他們的政治作為，要比政治</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經理</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和</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管家</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當政來得硬朗和決絕，不會那樣溫溫吞吞，那是因為他們自認為這是自家的</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買賣</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，要比那些政治</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經理</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和</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管家</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的底氣足了許多。換言之，倘若他們想往好裏做，好， 就會好到極致；倘若他們往壞裏做，壞，也一定壞到極端。</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最近，世所罕見：繼續關押諾貝爾和平獎得主劉曉波、繼續軟禁劉曉波妻子劉霞，繼續封殺劉曉波獲諾貝爾和平獎的影響，不惜一切代價阻止劉曉波親屬和國內異議人士前往奧斯陸參加和平獎頒獎典禮，甚至波及正常出國訪問、旅遊和探親；更有甚者，揚言</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一不輸出革命，二不輸出饑餓和貧困，三不去折騰你們，還有什麽可說的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，居然派一些人到奧斯陸舉行反和平獎頒獎遊行，這在諾貝爾和平獎歷史上將成為第一惡例；再有，中國民主黨領導人秦永敏剛剛結束</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年、累計 </w:t>
      </w:r>
      <w:r>
        <w:rPr>
          <w:rStyle w:val="無"/>
          <w:rFonts w:ascii="Kaiti TC Bold" w:hAnsi="Kaiti TC Bold"/>
          <w:outline w:val="0"/>
          <w:color w:val="0433ff"/>
          <w:sz w:val="32"/>
          <w:szCs w:val="32"/>
          <w:u w:color="0433ff"/>
          <w:rtl w:val="0"/>
          <w:lang w:val="en-US"/>
          <w14:textFill>
            <w14:solidFill>
              <w14:srgbClr w14:val="0433FF"/>
            </w14:solidFill>
          </w14:textFill>
        </w:rPr>
        <w:t>22</w:t>
      </w:r>
      <w:r>
        <w:rPr>
          <w:rStyle w:val="無"/>
          <w:rFonts w:eastAsia="Kaiti TC Bold" w:hint="eastAsia"/>
          <w:outline w:val="0"/>
          <w:color w:val="0433ff"/>
          <w:sz w:val="32"/>
          <w:szCs w:val="32"/>
          <w:u w:color="0433ff"/>
          <w:rtl w:val="0"/>
          <w:lang w:val="zh-TW" w:eastAsia="zh-TW"/>
          <w14:textFill>
            <w14:solidFill>
              <w14:srgbClr w14:val="0433FF"/>
            </w14:solidFill>
          </w14:textFill>
        </w:rPr>
        <w:t>年黑牢，竟然被辱罵在家；內蒙古政治重犯哈達</w:t>
      </w:r>
      <w:r>
        <w:rPr>
          <w:rStyle w:val="無"/>
          <w:rFonts w:ascii="Kaiti TC Bold" w:hAnsi="Kaiti TC Bold"/>
          <w:outline w:val="0"/>
          <w:color w:val="0433ff"/>
          <w:sz w:val="32"/>
          <w:szCs w:val="32"/>
          <w:u w:color="0433ff"/>
          <w:rtl w:val="0"/>
          <w:lang w:val="en-US"/>
          <w14:textFill>
            <w14:solidFill>
              <w14:srgbClr w14:val="0433FF"/>
            </w14:solidFill>
          </w14:textFill>
        </w:rPr>
        <w:t>15</w:t>
      </w:r>
      <w:r>
        <w:rPr>
          <w:rStyle w:val="無"/>
          <w:rFonts w:eastAsia="Kaiti TC Bold" w:hint="eastAsia"/>
          <w:outline w:val="0"/>
          <w:color w:val="0433ff"/>
          <w:sz w:val="32"/>
          <w:szCs w:val="32"/>
          <w:u w:color="0433ff"/>
          <w:rtl w:val="0"/>
          <w:lang w:val="zh-TW" w:eastAsia="zh-TW"/>
          <w14:textFill>
            <w14:solidFill>
              <w14:srgbClr w14:val="0433FF"/>
            </w14:solidFill>
          </w14:textFill>
        </w:rPr>
        <w:t>年刑滿尚待獲釋，妻子和孩子先期被抓、抄家；毒奶粉受害家長趙連海和平抗爭，也要被判徒刑，天理何在？公道何在？人權何在？這，就活脫出了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少東家</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專權的特質：蠻橫、兇悍和無禮。種種跡象表明，習近平已經開始執掌中共的政法大權，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太子黨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正在加速出位。</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由此觀察看去，未來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太子黨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當政和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少東家</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專權的政治走向，可能是這樣的一個發展軌跡：</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第一步，習近平將會邀出曾慶紅和陳元等人作為後台和智囊，以整合整個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太子黨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首先用高位收編</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卡位戰</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鬧得很兇的那個薄熙來，知趣的薄熙來只有就範，否則將會死得很慘。因為習近平已掌的</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槍</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已經頂在他的腰眼上。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第二步，習近平竟會效法薄熙來舉紅打黑，反貪倡廉。被拿來祭刀的必是溫家寶，或是胡錦濤、江澤民、朱镕基等等權貴家族。因為他們在中共盤根錯節的黨政軍內並沒有深厚的根基。但是，習近平</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少東家</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們整肅他人，偏袒自己家族，必難服眾。</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第三步，他們將進一步地強化中共的一黨專制，像收緊銀根一樣收緊政治上的寬松尺度。</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ff2600"/>
          <w:sz w:val="32"/>
          <w:szCs w:val="32"/>
          <w:u w:color="0433ff"/>
          <w:rtl w:val="0"/>
          <w:lang w:val="zh-TW" w:eastAsia="zh-TW"/>
          <w14:textFill>
            <w14:solidFill>
              <w14:srgbClr w14:val="FF2600"/>
            </w14:solidFill>
          </w14:textFill>
        </w:rPr>
        <w:t>中國社會將進入一個政治嚴冬期和經濟衰退期。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結果怎樣？那就是一句話：中國共產黨將離死期不遠。</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為何如此？今日不表，讓我們等著那一天的到來。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徐文立：中共自</w:t>
      </w:r>
      <w:r>
        <w:rPr>
          <w:rStyle w:val="無"/>
          <w:rFonts w:ascii="Kaiti TC Bold" w:hAnsi="Kaiti TC Bold"/>
          <w:outline w:val="0"/>
          <w:color w:val="0433ff"/>
          <w:sz w:val="32"/>
          <w:szCs w:val="32"/>
          <w:u w:color="0433ff"/>
          <w:rtl w:val="0"/>
          <w:lang w:val="en-US"/>
          <w14:textFill>
            <w14:solidFill>
              <w14:srgbClr w14:val="0433FF"/>
            </w14:solidFill>
          </w14:textFill>
        </w:rPr>
        <w:t>1927</w:t>
      </w:r>
      <w:r>
        <w:rPr>
          <w:rStyle w:val="無"/>
          <w:rFonts w:eastAsia="Kaiti TC Bold" w:hint="eastAsia"/>
          <w:outline w:val="0"/>
          <w:color w:val="0433ff"/>
          <w:sz w:val="32"/>
          <w:szCs w:val="32"/>
          <w:u w:color="0433ff"/>
          <w:rtl w:val="0"/>
          <w:lang w:val="zh-TW" w:eastAsia="zh-TW"/>
          <w14:textFill>
            <w14:solidFill>
              <w14:srgbClr w14:val="0433FF"/>
            </w14:solidFill>
          </w14:textFill>
        </w:rPr>
        <w:t>年始就是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槍指揮黨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，而不是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黨指揮槍</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"http://boxun.com/hero/2006/xuwl/27_1.shtml"</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http://boxun.com/hero/2006/xuwl/27_1.shtml</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徐文立：中共軍隊才是中共的核心力量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"http://boxun.com/hero/2006/xuwl/28_1.shtml"</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http://boxun.com/hero/2006/xuwl/28_1.shtml</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center"/>
        <w:rPr>
          <w:rStyle w:val="無"/>
          <w:rFonts w:ascii="Kaiti TC Bold" w:cs="Kaiti TC Bold" w:hAnsi="Kaiti TC Bold" w:eastAsia="Kaiti TC Bold"/>
          <w:kern w:val="2"/>
          <w:sz w:val="24"/>
          <w:szCs w:val="24"/>
          <w:lang w:val="en-US"/>
          <w14:textOutline w14:w="12700" w14:cap="flat">
            <w14:noFill/>
            <w14:miter w14:lim="400000"/>
          </w14:textOutline>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center"/>
        <w:rPr>
          <w:rStyle w:val="無"/>
          <w:rFonts w:ascii="Kaiti TC Bold" w:cs="Kaiti TC Bold" w:hAnsi="Kaiti TC Bold" w:eastAsia="Kaiti TC Bold"/>
          <w:outline w:val="0"/>
          <w:color w:val="0433ff"/>
          <w:kern w:val="2"/>
          <w:sz w:val="36"/>
          <w:szCs w:val="36"/>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6"/>
          <w:szCs w:val="36"/>
          <w:u w:color="0433ff"/>
          <w:rtl w:val="0"/>
          <w:lang w:val="zh-TW" w:eastAsia="zh-TW"/>
          <w14:textOutline w14:w="12700" w14:cap="flat">
            <w14:noFill/>
            <w14:miter w14:lim="400000"/>
          </w14:textOutline>
          <w14:textFill>
            <w14:solidFill>
              <w14:srgbClr w14:val="0433FF"/>
            </w14:solidFill>
          </w14:textFill>
        </w:rPr>
        <w:t>習近平是獨裁竊國賊</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center"/>
        <w:rPr>
          <w:rStyle w:val="無"/>
          <w:rFonts w:ascii="Kaiti TC Bold" w:cs="Kaiti TC Bold" w:hAnsi="Kaiti TC Bold" w:eastAsia="Kaiti TC Bold"/>
          <w:outline w:val="0"/>
          <w:color w:val="0433ff"/>
          <w:kern w:val="2"/>
          <w:sz w:val="36"/>
          <w:szCs w:val="36"/>
          <w:u w:color="0433ff"/>
          <w14:textOutline w14:w="12700" w14:cap="flat">
            <w14:noFill/>
            <w14:miter w14:lim="400000"/>
          </w14:textOutline>
          <w14:textFill>
            <w14:solidFill>
              <w14:srgbClr w14:val="0433FF"/>
            </w14:solidFill>
          </w14:textFill>
        </w:rPr>
      </w:pPr>
      <w:r>
        <w:rPr>
          <w:rStyle w:val="無"/>
          <w:rFonts w:ascii="Kaiti TC Bold" w:hAnsi="Kaiti TC Bold" w:hint="default"/>
          <w:outline w:val="0"/>
          <w:color w:val="0433ff"/>
          <w:kern w:val="2"/>
          <w:sz w:val="36"/>
          <w:szCs w:val="36"/>
          <w:u w:color="0433ff"/>
          <w:rtl w:val="0"/>
          <w:lang w:val="zh-TW" w:eastAsia="zh-TW"/>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2"/>
          <w:sz w:val="36"/>
          <w:szCs w:val="36"/>
          <w:u w:color="0433ff"/>
          <w:rtl w:val="0"/>
          <w:lang w:val="zh-TW" w:eastAsia="zh-TW"/>
          <w14:textOutline w14:w="12700" w14:cap="flat">
            <w14:noFill/>
            <w14:miter w14:lim="400000"/>
          </w14:textOutline>
          <w14:textFill>
            <w14:solidFill>
              <w14:srgbClr w14:val="0433FF"/>
            </w14:solidFill>
          </w14:textFill>
        </w:rPr>
        <w:t>兼談習初心和崩盤</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center"/>
        <w:rPr>
          <w:rStyle w:val="無"/>
          <w:rFonts w:ascii="Kaiti TC Bold" w:cs="Kaiti TC Bold" w:hAnsi="Kaiti TC Bold" w:eastAsia="Kaiti TC Bold"/>
          <w:outline w:val="0"/>
          <w:color w:val="0433ff"/>
          <w:kern w:val="2"/>
          <w:sz w:val="36"/>
          <w:szCs w:val="36"/>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6"/>
          <w:szCs w:val="36"/>
          <w:u w:color="0433ff"/>
          <w:rtl w:val="0"/>
          <w:lang w:val="zh-TW" w:eastAsia="zh-TW"/>
          <w14:textOutline w14:w="12700" w14:cap="flat">
            <w14:noFill/>
            <w14:miter w14:lim="400000"/>
          </w14:textOutline>
          <w14:textFill>
            <w14:solidFill>
              <w14:srgbClr w14:val="0433FF"/>
            </w14:solidFill>
          </w14:textFill>
        </w:rPr>
        <w:t>（</w:t>
      </w:r>
      <w:r>
        <w:rPr>
          <w:rStyle w:val="無"/>
          <w:rFonts w:ascii="Kaiti TC Bold" w:hAnsi="Kaiti TC Bold"/>
          <w:outline w:val="0"/>
          <w:color w:val="0433ff"/>
          <w:kern w:val="2"/>
          <w:sz w:val="36"/>
          <w:szCs w:val="36"/>
          <w:u w:color="0433ff"/>
          <w:rtl w:val="0"/>
          <w:lang w:val="en-US"/>
          <w14:textOutline w14:w="12700" w14:cap="flat">
            <w14:noFill/>
            <w14:miter w14:lim="400000"/>
          </w14:textOutline>
          <w14:textFill>
            <w14:solidFill>
              <w14:srgbClr w14:val="0433FF"/>
            </w14:solidFill>
          </w14:textFill>
        </w:rPr>
        <w:t>2017</w:t>
      </w:r>
      <w:r>
        <w:rPr>
          <w:rStyle w:val="無"/>
          <w:rFonts w:eastAsia="Kaiti TC Bold" w:hint="eastAsia"/>
          <w:outline w:val="0"/>
          <w:color w:val="0433ff"/>
          <w:kern w:val="2"/>
          <w:sz w:val="36"/>
          <w:szCs w:val="36"/>
          <w:u w:color="0433ff"/>
          <w:rtl w:val="0"/>
          <w:lang w:val="zh-TW" w:eastAsia="zh-TW"/>
          <w14:textOutline w14:w="12700" w14:cap="flat">
            <w14:noFill/>
            <w14:miter w14:lim="400000"/>
          </w14:textOutline>
          <w14:textFill>
            <w14:solidFill>
              <w14:srgbClr w14:val="0433FF"/>
            </w14:solidFill>
          </w14:textFill>
        </w:rPr>
        <w:t>年</w:t>
      </w:r>
      <w:r>
        <w:rPr>
          <w:rStyle w:val="無"/>
          <w:rFonts w:ascii="Kaiti TC Bold" w:hAnsi="Kaiti TC Bold"/>
          <w:outline w:val="0"/>
          <w:color w:val="0433ff"/>
          <w:kern w:val="2"/>
          <w:sz w:val="36"/>
          <w:szCs w:val="36"/>
          <w:u w:color="0433ff"/>
          <w:rtl w:val="0"/>
          <w:lang w:val="en-US"/>
          <w14:textOutline w14:w="12700" w14:cap="flat">
            <w14:noFill/>
            <w14:miter w14:lim="400000"/>
          </w14:textOutline>
          <w14:textFill>
            <w14:solidFill>
              <w14:srgbClr w14:val="0433FF"/>
            </w14:solidFill>
          </w14:textFill>
        </w:rPr>
        <w:t>11</w:t>
      </w:r>
      <w:r>
        <w:rPr>
          <w:rStyle w:val="無"/>
          <w:rFonts w:eastAsia="Kaiti TC Bold" w:hint="eastAsia"/>
          <w:outline w:val="0"/>
          <w:color w:val="0433ff"/>
          <w:kern w:val="2"/>
          <w:sz w:val="36"/>
          <w:szCs w:val="36"/>
          <w:u w:color="0433ff"/>
          <w:rtl w:val="0"/>
          <w:lang w:val="zh-TW" w:eastAsia="zh-TW"/>
          <w14:textOutline w14:w="12700" w14:cap="flat">
            <w14:noFill/>
            <w14:miter w14:lim="400000"/>
          </w14:textOutline>
          <w14:textFill>
            <w14:solidFill>
              <w14:srgbClr w14:val="0433FF"/>
            </w14:solidFill>
          </w14:textFill>
        </w:rPr>
        <w:t>月</w:t>
      </w:r>
      <w:r>
        <w:rPr>
          <w:rStyle w:val="無"/>
          <w:rFonts w:ascii="Kaiti TC Bold" w:hAnsi="Kaiti TC Bold"/>
          <w:outline w:val="0"/>
          <w:color w:val="0433ff"/>
          <w:kern w:val="2"/>
          <w:sz w:val="36"/>
          <w:szCs w:val="36"/>
          <w:u w:color="0433ff"/>
          <w:rtl w:val="0"/>
          <w:lang w:val="en-US"/>
          <w14:textOutline w14:w="12700" w14:cap="flat">
            <w14:noFill/>
            <w14:miter w14:lim="400000"/>
          </w14:textOutline>
          <w14:textFill>
            <w14:solidFill>
              <w14:srgbClr w14:val="0433FF"/>
            </w14:solidFill>
          </w14:textFill>
        </w:rPr>
        <w:t>1</w:t>
      </w:r>
      <w:r>
        <w:rPr>
          <w:rStyle w:val="無"/>
          <w:rFonts w:eastAsia="Kaiti TC Bold" w:hint="eastAsia"/>
          <w:outline w:val="0"/>
          <w:color w:val="0433ff"/>
          <w:kern w:val="2"/>
          <w:sz w:val="36"/>
          <w:szCs w:val="36"/>
          <w:u w:color="0433ff"/>
          <w:rtl w:val="0"/>
          <w:lang w:val="zh-TW" w:eastAsia="zh-TW"/>
          <w14:textOutline w14:w="12700" w14:cap="flat">
            <w14:noFill/>
            <w14:miter w14:lim="400000"/>
          </w14:textOutline>
          <w14:textFill>
            <w14:solidFill>
              <w14:srgbClr w14:val="0433FF"/>
            </w14:solidFill>
          </w14:textFill>
        </w:rPr>
        <w:t>日）</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中共十八大之後，習近平在王岐山的得力協助下，大力反貪。</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他們真是反貪嗎？</w:t>
      </w:r>
      <w:r>
        <w:rPr>
          <w:rStyle w:val="無"/>
          <w:rFonts w:ascii="Kaiti TC Bold" w:hAnsi="Kaiti TC Bold"/>
          <w:outline w:val="0"/>
          <w:color w:val="0433ff"/>
          <w:kern w:val="2"/>
          <w:sz w:val="32"/>
          <w:szCs w:val="32"/>
          <w:u w:color="0433ff"/>
          <w:rtl w:val="0"/>
          <w:lang w:val="en-US"/>
          <w14:textOutline w14:w="12700" w14:cap="flat">
            <w14:noFill/>
            <w14:miter w14:lim="400000"/>
          </w14:textOutline>
          <w14:textFill>
            <w14:solidFill>
              <w14:srgbClr w14:val="0433FF"/>
            </w14:solidFill>
          </w14:textFill>
        </w:rPr>
        <w:t xml:space="preserve"> </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有人概括得好，那叫：「以貪反貪，以黑反貪，以警反貪」，都是為了實現習近平「攫取中國最高絕對權力和財富」的目的。</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不然，習近平用不著用「以貪反貪，以黑反貪，以警反貪」下三濫手段，消除異己，獨霸全權，任人唯親，專橫跋扈。</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不然，習近平用不著極力掩蓋</w:t>
      </w:r>
      <w:r>
        <w:rPr>
          <w:rStyle w:val="無"/>
          <w:rFonts w:ascii="Kaiti TC Bold" w:hAnsi="Kaiti TC Bold"/>
          <w:outline w:val="0"/>
          <w:color w:val="0433ff"/>
          <w:kern w:val="2"/>
          <w:sz w:val="32"/>
          <w:szCs w:val="32"/>
          <w:u w:color="0433ff"/>
          <w:rtl w:val="0"/>
          <w:lang w:val="en-US"/>
          <w14:textOutline w14:w="12700" w14:cap="flat">
            <w14:noFill/>
            <w14:miter w14:lim="400000"/>
          </w14:textOutline>
          <w14:textFill>
            <w14:solidFill>
              <w14:srgbClr w14:val="0433FF"/>
            </w14:solidFill>
          </w14:textFill>
        </w:rPr>
        <w:t>2016</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年「巴拿馬文件」揭示出的習近平家族藏匿在海外的巨額資產的事實。</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不然，習近平用不著極力迴避</w:t>
      </w:r>
      <w:r>
        <w:rPr>
          <w:rStyle w:val="無"/>
          <w:rFonts w:ascii="Kaiti TC Bold" w:hAnsi="Kaiti TC Bold"/>
          <w:outline w:val="0"/>
          <w:color w:val="0433ff"/>
          <w:kern w:val="2"/>
          <w:sz w:val="32"/>
          <w:szCs w:val="32"/>
          <w:u w:color="0433ff"/>
          <w:rtl w:val="0"/>
          <w:lang w:val="en-US"/>
          <w14:textOutline w14:w="12700" w14:cap="flat">
            <w14:noFill/>
            <w14:miter w14:lim="400000"/>
          </w14:textOutline>
          <w14:textFill>
            <w14:solidFill>
              <w14:srgbClr w14:val="0433FF"/>
            </w14:solidFill>
          </w14:textFill>
        </w:rPr>
        <w:t>2017</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年揭露出來的劉呈傑可能是他私生子的身份和劉呈傑在海內外坐擁萬億財富的真相。</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甚至，不惜在海外動用死亡去威脅知情人、爆料人。</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甚至，像我這樣的</w:t>
      </w:r>
      <w:r>
        <w:rPr>
          <w:rStyle w:val="無"/>
          <w:rFonts w:ascii="Kaiti TC Bold" w:hAnsi="Kaiti TC Bold"/>
          <w:outline w:val="0"/>
          <w:color w:val="0433ff"/>
          <w:kern w:val="2"/>
          <w:sz w:val="32"/>
          <w:szCs w:val="32"/>
          <w:u w:color="0433ff"/>
          <w:rtl w:val="0"/>
          <w:lang w:val="en-US"/>
          <w14:textOutline w14:w="12700" w14:cap="flat">
            <w14:noFill/>
            <w14:miter w14:lim="400000"/>
          </w14:textOutline>
          <w14:textFill>
            <w14:solidFill>
              <w14:srgbClr w14:val="0433FF"/>
            </w14:solidFill>
          </w14:textFill>
        </w:rPr>
        <w:t>74</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歲退休者在海外的</w:t>
      </w:r>
      <w:r>
        <w:rPr>
          <w:rStyle w:val="無"/>
          <w:rFonts w:ascii="Kaiti TC Bold" w:hAnsi="Kaiti TC Bold"/>
          <w:outline w:val="0"/>
          <w:color w:val="0433ff"/>
          <w:kern w:val="2"/>
          <w:sz w:val="32"/>
          <w:szCs w:val="32"/>
          <w:u w:color="0433ff"/>
          <w:rtl w:val="0"/>
          <w:lang w:val="en-US"/>
          <w14:textOutline w14:w="12700" w14:cap="flat">
            <w14:noFill/>
            <w14:miter w14:lim="400000"/>
          </w14:textOutline>
          <w14:textFill>
            <w14:solidFill>
              <w14:srgbClr w14:val="0433FF"/>
            </w14:solidFill>
          </w14:textFill>
        </w:rPr>
        <w:t>Email</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w:t>
      </w:r>
      <w:r>
        <w:rPr>
          <w:rStyle w:val="無"/>
          <w:rFonts w:ascii="Kaiti TC Bold" w:hAnsi="Kaiti TC Bold"/>
          <w:outline w:val="0"/>
          <w:color w:val="0433ff"/>
          <w:kern w:val="2"/>
          <w:sz w:val="32"/>
          <w:szCs w:val="32"/>
          <w:u w:color="0433ff"/>
          <w:rtl w:val="0"/>
          <w:lang w:val="en-US"/>
          <w14:textOutline w14:w="12700" w14:cap="flat">
            <w14:noFill/>
            <w14:miter w14:lim="400000"/>
          </w14:textOutline>
          <w14:textFill>
            <w14:solidFill>
              <w14:srgbClr w14:val="0433FF"/>
            </w14:solidFill>
          </w14:textFill>
        </w:rPr>
        <w:t>Facebook</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每發有關習近平的敏感話題時，都有人用特種手段控制、或者屏蔽、封鎖。</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善良的人們千萬不要以為毛澤東反過貪殺過官，習近平打過虎也拍過蒼蠅，他們自己就兩袖清風、一塵不染。</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恰恰相反！</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歷史事實表明，一般中共官員貪的是權和利。然而，毛澤東、習近平貪的、竊的是作為「公器」的國！</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共產黨毛澤東把中國變成共產黨的私產，習近平的共產黨則是把中國變成了習近平的私產。</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中國現在一切（包括外企）都要姓黨，中國共產黨又姓習；那中國不姓習，姓什麼！</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他</w:t>
      </w:r>
      <w:r>
        <w:rPr>
          <w:rStyle w:val="無"/>
          <w:rFonts w:ascii="Kaiti TC Bold" w:hAnsi="Kaiti TC Bold"/>
          <w:outline w:val="0"/>
          <w:color w:val="0433ff"/>
          <w:kern w:val="2"/>
          <w:sz w:val="32"/>
          <w:szCs w:val="32"/>
          <w:u w:color="0433ff"/>
          <w:rtl w:val="0"/>
          <w:lang w:val="en-US"/>
          <w14:textOutline w14:w="12700" w14:cap="flat">
            <w14:noFill/>
            <w14:miter w14:lim="400000"/>
          </w14:textOutline>
          <w14:textFill>
            <w14:solidFill>
              <w14:srgbClr w14:val="0433FF"/>
            </w14:solidFill>
          </w14:textFill>
        </w:rPr>
        <w:t>X</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的！更有甚者，他一度竟然誘導全國人民稱他為「大大，即爸爸」。流毒至今！</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亙古未聞啊！！！過去的皇帝老兒也不敢啊！！！千古霸帝也！！！</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竟然許多人不以為然，甘毒如飴，至今如此！你說這是不是個王八蛋的兲朝？！</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毛澤東、習近平才是中國的巨貪竊國賊！</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其實這些</w:t>
      </w:r>
      <w:r>
        <w:rPr>
          <w:rStyle w:val="無"/>
          <w:rFonts w:eastAsia="Kaiti TC Bold" w:hint="eastAsia"/>
          <w:outline w:val="0"/>
          <w:color w:val="0433ff"/>
          <w:kern w:val="2"/>
          <w:sz w:val="32"/>
          <w:szCs w:val="32"/>
          <w:u w:color="0433ff"/>
          <w:rtl w:val="0"/>
          <w:lang w:val="zh-TW" w:eastAsia="zh-TW"/>
          <w14:textFill>
            <w14:solidFill>
              <w14:srgbClr w14:val="0433FF"/>
            </w14:solidFill>
          </w14:textFill>
        </w:rPr>
        <w:t>是</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來自習近平父親的「真傳」：一是「隱忍等待」；二是「共產黨並不可信，習家除了讓習近平等待出頭，其他人能夠出國就出國避險、同時藏匿錢財</w:t>
      </w:r>
      <w:r>
        <w:rPr>
          <w:rStyle w:val="無"/>
          <w:rFonts w:ascii="Kaiti TC Bold" w:hAnsi="Kaiti TC Bold" w:hint="default"/>
          <w:outline w:val="0"/>
          <w:color w:val="0433ff"/>
          <w:kern w:val="2"/>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陝北老財式的算計」。</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其實這些來自習近平母親的「家教」，更只是一條：「做了共產黨，就不要有人性；沒有了人性，在共產黨里，才能做大、做穩」。大雨中</w:t>
      </w:r>
      <w:r>
        <w:rPr>
          <w:rStyle w:val="無"/>
          <w:rFonts w:ascii="Kaiti TC Bold" w:hAnsi="Kaiti TC Bold"/>
          <w:outline w:val="0"/>
          <w:color w:val="0433ff"/>
          <w:kern w:val="2"/>
          <w:sz w:val="32"/>
          <w:szCs w:val="32"/>
          <w:u w:color="0433ff"/>
          <w:rtl w:val="0"/>
          <w:lang w:val="en-US"/>
          <w14:textOutline w14:w="12700" w14:cap="flat">
            <w14:noFill/>
            <w14:miter w14:lim="400000"/>
          </w14:textOutline>
          <w14:textFill>
            <w14:solidFill>
              <w14:srgbClr w14:val="0433FF"/>
            </w14:solidFill>
          </w14:textFill>
        </w:rPr>
        <w:t>13</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歲的「逃犯」習近平飢腸轆轆，也得不到母親一聲憐愛和一口吃食，反而遣送回少管所。在常人看來這還算是母親嗎？還算是人嗎？</w:t>
      </w:r>
      <w:r>
        <w:rPr>
          <w:rStyle w:val="無"/>
          <w:rFonts w:ascii="Kaiti TC Bold" w:hAnsi="Kaiti TC Bold"/>
          <w:outline w:val="0"/>
          <w:color w:val="0433ff"/>
          <w:kern w:val="2"/>
          <w:sz w:val="32"/>
          <w:szCs w:val="32"/>
          <w:u w:color="0433ff"/>
          <w:rtl w:val="0"/>
          <w:lang w:val="en-US"/>
          <w14:textOutline w14:w="12700" w14:cap="flat">
            <w14:noFill/>
            <w14:miter w14:lim="400000"/>
          </w14:textOutline>
          <w14:textFill>
            <w14:solidFill>
              <w14:srgbClr w14:val="0433FF"/>
            </w14:solidFill>
          </w14:textFill>
        </w:rPr>
        <w:t xml:space="preserve"> </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從此，習近平得到了做共產黨員和居帝位的真傳。所以現在身居帝位的習近平諳父母深意、報父母深情。</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同時，想想也令人扼腕，毛賊東文革的年代，少年的傷痛、絕望是怎樣地鍛造出了一個獨裁者冷酷的心：記得我第二次（</w:t>
      </w:r>
      <w:r>
        <w:rPr>
          <w:rStyle w:val="無"/>
          <w:rFonts w:ascii="Kaiti TC Bold" w:hAnsi="Kaiti TC Bold"/>
          <w:outline w:val="0"/>
          <w:color w:val="0433ff"/>
          <w:kern w:val="2"/>
          <w:sz w:val="32"/>
          <w:szCs w:val="32"/>
          <w:u w:color="0433ff"/>
          <w:rtl w:val="0"/>
          <w:lang w:val="en-US"/>
          <w14:textOutline w14:w="12700" w14:cap="flat">
            <w14:noFill/>
            <w14:miter w14:lim="400000"/>
          </w14:textOutline>
          <w14:textFill>
            <w14:solidFill>
              <w14:srgbClr w14:val="0433FF"/>
            </w14:solidFill>
          </w14:textFill>
        </w:rPr>
        <w:t>1998-2012</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）入獄，在看電視時看到</w:t>
      </w:r>
      <w:r>
        <w:rPr>
          <w:rStyle w:val="無"/>
          <w:rFonts w:ascii="Kaiti TC Bold" w:hAnsi="Kaiti TC Bold" w:hint="default"/>
          <w:outline w:val="0"/>
          <w:color w:val="0433ff"/>
          <w:kern w:val="2"/>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彭麗媛素面朝天在廈門、或是福州家中接受採訪，習近平破門而入，機敏的記者拿著麥克風、鏡頭對準他突然發問：習（省長？）當您看到彭麗媛</w:t>
      </w:r>
      <w:r>
        <w:rPr>
          <w:rStyle w:val="無"/>
          <w:rFonts w:eastAsia="Kaiti TC Bold" w:hint="eastAsia"/>
          <w:outline w:val="0"/>
          <w:color w:val="0433ff"/>
          <w:kern w:val="2"/>
          <w:sz w:val="32"/>
          <w:szCs w:val="32"/>
          <w:u w:color="0433ff"/>
          <w:rtl w:val="0"/>
          <w:lang w:val="zh-TW" w:eastAsia="zh-TW"/>
          <w14:textFill>
            <w14:solidFill>
              <w14:srgbClr w14:val="0433FF"/>
            </w14:solidFill>
          </w14:textFill>
        </w:rPr>
        <w:t>女士</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在舞台上光彩奪目地出現時，您有什麼感受？習近平撇著他那特有的嘴型、操著一口京片子，不屑、粗橫地脫口而出：瞧她那份（兒）熊德行！當時，彭麗媛只有苦笑以對。</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一下子，讓我看透了習近平的心！</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spacing w:val="-2"/>
          <w:kern w:val="0"/>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spacing w:val="-2"/>
          <w:kern w:val="0"/>
          <w:sz w:val="32"/>
          <w:szCs w:val="32"/>
          <w:u w:color="0433ff"/>
          <w:rtl w:val="0"/>
          <w:lang w:val="zh-TW" w:eastAsia="zh-TW"/>
          <w14:textOutline w14:w="12700" w14:cap="flat">
            <w14:noFill/>
            <w14:miter w14:lim="400000"/>
          </w14:textOutline>
          <w14:textFill>
            <w14:solidFill>
              <w14:srgbClr w14:val="0433FF"/>
            </w14:solidFill>
          </w14:textFill>
        </w:rPr>
        <w:t>少年的苦難，不一定會讓每一位親歷者都變得善良、曠達；往往令人狠毒、偏狹和多疑。後者的可怕、恐怖，令人毛骨悚然！</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可是，特會裝的習近平這些年口口不離「初心」，忽悠了許許多多人幼稚的心。</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rPr>
          <w:rStyle w:val="無"/>
          <w:rFonts w:ascii="Kaiti TC Bold" w:cs="Kaiti TC Bold" w:hAnsi="Kaiti TC Bold" w:eastAsia="Kaiti TC Bold"/>
          <w:outline w:val="0"/>
          <w:color w:val="0433ff"/>
          <w:kern w:val="0"/>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可是，究其實質，習近平的「初心」就是堅持所謂</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共產主義、社會主義的邪惡，就是烏托邦、就是騙子主</w:t>
      </w:r>
      <w:r>
        <w:rPr>
          <w:rStyle w:val="無"/>
          <w:rFonts w:eastAsia="Kaiti TC Bold" w:hint="eastAsia"/>
          <w:outline w:val="0"/>
          <w:color w:val="0433ff"/>
          <w:sz w:val="32"/>
          <w:szCs w:val="32"/>
          <w:u w:color="0433ff"/>
          <w:rtl w:val="0"/>
          <w:lang w:val="zh-TW" w:eastAsia="zh-TW"/>
          <w14:textFill>
            <w14:solidFill>
              <w14:srgbClr w14:val="0433FF"/>
            </w14:solidFill>
          </w14:textFill>
        </w:rPr>
        <w:t>張</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的共產主義和社會主義。</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rPr>
          <w:rStyle w:val="無"/>
          <w:rFonts w:ascii="Kaiti TC Bold" w:cs="Kaiti TC Bold" w:hAnsi="Kaiti TC Bold" w:eastAsia="Kaiti TC Bold"/>
          <w:outline w:val="0"/>
          <w:color w:val="0433ff"/>
          <w:kern w:val="0"/>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所以，黨，是我習共的；你們，也是我習共的；全世界，也歸我習共！</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習近平的「初心」就是</w:t>
      </w:r>
      <w:r>
        <w:rPr>
          <w:rStyle w:val="無"/>
          <w:rFonts w:ascii="Kaiti TC Bold" w:hAnsi="Kaiti TC Bold" w:hint="default"/>
          <w:outline w:val="0"/>
          <w:color w:val="0433ff"/>
          <w:spacing w:val="-2"/>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spacing w:val="-2"/>
          <w:kern w:val="0"/>
          <w:sz w:val="32"/>
          <w:szCs w:val="32"/>
          <w:u w:color="0433ff"/>
          <w:rtl w:val="0"/>
          <w:lang w:val="zh-TW" w:eastAsia="zh-TW"/>
          <w14:textOutline w14:w="12700" w14:cap="flat">
            <w14:noFill/>
            <w14:miter w14:lim="400000"/>
          </w14:textOutline>
          <w14:textFill>
            <w14:solidFill>
              <w14:srgbClr w14:val="0433FF"/>
            </w14:solidFill>
          </w14:textFill>
        </w:rPr>
        <w:t>「有了最高權力才可能有一切，『我才不會像我大大（老爸）被毛賊東欺辱成那慫樣』；一朝權在握，我決不心慈手軟，哪怕身後洪水滔天！」</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spacing w:val="-2"/>
          <w:kern w:val="0"/>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spacing w:val="-2"/>
          <w:kern w:val="0"/>
          <w:sz w:val="32"/>
          <w:szCs w:val="32"/>
          <w:u w:color="0433ff"/>
          <w:rtl w:val="0"/>
          <w:lang w:val="zh-TW" w:eastAsia="zh-TW"/>
          <w14:textOutline w14:w="12700" w14:cap="flat">
            <w14:noFill/>
            <w14:miter w14:lim="400000"/>
          </w14:textOutline>
          <w14:textFill>
            <w14:solidFill>
              <w14:srgbClr w14:val="0433FF"/>
            </w14:solidFill>
          </w14:textFill>
        </w:rPr>
        <w:t>所以，習近平不但要有絕對的權力和服從，還要海量的資產和安全的藏匿地。</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spacing w:val="-2"/>
          <w:kern w:val="0"/>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spacing w:val="-2"/>
          <w:kern w:val="0"/>
          <w:sz w:val="32"/>
          <w:szCs w:val="32"/>
          <w:u w:color="0433ff"/>
          <w:rtl w:val="0"/>
          <w:lang w:val="zh-TW" w:eastAsia="zh-TW"/>
          <w14:textOutline w14:w="12700" w14:cap="flat">
            <w14:noFill/>
            <w14:miter w14:lim="400000"/>
          </w14:textOutline>
          <w14:textFill>
            <w14:solidFill>
              <w14:srgbClr w14:val="0433FF"/>
            </w14:solidFill>
          </w14:textFill>
        </w:rPr>
        <w:t>他少年起沒有的安全感，現今更沒有。</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spacing w:val="-2"/>
          <w:kern w:val="0"/>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spacing w:val="-2"/>
          <w:kern w:val="0"/>
          <w:sz w:val="32"/>
          <w:szCs w:val="32"/>
          <w:u w:color="0433ff"/>
          <w:rtl w:val="0"/>
          <w:lang w:val="zh-TW" w:eastAsia="zh-TW"/>
          <w14:textOutline w14:w="12700" w14:cap="flat">
            <w14:noFill/>
            <w14:miter w14:lim="400000"/>
          </w14:textOutline>
          <w14:textFill>
            <w14:solidFill>
              <w14:srgbClr w14:val="0433FF"/>
            </w14:solidFill>
          </w14:textFill>
        </w:rPr>
        <w:t>他現在走到哪裡，就戒嚴到哪裡；一齣「十九大」，北京成了軍營；去一趟「一大」老巢，</w:t>
      </w:r>
      <w:r>
        <w:rPr>
          <w:rStyle w:val="無"/>
          <w:rFonts w:ascii="Kaiti TC Bold" w:hAnsi="Kaiti TC Bold"/>
          <w:outline w:val="0"/>
          <w:color w:val="0433ff"/>
          <w:spacing w:val="-2"/>
          <w:kern w:val="0"/>
          <w:sz w:val="32"/>
          <w:szCs w:val="32"/>
          <w:u w:color="0433ff"/>
          <w:rtl w:val="0"/>
          <w:lang w:val="en-US"/>
          <w14:textOutline w14:w="12700" w14:cap="flat">
            <w14:noFill/>
            <w14:miter w14:lim="400000"/>
          </w14:textOutline>
          <w14:textFill>
            <w14:solidFill>
              <w14:srgbClr w14:val="0433FF"/>
            </w14:solidFill>
          </w14:textFill>
        </w:rPr>
        <w:t>300</w:t>
      </w:r>
      <w:r>
        <w:rPr>
          <w:rStyle w:val="無"/>
          <w:rFonts w:eastAsia="Kaiti TC Bold" w:hint="eastAsia"/>
          <w:outline w:val="0"/>
          <w:color w:val="0433ff"/>
          <w:spacing w:val="-2"/>
          <w:kern w:val="0"/>
          <w:sz w:val="32"/>
          <w:szCs w:val="32"/>
          <w:u w:color="0433ff"/>
          <w:rtl w:val="0"/>
          <w:lang w:val="zh-TW" w:eastAsia="zh-TW"/>
          <w14:textOutline w14:w="12700" w14:cap="flat">
            <w14:noFill/>
            <w14:miter w14:lim="400000"/>
          </w14:textOutline>
          <w14:textFill>
            <w14:solidFill>
              <w14:srgbClr w14:val="0433FF"/>
            </w14:solidFill>
          </w14:textFill>
        </w:rPr>
        <w:t>米內沿線的兩側清空；他恨不得隨護的保鑣，把他的座駕圍得水洩不通。</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spacing w:val="-2"/>
          <w:kern w:val="0"/>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spacing w:val="-2"/>
          <w:kern w:val="0"/>
          <w:sz w:val="32"/>
          <w:szCs w:val="32"/>
          <w:u w:color="0433ff"/>
          <w:rtl w:val="0"/>
          <w:lang w:val="zh-TW" w:eastAsia="zh-TW"/>
          <w14:textOutline w14:w="12700" w14:cap="flat">
            <w14:noFill/>
            <w14:miter w14:lim="400000"/>
          </w14:textOutline>
          <w14:textFill>
            <w14:solidFill>
              <w14:srgbClr w14:val="0433FF"/>
            </w14:solidFill>
          </w14:textFill>
        </w:rPr>
        <w:t>他居然還號稱「自信王」，真是笑掉世人的大牙。</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spacing w:val="-2"/>
          <w:kern w:val="0"/>
          <w:sz w:val="32"/>
          <w:szCs w:val="32"/>
          <w:u w:color="0433ff"/>
          <w:rtl w:val="0"/>
          <w:lang w:val="zh-TW" w:eastAsia="zh-TW"/>
          <w14:textOutline w14:w="12700" w14:cap="flat">
            <w14:noFill/>
            <w14:miter w14:lim="400000"/>
          </w14:textOutline>
          <w14:textFill>
            <w14:solidFill>
              <w14:srgbClr w14:val="0433FF"/>
            </w14:solidFill>
          </w14:textFill>
        </w:rPr>
        <w:t>所以，他「大撒幣」的本質有二：除了籌劃在全世界建立所謂紅色帝國；就是在海外洗錢和轉移巨額資產，以備不時之需。</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習近平曾經對蘇聯四分五裂時，沒有一人是男兒而忿忿不平、或者不齒，也騙了不少的人。</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現如今：</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習近平在政界對反對派、異見人士趕盡殺絕；</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習近平在學界「七不准」，動輒開除；</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習近平在法界縱容酷刑和電視示眾；</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習近平在軍界建立習家軍，絕對忠誠，不得妄議；</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習近平自己主持的黨的會議，他都要當「話霸」，一霸就是三個半小時；常常還要霸《人民日報》的首全版；</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pPr>
      <w:r>
        <w:rPr>
          <w:rStyle w:val="無"/>
          <w:rFonts w:ascii="Kaiti TC Bold" w:hAnsi="Kaiti TC Bold" w:hint="default"/>
          <w:outline w:val="0"/>
          <w:color w:val="0433ff"/>
          <w:kern w:val="2"/>
          <w:sz w:val="32"/>
          <w:szCs w:val="32"/>
          <w:u w:color="0433ff"/>
          <w:rtl w:val="0"/>
          <w:lang w:val="en-US"/>
          <w14:textOutline w14:w="12700" w14:cap="flat">
            <w14:noFill/>
            <w14:miter w14:lim="400000"/>
          </w14:textOutline>
          <w14:textFill>
            <w14:solidFill>
              <w14:srgbClr w14:val="0433FF"/>
            </w14:solidFill>
          </w14:textFill>
        </w:rPr>
        <w:t>⋯⋯</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習近平，不正在製造中國無男兒嗎？！</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假惺惺忿忿不平的習近平在「中國製造無男兒」，目的就是一個：讓習近平他自己成為中國唯一可以竊國的賊！而且天下誰也不敢對他的竊國行徑說一個「不」字，直至終身、世襲，你說習近平霸道不霸道？！</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時至今日，居然還有人在鼓吹習近平集權是為了自由民主和憲政的幻象；習近平五年來，有一點點自由民主和憲政的影子嗎？！</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這些人（不包括違心者），也不怕習近平的霸王風，扇掉你的舌頭。</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物極必反。事態發展恰恰會和習近平的如意算盤相反，習近平帝王思想竊國野心的大暴露，反而一定促使更多的中國人覺醒、奮起，成為結束中共一黨專制和習近平專制獨裁竊國的基本力量。</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中共十九大上，準備再加冕的習近平宣布了一條看似利國利民的「樓市習</w:t>
      </w:r>
      <w:r>
        <w:rPr>
          <w:rStyle w:val="無"/>
          <w:rFonts w:ascii="Kaiti TC Bold" w:hAnsi="Kaiti TC Bold"/>
          <w:outline w:val="0"/>
          <w:color w:val="0433ff"/>
          <w:kern w:val="2"/>
          <w:sz w:val="32"/>
          <w:szCs w:val="32"/>
          <w:u w:color="0433ff"/>
          <w:rtl w:val="0"/>
          <w:lang w:val="en-US"/>
          <w14:textOutline w14:w="12700" w14:cap="flat">
            <w14:noFill/>
            <w14:miter w14:lim="400000"/>
          </w14:textOutline>
          <w14:textFill>
            <w14:solidFill>
              <w14:srgbClr w14:val="0433FF"/>
            </w14:solidFill>
          </w14:textFill>
        </w:rPr>
        <w:t>49</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（死就）字」，比毛澤東的話還靈，真是一句頂一萬句，高虛的中國樓市應聲倒了下來、狂潟</w:t>
      </w:r>
      <w:r>
        <w:rPr>
          <w:rStyle w:val="無"/>
          <w:rFonts w:ascii="Kaiti TC Bold" w:hAnsi="Kaiti TC Bold" w:hint="default"/>
          <w:outline w:val="0"/>
          <w:color w:val="0433ff"/>
          <w:kern w:val="2"/>
          <w:sz w:val="32"/>
          <w:szCs w:val="32"/>
          <w:u w:color="0433ff"/>
          <w:rtl w:val="0"/>
          <w:lang w:val="en-US"/>
          <w14:textOutline w14:w="12700" w14:cap="flat">
            <w14:noFill/>
            <w14:miter w14:lim="400000"/>
          </w14:textOutline>
          <w14:textFill>
            <w14:solidFill>
              <w14:srgbClr w14:val="0433FF"/>
            </w14:solidFill>
          </w14:textFill>
        </w:rPr>
        <w:t>⋯⋯</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那麼連帶的建材業的虛空倒不倒？建築業的虛空倒不倒？農民工的虛空倒不倒？中產階級的虛空倒不倒？房地產的虛空倒不倒？金融業的虛空倒不倒？</w:t>
      </w:r>
      <w:r>
        <w:rPr>
          <w:rStyle w:val="無"/>
          <w:rFonts w:ascii="Kaiti TC Bold" w:hAnsi="Kaiti TC Bold" w:hint="default"/>
          <w:outline w:val="0"/>
          <w:color w:val="0433ff"/>
          <w:kern w:val="2"/>
          <w:sz w:val="32"/>
          <w:szCs w:val="32"/>
          <w:u w:color="0433ff"/>
          <w:rtl w:val="0"/>
          <w:lang w:val="en-US"/>
          <w14:textOutline w14:w="12700" w14:cap="flat">
            <w14:noFill/>
            <w14:miter w14:lim="400000"/>
          </w14:textOutline>
          <w14:textFill>
            <w14:solidFill>
              <w14:srgbClr w14:val="0433FF"/>
            </w14:solidFill>
          </w14:textFill>
        </w:rPr>
        <w:t>⋯⋯</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中國大陸幾十年</w:t>
      </w:r>
      <w:r>
        <w:rPr>
          <w:rStyle w:val="無"/>
          <w:rFonts w:ascii="Kaiti TC Bold" w:hAnsi="Kaiti TC Bold"/>
          <w:outline w:val="0"/>
          <w:color w:val="0433ff"/>
          <w:kern w:val="2"/>
          <w:sz w:val="32"/>
          <w:szCs w:val="32"/>
          <w:u w:color="0433ff"/>
          <w:rtl w:val="0"/>
          <w:lang w:val="en-US"/>
          <w14:textOutline w14:w="12700" w14:cap="flat">
            <w14:noFill/>
            <w14:miter w14:lim="400000"/>
          </w14:textOutline>
          <w14:textFill>
            <w14:solidFill>
              <w14:srgbClr w14:val="0433FF"/>
            </w14:solidFill>
          </w14:textFill>
        </w:rPr>
        <w:t>GDP</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的虛空倒不倒？</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九千萬中共的虛空倒不倒？</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習近平有本事製造、啟動第一張「多米諾骨牌」的倒下，他有本事止住「多米諾骨牌」的全部倒下嗎？讓我們拭目以待</w:t>
      </w:r>
      <w:r>
        <w:rPr>
          <w:rStyle w:val="無"/>
          <w:rFonts w:ascii="Kaiti TC Bold" w:hAnsi="Kaiti TC Bold" w:hint="default"/>
          <w:outline w:val="0"/>
          <w:color w:val="0433ff"/>
          <w:kern w:val="2"/>
          <w:sz w:val="32"/>
          <w:szCs w:val="32"/>
          <w:u w:color="0433ff"/>
          <w:rtl w:val="0"/>
          <w:lang w:val="en-US"/>
          <w14:textOutline w14:w="12700" w14:cap="flat">
            <w14:noFill/>
            <w14:miter w14:lim="400000"/>
          </w14:textOutline>
          <w14:textFill>
            <w14:solidFill>
              <w14:srgbClr w14:val="0433FF"/>
            </w14:solidFill>
          </w14:textFill>
        </w:rPr>
        <w:t>⋯⋯</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當然，會有人辯解：既然知道有虛空，那麼消除虛空，有什麼不好？可是，這些擁躉想過沒有：本來就靠烏托邦、虛空起家的中國共產黨經得起虛空的全面坍塌嗎？！</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狂妄的前蘇聯「十月革命」</w:t>
      </w:r>
      <w:r>
        <w:rPr>
          <w:rStyle w:val="無"/>
          <w:rFonts w:ascii="Kaiti TC Bold" w:hAnsi="Kaiti TC Bold"/>
          <w:outline w:val="0"/>
          <w:color w:val="0433ff"/>
          <w:kern w:val="2"/>
          <w:sz w:val="32"/>
          <w:szCs w:val="32"/>
          <w:u w:color="0433ff"/>
          <w:rtl w:val="0"/>
          <w:lang w:val="en-US"/>
          <w14:textOutline w14:w="12700" w14:cap="flat">
            <w14:noFill/>
            <w14:miter w14:lim="400000"/>
          </w14:textOutline>
          <w14:textFill>
            <w14:solidFill>
              <w14:srgbClr w14:val="0433FF"/>
            </w14:solidFill>
          </w14:textFill>
        </w:rPr>
        <w:t>100</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週年、習近平期盼</w:t>
      </w:r>
      <w:r>
        <w:rPr>
          <w:rStyle w:val="無"/>
          <w:rFonts w:eastAsia="Kaiti TC Bold" w:hint="eastAsia"/>
          <w:outline w:val="0"/>
          <w:color w:val="0433ff"/>
          <w:kern w:val="2"/>
          <w:sz w:val="32"/>
          <w:szCs w:val="32"/>
          <w:u w:color="0433ff"/>
          <w:rtl w:val="0"/>
          <w:lang w:val="zh-TW" w:eastAsia="zh-TW"/>
          <w14:textFill>
            <w14:solidFill>
              <w14:srgbClr w14:val="0433FF"/>
            </w14:solidFill>
          </w14:textFill>
        </w:rPr>
        <w:t>兩</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個</w:t>
      </w:r>
      <w:r>
        <w:rPr>
          <w:rStyle w:val="無"/>
          <w:rFonts w:ascii="Kaiti TC Bold" w:hAnsi="Kaiti TC Bold"/>
          <w:outline w:val="0"/>
          <w:color w:val="0433ff"/>
          <w:kern w:val="2"/>
          <w:sz w:val="32"/>
          <w:szCs w:val="32"/>
          <w:u w:color="0433ff"/>
          <w:rtl w:val="0"/>
          <w:lang w:val="en-US"/>
          <w14:textOutline w14:w="12700" w14:cap="flat">
            <w14:noFill/>
            <w14:miter w14:lim="400000"/>
          </w14:textOutline>
          <w14:textFill>
            <w14:solidFill>
              <w14:srgbClr w14:val="0433FF"/>
            </w14:solidFill>
          </w14:textFill>
        </w:rPr>
        <w:t>100</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年之際：</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firstLine="420"/>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看它樓起，看它樓塌！</w:t>
      </w:r>
      <w:r>
        <w:rPr>
          <w:rStyle w:val="無"/>
          <w:rFonts w:ascii="Kaiti TC Bold" w:hAnsi="Kaiti TC Bold"/>
          <w:outline w:val="0"/>
          <w:color w:val="0433ff"/>
          <w:kern w:val="2"/>
          <w:sz w:val="32"/>
          <w:szCs w:val="32"/>
          <w:u w:color="0433ff"/>
          <w:rtl w:val="0"/>
          <w:lang w:val="en-US"/>
          <w14:textOutline w14:w="12700" w14:cap="flat">
            <w14:noFill/>
            <w14:miter w14:lim="400000"/>
          </w14:textOutline>
          <w14:textFill>
            <w14:solidFill>
              <w14:srgbClr w14:val="0433FF"/>
            </w14:solidFill>
          </w14:textFill>
        </w:rPr>
        <w:t xml:space="preserve"> </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cente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pPr>
      <w:r>
        <w:rPr>
          <w:rStyle w:val="無"/>
          <w:rFonts w:ascii="Kaiti TC Bold" w:hAnsi="Kaiti TC Bold" w:hint="default"/>
          <w:outline w:val="0"/>
          <w:color w:val="0433ff"/>
          <w:kern w:val="2"/>
          <w:sz w:val="32"/>
          <w:szCs w:val="32"/>
          <w:u w:color="0433ff"/>
          <w:rtl w:val="0"/>
          <w:lang w:val="en-US"/>
          <w14:textOutline w14:w="12700" w14:cap="flat">
            <w14:noFill/>
            <w14:miter w14:lim="400000"/>
          </w14:textOutline>
          <w14:textFill>
            <w14:solidFill>
              <w14:srgbClr w14:val="0433FF"/>
            </w14:solidFill>
          </w14:textFill>
        </w:rPr>
        <w:t>——————————</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參考附錄：</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0"/>
          <w:sz w:val="32"/>
          <w:szCs w:val="32"/>
          <w:u w:color="0433ff"/>
          <w14:textOutline w14:w="12700" w14:cap="flat">
            <w14:noFill/>
            <w14:miter w14:lim="400000"/>
          </w14:textOutline>
          <w14:textFill>
            <w14:solidFill>
              <w14:srgbClr w14:val="0433FF"/>
            </w14:solidFill>
          </w14:textFill>
        </w:rPr>
      </w:pP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1</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）连外企也要设立党支部</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 xml:space="preserve"> </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公司老总们表态支持却言不由衷</w:t>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r>
      <w:r>
        <w:rPr>
          <w:rStyle w:val="Hyperlink.16"/>
          <w:rFonts w:ascii="Kaiti TC Bold" w:cs="Kaiti TC Bold" w:hAnsi="Kaiti TC Bold" w:eastAsia="Kaiti TC Bold"/>
          <w:outline w:val="0"/>
          <w:color w:val="0433ff"/>
          <w:kern w:val="0"/>
          <w:sz w:val="32"/>
          <w:szCs w:val="32"/>
          <w:u w:val="single" w:color="0433ff"/>
          <w:lang w:val="en-US"/>
          <w14:textOutline w14:w="12700" w14:cap="flat">
            <w14:noFill/>
            <w14:miter w14:lim="400000"/>
          </w14:textOutline>
          <w14:textFill>
            <w14:solidFill>
              <w14:srgbClr w14:val="0433FF"/>
            </w14:solidFill>
          </w14:textFill>
        </w:rPr>
        <w:fldChar w:fldCharType="begin" w:fldLock="0"/>
      </w:r>
      <w:r>
        <w:rPr>
          <w:rStyle w:val="Hyperlink.16"/>
          <w:rFonts w:ascii="Kaiti TC Bold" w:cs="Kaiti TC Bold" w:hAnsi="Kaiti TC Bold" w:eastAsia="Kaiti TC Bold"/>
          <w:outline w:val="0"/>
          <w:color w:val="0433ff"/>
          <w:kern w:val="0"/>
          <w:sz w:val="32"/>
          <w:szCs w:val="32"/>
          <w:u w:val="single" w:color="0433ff"/>
          <w:lang w:val="en-US"/>
          <w14:textOutline w14:w="12700" w14:cap="flat">
            <w14:noFill/>
            <w14:miter w14:lim="400000"/>
          </w14:textOutline>
          <w14:textFill>
            <w14:solidFill>
              <w14:srgbClr w14:val="0433FF"/>
            </w14:solidFill>
          </w14:textFill>
        </w:rPr>
        <w:instrText xml:space="preserve"> HYPERLINK "http://enewstree.com/discuz/forum.php?mod=viewthread&amp;tid=180031"</w:instrText>
      </w:r>
      <w:r>
        <w:rPr>
          <w:rStyle w:val="Hyperlink.16"/>
          <w:rFonts w:ascii="Kaiti TC Bold" w:cs="Kaiti TC Bold" w:hAnsi="Kaiti TC Bold" w:eastAsia="Kaiti TC Bold"/>
          <w:outline w:val="0"/>
          <w:color w:val="0433ff"/>
          <w:kern w:val="0"/>
          <w:sz w:val="32"/>
          <w:szCs w:val="32"/>
          <w:u w:val="single" w:color="0433ff"/>
          <w:lang w:val="en-US"/>
          <w14:textOutline w14:w="12700" w14:cap="flat">
            <w14:noFill/>
            <w14:miter w14:lim="400000"/>
          </w14:textOutline>
          <w14:textFill>
            <w14:solidFill>
              <w14:srgbClr w14:val="0433FF"/>
            </w14:solidFill>
          </w14:textFill>
        </w:rPr>
        <w:fldChar w:fldCharType="separate" w:fldLock="0"/>
      </w:r>
      <w:r>
        <w:rPr>
          <w:rStyle w:val="Hyperlink.16"/>
          <w:rFonts w:ascii="Kaiti TC Bold" w:hAnsi="Kaiti TC Bold"/>
          <w:outline w:val="0"/>
          <w:color w:val="0433ff"/>
          <w:kern w:val="0"/>
          <w:sz w:val="32"/>
          <w:szCs w:val="32"/>
          <w:u w:val="single" w:color="0433ff"/>
          <w:rtl w:val="0"/>
          <w:lang w:val="en-US"/>
          <w14:textOutline w14:w="12700" w14:cap="flat">
            <w14:noFill/>
            <w14:miter w14:lim="400000"/>
          </w14:textOutline>
          <w14:textFill>
            <w14:solidFill>
              <w14:srgbClr w14:val="0433FF"/>
            </w14:solidFill>
          </w14:textFill>
        </w:rPr>
        <w:t>http://enewstree.com/discuz/forum.php?mod=viewthread&amp;tid=180031</w:t>
      </w:r>
      <w:r>
        <w:rPr/>
        <w:fldChar w:fldCharType="end" w:fldLock="0"/>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br w:type="textWrapping"/>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2</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）继庆丰包子后</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 xml:space="preserve"> </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习近平钦点的杂牌小酒顷刻间爆红</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组图</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r>
      <w:r>
        <w:rPr>
          <w:rStyle w:val="Hyperlink.16"/>
          <w:rFonts w:ascii="Kaiti TC Bold" w:cs="Kaiti TC Bold" w:hAnsi="Kaiti TC Bold" w:eastAsia="Kaiti TC Bold"/>
          <w:outline w:val="0"/>
          <w:color w:val="0433ff"/>
          <w:kern w:val="0"/>
          <w:sz w:val="32"/>
          <w:szCs w:val="32"/>
          <w:u w:val="single" w:color="0433ff"/>
          <w:lang w:val="en-US"/>
          <w14:textOutline w14:w="12700" w14:cap="flat">
            <w14:noFill/>
            <w14:miter w14:lim="400000"/>
          </w14:textOutline>
          <w14:textFill>
            <w14:solidFill>
              <w14:srgbClr w14:val="0433FF"/>
            </w14:solidFill>
          </w14:textFill>
        </w:rPr>
        <w:fldChar w:fldCharType="begin" w:fldLock="0"/>
      </w:r>
      <w:r>
        <w:rPr>
          <w:rStyle w:val="Hyperlink.16"/>
          <w:rFonts w:ascii="Kaiti TC Bold" w:cs="Kaiti TC Bold" w:hAnsi="Kaiti TC Bold" w:eastAsia="Kaiti TC Bold"/>
          <w:outline w:val="0"/>
          <w:color w:val="0433ff"/>
          <w:kern w:val="0"/>
          <w:sz w:val="32"/>
          <w:szCs w:val="32"/>
          <w:u w:val="single" w:color="0433ff"/>
          <w:lang w:val="en-US"/>
          <w14:textOutline w14:w="12700" w14:cap="flat">
            <w14:noFill/>
            <w14:miter w14:lim="400000"/>
          </w14:textOutline>
          <w14:textFill>
            <w14:solidFill>
              <w14:srgbClr w14:val="0433FF"/>
            </w14:solidFill>
          </w14:textFill>
        </w:rPr>
        <w:instrText xml:space="preserve"> HYPERLINK "http://enewstree.com/discuz/forum.php?mod=viewthread&amp;tid=180024"</w:instrText>
      </w:r>
      <w:r>
        <w:rPr>
          <w:rStyle w:val="Hyperlink.16"/>
          <w:rFonts w:ascii="Kaiti TC Bold" w:cs="Kaiti TC Bold" w:hAnsi="Kaiti TC Bold" w:eastAsia="Kaiti TC Bold"/>
          <w:outline w:val="0"/>
          <w:color w:val="0433ff"/>
          <w:kern w:val="0"/>
          <w:sz w:val="32"/>
          <w:szCs w:val="32"/>
          <w:u w:val="single" w:color="0433ff"/>
          <w:lang w:val="en-US"/>
          <w14:textOutline w14:w="12700" w14:cap="flat">
            <w14:noFill/>
            <w14:miter w14:lim="400000"/>
          </w14:textOutline>
          <w14:textFill>
            <w14:solidFill>
              <w14:srgbClr w14:val="0433FF"/>
            </w14:solidFill>
          </w14:textFill>
        </w:rPr>
        <w:fldChar w:fldCharType="separate" w:fldLock="0"/>
      </w:r>
      <w:r>
        <w:rPr>
          <w:rStyle w:val="Hyperlink.16"/>
          <w:rFonts w:ascii="Kaiti TC Bold" w:hAnsi="Kaiti TC Bold"/>
          <w:outline w:val="0"/>
          <w:color w:val="0433ff"/>
          <w:kern w:val="0"/>
          <w:sz w:val="32"/>
          <w:szCs w:val="32"/>
          <w:u w:val="single" w:color="0433ff"/>
          <w:rtl w:val="0"/>
          <w:lang w:val="en-US"/>
          <w14:textOutline w14:w="12700" w14:cap="flat">
            <w14:noFill/>
            <w14:miter w14:lim="400000"/>
          </w14:textOutline>
          <w14:textFill>
            <w14:solidFill>
              <w14:srgbClr w14:val="0433FF"/>
            </w14:solidFill>
          </w14:textFill>
        </w:rPr>
        <w:t>http://enewstree.com/discuz/forum.php?mod=viewthread&amp;tid=180024</w:t>
      </w:r>
      <w:r>
        <w:rPr/>
        <w:fldChar w:fldCharType="end" w:fldLock="0"/>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br w:type="textWrapping"/>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3</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）习近平清华上下铺密友出任中组部长</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 xml:space="preserve"> </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掌握官员生杀大权</w:t>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r>
      <w:r>
        <w:rPr>
          <w:rStyle w:val="Hyperlink.16"/>
          <w:rFonts w:ascii="Kaiti TC Bold" w:cs="Kaiti TC Bold" w:hAnsi="Kaiti TC Bold" w:eastAsia="Kaiti TC Bold"/>
          <w:outline w:val="0"/>
          <w:color w:val="0433ff"/>
          <w:kern w:val="0"/>
          <w:sz w:val="32"/>
          <w:szCs w:val="32"/>
          <w:u w:val="single" w:color="0433ff"/>
          <w:lang w:val="en-US"/>
          <w14:textOutline w14:w="12700" w14:cap="flat">
            <w14:noFill/>
            <w14:miter w14:lim="400000"/>
          </w14:textOutline>
          <w14:textFill>
            <w14:solidFill>
              <w14:srgbClr w14:val="0433FF"/>
            </w14:solidFill>
          </w14:textFill>
        </w:rPr>
        <w:fldChar w:fldCharType="begin" w:fldLock="0"/>
      </w:r>
      <w:r>
        <w:rPr>
          <w:rStyle w:val="Hyperlink.16"/>
          <w:rFonts w:ascii="Kaiti TC Bold" w:cs="Kaiti TC Bold" w:hAnsi="Kaiti TC Bold" w:eastAsia="Kaiti TC Bold"/>
          <w:outline w:val="0"/>
          <w:color w:val="0433ff"/>
          <w:kern w:val="0"/>
          <w:sz w:val="32"/>
          <w:szCs w:val="32"/>
          <w:u w:val="single" w:color="0433ff"/>
          <w:lang w:val="en-US"/>
          <w14:textOutline w14:w="12700" w14:cap="flat">
            <w14:noFill/>
            <w14:miter w14:lim="400000"/>
          </w14:textOutline>
          <w14:textFill>
            <w14:solidFill>
              <w14:srgbClr w14:val="0433FF"/>
            </w14:solidFill>
          </w14:textFill>
        </w:rPr>
        <w:instrText xml:space="preserve"> HYPERLINK "http://enewstree.com/discuz/forum.php?mod=viewthread&amp;tid=179977"</w:instrText>
      </w:r>
      <w:r>
        <w:rPr>
          <w:rStyle w:val="Hyperlink.16"/>
          <w:rFonts w:ascii="Kaiti TC Bold" w:cs="Kaiti TC Bold" w:hAnsi="Kaiti TC Bold" w:eastAsia="Kaiti TC Bold"/>
          <w:outline w:val="0"/>
          <w:color w:val="0433ff"/>
          <w:kern w:val="0"/>
          <w:sz w:val="32"/>
          <w:szCs w:val="32"/>
          <w:u w:val="single" w:color="0433ff"/>
          <w:lang w:val="en-US"/>
          <w14:textOutline w14:w="12700" w14:cap="flat">
            <w14:noFill/>
            <w14:miter w14:lim="400000"/>
          </w14:textOutline>
          <w14:textFill>
            <w14:solidFill>
              <w14:srgbClr w14:val="0433FF"/>
            </w14:solidFill>
          </w14:textFill>
        </w:rPr>
        <w:fldChar w:fldCharType="separate" w:fldLock="0"/>
      </w:r>
      <w:r>
        <w:rPr>
          <w:rStyle w:val="Hyperlink.16"/>
          <w:rFonts w:ascii="Kaiti TC Bold" w:hAnsi="Kaiti TC Bold"/>
          <w:outline w:val="0"/>
          <w:color w:val="0433ff"/>
          <w:kern w:val="0"/>
          <w:sz w:val="32"/>
          <w:szCs w:val="32"/>
          <w:u w:val="single" w:color="0433ff"/>
          <w:rtl w:val="0"/>
          <w:lang w:val="en-US"/>
          <w14:textOutline w14:w="12700" w14:cap="flat">
            <w14:noFill/>
            <w14:miter w14:lim="400000"/>
          </w14:textOutline>
          <w14:textFill>
            <w14:solidFill>
              <w14:srgbClr w14:val="0433FF"/>
            </w14:solidFill>
          </w14:textFill>
        </w:rPr>
        <w:t>http://enewstree.com/discuz/forum.php?mod=viewthread&amp;tid=179977</w:t>
      </w:r>
      <w:r>
        <w:rPr/>
        <w:fldChar w:fldCharType="end" w:fldLock="0"/>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br w:type="textWrapping"/>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4</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）个人崇拜在中国卷土重来</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 xml:space="preserve"> </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毛粉则认为习近平没资格</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图</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r>
      <w:r>
        <w:rPr>
          <w:rStyle w:val="Hyperlink.16"/>
          <w:rFonts w:ascii="Kaiti TC Bold" w:cs="Kaiti TC Bold" w:hAnsi="Kaiti TC Bold" w:eastAsia="Kaiti TC Bold"/>
          <w:outline w:val="0"/>
          <w:color w:val="0433ff"/>
          <w:kern w:val="0"/>
          <w:sz w:val="32"/>
          <w:szCs w:val="32"/>
          <w:u w:val="single" w:color="0433ff"/>
          <w:lang w:val="en-US"/>
          <w14:textOutline w14:w="12700" w14:cap="flat">
            <w14:noFill/>
            <w14:miter w14:lim="400000"/>
          </w14:textOutline>
          <w14:textFill>
            <w14:solidFill>
              <w14:srgbClr w14:val="0433FF"/>
            </w14:solidFill>
          </w14:textFill>
        </w:rPr>
        <w:fldChar w:fldCharType="begin" w:fldLock="0"/>
      </w:r>
      <w:r>
        <w:rPr>
          <w:rStyle w:val="Hyperlink.16"/>
          <w:rFonts w:ascii="Kaiti TC Bold" w:cs="Kaiti TC Bold" w:hAnsi="Kaiti TC Bold" w:eastAsia="Kaiti TC Bold"/>
          <w:outline w:val="0"/>
          <w:color w:val="0433ff"/>
          <w:kern w:val="0"/>
          <w:sz w:val="32"/>
          <w:szCs w:val="32"/>
          <w:u w:val="single" w:color="0433ff"/>
          <w:lang w:val="en-US"/>
          <w14:textOutline w14:w="12700" w14:cap="flat">
            <w14:noFill/>
            <w14:miter w14:lim="400000"/>
          </w14:textOutline>
          <w14:textFill>
            <w14:solidFill>
              <w14:srgbClr w14:val="0433FF"/>
            </w14:solidFill>
          </w14:textFill>
        </w:rPr>
        <w:instrText xml:space="preserve"> HYPERLINK "http://enewstree.com/discuz/forum.php?mod=viewthread&amp;tid=179960"</w:instrText>
      </w:r>
      <w:r>
        <w:rPr>
          <w:rStyle w:val="Hyperlink.16"/>
          <w:rFonts w:ascii="Kaiti TC Bold" w:cs="Kaiti TC Bold" w:hAnsi="Kaiti TC Bold" w:eastAsia="Kaiti TC Bold"/>
          <w:outline w:val="0"/>
          <w:color w:val="0433ff"/>
          <w:kern w:val="0"/>
          <w:sz w:val="32"/>
          <w:szCs w:val="32"/>
          <w:u w:val="single" w:color="0433ff"/>
          <w:lang w:val="en-US"/>
          <w14:textOutline w14:w="12700" w14:cap="flat">
            <w14:noFill/>
            <w14:miter w14:lim="400000"/>
          </w14:textOutline>
          <w14:textFill>
            <w14:solidFill>
              <w14:srgbClr w14:val="0433FF"/>
            </w14:solidFill>
          </w14:textFill>
        </w:rPr>
        <w:fldChar w:fldCharType="separate" w:fldLock="0"/>
      </w:r>
      <w:r>
        <w:rPr>
          <w:rStyle w:val="Hyperlink.16"/>
          <w:rFonts w:ascii="Kaiti TC Bold" w:hAnsi="Kaiti TC Bold"/>
          <w:outline w:val="0"/>
          <w:color w:val="0433ff"/>
          <w:kern w:val="0"/>
          <w:sz w:val="32"/>
          <w:szCs w:val="32"/>
          <w:u w:val="single" w:color="0433ff"/>
          <w:rtl w:val="0"/>
          <w:lang w:val="en-US"/>
          <w14:textOutline w14:w="12700" w14:cap="flat">
            <w14:noFill/>
            <w14:miter w14:lim="400000"/>
          </w14:textOutline>
          <w14:textFill>
            <w14:solidFill>
              <w14:srgbClr w14:val="0433FF"/>
            </w14:solidFill>
          </w14:textFill>
        </w:rPr>
        <w:t>http://enewstree.com/discuz/forum.php?mod=viewthread&amp;tid=179960</w:t>
      </w:r>
      <w:r>
        <w:rPr/>
        <w:fldChar w:fldCharType="end" w:fldLock="0"/>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br w:type="textWrapping"/>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5</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）习近平亲信李希走马上任广东省委书记</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 xml:space="preserve"> </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胡春华丢官</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图</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r>
      <w:r>
        <w:rPr>
          <w:rStyle w:val="Hyperlink.16"/>
          <w:rFonts w:ascii="Kaiti TC Bold" w:cs="Kaiti TC Bold" w:hAnsi="Kaiti TC Bold" w:eastAsia="Kaiti TC Bold"/>
          <w:outline w:val="0"/>
          <w:color w:val="0433ff"/>
          <w:kern w:val="0"/>
          <w:sz w:val="32"/>
          <w:szCs w:val="32"/>
          <w:u w:val="single" w:color="0433ff"/>
          <w:lang w:val="en-US"/>
          <w14:textOutline w14:w="12700" w14:cap="flat">
            <w14:noFill/>
            <w14:miter w14:lim="400000"/>
          </w14:textOutline>
          <w14:textFill>
            <w14:solidFill>
              <w14:srgbClr w14:val="0433FF"/>
            </w14:solidFill>
          </w14:textFill>
        </w:rPr>
        <w:fldChar w:fldCharType="begin" w:fldLock="0"/>
      </w:r>
      <w:r>
        <w:rPr>
          <w:rStyle w:val="Hyperlink.16"/>
          <w:rFonts w:ascii="Kaiti TC Bold" w:cs="Kaiti TC Bold" w:hAnsi="Kaiti TC Bold" w:eastAsia="Kaiti TC Bold"/>
          <w:outline w:val="0"/>
          <w:color w:val="0433ff"/>
          <w:kern w:val="0"/>
          <w:sz w:val="32"/>
          <w:szCs w:val="32"/>
          <w:u w:val="single" w:color="0433ff"/>
          <w:lang w:val="en-US"/>
          <w14:textOutline w14:w="12700" w14:cap="flat">
            <w14:noFill/>
            <w14:miter w14:lim="400000"/>
          </w14:textOutline>
          <w14:textFill>
            <w14:solidFill>
              <w14:srgbClr w14:val="0433FF"/>
            </w14:solidFill>
          </w14:textFill>
        </w:rPr>
        <w:instrText xml:space="preserve"> HYPERLINK "http://enewstree.com/discuz/forum.php?mod=viewthread&amp;tid=179959"</w:instrText>
      </w:r>
      <w:r>
        <w:rPr>
          <w:rStyle w:val="Hyperlink.16"/>
          <w:rFonts w:ascii="Kaiti TC Bold" w:cs="Kaiti TC Bold" w:hAnsi="Kaiti TC Bold" w:eastAsia="Kaiti TC Bold"/>
          <w:outline w:val="0"/>
          <w:color w:val="0433ff"/>
          <w:kern w:val="0"/>
          <w:sz w:val="32"/>
          <w:szCs w:val="32"/>
          <w:u w:val="single" w:color="0433ff"/>
          <w:lang w:val="en-US"/>
          <w14:textOutline w14:w="12700" w14:cap="flat">
            <w14:noFill/>
            <w14:miter w14:lim="400000"/>
          </w14:textOutline>
          <w14:textFill>
            <w14:solidFill>
              <w14:srgbClr w14:val="0433FF"/>
            </w14:solidFill>
          </w14:textFill>
        </w:rPr>
        <w:fldChar w:fldCharType="separate" w:fldLock="0"/>
      </w:r>
      <w:r>
        <w:rPr>
          <w:rStyle w:val="Hyperlink.16"/>
          <w:rFonts w:ascii="Kaiti TC Bold" w:hAnsi="Kaiti TC Bold"/>
          <w:outline w:val="0"/>
          <w:color w:val="0433ff"/>
          <w:kern w:val="0"/>
          <w:sz w:val="32"/>
          <w:szCs w:val="32"/>
          <w:u w:val="single" w:color="0433ff"/>
          <w:rtl w:val="0"/>
          <w:lang w:val="en-US"/>
          <w14:textOutline w14:w="12700" w14:cap="flat">
            <w14:noFill/>
            <w14:miter w14:lim="400000"/>
          </w14:textOutline>
          <w14:textFill>
            <w14:solidFill>
              <w14:srgbClr w14:val="0433FF"/>
            </w14:solidFill>
          </w14:textFill>
        </w:rPr>
        <w:t>http://enewstree.com/discuz/forum.php?mod=viewthread&amp;tid=179959</w:t>
      </w:r>
      <w:r>
        <w:rPr/>
        <w:fldChar w:fldCharType="end" w:fldLock="0"/>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br w:type="textWrapping"/>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6</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）官媒揭秘政治局委员产生过程</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 xml:space="preserve"> </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习近平亲自面试拍板</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图</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r>
      <w:r>
        <w:rPr>
          <w:rStyle w:val="Hyperlink.16"/>
          <w:rFonts w:ascii="Kaiti TC Bold" w:cs="Kaiti TC Bold" w:hAnsi="Kaiti TC Bold" w:eastAsia="Kaiti TC Bold"/>
          <w:outline w:val="0"/>
          <w:color w:val="0433ff"/>
          <w:kern w:val="0"/>
          <w:sz w:val="32"/>
          <w:szCs w:val="32"/>
          <w:u w:val="single" w:color="0433ff"/>
          <w:lang w:val="en-US"/>
          <w14:textOutline w14:w="12700" w14:cap="flat">
            <w14:noFill/>
            <w14:miter w14:lim="400000"/>
          </w14:textOutline>
          <w14:textFill>
            <w14:solidFill>
              <w14:srgbClr w14:val="0433FF"/>
            </w14:solidFill>
          </w14:textFill>
        </w:rPr>
        <w:fldChar w:fldCharType="begin" w:fldLock="0"/>
      </w:r>
      <w:r>
        <w:rPr>
          <w:rStyle w:val="Hyperlink.16"/>
          <w:rFonts w:ascii="Kaiti TC Bold" w:cs="Kaiti TC Bold" w:hAnsi="Kaiti TC Bold" w:eastAsia="Kaiti TC Bold"/>
          <w:outline w:val="0"/>
          <w:color w:val="0433ff"/>
          <w:kern w:val="0"/>
          <w:sz w:val="32"/>
          <w:szCs w:val="32"/>
          <w:u w:val="single" w:color="0433ff"/>
          <w:lang w:val="en-US"/>
          <w14:textOutline w14:w="12700" w14:cap="flat">
            <w14:noFill/>
            <w14:miter w14:lim="400000"/>
          </w14:textOutline>
          <w14:textFill>
            <w14:solidFill>
              <w14:srgbClr w14:val="0433FF"/>
            </w14:solidFill>
          </w14:textFill>
        </w:rPr>
        <w:instrText xml:space="preserve"> HYPERLINK "http://enewstree.com/discuz/forum.php?mod=viewthread&amp;tid=179904"</w:instrText>
      </w:r>
      <w:r>
        <w:rPr>
          <w:rStyle w:val="Hyperlink.16"/>
          <w:rFonts w:ascii="Kaiti TC Bold" w:cs="Kaiti TC Bold" w:hAnsi="Kaiti TC Bold" w:eastAsia="Kaiti TC Bold"/>
          <w:outline w:val="0"/>
          <w:color w:val="0433ff"/>
          <w:kern w:val="0"/>
          <w:sz w:val="32"/>
          <w:szCs w:val="32"/>
          <w:u w:val="single" w:color="0433ff"/>
          <w:lang w:val="en-US"/>
          <w14:textOutline w14:w="12700" w14:cap="flat">
            <w14:noFill/>
            <w14:miter w14:lim="400000"/>
          </w14:textOutline>
          <w14:textFill>
            <w14:solidFill>
              <w14:srgbClr w14:val="0433FF"/>
            </w14:solidFill>
          </w14:textFill>
        </w:rPr>
        <w:fldChar w:fldCharType="separate" w:fldLock="0"/>
      </w:r>
      <w:r>
        <w:rPr>
          <w:rStyle w:val="Hyperlink.16"/>
          <w:rFonts w:ascii="Kaiti TC Bold" w:hAnsi="Kaiti TC Bold"/>
          <w:outline w:val="0"/>
          <w:color w:val="0433ff"/>
          <w:kern w:val="0"/>
          <w:sz w:val="32"/>
          <w:szCs w:val="32"/>
          <w:u w:val="single" w:color="0433ff"/>
          <w:rtl w:val="0"/>
          <w:lang w:val="en-US"/>
          <w14:textOutline w14:w="12700" w14:cap="flat">
            <w14:noFill/>
            <w14:miter w14:lim="400000"/>
          </w14:textOutline>
          <w14:textFill>
            <w14:solidFill>
              <w14:srgbClr w14:val="0433FF"/>
            </w14:solidFill>
          </w14:textFill>
        </w:rPr>
        <w:t>http://enewstree.com/discuz/forum.php?mod=viewthread&amp;tid=179904</w:t>
      </w:r>
      <w:r>
        <w:rPr/>
        <w:fldChar w:fldCharType="end" w:fldLock="0"/>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br w:type="textWrapping"/>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7</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）传习近平派心腹取代胡春华主政广东</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 xml:space="preserve"> </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要把团派赶尽杀绝</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 </w:t>
        <w:br w:type="textWrapping"/>
      </w:r>
      <w:r>
        <w:rPr>
          <w:rStyle w:val="Hyperlink.16"/>
          <w:rFonts w:ascii="Kaiti TC Bold" w:cs="Kaiti TC Bold" w:hAnsi="Kaiti TC Bold" w:eastAsia="Kaiti TC Bold"/>
          <w:outline w:val="0"/>
          <w:color w:val="0433ff"/>
          <w:kern w:val="0"/>
          <w:sz w:val="32"/>
          <w:szCs w:val="32"/>
          <w:u w:val="single" w:color="0433ff"/>
          <w:lang w:val="en-US"/>
          <w14:textOutline w14:w="12700" w14:cap="flat">
            <w14:noFill/>
            <w14:miter w14:lim="400000"/>
          </w14:textOutline>
          <w14:textFill>
            <w14:solidFill>
              <w14:srgbClr w14:val="0433FF"/>
            </w14:solidFill>
          </w14:textFill>
        </w:rPr>
        <w:fldChar w:fldCharType="begin" w:fldLock="0"/>
      </w:r>
      <w:r>
        <w:rPr>
          <w:rStyle w:val="Hyperlink.16"/>
          <w:rFonts w:ascii="Kaiti TC Bold" w:cs="Kaiti TC Bold" w:hAnsi="Kaiti TC Bold" w:eastAsia="Kaiti TC Bold"/>
          <w:outline w:val="0"/>
          <w:color w:val="0433ff"/>
          <w:kern w:val="0"/>
          <w:sz w:val="32"/>
          <w:szCs w:val="32"/>
          <w:u w:val="single" w:color="0433ff"/>
          <w:lang w:val="en-US"/>
          <w14:textOutline w14:w="12700" w14:cap="flat">
            <w14:noFill/>
            <w14:miter w14:lim="400000"/>
          </w14:textOutline>
          <w14:textFill>
            <w14:solidFill>
              <w14:srgbClr w14:val="0433FF"/>
            </w14:solidFill>
          </w14:textFill>
        </w:rPr>
        <w:instrText xml:space="preserve"> HYPERLINK "http://enewstree.com/discuz/forum.php?mod=viewthread&amp;tid=179856"</w:instrText>
      </w:r>
      <w:r>
        <w:rPr>
          <w:rStyle w:val="Hyperlink.16"/>
          <w:rFonts w:ascii="Kaiti TC Bold" w:cs="Kaiti TC Bold" w:hAnsi="Kaiti TC Bold" w:eastAsia="Kaiti TC Bold"/>
          <w:outline w:val="0"/>
          <w:color w:val="0433ff"/>
          <w:kern w:val="0"/>
          <w:sz w:val="32"/>
          <w:szCs w:val="32"/>
          <w:u w:val="single" w:color="0433ff"/>
          <w:lang w:val="en-US"/>
          <w14:textOutline w14:w="12700" w14:cap="flat">
            <w14:noFill/>
            <w14:miter w14:lim="400000"/>
          </w14:textOutline>
          <w14:textFill>
            <w14:solidFill>
              <w14:srgbClr w14:val="0433FF"/>
            </w14:solidFill>
          </w14:textFill>
        </w:rPr>
        <w:fldChar w:fldCharType="separate" w:fldLock="0"/>
      </w:r>
      <w:r>
        <w:rPr>
          <w:rStyle w:val="Hyperlink.16"/>
          <w:rFonts w:ascii="Kaiti TC Bold" w:hAnsi="Kaiti TC Bold"/>
          <w:outline w:val="0"/>
          <w:color w:val="0433ff"/>
          <w:kern w:val="0"/>
          <w:sz w:val="32"/>
          <w:szCs w:val="32"/>
          <w:u w:val="single" w:color="0433ff"/>
          <w:rtl w:val="0"/>
          <w:lang w:val="en-US"/>
          <w14:textOutline w14:w="12700" w14:cap="flat">
            <w14:noFill/>
            <w14:miter w14:lim="400000"/>
          </w14:textOutline>
          <w14:textFill>
            <w14:solidFill>
              <w14:srgbClr w14:val="0433FF"/>
            </w14:solidFill>
          </w14:textFill>
        </w:rPr>
        <w:t>http://enewstree.com/discuz/forum.php?mod=viewthread&amp;tid=179856</w:t>
      </w:r>
      <w:r>
        <w:rPr/>
        <w:fldChar w:fldCharType="end" w:fldLock="0"/>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br w:type="textWrapping"/>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8</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）常委走红毯露玄机</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 xml:space="preserve"> </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习近平与其他</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6</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人已成</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君臣</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关系</w:t>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r>
      <w:r>
        <w:rPr>
          <w:rStyle w:val="Hyperlink.16"/>
          <w:rFonts w:ascii="Kaiti TC Bold" w:cs="Kaiti TC Bold" w:hAnsi="Kaiti TC Bold" w:eastAsia="Kaiti TC Bold"/>
          <w:outline w:val="0"/>
          <w:color w:val="0433ff"/>
          <w:kern w:val="0"/>
          <w:sz w:val="32"/>
          <w:szCs w:val="32"/>
          <w:u w:val="single" w:color="0433ff"/>
          <w:lang w:val="en-US"/>
          <w14:textOutline w14:w="12700" w14:cap="flat">
            <w14:noFill/>
            <w14:miter w14:lim="400000"/>
          </w14:textOutline>
          <w14:textFill>
            <w14:solidFill>
              <w14:srgbClr w14:val="0433FF"/>
            </w14:solidFill>
          </w14:textFill>
        </w:rPr>
        <w:fldChar w:fldCharType="begin" w:fldLock="0"/>
      </w:r>
      <w:r>
        <w:rPr>
          <w:rStyle w:val="Hyperlink.16"/>
          <w:rFonts w:ascii="Kaiti TC Bold" w:cs="Kaiti TC Bold" w:hAnsi="Kaiti TC Bold" w:eastAsia="Kaiti TC Bold"/>
          <w:outline w:val="0"/>
          <w:color w:val="0433ff"/>
          <w:kern w:val="0"/>
          <w:sz w:val="32"/>
          <w:szCs w:val="32"/>
          <w:u w:val="single" w:color="0433ff"/>
          <w:lang w:val="en-US"/>
          <w14:textOutline w14:w="12700" w14:cap="flat">
            <w14:noFill/>
            <w14:miter w14:lim="400000"/>
          </w14:textOutline>
          <w14:textFill>
            <w14:solidFill>
              <w14:srgbClr w14:val="0433FF"/>
            </w14:solidFill>
          </w14:textFill>
        </w:rPr>
        <w:instrText xml:space="preserve"> HYPERLINK "http://enewstree.com/discuz/forum.php?mod=viewthread&amp;tid=179829"</w:instrText>
      </w:r>
      <w:r>
        <w:rPr>
          <w:rStyle w:val="Hyperlink.16"/>
          <w:rFonts w:ascii="Kaiti TC Bold" w:cs="Kaiti TC Bold" w:hAnsi="Kaiti TC Bold" w:eastAsia="Kaiti TC Bold"/>
          <w:outline w:val="0"/>
          <w:color w:val="0433ff"/>
          <w:kern w:val="0"/>
          <w:sz w:val="32"/>
          <w:szCs w:val="32"/>
          <w:u w:val="single" w:color="0433ff"/>
          <w:lang w:val="en-US"/>
          <w14:textOutline w14:w="12700" w14:cap="flat">
            <w14:noFill/>
            <w14:miter w14:lim="400000"/>
          </w14:textOutline>
          <w14:textFill>
            <w14:solidFill>
              <w14:srgbClr w14:val="0433FF"/>
            </w14:solidFill>
          </w14:textFill>
        </w:rPr>
        <w:fldChar w:fldCharType="separate" w:fldLock="0"/>
      </w:r>
      <w:r>
        <w:rPr>
          <w:rStyle w:val="Hyperlink.16"/>
          <w:rFonts w:ascii="Kaiti TC Bold" w:hAnsi="Kaiti TC Bold"/>
          <w:outline w:val="0"/>
          <w:color w:val="0433ff"/>
          <w:kern w:val="0"/>
          <w:sz w:val="32"/>
          <w:szCs w:val="32"/>
          <w:u w:val="single" w:color="0433ff"/>
          <w:rtl w:val="0"/>
          <w:lang w:val="en-US"/>
          <w14:textOutline w14:w="12700" w14:cap="flat">
            <w14:noFill/>
            <w14:miter w14:lim="400000"/>
          </w14:textOutline>
          <w14:textFill>
            <w14:solidFill>
              <w14:srgbClr w14:val="0433FF"/>
            </w14:solidFill>
          </w14:textFill>
        </w:rPr>
        <w:t>http://enewstree.com/discuz/forum.php?mod=viewthread&amp;tid=179829</w:t>
      </w:r>
      <w:r>
        <w:rPr/>
        <w:fldChar w:fldCharType="end" w:fldLock="0"/>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br w:type="textWrapping"/>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9</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）三个代表、科学发展观和习思想</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 xml:space="preserve"> </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竟是出自同一人之手？</w:t>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r>
      <w:r>
        <w:rPr>
          <w:rStyle w:val="Hyperlink.16"/>
          <w:rFonts w:ascii="Kaiti TC Bold" w:cs="Kaiti TC Bold" w:hAnsi="Kaiti TC Bold" w:eastAsia="Kaiti TC Bold"/>
          <w:outline w:val="0"/>
          <w:color w:val="0433ff"/>
          <w:kern w:val="0"/>
          <w:sz w:val="32"/>
          <w:szCs w:val="32"/>
          <w:u w:val="single" w:color="0433ff"/>
          <w:lang w:val="en-US"/>
          <w14:textOutline w14:w="12700" w14:cap="flat">
            <w14:noFill/>
            <w14:miter w14:lim="400000"/>
          </w14:textOutline>
          <w14:textFill>
            <w14:solidFill>
              <w14:srgbClr w14:val="0433FF"/>
            </w14:solidFill>
          </w14:textFill>
        </w:rPr>
        <w:fldChar w:fldCharType="begin" w:fldLock="0"/>
      </w:r>
      <w:r>
        <w:rPr>
          <w:rStyle w:val="Hyperlink.16"/>
          <w:rFonts w:ascii="Kaiti TC Bold" w:cs="Kaiti TC Bold" w:hAnsi="Kaiti TC Bold" w:eastAsia="Kaiti TC Bold"/>
          <w:outline w:val="0"/>
          <w:color w:val="0433ff"/>
          <w:kern w:val="0"/>
          <w:sz w:val="32"/>
          <w:szCs w:val="32"/>
          <w:u w:val="single" w:color="0433ff"/>
          <w:lang w:val="en-US"/>
          <w14:textOutline w14:w="12700" w14:cap="flat">
            <w14:noFill/>
            <w14:miter w14:lim="400000"/>
          </w14:textOutline>
          <w14:textFill>
            <w14:solidFill>
              <w14:srgbClr w14:val="0433FF"/>
            </w14:solidFill>
          </w14:textFill>
        </w:rPr>
        <w:instrText xml:space="preserve"> HYPERLINK "http://enewstree.com/discuz/forum.php?mod=viewthread&amp;tid=179873"</w:instrText>
      </w:r>
      <w:r>
        <w:rPr>
          <w:rStyle w:val="Hyperlink.16"/>
          <w:rFonts w:ascii="Kaiti TC Bold" w:cs="Kaiti TC Bold" w:hAnsi="Kaiti TC Bold" w:eastAsia="Kaiti TC Bold"/>
          <w:outline w:val="0"/>
          <w:color w:val="0433ff"/>
          <w:kern w:val="0"/>
          <w:sz w:val="32"/>
          <w:szCs w:val="32"/>
          <w:u w:val="single" w:color="0433ff"/>
          <w:lang w:val="en-US"/>
          <w14:textOutline w14:w="12700" w14:cap="flat">
            <w14:noFill/>
            <w14:miter w14:lim="400000"/>
          </w14:textOutline>
          <w14:textFill>
            <w14:solidFill>
              <w14:srgbClr w14:val="0433FF"/>
            </w14:solidFill>
          </w14:textFill>
        </w:rPr>
        <w:fldChar w:fldCharType="separate" w:fldLock="0"/>
      </w:r>
      <w:r>
        <w:rPr>
          <w:rStyle w:val="Hyperlink.16"/>
          <w:rFonts w:ascii="Kaiti TC Bold" w:hAnsi="Kaiti TC Bold"/>
          <w:outline w:val="0"/>
          <w:color w:val="0433ff"/>
          <w:kern w:val="0"/>
          <w:sz w:val="32"/>
          <w:szCs w:val="32"/>
          <w:u w:val="single" w:color="0433ff"/>
          <w:rtl w:val="0"/>
          <w:lang w:val="en-US"/>
          <w14:textOutline w14:w="12700" w14:cap="flat">
            <w14:noFill/>
            <w14:miter w14:lim="400000"/>
          </w14:textOutline>
          <w14:textFill>
            <w14:solidFill>
              <w14:srgbClr w14:val="0433FF"/>
            </w14:solidFill>
          </w14:textFill>
        </w:rPr>
        <w:t>http://enewstree.com/discuz/forum.php?mod=viewthread&amp;tid=179873</w:t>
      </w:r>
      <w:r>
        <w:rPr/>
        <w:fldChar w:fldCharType="end" w:fldLock="0"/>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sz w:val="32"/>
          <w:szCs w:val="32"/>
          <w:u w:color="0433ff"/>
          <w:lang w:val="en-US"/>
          <w14:textOutline w14:w="12700" w14:cap="flat">
            <w14:noFill/>
            <w14:miter w14:lim="400000"/>
          </w14:textOutline>
          <w14:textFill>
            <w14:solidFill>
              <w14:srgbClr w14:val="0433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0"/>
          <w:sz w:val="32"/>
          <w:szCs w:val="32"/>
          <w:u w:color="0433ff"/>
          <w14:textOutline w14:w="12700" w14:cap="flat">
            <w14:noFill/>
            <w14:miter w14:lim="400000"/>
          </w14:textOutline>
          <w14:textFill>
            <w14:solidFill>
              <w14:srgbClr w14:val="0433FF"/>
            </w14:solidFill>
          </w14:textFill>
        </w:rPr>
      </w:pP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10</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）十九大党章中塞进这句话 说明习近平根本就不打算退休</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Hyperlink.17"/>
          <w:rFonts w:ascii="Kaiti TC Bold" w:cs="Kaiti TC Bold" w:hAnsi="Kaiti TC Bold" w:eastAsia="Kaiti TC Bold"/>
          <w:outline w:val="0"/>
          <w:color w:val="0433ff"/>
          <w:kern w:val="0"/>
          <w:sz w:val="32"/>
          <w:szCs w:val="32"/>
          <w:u w:val="single" w:color="000000"/>
          <w:lang w:val="en-US"/>
          <w14:textOutline w14:w="12700" w14:cap="flat">
            <w14:noFill/>
            <w14:miter w14:lim="400000"/>
          </w14:textOutline>
          <w14:textFill>
            <w14:solidFill>
              <w14:srgbClr w14:val="0433FF"/>
            </w14:solidFill>
          </w14:textFill>
        </w:rPr>
      </w:pPr>
      <w:r>
        <w:rPr>
          <w:rStyle w:val="Hyperlink.17"/>
          <w:rFonts w:ascii="Kaiti TC Bold" w:cs="Kaiti TC Bold" w:hAnsi="Kaiti TC Bold" w:eastAsia="Kaiti TC Bold"/>
          <w:outline w:val="0"/>
          <w:color w:val="0433ff"/>
          <w:kern w:val="0"/>
          <w:sz w:val="32"/>
          <w:szCs w:val="32"/>
          <w:u w:val="single" w:color="000000"/>
          <w:lang w:val="en-US"/>
          <w14:textOutline w14:w="12700" w14:cap="flat">
            <w14:noFill/>
            <w14:miter w14:lim="400000"/>
          </w14:textOutline>
          <w14:textFill>
            <w14:solidFill>
              <w14:srgbClr w14:val="0433FF"/>
            </w14:solidFill>
          </w14:textFill>
        </w:rPr>
        <w:fldChar w:fldCharType="begin" w:fldLock="0"/>
      </w:r>
      <w:r>
        <w:rPr>
          <w:rStyle w:val="Hyperlink.17"/>
          <w:rFonts w:ascii="Kaiti TC Bold" w:cs="Kaiti TC Bold" w:hAnsi="Kaiti TC Bold" w:eastAsia="Kaiti TC Bold"/>
          <w:outline w:val="0"/>
          <w:color w:val="0433ff"/>
          <w:kern w:val="0"/>
          <w:sz w:val="32"/>
          <w:szCs w:val="32"/>
          <w:u w:val="single" w:color="000000"/>
          <w:lang w:val="en-US"/>
          <w14:textOutline w14:w="12700" w14:cap="flat">
            <w14:noFill/>
            <w14:miter w14:lim="400000"/>
          </w14:textOutline>
          <w14:textFill>
            <w14:solidFill>
              <w14:srgbClr w14:val="0433FF"/>
            </w14:solidFill>
          </w14:textFill>
        </w:rPr>
        <w:instrText xml:space="preserve"> HYPERLINK "http://enewstree.com/discuz/forum.php?mod=viewthread&amp;tid=180176"</w:instrText>
      </w:r>
      <w:r>
        <w:rPr>
          <w:rStyle w:val="Hyperlink.17"/>
          <w:rFonts w:ascii="Kaiti TC Bold" w:cs="Kaiti TC Bold" w:hAnsi="Kaiti TC Bold" w:eastAsia="Kaiti TC Bold"/>
          <w:outline w:val="0"/>
          <w:color w:val="0433ff"/>
          <w:kern w:val="0"/>
          <w:sz w:val="32"/>
          <w:szCs w:val="32"/>
          <w:u w:val="single" w:color="000000"/>
          <w:lang w:val="en-US"/>
          <w14:textOutline w14:w="12700" w14:cap="flat">
            <w14:noFill/>
            <w14:miter w14:lim="400000"/>
          </w14:textOutline>
          <w14:textFill>
            <w14:solidFill>
              <w14:srgbClr w14:val="0433FF"/>
            </w14:solidFill>
          </w14:textFill>
        </w:rPr>
        <w:fldChar w:fldCharType="separate" w:fldLock="0"/>
      </w:r>
      <w:r>
        <w:rPr>
          <w:rStyle w:val="Hyperlink.17"/>
          <w:rFonts w:ascii="Kaiti TC Bold" w:hAnsi="Kaiti TC Bold"/>
          <w:outline w:val="0"/>
          <w:color w:val="0433ff"/>
          <w:kern w:val="0"/>
          <w:sz w:val="32"/>
          <w:szCs w:val="32"/>
          <w:u w:val="single" w:color="000000"/>
          <w:rtl w:val="0"/>
          <w:lang w:val="en-US"/>
          <w14:textOutline w14:w="12700" w14:cap="flat">
            <w14:noFill/>
            <w14:miter w14:lim="400000"/>
          </w14:textOutline>
          <w14:textFill>
            <w14:solidFill>
              <w14:srgbClr w14:val="0433FF"/>
            </w14:solidFill>
          </w14:textFill>
        </w:rPr>
        <w:t>http://enewstree.com/discuz/forum.php?mod=viewthread&amp;tid=180176</w:t>
      </w:r>
      <w:r>
        <w:rPr>
          <w:lang w:val="en-US"/>
        </w:rPr>
        <w:fldChar w:fldCharType="end" w:fldLock="0"/>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sz w:val="32"/>
          <w:szCs w:val="32"/>
          <w:u w:val="none" w:color="000000"/>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ascii="Kaiti TC Bold" w:hAnsi="Kaiti TC Bold"/>
          <w:outline w:val="0"/>
          <w:color w:val="0433ff"/>
          <w:kern w:val="0"/>
          <w:sz w:val="32"/>
          <w:szCs w:val="32"/>
          <w:u w:val="none" w:color="000000"/>
          <w:rtl w:val="0"/>
          <w:lang w:val="en-US"/>
          <w14:textOutline w14:w="12700" w14:cap="flat">
            <w14:noFill/>
            <w14:miter w14:lim="400000"/>
          </w14:textOutline>
          <w14:textFill>
            <w14:solidFill>
              <w14:srgbClr w14:val="0433FF"/>
            </w14:solidFill>
          </w14:textFill>
        </w:rPr>
        <w:t>11</w:t>
      </w:r>
      <w:r>
        <w:rPr>
          <w:rStyle w:val="無"/>
          <w:rFonts w:eastAsia="Kaiti TC Bold" w:hint="eastAsia"/>
          <w:outline w:val="0"/>
          <w:color w:val="0433ff"/>
          <w:kern w:val="0"/>
          <w:sz w:val="32"/>
          <w:szCs w:val="32"/>
          <w:u w:val="none" w:color="000000"/>
          <w:rtl w:val="0"/>
          <w:lang w:val="zh-TW" w:eastAsia="zh-TW"/>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不详之兆：独裁危及习本人、中国、全世界</w:t>
      </w:r>
      <w:r>
        <w:rPr>
          <w:rStyle w:val="無"/>
          <w:rFonts w:ascii="Kaiti TC Bold" w:hAnsi="Kaiti TC Bold"/>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图</w:t>
      </w:r>
      <w:r>
        <w:rPr>
          <w:rStyle w:val="無"/>
          <w:rFonts w:ascii="Kaiti TC Bold" w:hAnsi="Kaiti TC Bold"/>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pPr>
      <w:r>
        <w:rPr>
          <w:rStyle w:val="Hyperlink.17"/>
          <w:rFonts w:ascii="Kaiti TC Bold" w:cs="Kaiti TC Bold" w:hAnsi="Kaiti TC Bold" w:eastAsia="Kaiti TC Bold"/>
          <w:outline w:val="0"/>
          <w:color w:val="0433ff"/>
          <w:kern w:val="0"/>
          <w:sz w:val="32"/>
          <w:szCs w:val="32"/>
          <w:u w:val="single" w:color="000000"/>
          <w:lang w:val="en-US"/>
          <w14:textOutline w14:w="12700" w14:cap="flat">
            <w14:noFill/>
            <w14:miter w14:lim="400000"/>
          </w14:textOutline>
          <w14:textFill>
            <w14:solidFill>
              <w14:srgbClr w14:val="0433FF"/>
            </w14:solidFill>
          </w14:textFill>
        </w:rPr>
        <w:fldChar w:fldCharType="begin" w:fldLock="0"/>
      </w:r>
      <w:r>
        <w:rPr>
          <w:rStyle w:val="Hyperlink.17"/>
          <w:rFonts w:ascii="Kaiti TC Bold" w:cs="Kaiti TC Bold" w:hAnsi="Kaiti TC Bold" w:eastAsia="Kaiti TC Bold"/>
          <w:outline w:val="0"/>
          <w:color w:val="0433ff"/>
          <w:kern w:val="0"/>
          <w:sz w:val="32"/>
          <w:szCs w:val="32"/>
          <w:u w:val="single" w:color="000000"/>
          <w:lang w:val="en-US"/>
          <w14:textOutline w14:w="12700" w14:cap="flat">
            <w14:noFill/>
            <w14:miter w14:lim="400000"/>
          </w14:textOutline>
          <w14:textFill>
            <w14:solidFill>
              <w14:srgbClr w14:val="0433FF"/>
            </w14:solidFill>
          </w14:textFill>
        </w:rPr>
        <w:instrText xml:space="preserve"> HYPERLINK "http://www.wenxuecity.com/news/2017/10/30/6701063.html"</w:instrText>
      </w:r>
      <w:r>
        <w:rPr>
          <w:rStyle w:val="Hyperlink.17"/>
          <w:rFonts w:ascii="Kaiti TC Bold" w:cs="Kaiti TC Bold" w:hAnsi="Kaiti TC Bold" w:eastAsia="Kaiti TC Bold"/>
          <w:outline w:val="0"/>
          <w:color w:val="0433ff"/>
          <w:kern w:val="0"/>
          <w:sz w:val="32"/>
          <w:szCs w:val="32"/>
          <w:u w:val="single" w:color="000000"/>
          <w:lang w:val="en-US"/>
          <w14:textOutline w14:w="12700" w14:cap="flat">
            <w14:noFill/>
            <w14:miter w14:lim="400000"/>
          </w14:textOutline>
          <w14:textFill>
            <w14:solidFill>
              <w14:srgbClr w14:val="0433FF"/>
            </w14:solidFill>
          </w14:textFill>
        </w:rPr>
        <w:fldChar w:fldCharType="separate" w:fldLock="0"/>
      </w:r>
      <w:r>
        <w:rPr>
          <w:rStyle w:val="Hyperlink.17"/>
          <w:rFonts w:ascii="Kaiti TC Bold" w:hAnsi="Kaiti TC Bold"/>
          <w:outline w:val="0"/>
          <w:color w:val="0433ff"/>
          <w:kern w:val="0"/>
          <w:sz w:val="32"/>
          <w:szCs w:val="32"/>
          <w:u w:val="single" w:color="000000"/>
          <w:rtl w:val="0"/>
          <w:lang w:val="en-US"/>
          <w14:textOutline w14:w="12700" w14:cap="flat">
            <w14:noFill/>
            <w14:miter w14:lim="400000"/>
          </w14:textOutline>
          <w14:textFill>
            <w14:solidFill>
              <w14:srgbClr w14:val="0433FF"/>
            </w14:solidFill>
          </w14:textFill>
        </w:rPr>
        <w:t>http://www.wenxuecity.com/news/2017/10/30/6701063.html</w:t>
      </w:r>
      <w:r>
        <w:rPr>
          <w:lang w:val="en-US"/>
        </w:rPr>
        <w:fldChar w:fldCharType="end" w:fldLock="0"/>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sz w:val="32"/>
          <w:szCs w:val="32"/>
          <w:u w:color="0433ff"/>
          <w:lang w:val="en-US"/>
          <w14:textOutline w14:w="12700" w14:cap="flat">
            <w14:noFill/>
            <w14:miter w14:lim="400000"/>
          </w14:textOutline>
          <w14:textFill>
            <w14:solidFill>
              <w14:srgbClr w14:val="0433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0"/>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附（</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10</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和</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11</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全文）</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sz w:val="32"/>
          <w:szCs w:val="32"/>
          <w:u w:color="0433ff"/>
          <w:lang w:val="en-US"/>
          <w14:textOutline w14:w="12700" w14:cap="flat">
            <w14:noFill/>
            <w14:miter w14:lim="400000"/>
          </w14:textOutline>
          <w14:textFill>
            <w14:solidFill>
              <w14:srgbClr w14:val="0433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0"/>
          <w:sz w:val="32"/>
          <w:szCs w:val="32"/>
          <w:u w:color="0433ff"/>
          <w14:textOutline w14:w="12700" w14:cap="flat">
            <w14:noFill/>
            <w14:miter w14:lim="400000"/>
          </w14:textOutline>
          <w14:textFill>
            <w14:solidFill>
              <w14:srgbClr w14:val="0433FF"/>
            </w14:solidFill>
          </w14:textFill>
        </w:rPr>
      </w:pP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10</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）十九大党章中塞进这句话 说明习近平根本就不打算退休</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Hyperlink.17"/>
          <w:rFonts w:ascii="Kaiti TC Bold" w:cs="Kaiti TC Bold" w:hAnsi="Kaiti TC Bold" w:eastAsia="Kaiti TC Bold"/>
          <w:outline w:val="0"/>
          <w:color w:val="0433ff"/>
          <w:kern w:val="0"/>
          <w:sz w:val="32"/>
          <w:szCs w:val="32"/>
          <w:u w:val="single" w:color="000000"/>
          <w:lang w:val="en-US"/>
          <w14:textOutline w14:w="12700" w14:cap="flat">
            <w14:noFill/>
            <w14:miter w14:lim="400000"/>
          </w14:textOutline>
          <w14:textFill>
            <w14:solidFill>
              <w14:srgbClr w14:val="0433FF"/>
            </w14:solidFill>
          </w14:textFill>
        </w:rPr>
      </w:pPr>
      <w:r>
        <w:rPr>
          <w:rStyle w:val="Hyperlink.17"/>
          <w:rFonts w:ascii="Kaiti TC Bold" w:cs="Kaiti TC Bold" w:hAnsi="Kaiti TC Bold" w:eastAsia="Kaiti TC Bold"/>
          <w:outline w:val="0"/>
          <w:color w:val="0433ff"/>
          <w:kern w:val="0"/>
          <w:sz w:val="32"/>
          <w:szCs w:val="32"/>
          <w:u w:val="single" w:color="000000"/>
          <w:lang w:val="en-US"/>
          <w14:textOutline w14:w="12700" w14:cap="flat">
            <w14:noFill/>
            <w14:miter w14:lim="400000"/>
          </w14:textOutline>
          <w14:textFill>
            <w14:solidFill>
              <w14:srgbClr w14:val="0433FF"/>
            </w14:solidFill>
          </w14:textFill>
        </w:rPr>
        <w:fldChar w:fldCharType="begin" w:fldLock="0"/>
      </w:r>
      <w:r>
        <w:rPr>
          <w:rStyle w:val="Hyperlink.17"/>
          <w:rFonts w:ascii="Kaiti TC Bold" w:cs="Kaiti TC Bold" w:hAnsi="Kaiti TC Bold" w:eastAsia="Kaiti TC Bold"/>
          <w:outline w:val="0"/>
          <w:color w:val="0433ff"/>
          <w:kern w:val="0"/>
          <w:sz w:val="32"/>
          <w:szCs w:val="32"/>
          <w:u w:val="single" w:color="000000"/>
          <w:lang w:val="en-US"/>
          <w14:textOutline w14:w="12700" w14:cap="flat">
            <w14:noFill/>
            <w14:miter w14:lim="400000"/>
          </w14:textOutline>
          <w14:textFill>
            <w14:solidFill>
              <w14:srgbClr w14:val="0433FF"/>
            </w14:solidFill>
          </w14:textFill>
        </w:rPr>
        <w:instrText xml:space="preserve"> HYPERLINK "http://enewstree.com/discuz/forum.php?mod=viewthread&amp;tid=180176"</w:instrText>
      </w:r>
      <w:r>
        <w:rPr>
          <w:rStyle w:val="Hyperlink.17"/>
          <w:rFonts w:ascii="Kaiti TC Bold" w:cs="Kaiti TC Bold" w:hAnsi="Kaiti TC Bold" w:eastAsia="Kaiti TC Bold"/>
          <w:outline w:val="0"/>
          <w:color w:val="0433ff"/>
          <w:kern w:val="0"/>
          <w:sz w:val="32"/>
          <w:szCs w:val="32"/>
          <w:u w:val="single" w:color="000000"/>
          <w:lang w:val="en-US"/>
          <w14:textOutline w14:w="12700" w14:cap="flat">
            <w14:noFill/>
            <w14:miter w14:lim="400000"/>
          </w14:textOutline>
          <w14:textFill>
            <w14:solidFill>
              <w14:srgbClr w14:val="0433FF"/>
            </w14:solidFill>
          </w14:textFill>
        </w:rPr>
        <w:fldChar w:fldCharType="separate" w:fldLock="0"/>
      </w:r>
      <w:r>
        <w:rPr>
          <w:rStyle w:val="Hyperlink.17"/>
          <w:rFonts w:ascii="Kaiti TC Bold" w:hAnsi="Kaiti TC Bold"/>
          <w:outline w:val="0"/>
          <w:color w:val="0433ff"/>
          <w:kern w:val="0"/>
          <w:sz w:val="32"/>
          <w:szCs w:val="32"/>
          <w:u w:val="single" w:color="000000"/>
          <w:rtl w:val="0"/>
          <w:lang w:val="en-US"/>
          <w14:textOutline w14:w="12700" w14:cap="flat">
            <w14:noFill/>
            <w14:miter w14:lim="400000"/>
          </w14:textOutline>
          <w14:textFill>
            <w14:solidFill>
              <w14:srgbClr w14:val="0433FF"/>
            </w14:solidFill>
          </w14:textFill>
        </w:rPr>
        <w:t>http://enewstree.com/discuz/forum.php?mod=viewthread&amp;tid=180176</w:t>
      </w:r>
      <w:r>
        <w:rPr>
          <w:lang w:val="en-US"/>
        </w:rPr>
        <w:fldChar w:fldCharType="end" w:fldLock="0"/>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sz w:val="32"/>
          <w:szCs w:val="32"/>
          <w:u w:color="0433ff"/>
          <w:lang w:val="en-US"/>
          <w14:textOutline w14:w="12700" w14:cap="flat">
            <w14:noFill/>
            <w14:miter w14:lim="400000"/>
          </w14:textOutline>
          <w14:textFill>
            <w14:solidFill>
              <w14:srgbClr w14:val="0433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0"/>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自由亚洲电台</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sz w:val="32"/>
          <w:szCs w:val="32"/>
          <w:u w:color="0433ff"/>
          <w:lang w:val="en-US"/>
          <w14:textOutline w14:w="12700" w14:cap="flat">
            <w14:noFill/>
            <w14:miter w14:lim="400000"/>
          </w14:textOutline>
          <w14:textFill>
            <w14:solidFill>
              <w14:srgbClr w14:val="0433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0"/>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十九大党章已经</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法定</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了习近平的终身</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核心</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地位（</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Reuters</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图片）</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0"/>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　　笔者在本专栏的上篇文章《原来总书记和军委主席都是习近平自己选了他自己》，已经向读者和听众们介绍了</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43</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年前的人民日报社论《党是领导一切的》</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声称：</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加强党的领导，最根本的，是坚定不移地贯彻执行毛主席的无产阶级革命路线和政策</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43</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年后的人民日报社论《引领新时代的坚强领导核心》声称：</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坚决维护以习近平同志为核心的党中央权威和集中统一领导，坚决维护习近平总书记党中央的核心、全党的核心地位，才能凝聚中央委员会、中央政治局成员的智慧</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br w:type="textWrapping"/>
        <w:br w:type="textWrapping"/>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　　如上文章刊登和播发后，中共官媒注明是</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中国共产党第十九次全国代表大会部分修改，</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2017</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年</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10</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月</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24</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日通过</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的</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习氏党章</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在推迟五天时间后终于正式对外公布。</w:t>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br w:type="textWrapping"/>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　　为什么在大会</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通过</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之后还要推迟五天对外公布，无疑是习近平和手下群臣又在全体党代表已经</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通过</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的基础上斟酌再三、权衡左右，又在本已经被代表大会上</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通过</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的原始件的基础上删改或添加了新的内容。</w:t>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br w:type="textWrapping"/>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　　这里需要特别关注的是最终出台的</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习氏党章</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中的一段十九大闭幕时对外公布的</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十九大关于《中国共产党章程（修正案）》的决议</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中并未出现的内容：</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必须实行正确的集中，牢固树立政治意识、大局意识、核心意识、看齐意识，坚定维护以习近平同志为核心的党中央权威和集中统一领导</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w:t>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br w:type="textWrapping"/>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　　这句话因为早在十九大召开之前即已经被广为宣传，所以写进</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习氏党章</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后并未引起外界关注。殊不知这段表述如果只是持续做为一句宣传口号随时出现整个中共政权的日常政治生活中，那它的存在只不过是阶段性的，就如同江泽民执政时期有</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在以江泽民同志为核心的党中央领导下，齐心协力，开拓进取</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之类的程式化口号，到了胡锦涛主政时期就换成了</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全党同志和全国各族人民要紧密团结在以胡锦涛同志为总书记的党中央周围</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br w:type="textWrapping"/>
        <w:br w:type="textWrapping"/>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　　正是因为当时的党的整个领导集体五年一换届、十年一换代是邓小平政治遗产的最重要组成部分，无论是江泽民还是胡锦涛都要贯彻执行，所以他们才不会要求把自己在位时的阶段性政治口号写进党章。道理很简历，如果胡锦涛要求把</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全党同志和全国各族人民要紧密团结在以胡锦涛同志为总书记的党中央周围</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写进十七大修改的党章中，那么在十八大修改党章时还要再删除。</w:t>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br w:type="textWrapping"/>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　　还有一个操作上的难题是，党章修改都是要在党的全国代表大会的全体会议上通过的，所以假如十七大修改的党章中已经写进了</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全党同志和全国各族人民要紧密团结在以胡锦涛同志为总书记的党中央周围</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这一句，那么这一句只管五年不说，而且在十八大上只能把这句全部删除，而不能把胡锦涛的名字换成习近平予以保留。因为每届党的代表大会召开期间，按照党章的相关内容，上届总书记及他领导的整个中央领导层都已经完成使命，大会期间他们只是在大会主席团常委会的名义行使权力。与此同时，新的总书记和整个新的领导集体虽然早已经内定，但必需是要等到大会闭幕之后第二天的一中全会上把他们</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产生</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一次才正式算数。</w:t>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br w:type="textWrapping"/>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　　综上所述，</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习思想</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进党章已经不足为怪，</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习核心</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的表述进党章才是关键的关键。邓小平理论进党章的时候他本人已死，江、胡二人的思想或者观点进党章的时候意味着对他们两人政治生命的</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盖棺论定</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 xml:space="preserve"> </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现如今，习近平要求把</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坚定维护以习近平同志为核心的党中央权威和集中统一领导</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这句话明白写入党章，很明显的用意是籍此向全党、全国乃至全世界宣示他习近平已经绝没有可能像他的前任江泽民和胡锦涛一样接受十年换代的</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陈规</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制约。习近平的</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核心地位</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和习近平的</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特色思想</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一样</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都必须长期坚持不断发展</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w:t>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br w:type="textWrapping"/>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　　一九六九年的文革党章产生时，中共政权还是有最高领导人的</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接班制度</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的，该份党章中明文</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以毛泽东同志为领袖的中国共产党，是伟大的、光荣的、正确的党，是中国人民的领导核心</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，但同时也申明</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林彪同志一贯高举毛泽东思想伟大红旗，最忠诚、最坚定地执行和捍卫毛泽东同志的无产阶级革命路线。林彪同志是毛泽东同志的亲密战友和接班人</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br w:type="textWrapping"/>
        <w:br w:type="textWrapping"/>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　　一九七三年通过的第二部文革党章中，只有毛泽东思想，没有毛泽东。</w:t>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br w:type="textWrapping"/>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　　一九七九年通过的十一大党章也没有把时任党主席华国锋的名字写入。</w:t>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br w:type="textWrapping"/>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　　九大之前，一九五六年的八大党章内容中既没有毛泽东思想，也没有毛泽东。</w:t>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br w:type="textWrapping"/>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　　比较下来就不难发现，如今的习近平已经比当年的毛泽东更过分。文革中的毛泽东在林彪死后要求在党章中只出现以自己名字命名的思想，不再要求把他毛泽东的最高领导人身份用写入党章的形式</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法定</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下来。</w:t>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br w:type="textWrapping"/>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　　中共人民日报的相关文章报道说：十九大的党代表们一致表示，在党的根本大法中明确党是领导一切的这一重大政治原则，确认习近平同志的核心地位，对于全党牢固树立</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四个意识</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，更加自觉地维护党中央权威、维护党的团结统一，实现党和国家事业兴旺发达具有重大意义。</w:t>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br w:type="textWrapping"/>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　　事实上，一旦把某个人的</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核心地位</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在党章中</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法定</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下来，那就意味着他已经没有任期的限制了。</w:t>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br w:type="textWrapping"/>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　　日前自由亚洲刊登文章《习说：不要人夸好颜色，只留清气满干坤》，文中引述一位要求匿名的学者对记者说：</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    “</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现在习近平的目标非常清楚，在中共十九大到二十大之间，要把中国共产改造为习党。他有基础，才能终生执政。习近平思想写入党章只是第一步，最终要实现终生执政</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w:t>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br w:type="textWrapping"/>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　　该匿名学者发表此说是在</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习氏党章</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正式公布之前，笔者当时也是持类似看法，认为习近平很可能会在二十大时行恢复党主席制之名，行</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法定</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他本人终身任期之实。但现在看来，习近平长期执政甚至终身执政的</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法理</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已经提前奠定。</w:t>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br w:type="textWrapping"/>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　　笔者在半年前曾在本专栏发表《恢复党主席制也许是习近平十九大最想实现的目标》一文。文中说：当年胡耀邦刚刚接替华国锋职务时，还是被称之为主席的，只是十二大召开过程中，邓小平和陈云都想限制党的表面上的一把手的权力，所以才把主席称谓改为总书记。这就是为什么</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 xml:space="preserve"> </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邓小平和陈云相继去世后，中共党内曾经出现恢复党主席制的呼声，虽然没有被当时已经大权在握的江泽民采纳，但如今的习近平要远比当年的江泽民更加利令智昏，借强调</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核心</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的机会，让自己的所有职务都变成</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主席</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称谓不是没有可能，即中国共产党中央委员会主席，中华人民共和国主席，中央军委主席和国家安全委员会主席。</w:t>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br w:type="textWrapping"/>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　　更早一些的时候，笔者在相关文章中即已经断定今年召开的中共十九大再次修改党章的可能性几乎是百分之百，并断定当年江泽民主持的中共十四届四中全会公报中的</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核心论</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极有可能被习近平下令加入新党章的总纲部分。但当时的笔者听信内地传出的信息，相信十九大上修改党章时会</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明确最高领导人权限和职责的问题</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。把十二大之后的党章中规定</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中央委员会总书记负责召集中央政治局会议和中央政治局常务委员会会议，并主持中央书记处的工作</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，直接改为</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中央总书记是中央政治局会议和中央政治局常委会会议主持人，也是中央书记处工作的主持人</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w:t>
      </w:r>
      <w:r>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br w:type="textWrapping"/>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　　现在看来，这一预测并未被十九大验证，但笔者还是倾向于相信二十大修改党章时总纲中的理论部份和指导思想部分基本不会再动，但规则部分应该会根据习近平的具体需要而</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与时俱进</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。把</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党的中央全会闭会期间，党中央主席领导政治局和它的常委会行使中央委会职权</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对外代表中国共产党</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之类的表述加进去。</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sz w:val="32"/>
          <w:szCs w:val="32"/>
          <w:u w:color="0433ff"/>
          <w:lang w:val="en-US"/>
          <w14:textOutline w14:w="12700" w14:cap="flat">
            <w14:noFill/>
            <w14:miter w14:lim="400000"/>
          </w14:textOutline>
          <w14:textFill>
            <w14:solidFill>
              <w14:srgbClr w14:val="0433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0"/>
          <w:sz w:val="32"/>
          <w:szCs w:val="32"/>
          <w:u w:color="0433ff"/>
          <w14:textOutline w14:w="12700" w14:cap="flat">
            <w14:noFill/>
            <w14:miter w14:lim="400000"/>
          </w14:textOutline>
          <w14:textFill>
            <w14:solidFill>
              <w14:srgbClr w14:val="0433FF"/>
            </w14:solidFill>
          </w14:textFill>
        </w:rPr>
      </w:pP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11</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不详之兆：独裁危及习本人、中国、全世界</w:t>
      </w:r>
      <w:r>
        <w:rPr>
          <w:rStyle w:val="無"/>
          <w:rFonts w:ascii="Kaiti TC Bold" w:hAnsi="Kaiti TC Bold"/>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图</w:t>
      </w:r>
      <w:r>
        <w:rPr>
          <w:rStyle w:val="無"/>
          <w:rFonts w:ascii="Kaiti TC Bold" w:hAnsi="Kaiti TC Bold"/>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lang w:val="en-US"/>
          <w14:textOutline w14:w="12700" w14:cap="flat">
            <w14:noFill/>
            <w14:miter w14:lim="400000"/>
          </w14:textOutline>
          <w14:textFill>
            <w14:solidFill>
              <w14:srgbClr w14:val="0433FF"/>
            </w14:solidFill>
          </w14:textFill>
        </w:rPr>
      </w:pPr>
      <w:r>
        <w:rPr>
          <w:rStyle w:val="Hyperlink.18"/>
          <w:rFonts w:ascii="Kaiti TC Bold" w:cs="Kaiti TC Bold" w:hAnsi="Kaiti TC Bold" w:eastAsia="Kaiti TC Bold"/>
          <w:outline w:val="0"/>
          <w:color w:val="0433ff"/>
          <w:kern w:val="0"/>
          <w:sz w:val="32"/>
          <w:szCs w:val="32"/>
          <w:u w:val="single" w:color="0000ff"/>
          <w:lang w:val="en-US"/>
          <w14:textOutline w14:w="12700" w14:cap="flat">
            <w14:noFill/>
            <w14:miter w14:lim="400000"/>
          </w14:textOutline>
          <w14:textFill>
            <w14:solidFill>
              <w14:srgbClr w14:val="0433FF"/>
            </w14:solidFill>
          </w14:textFill>
        </w:rPr>
        <w:fldChar w:fldCharType="begin" w:fldLock="0"/>
      </w:r>
      <w:r>
        <w:rPr>
          <w:rStyle w:val="Hyperlink.18"/>
          <w:rFonts w:ascii="Kaiti TC Bold" w:cs="Kaiti TC Bold" w:hAnsi="Kaiti TC Bold" w:eastAsia="Kaiti TC Bold"/>
          <w:outline w:val="0"/>
          <w:color w:val="0433ff"/>
          <w:kern w:val="0"/>
          <w:sz w:val="32"/>
          <w:szCs w:val="32"/>
          <w:u w:val="single" w:color="0000ff"/>
          <w:lang w:val="en-US"/>
          <w14:textOutline w14:w="12700" w14:cap="flat">
            <w14:noFill/>
            <w14:miter w14:lim="400000"/>
          </w14:textOutline>
          <w14:textFill>
            <w14:solidFill>
              <w14:srgbClr w14:val="0433FF"/>
            </w14:solidFill>
          </w14:textFill>
        </w:rPr>
        <w:instrText xml:space="preserve"> HYPERLINK "http://www.wenxuecity.com/news/2017/10/30/6701063.html"</w:instrText>
      </w:r>
      <w:r>
        <w:rPr>
          <w:rStyle w:val="Hyperlink.18"/>
          <w:rFonts w:ascii="Kaiti TC Bold" w:cs="Kaiti TC Bold" w:hAnsi="Kaiti TC Bold" w:eastAsia="Kaiti TC Bold"/>
          <w:outline w:val="0"/>
          <w:color w:val="0433ff"/>
          <w:kern w:val="0"/>
          <w:sz w:val="32"/>
          <w:szCs w:val="32"/>
          <w:u w:val="single" w:color="0000ff"/>
          <w:lang w:val="en-US"/>
          <w14:textOutline w14:w="12700" w14:cap="flat">
            <w14:noFill/>
            <w14:miter w14:lim="400000"/>
          </w14:textOutline>
          <w14:textFill>
            <w14:solidFill>
              <w14:srgbClr w14:val="0433FF"/>
            </w14:solidFill>
          </w14:textFill>
        </w:rPr>
        <w:fldChar w:fldCharType="separate" w:fldLock="0"/>
      </w:r>
      <w:r>
        <w:rPr>
          <w:rStyle w:val="Hyperlink.18"/>
          <w:rFonts w:ascii="Kaiti TC Bold" w:hAnsi="Kaiti TC Bold"/>
          <w:outline w:val="0"/>
          <w:color w:val="0433ff"/>
          <w:kern w:val="0"/>
          <w:sz w:val="32"/>
          <w:szCs w:val="32"/>
          <w:u w:val="single" w:color="0000ff"/>
          <w:rtl w:val="0"/>
          <w:lang w:val="en-US"/>
          <w14:textOutline w14:w="12700" w14:cap="flat">
            <w14:noFill/>
            <w14:miter w14:lim="400000"/>
          </w14:textOutline>
          <w14:textFill>
            <w14:solidFill>
              <w14:srgbClr w14:val="0433FF"/>
            </w14:solidFill>
          </w14:textFill>
        </w:rPr>
        <w:t>http://www.wenxuecity.com/news/2017/10/30/6701063.html</w:t>
      </w:r>
      <w:r>
        <w:rPr>
          <w:lang w:val="en-US"/>
        </w:rPr>
        <w:fldChar w:fldCharType="end" w:fldLock="0"/>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文章来源</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 </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美国之音</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 </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于</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 </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2017-10-30 16:32:55</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 </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center"/>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北京街头的习近平大幅照片海报前，有行人走过，有人戴口罩（</w:t>
      </w:r>
      <w:r>
        <w:rPr>
          <w:rStyle w:val="無"/>
          <w:rFonts w:ascii="Kaiti TC Bold" w:hAnsi="Kaiti TC Bold"/>
          <w:outline w:val="0"/>
          <w:color w:val="0433ff"/>
          <w:kern w:val="0"/>
          <w:sz w:val="32"/>
          <w:szCs w:val="32"/>
          <w:u w:color="262626"/>
          <w:rtl w:val="0"/>
          <w:lang w:val="en-US"/>
          <w14:textOutline w14:w="12700" w14:cap="flat">
            <w14:noFill/>
            <w14:miter w14:lim="400000"/>
          </w14:textOutline>
          <w14:textFill>
            <w14:solidFill>
              <w14:srgbClr w14:val="0433FF"/>
            </w14:solidFill>
          </w14:textFill>
        </w:rPr>
        <w:t>2017</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年</w:t>
      </w:r>
      <w:r>
        <w:rPr>
          <w:rStyle w:val="無"/>
          <w:rFonts w:ascii="Kaiti TC Bold" w:hAnsi="Kaiti TC Bold"/>
          <w:outline w:val="0"/>
          <w:color w:val="0433ff"/>
          <w:kern w:val="0"/>
          <w:sz w:val="32"/>
          <w:szCs w:val="32"/>
          <w:u w:color="262626"/>
          <w:rtl w:val="0"/>
          <w:lang w:val="en-US"/>
          <w14:textOutline w14:w="12700" w14:cap="flat">
            <w14:noFill/>
            <w14:miter w14:lim="400000"/>
          </w14:textOutline>
          <w14:textFill>
            <w14:solidFill>
              <w14:srgbClr w14:val="0433FF"/>
            </w14:solidFill>
          </w14:textFill>
        </w:rPr>
        <w:t>10</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月</w:t>
      </w:r>
      <w:r>
        <w:rPr>
          <w:rStyle w:val="無"/>
          <w:rFonts w:ascii="Kaiti TC Bold" w:hAnsi="Kaiti TC Bold"/>
          <w:outline w:val="0"/>
          <w:color w:val="0433ff"/>
          <w:kern w:val="0"/>
          <w:sz w:val="32"/>
          <w:szCs w:val="32"/>
          <w:u w:color="262626"/>
          <w:rtl w:val="0"/>
          <w:lang w:val="en-US"/>
          <w14:textOutline w14:w="12700" w14:cap="flat">
            <w14:noFill/>
            <w14:miter w14:lim="400000"/>
          </w14:textOutline>
          <w14:textFill>
            <w14:solidFill>
              <w14:srgbClr w14:val="0433FF"/>
            </w14:solidFill>
          </w14:textFill>
        </w:rPr>
        <w:t>26</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日）</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华盛顿</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 xml:space="preserve"> — </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中国共产党第</w:t>
      </w:r>
      <w:r>
        <w:rPr>
          <w:rStyle w:val="無"/>
          <w:rFonts w:ascii="Kaiti TC Bold" w:hAnsi="Kaiti TC Bold"/>
          <w:outline w:val="0"/>
          <w:color w:val="0433ff"/>
          <w:kern w:val="0"/>
          <w:sz w:val="32"/>
          <w:szCs w:val="32"/>
          <w:u w:color="262626"/>
          <w:rtl w:val="0"/>
          <w:lang w:val="en-US"/>
          <w14:textOutline w14:w="12700" w14:cap="flat">
            <w14:noFill/>
            <w14:miter w14:lim="400000"/>
          </w14:textOutline>
          <w14:textFill>
            <w14:solidFill>
              <w14:srgbClr w14:val="0433FF"/>
            </w14:solidFill>
          </w14:textFill>
        </w:rPr>
        <w:t>19</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次全国代表大会结束，习近平在中共党内一人独大的地位通过中共</w:t>
      </w:r>
      <w:r>
        <w:rPr>
          <w:rStyle w:val="無"/>
          <w:rFonts w:ascii="Kaiti TC Bold" w:hAnsi="Kaiti TC Bold"/>
          <w:outline w:val="0"/>
          <w:color w:val="0433ff"/>
          <w:kern w:val="0"/>
          <w:sz w:val="32"/>
          <w:szCs w:val="32"/>
          <w:u w:color="262626"/>
          <w:rtl w:val="0"/>
          <w:lang w:val="en-US"/>
          <w14:textOutline w14:w="12700" w14:cap="flat">
            <w14:noFill/>
            <w14:miter w14:lim="400000"/>
          </w14:textOutline>
          <w14:textFill>
            <w14:solidFill>
              <w14:srgbClr w14:val="0433FF"/>
            </w14:solidFill>
          </w14:textFill>
        </w:rPr>
        <w:t>19</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大得到正式的确认。分析家们纷纷指出，习近平思想写进了中共党章，堪比毛泽东在世时毛泽东思想写入中共党章，使毛泽东和习近平在中共党内获得了一种不容质疑的神一般的地位，因为在中共官方看来是代表真理、代表中共集体智慧结晶的习近平思想和毛泽东思想的最权威的阐释者无疑是习近平或毛泽东本人。</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习近平宣布中国由此进入了一个新时代。与此同时，国际媒体则普遍报道中国正在进入或已经进入习近平一人独大的新时代，这一新时代跟毛泽东一人独大的时代有诸多不祥的相似之处。中共先前曾经做出正式决议，显示毛泽东一人独大独断专行，给中国和中共带来巨大的灾难。</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独裁危及习本人、中国、全世界</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路透社星期一（</w:t>
      </w:r>
      <w:r>
        <w:rPr>
          <w:rStyle w:val="無"/>
          <w:rFonts w:ascii="Kaiti TC Bold" w:hAnsi="Kaiti TC Bold"/>
          <w:outline w:val="0"/>
          <w:color w:val="0433ff"/>
          <w:kern w:val="0"/>
          <w:sz w:val="32"/>
          <w:szCs w:val="32"/>
          <w:u w:color="262626"/>
          <w:rtl w:val="0"/>
          <w:lang w:val="en-US"/>
          <w14:textOutline w14:w="12700" w14:cap="flat">
            <w14:noFill/>
            <w14:miter w14:lim="400000"/>
          </w14:textOutline>
          <w14:textFill>
            <w14:solidFill>
              <w14:srgbClr w14:val="0433FF"/>
            </w14:solidFill>
          </w14:textFill>
        </w:rPr>
        <w:t>10</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月</w:t>
      </w:r>
      <w:r>
        <w:rPr>
          <w:rStyle w:val="無"/>
          <w:rFonts w:ascii="Kaiti TC Bold" w:hAnsi="Kaiti TC Bold"/>
          <w:outline w:val="0"/>
          <w:color w:val="0433ff"/>
          <w:kern w:val="0"/>
          <w:sz w:val="32"/>
          <w:szCs w:val="32"/>
          <w:u w:color="262626"/>
          <w:rtl w:val="0"/>
          <w:lang w:val="en-US"/>
          <w14:textOutline w14:w="12700" w14:cap="flat">
            <w14:noFill/>
            <w14:miter w14:lim="400000"/>
          </w14:textOutline>
          <w14:textFill>
            <w14:solidFill>
              <w14:srgbClr w14:val="0433FF"/>
            </w14:solidFill>
          </w14:textFill>
        </w:rPr>
        <w:t>30</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日）发表牛津大学路透新闻学研究所共同创始人约翰</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劳埃德的文章，谈到习近平自</w:t>
      </w:r>
      <w:r>
        <w:rPr>
          <w:rStyle w:val="無"/>
          <w:rFonts w:ascii="Kaiti TC Bold" w:hAnsi="Kaiti TC Bold"/>
          <w:outline w:val="0"/>
          <w:color w:val="0433ff"/>
          <w:kern w:val="0"/>
          <w:sz w:val="32"/>
          <w:szCs w:val="32"/>
          <w:u w:color="262626"/>
          <w:rtl w:val="0"/>
          <w:lang w:val="en-US"/>
          <w14:textOutline w14:w="12700" w14:cap="flat">
            <w14:noFill/>
            <w14:miter w14:lim="400000"/>
          </w14:textOutline>
          <w14:textFill>
            <w14:solidFill>
              <w14:srgbClr w14:val="0433FF"/>
            </w14:solidFill>
          </w14:textFill>
        </w:rPr>
        <w:t>2012</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年上台以来将诸多的大权收揽在自己手中，如今又将</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习近平新时代中国特色社会主义思想</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写入中共党章，这种权力集中对他的个人权力、对中国都构成一种大威胁。文章说：</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习近平的中心目标是加强中国的经济和军力，推进时常是严酷的反腐败运动，并通过坚定地将新闻媒体重新置于最紧密的控制之下来促成这些目标的实现。将他的名字和思想写入中共党章，使任何跟习近平路线相左的意见变成对中共党章的攻击，将进一步使批评性意见和对他不利的新闻披露失去合法性。习近平希望使独立的新闻报道成为不可能之事，完全封杀中国最活泼的批评性媒体即社交媒体。封杀这些批评性意见的主要来源有可能是他迄今为止最大的错误。</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习近平力图掌控媒体的欲望并不是新鲜事。在</w:t>
      </w:r>
      <w:r>
        <w:rPr>
          <w:rStyle w:val="無"/>
          <w:rFonts w:ascii="Kaiti TC Bold" w:hAnsi="Kaiti TC Bold"/>
          <w:outline w:val="0"/>
          <w:color w:val="0433ff"/>
          <w:kern w:val="0"/>
          <w:sz w:val="32"/>
          <w:szCs w:val="32"/>
          <w:u w:color="262626"/>
          <w:rtl w:val="0"/>
          <w:lang w:val="en-US"/>
          <w14:textOutline w14:w="12700" w14:cap="flat">
            <w14:noFill/>
            <w14:miter w14:lim="400000"/>
          </w14:textOutline>
          <w14:textFill>
            <w14:solidFill>
              <w14:srgbClr w14:val="0433FF"/>
            </w14:solidFill>
          </w14:textFill>
        </w:rPr>
        <w:t>2013</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年，这位新上任的领导人在北京举行的全国宣传和意识形态工作会议上发表讲话，声言一些宣传和意识形态工作者即广义的记者及主管记者的人纪律松懈到简直接近于叛国。他随后采取的行动是跟这种信念是一致的。</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然而，随着这种打压的持续和加深，来自社会的反弹也在增长，坚韧不拔的记者和影视制作者在继续记录中国的阴暗面。</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压制禁闻和评论比以往任何时候都更加困难。</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中产阶级在中国已经人数过亿。管理咨询公司麦肯锡估计，在未来五年里，也就是在习近平的这个任期内，中国将有</w:t>
      </w:r>
      <w:r>
        <w:rPr>
          <w:rStyle w:val="無"/>
          <w:rFonts w:ascii="Kaiti TC Bold" w:hAnsi="Kaiti TC Bold"/>
          <w:outline w:val="0"/>
          <w:color w:val="0433ff"/>
          <w:kern w:val="0"/>
          <w:sz w:val="32"/>
          <w:szCs w:val="32"/>
          <w:u w:color="262626"/>
          <w:rtl w:val="0"/>
          <w:lang w:val="en-US"/>
          <w14:textOutline w14:w="12700" w14:cap="flat">
            <w14:noFill/>
            <w14:miter w14:lim="400000"/>
          </w14:textOutline>
          <w14:textFill>
            <w14:solidFill>
              <w14:srgbClr w14:val="0433FF"/>
            </w14:solidFill>
          </w14:textFill>
        </w:rPr>
        <w:t>75%</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的城市中产阶级的生活水平接近意大利。</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这个更为独立而且思想也常常更为独立的年轻群体正在迅速成长，他们的社交媒体使用也在迅速增长。这两股力量的汇合不可能有利于维持那种听天由命的被动服从心态，而这些年轻人群体的很多人曾经出过国，更多的人将通过互联网阅读外国的东西，这种局面就更不会有利于维持那种听天由命的被动服从心态。</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这种局面发展下去的结果有可能是促成中国公民发出更多的询问，更为富有批判精神，他们会质疑为什么先前造成几千万人死亡、现在又不由分说地决定公民可以阅读什么、可以彼此发什么短信的政治权力垄断是否应当不受挑战。</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习近平将一切大权收揽在自己手中，他正在下的赌注是，他和他所控制的势力可以限制上述的发展。但是，他们的限制不会持久。贪污腐败，环境污染，贫富悬殊，官僚滥权，媒体受控，这一切将促成抗议。习近平选择加强而不是放松独断统治将被证明是对他本人，对中国的一个大错误。这种大错误的影响将超越他本人和中国，因为中国如今在世界舞台上正在扮演一个至关重要的角色。</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中国大学之烂的新证明</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习近平的新时代将前途光明还是前途暗淡？各方的评论家们还在争论。但是，被众多的意识形态和政治宣传的绳索捆绑的中国大学之烂，之垃圾，似乎已经获得中外许多人的公认。</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在当今中国，不但有成千上万的中国人选择花费巨资送孩子到国外上学以避免中国的垃圾教育，连中共各级官员、包括习近平本人在内的中共最高级官员也选择将自己的子女送到西方国家接受教育。</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中国的大学到底有多么烂？在习近平宣布中国进入新时代之际，外国媒体又获得了它们认为是确凿无疑的最新证明。</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美国新闻网刊《石英》星期一发表报道，标题是</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中国大学争先恐后纷纷宣布教授</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习近平思想</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。报道说：</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在中国国家主席习近平将他的名字和教条写入中共党章之后，中国大约</w:t>
      </w:r>
      <w:r>
        <w:rPr>
          <w:rStyle w:val="無"/>
          <w:rFonts w:ascii="Kaiti TC Bold" w:hAnsi="Kaiti TC Bold"/>
          <w:outline w:val="0"/>
          <w:color w:val="0433ff"/>
          <w:kern w:val="0"/>
          <w:sz w:val="32"/>
          <w:szCs w:val="32"/>
          <w:u w:color="262626"/>
          <w:rtl w:val="0"/>
          <w:lang w:val="en-US"/>
          <w14:textOutline w14:w="12700" w14:cap="flat">
            <w14:noFill/>
            <w14:miter w14:lim="400000"/>
          </w14:textOutline>
          <w14:textFill>
            <w14:solidFill>
              <w14:srgbClr w14:val="0433FF"/>
            </w14:solidFill>
          </w14:textFill>
        </w:rPr>
        <w:t>20</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所大学已经设立了研究中心，专门教授</w:t>
      </w:r>
      <w:r>
        <w:rPr>
          <w:rStyle w:val="無"/>
          <w:rFonts w:ascii="Kaiti TC Bold" w:hAnsi="Kaiti TC Bold" w:hint="default"/>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习近平思想</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ascii="Kaiti TC Bold" w:hAnsi="Kaiti TC Bold" w:hint="default"/>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习在</w:t>
      </w:r>
      <w:r>
        <w:rPr>
          <w:rStyle w:val="無"/>
          <w:rFonts w:ascii="Kaiti TC Bold" w:hAnsi="Kaiti TC Bold"/>
          <w:outline w:val="0"/>
          <w:color w:val="0433ff"/>
          <w:kern w:val="0"/>
          <w:sz w:val="32"/>
          <w:szCs w:val="32"/>
          <w:u w:color="262626"/>
          <w:rtl w:val="0"/>
          <w:lang w:val="en-US"/>
          <w14:textOutline w14:w="12700" w14:cap="flat">
            <w14:noFill/>
            <w14:miter w14:lim="400000"/>
          </w14:textOutline>
          <w14:textFill>
            <w14:solidFill>
              <w14:srgbClr w14:val="0433FF"/>
            </w14:solidFill>
          </w14:textFill>
        </w:rPr>
        <w:t>10</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月</w:t>
      </w:r>
      <w:r>
        <w:rPr>
          <w:rStyle w:val="無"/>
          <w:rFonts w:ascii="Kaiti TC Bold" w:hAnsi="Kaiti TC Bold"/>
          <w:outline w:val="0"/>
          <w:color w:val="0433ff"/>
          <w:kern w:val="0"/>
          <w:sz w:val="32"/>
          <w:szCs w:val="32"/>
          <w:u w:color="262626"/>
          <w:rtl w:val="0"/>
          <w:lang w:val="en-US"/>
          <w14:textOutline w14:w="12700" w14:cap="flat">
            <w14:noFill/>
            <w14:miter w14:lim="400000"/>
          </w14:textOutline>
          <w14:textFill>
            <w14:solidFill>
              <w14:srgbClr w14:val="0433FF"/>
            </w14:solidFill>
          </w14:textFill>
        </w:rPr>
        <w:t>18</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日首次提出了他的理论，即</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习近平新时代中国特色社会主义思想</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。当时，他宣布五年一度的中共党代会召开，并做了三个多小时的讲话。在为期一周的党代会结束之际，他的第二个任期开始，他的意识形态连同他的名字一起写进了中共党章，成为中共的</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行动指针</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的一部分。</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如今中国官方正在开足马力在各级政府、中共党组织和军队单位、国有企业和大学落实习近平思想。根据中国的新闻门户网站新浪的新闻综述，中国各地至少</w:t>
      </w:r>
      <w:r>
        <w:rPr>
          <w:rStyle w:val="無"/>
          <w:rFonts w:ascii="Kaiti TC Bold" w:hAnsi="Kaiti TC Bold"/>
          <w:outline w:val="0"/>
          <w:color w:val="0433ff"/>
          <w:kern w:val="0"/>
          <w:sz w:val="32"/>
          <w:szCs w:val="32"/>
          <w:u w:color="262626"/>
          <w:rtl w:val="0"/>
          <w:lang w:val="en-US"/>
          <w14:textOutline w14:w="12700" w14:cap="flat">
            <w14:noFill/>
            <w14:miter w14:lim="400000"/>
          </w14:textOutline>
          <w14:textFill>
            <w14:solidFill>
              <w14:srgbClr w14:val="0433FF"/>
            </w14:solidFill>
          </w14:textFill>
        </w:rPr>
        <w:t>20</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所大学和其他政府控制的研究机关为此设立了专门的部门。</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《石英》杂志还在报道中提供了中文链接，让可以读中文的读者得以亲眼目睹来自中国高等教育界的滑稽景色：</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最新要闻</w:t>
      </w:r>
      <w:r>
        <w:rPr>
          <w:rStyle w:val="無"/>
          <w:rFonts w:ascii="Kaiti TC Bold" w:hAnsi="Kaiti TC Bold"/>
          <w:outline w:val="0"/>
          <w:color w:val="0433ff"/>
          <w:kern w:val="0"/>
          <w:sz w:val="32"/>
          <w:szCs w:val="32"/>
          <w:u w:color="262626"/>
          <w:rtl w:val="0"/>
          <w:lang w:val="en-US"/>
          <w14:textOutline w14:w="12700" w14:cap="flat">
            <w14:noFill/>
            <w14:miter w14:lim="400000"/>
          </w14:textOutline>
          <w14:textFill>
            <w14:solidFill>
              <w14:srgbClr w14:val="0433FF"/>
            </w14:solidFill>
          </w14:textFill>
        </w:rPr>
        <w:t xml:space="preserve"> </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多地高校成立习近平新时代中国特色社会主义思想研究机构</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中国人民大学习近平新时代中国特色社会主义思想研究中心成立</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山东成立习近平新时代中国特色社会主义思想研究中心</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河北大学成立习近平新时代中国特色社会主义思想研究中心</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天大法学院成立习近平新时代中国特色社会主义思想研究中心</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天津师范大学成立习近平新时代中国特色社会主义思想研究中心</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河北经贸大成立习近平新时代中国特色社会主义思想研究中心</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井冈山大学成立习近平新时代中国特色社会主义思想研究中心</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天津理工大学成立习近平新时代中国特色社会主义思想青年学习会</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天津财经大学成立习近平新时代中国特色社会主义思想研究中心</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湖南师范大学成立习近平新时代中国特色社会主义思想研究院</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武汉东湖学院成立习近平新时代中国特色社会主义思想研究会</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云南大学成立习近平新时代中国特色社会主义思想讲习会</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海师成立习近平新时代中国特色社会主义思想研究中心</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河南师范大学成立习近平新时代中国特色社会主义思想研究中心</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电子科大成立习近平新时代中国特色社会主义思想青年学习会</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哈师大成立习近平新时代中国特色社会主义思想研究中心</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lang w:val="en-US"/>
          <w14:textOutline w14:w="12700" w14:cap="flat">
            <w14:noFill/>
            <w14:miter w14:lim="400000"/>
          </w14:textOutline>
          <w14:textFill>
            <w14:solidFill>
              <w14:srgbClr w14:val="0433FF"/>
            </w14:solidFill>
          </w14:textFill>
        </w:rPr>
      </w:pP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新党章的习近平色彩</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日本《产经新闻》星期一从北京发出报道，题目是</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中共党章</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习色彩</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突出</w:t>
      </w:r>
      <w:r>
        <w:rPr>
          <w:rStyle w:val="無"/>
          <w:rFonts w:ascii="Kaiti TC Bold" w:hAnsi="Kaiti TC Bold"/>
          <w:outline w:val="0"/>
          <w:color w:val="0433ff"/>
          <w:kern w:val="0"/>
          <w:sz w:val="32"/>
          <w:szCs w:val="32"/>
          <w:u w:color="262626"/>
          <w:rtl w:val="0"/>
          <w:lang w:val="en-US"/>
          <w14:textOutline w14:w="12700" w14:cap="flat">
            <w14:noFill/>
            <w14:miter w14:lim="400000"/>
          </w14:textOutline>
          <w14:textFill>
            <w14:solidFill>
              <w14:srgbClr w14:val="0433FF"/>
            </w14:solidFill>
          </w14:textFill>
        </w:rPr>
        <w:t xml:space="preserve"> </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全文发表</w:t>
      </w:r>
      <w:r>
        <w:rPr>
          <w:rStyle w:val="無"/>
          <w:rFonts w:ascii="Kaiti TC Bold" w:hAnsi="Kaiti TC Bold"/>
          <w:outline w:val="0"/>
          <w:color w:val="0433ff"/>
          <w:kern w:val="0"/>
          <w:sz w:val="32"/>
          <w:szCs w:val="32"/>
          <w:u w:color="262626"/>
          <w:rtl w:val="0"/>
          <w:lang w:val="en-US"/>
          <w14:textOutline w14:w="12700" w14:cap="flat">
            <w14:noFill/>
            <w14:miter w14:lim="400000"/>
          </w14:textOutline>
          <w14:textFill>
            <w14:solidFill>
              <w14:srgbClr w14:val="0433FF"/>
            </w14:solidFill>
          </w14:textFill>
        </w:rPr>
        <w:t xml:space="preserve"> </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各地组织新思想学习会</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。报道说，</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在本月</w:t>
      </w:r>
      <w:r>
        <w:rPr>
          <w:rStyle w:val="無"/>
          <w:rFonts w:ascii="Kaiti TC Bold" w:hAnsi="Kaiti TC Bold"/>
          <w:outline w:val="0"/>
          <w:color w:val="0433ff"/>
          <w:kern w:val="0"/>
          <w:sz w:val="32"/>
          <w:szCs w:val="32"/>
          <w:u w:color="262626"/>
          <w:rtl w:val="0"/>
          <w:lang w:val="en-US"/>
          <w14:textOutline w14:w="12700" w14:cap="flat">
            <w14:noFill/>
            <w14:miter w14:lim="400000"/>
          </w14:textOutline>
          <w14:textFill>
            <w14:solidFill>
              <w14:srgbClr w14:val="0433FF"/>
            </w14:solidFill>
          </w14:textFill>
        </w:rPr>
        <w:t>24</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日闭幕的中共党代会修改的党章已全文公布，其中载入习近平总书记（国家主席）的指导思想</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习近平新时代中国特色社会主义思想</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，并将它定为党的行动指针，对原先的党章做出一百多处修改，通过强化</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习色彩</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而突出中共的绝对统治。中国的大学争先恐后地设立</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习思想</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研究所和学习会。</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从北京到地方，各地方的领导人召开干部会议赞美</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习近平思想</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，下达指示要认真学习。习思想展示了</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习总书记的巨大的理论勇气，举世无双的政治智慧，高超的见识，和独创的思想。</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（中共北京市委书记蔡奇）</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必须认真学习，用习近平思想武装头脑，指导实践。</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（中共重庆市委书记陈敏尔）北京的中国人民大学和天津财经大学等中国各地的大学纷纷设立学习习近平思想的</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研究中心</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262626"/>
          <w14:textOutline w14:w="12700" w14:cap="flat">
            <w14:noFill/>
            <w14:miter w14:lim="400000"/>
          </w14:textOutline>
          <w14:textFill>
            <w14:solidFill>
              <w14:srgbClr w14:val="0433FF"/>
            </w14:solidFill>
          </w14:textFill>
        </w:rPr>
      </w:pP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习近平思想的主线是综合推进</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五位一体</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的政治、经济、文化、社会、生态文明建设，其中包括全面推进</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建设小康社会</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深化改革</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实行法治政治</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严肃中共党的纪律</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等</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四个全面</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。但是，这些内容都是胡锦涛前领导班子时代就提出的理念。虽然习近平打出强国路线和加强中共统治等主张算是他的特色，但难说他有什么一以贯之的思想。</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262626"/>
          <w:lang w:val="en-US"/>
          <w14:textOutline w14:w="12700" w14:cap="flat">
            <w14:noFill/>
            <w14:miter w14:lim="400000"/>
          </w14:textOutline>
          <w14:textFill>
            <w14:solidFill>
              <w14:srgbClr w14:val="0433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有中国政治研究者预测说，</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习近平领导班子可能这只是提示在</w:t>
      </w:r>
      <w:r>
        <w:rPr>
          <w:rStyle w:val="無"/>
          <w:rFonts w:ascii="Kaiti TC Bold" w:hAnsi="Kaiti TC Bold"/>
          <w:outline w:val="0"/>
          <w:color w:val="0433ff"/>
          <w:kern w:val="0"/>
          <w:sz w:val="32"/>
          <w:szCs w:val="32"/>
          <w:u w:color="262626"/>
          <w:rtl w:val="0"/>
          <w:lang w:val="en-US"/>
          <w14:textOutline w14:w="12700" w14:cap="flat">
            <w14:noFill/>
            <w14:miter w14:lim="400000"/>
          </w14:textOutline>
          <w14:textFill>
            <w14:solidFill>
              <w14:srgbClr w14:val="0433FF"/>
            </w14:solidFill>
          </w14:textFill>
        </w:rPr>
        <w:t>2022</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年下次中共党代会之前的习思想新内容，力图提出和提升系统性的</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习近平思想</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262626"/>
          <w:rtl w:val="0"/>
          <w:lang w:val="zh-TW" w:eastAsia="zh-TW"/>
          <w14:textOutline w14:w="12700" w14:cap="flat">
            <w14:noFill/>
            <w14:miter w14:lim="400000"/>
          </w14:textOutline>
          <w14:textFill>
            <w14:solidFill>
              <w14:srgbClr w14:val="0433FF"/>
            </w14:solidFill>
          </w14:textFill>
        </w:rPr>
        <w:t>。</w:t>
      </w:r>
      <w:r>
        <w:rPr>
          <w:rStyle w:val="無"/>
          <w:rFonts w:ascii="Kaiti TC Bold" w:hAnsi="Kaiti TC Bold" w:hint="default"/>
          <w:outline w:val="0"/>
          <w:color w:val="0433ff"/>
          <w:kern w:val="0"/>
          <w:sz w:val="32"/>
          <w:szCs w:val="32"/>
          <w:u w:color="262626"/>
          <w:rtl w:val="0"/>
          <w:lang w:val="en-US"/>
          <w14:textOutline w14:w="12700" w14:cap="flat">
            <w14:noFill/>
            <w14:miter w14:lim="400000"/>
          </w14:textOutline>
          <w14:textFill>
            <w14:solidFill>
              <w14:srgbClr w14:val="0433FF"/>
            </w14:solidFill>
          </w14:textFill>
        </w:rPr>
        <w:t>”</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pP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 </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sz w:val="32"/>
          <w:szCs w:val="32"/>
          <w:u w:color="0433ff"/>
          <w:lang w:val="en-US"/>
          <w14:textOutline w14:w="12700" w14:cap="flat">
            <w14:noFill/>
            <w14:miter w14:lim="400000"/>
          </w14:textOutline>
          <w14:textFill>
            <w14:solidFill>
              <w14:srgbClr w14:val="0433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sz w:val="24"/>
          <w:szCs w:val="24"/>
          <w:lang w:val="en-US"/>
          <w14:textOutline w14:w="12700" w14:cap="flat">
            <w14:noFill/>
            <w14:miter w14:lim="400000"/>
          </w14:textOutline>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kern w:val="2"/>
          <w:sz w:val="24"/>
          <w:szCs w:val="24"/>
          <w:lang w:val="en-US"/>
          <w14:textOutline w14:w="12700" w14:cap="flat">
            <w14:noFill/>
            <w14:miter w14:lim="400000"/>
          </w14:textOutline>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kern w:val="2"/>
          <w:sz w:val="24"/>
          <w:szCs w:val="24"/>
          <w:lang w:val="en-US"/>
          <w14:textOutline w14:w="12700" w14:cap="flat">
            <w14:noFill/>
            <w14:miter w14:lim="400000"/>
          </w14:textOutline>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kern w:val="2"/>
          <w:sz w:val="24"/>
          <w:szCs w:val="24"/>
          <w:lang w:val="en-US"/>
          <w14:textOutline w14:w="12700" w14:cap="flat">
            <w14:noFill/>
            <w14:miter w14:lim="400000"/>
          </w14:textOutline>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預設值"/>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center"/>
        <w:outlineLvl w:val="0"/>
        <w:rPr>
          <w:rStyle w:val="無"/>
          <w:rFonts w:ascii="Kaiti TC Bold" w:cs="Kaiti TC Bold" w:hAnsi="Kaiti TC Bold" w:eastAsia="Kaiti TC Bold"/>
          <w:outline w:val="0"/>
          <w:color w:val="0433ff"/>
          <w:kern w:val="36"/>
          <w:sz w:val="32"/>
          <w:szCs w:val="32"/>
          <w:u w:color="000000"/>
          <w:lang w:val="zh-TW" w:eastAsia="zh-TW"/>
          <w14:textFill>
            <w14:solidFill>
              <w14:srgbClr w14:val="0433FF"/>
            </w14:solidFill>
          </w14:textFill>
        </w:rPr>
      </w:pPr>
    </w:p>
    <w:p>
      <w:pPr>
        <w:pStyle w:val="預設值"/>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center"/>
        <w:outlineLvl w:val="0"/>
        <w:rPr>
          <w:rStyle w:val="無"/>
          <w:rFonts w:ascii="Kaiti TC Bold" w:cs="Kaiti TC Bold" w:hAnsi="Kaiti TC Bold" w:eastAsia="Kaiti TC Bold"/>
          <w:outline w:val="0"/>
          <w:color w:val="0433ff"/>
          <w:kern w:val="36"/>
          <w:sz w:val="36"/>
          <w:szCs w:val="36"/>
          <w:u w:color="000000"/>
          <w14:textFill>
            <w14:solidFill>
              <w14:srgbClr w14:val="0433FF"/>
            </w14:solidFill>
          </w14:textFill>
        </w:rPr>
      </w:pPr>
      <w:r>
        <w:rPr>
          <w:rStyle w:val="無"/>
          <w:rFonts w:eastAsia="Kaiti TC Bold" w:hint="eastAsia"/>
          <w:outline w:val="0"/>
          <w:color w:val="0433ff"/>
          <w:kern w:val="36"/>
          <w:sz w:val="36"/>
          <w:szCs w:val="36"/>
          <w:u w:color="000000"/>
          <w:rtl w:val="0"/>
          <w:lang w:val="zh-TW" w:eastAsia="zh-TW"/>
          <w14:textFill>
            <w14:solidFill>
              <w14:srgbClr w14:val="0433FF"/>
            </w14:solidFill>
          </w14:textFill>
        </w:rPr>
        <w:t>習近平危局源於眼皮子太淺</w:t>
      </w:r>
    </w:p>
    <w:p>
      <w:pPr>
        <w:pStyle w:val="預設值"/>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center"/>
        <w:outlineLvl w:val="0"/>
        <w:rPr>
          <w:rStyle w:val="無"/>
          <w:rFonts w:ascii="Kaiti TC Bold" w:cs="Kaiti TC Bold" w:hAnsi="Kaiti TC Bold" w:eastAsia="Kaiti TC Bold"/>
          <w:outline w:val="0"/>
          <w:color w:val="0433ff"/>
          <w:kern w:val="36"/>
          <w:sz w:val="32"/>
          <w:szCs w:val="32"/>
          <w:u w:color="000000"/>
          <w14:textFill>
            <w14:solidFill>
              <w14:srgbClr w14:val="0433FF"/>
            </w14:solidFill>
          </w14:textFill>
        </w:rPr>
      </w:pPr>
      <w:r>
        <w:rPr>
          <w:rStyle w:val="無"/>
          <w:rFonts w:eastAsia="Kaiti TC Bold" w:hint="eastAsia"/>
          <w:outline w:val="0"/>
          <w:color w:val="0433ff"/>
          <w:kern w:val="36"/>
          <w:sz w:val="36"/>
          <w:szCs w:val="36"/>
          <w:u w:color="000000"/>
          <w:rtl w:val="0"/>
          <w:lang w:val="zh-TW" w:eastAsia="zh-TW"/>
          <w14:textFill>
            <w14:solidFill>
              <w14:srgbClr w14:val="0433FF"/>
            </w14:solidFill>
          </w14:textFill>
        </w:rPr>
        <w:t>彎道超車將會遭遇不測風雲</w:t>
      </w:r>
    </w:p>
    <w:p>
      <w:pPr>
        <w:pStyle w:val="預設值"/>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center"/>
        <w:outlineLvl w:val="0"/>
        <w:rPr>
          <w:rStyle w:val="無"/>
          <w:rFonts w:ascii="Kaiti TC Bold" w:cs="Kaiti TC Bold" w:hAnsi="Kaiti TC Bold" w:eastAsia="Kaiti TC Bold"/>
          <w:outline w:val="0"/>
          <w:color w:val="0433ff"/>
          <w:kern w:val="36"/>
          <w:sz w:val="32"/>
          <w:szCs w:val="32"/>
          <w:u w:color="000000"/>
          <w14:textFill>
            <w14:solidFill>
              <w14:srgbClr w14:val="0433FF"/>
            </w14:solidFill>
          </w14:textFill>
        </w:rPr>
      </w:pPr>
      <w:r>
        <w:rPr>
          <w:rStyle w:val="無"/>
          <w:rFonts w:eastAsia="Kaiti TC Bold" w:hint="eastAsia"/>
          <w:outline w:val="0"/>
          <w:color w:val="0433ff"/>
          <w:kern w:val="36"/>
          <w:sz w:val="32"/>
          <w:szCs w:val="32"/>
          <w:u w:color="000000"/>
          <w:rtl w:val="0"/>
          <w:lang w:val="zh-TW" w:eastAsia="zh-TW"/>
          <w14:textFill>
            <w14:solidFill>
              <w14:srgbClr w14:val="0433FF"/>
            </w14:solidFill>
          </w14:textFill>
        </w:rPr>
        <w:t>（</w:t>
      </w:r>
      <w:r>
        <w:rPr>
          <w:rStyle w:val="無"/>
          <w:rFonts w:ascii="Kaiti TC Bold" w:hAnsi="Kaiti TC Bold"/>
          <w:outline w:val="0"/>
          <w:color w:val="0433ff"/>
          <w:kern w:val="36"/>
          <w:sz w:val="32"/>
          <w:szCs w:val="32"/>
          <w:u w:color="000000"/>
          <w:rtl w:val="0"/>
          <w:lang w:val="en-US"/>
          <w14:textFill>
            <w14:solidFill>
              <w14:srgbClr w14:val="0433FF"/>
            </w14:solidFill>
          </w14:textFill>
        </w:rPr>
        <w:t>2019</w:t>
      </w:r>
      <w:r>
        <w:rPr>
          <w:rStyle w:val="無"/>
          <w:rFonts w:eastAsia="Kaiti TC Bold" w:hint="eastAsia"/>
          <w:outline w:val="0"/>
          <w:color w:val="0433ff"/>
          <w:kern w:val="36"/>
          <w:sz w:val="32"/>
          <w:szCs w:val="32"/>
          <w:u w:color="000000"/>
          <w:rtl w:val="0"/>
          <w:lang w:val="zh-TW" w:eastAsia="zh-TW"/>
          <w14:textFill>
            <w14:solidFill>
              <w14:srgbClr w14:val="0433FF"/>
            </w14:solidFill>
          </w14:textFill>
        </w:rPr>
        <w:t>年</w:t>
      </w:r>
      <w:r>
        <w:rPr>
          <w:rStyle w:val="無"/>
          <w:rFonts w:ascii="Kaiti TC Bold" w:hAnsi="Kaiti TC Bold"/>
          <w:outline w:val="0"/>
          <w:color w:val="0433ff"/>
          <w:kern w:val="36"/>
          <w:sz w:val="32"/>
          <w:szCs w:val="32"/>
          <w:u w:color="000000"/>
          <w:rtl w:val="0"/>
          <w:lang w:val="en-US"/>
          <w14:textFill>
            <w14:solidFill>
              <w14:srgbClr w14:val="0433FF"/>
            </w14:solidFill>
          </w14:textFill>
        </w:rPr>
        <w:t>2</w:t>
      </w:r>
      <w:r>
        <w:rPr>
          <w:rStyle w:val="無"/>
          <w:rFonts w:eastAsia="Kaiti TC Bold" w:hint="eastAsia"/>
          <w:outline w:val="0"/>
          <w:color w:val="0433ff"/>
          <w:kern w:val="36"/>
          <w:sz w:val="32"/>
          <w:szCs w:val="32"/>
          <w:u w:color="000000"/>
          <w:rtl w:val="0"/>
          <w:lang w:val="zh-TW" w:eastAsia="zh-TW"/>
          <w14:textFill>
            <w14:solidFill>
              <w14:srgbClr w14:val="0433FF"/>
            </w14:solidFill>
          </w14:textFill>
        </w:rPr>
        <w:t>月</w:t>
      </w:r>
      <w:r>
        <w:rPr>
          <w:rStyle w:val="無"/>
          <w:rFonts w:ascii="Kaiti TC Bold" w:hAnsi="Kaiti TC Bold"/>
          <w:outline w:val="0"/>
          <w:color w:val="0433ff"/>
          <w:kern w:val="36"/>
          <w:sz w:val="32"/>
          <w:szCs w:val="32"/>
          <w:u w:color="000000"/>
          <w:rtl w:val="0"/>
          <w:lang w:val="en-US"/>
          <w14:textFill>
            <w14:solidFill>
              <w14:srgbClr w14:val="0433FF"/>
            </w14:solidFill>
          </w14:textFill>
        </w:rPr>
        <w:t>24</w:t>
      </w:r>
      <w:r>
        <w:rPr>
          <w:rStyle w:val="無"/>
          <w:rFonts w:eastAsia="Kaiti TC Bold" w:hint="eastAsia"/>
          <w:outline w:val="0"/>
          <w:color w:val="0433ff"/>
          <w:kern w:val="36"/>
          <w:sz w:val="32"/>
          <w:szCs w:val="32"/>
          <w:u w:color="000000"/>
          <w:rtl w:val="0"/>
          <w:lang w:val="zh-TW" w:eastAsia="zh-TW"/>
          <w14:textFill>
            <w14:solidFill>
              <w14:srgbClr w14:val="0433FF"/>
            </w14:solidFill>
          </w14:textFill>
        </w:rPr>
        <w:t>日）</w:t>
      </w:r>
    </w:p>
    <w:p>
      <w:pPr>
        <w:pStyle w:val="內文 A"/>
        <w:jc w:val="center"/>
        <w:rPr>
          <w:rStyle w:val="無"/>
          <w:rFonts w:ascii="Kaiti TC Bold" w:cs="Kaiti TC Bold" w:hAnsi="Kaiti TC Bold" w:eastAsia="Kaiti TC Bold"/>
          <w:outline w:val="0"/>
          <w:color w:val="0433ff"/>
          <w:kern w:val="36"/>
          <w:sz w:val="32"/>
          <w:szCs w:val="32"/>
          <w:u w:color="0433ff"/>
          <w14:textFill>
            <w14:solidFill>
              <w14:srgbClr w14:val="0433FF"/>
            </w14:solidFill>
          </w14:textFill>
        </w:rPr>
      </w:pPr>
      <w:r>
        <w:rPr>
          <w:rStyle w:val="無"/>
          <w:rFonts w:eastAsia="Kaiti TC Bold" w:hint="eastAsia"/>
          <w:outline w:val="0"/>
          <w:color w:val="0433ff"/>
          <w:kern w:val="36"/>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博聞焦點》</w:t>
      </w:r>
      <w:r>
        <w:rPr>
          <w:rStyle w:val="無"/>
          <w:rFonts w:eastAsia="Kaiti TC Bold" w:hint="eastAsia"/>
          <w:outline w:val="0"/>
          <w:color w:val="0433ff"/>
          <w:kern w:val="36"/>
          <w:sz w:val="32"/>
          <w:szCs w:val="32"/>
          <w:u w:color="0433ff"/>
          <w:rtl w:val="0"/>
          <w:lang w:val="zh-TW" w:eastAsia="zh-TW"/>
          <w14:textFill>
            <w14:solidFill>
              <w14:srgbClr w14:val="0433FF"/>
            </w14:solidFill>
          </w14:textFill>
        </w:rPr>
        <w:t>張傑博士採訪、賀信彤紀錄整理）</w:t>
      </w:r>
    </w:p>
    <w:p>
      <w:pPr>
        <w:pStyle w:val="預設值"/>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center"/>
        <w:outlineLvl w:val="0"/>
        <w:rPr>
          <w:rStyle w:val="無"/>
          <w:rFonts w:ascii="Kaiti TC Bold" w:cs="Kaiti TC Bold" w:hAnsi="Kaiti TC Bold" w:eastAsia="Kaiti TC Bold"/>
          <w:outline w:val="0"/>
          <w:color w:val="0433ff"/>
          <w:kern w:val="36"/>
          <w:sz w:val="32"/>
          <w:szCs w:val="32"/>
          <w:u w:color="000000"/>
          <w:lang w:val="zh-TW" w:eastAsia="zh-TW"/>
          <w14:textFill>
            <w14:solidFill>
              <w14:srgbClr w14:val="0433FF"/>
            </w14:solidFill>
          </w14:textFill>
        </w:rPr>
      </w:pPr>
    </w:p>
    <w:p>
      <w:pPr>
        <w:pStyle w:val="預設值"/>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center"/>
        <w:outlineLvl w:val="0"/>
        <w:rPr>
          <w:rStyle w:val="無"/>
          <w:rFonts w:ascii="Kaiti TC Bold" w:cs="Kaiti TC Bold" w:hAnsi="Kaiti TC Bold" w:eastAsia="Kaiti TC Bold"/>
          <w:outline w:val="0"/>
          <w:color w:val="0433ff"/>
          <w:kern w:val="36"/>
          <w:sz w:val="32"/>
          <w:szCs w:val="32"/>
          <w:u w:color="000000"/>
          <w14:textFill>
            <w14:solidFill>
              <w14:srgbClr w14:val="0433FF"/>
            </w14:solidFill>
          </w14:textFill>
        </w:rPr>
      </w:pPr>
      <w:r>
        <w:rPr>
          <w:rStyle w:val="無"/>
          <w:rFonts w:eastAsia="Kaiti TC Bold" w:hint="eastAsia"/>
          <w:outline w:val="0"/>
          <w:color w:val="0433ff"/>
          <w:kern w:val="36"/>
          <w:sz w:val="32"/>
          <w:szCs w:val="32"/>
          <w:u w:color="000000"/>
          <w:rtl w:val="0"/>
          <w:lang w:val="zh-TW" w:eastAsia="zh-TW"/>
          <w14:textFill>
            <w14:solidFill>
              <w14:srgbClr w14:val="0433FF"/>
            </w14:solidFill>
          </w14:textFill>
        </w:rPr>
        <w:t>按語：原視頻徐文立是無稿作答，難免不夠周全，現在根據視頻紀錄，在不違背原意基礎上，做了必要的文字修正和補充。</w:t>
      </w:r>
    </w:p>
    <w:p>
      <w:pPr>
        <w:pStyle w:val="預設值"/>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center"/>
        <w:outlineLvl w:val="0"/>
        <w:rPr>
          <w:rStyle w:val="無"/>
          <w:rFonts w:ascii="Kaiti TC Bold" w:cs="Kaiti TC Bold" w:hAnsi="Kaiti TC Bold" w:eastAsia="Kaiti TC Bold"/>
          <w:outline w:val="0"/>
          <w:color w:val="0433ff"/>
          <w:kern w:val="36"/>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center"/>
        <w:rPr>
          <w:rStyle w:val="無"/>
          <w:rFonts w:ascii="Kaiti TC Bold" w:cs="Kaiti TC Bold" w:hAnsi="Kaiti TC Bold" w:eastAsia="Kaiti TC Bold"/>
          <w:outline w:val="0"/>
          <w:color w:val="0433ff"/>
          <w:kern w:val="36"/>
          <w:sz w:val="32"/>
          <w:szCs w:val="32"/>
          <w:u w:color="000000"/>
          <w14:textFill>
            <w14:solidFill>
              <w14:srgbClr w14:val="0433FF"/>
            </w14:solidFill>
          </w14:textFill>
        </w:rPr>
      </w:pPr>
      <w:r>
        <w:rPr>
          <w:rStyle w:val="無"/>
          <w:rFonts w:eastAsia="Kaiti TC Bold" w:hint="eastAsia"/>
          <w:outline w:val="0"/>
          <w:color w:val="0433ff"/>
          <w:kern w:val="36"/>
          <w:sz w:val="32"/>
          <w:szCs w:val="32"/>
          <w:u w:color="000000"/>
          <w:rtl w:val="0"/>
          <w:lang w:val="zh-TW" w:eastAsia="zh-TW"/>
          <w14:textFill>
            <w14:solidFill>
              <w14:srgbClr w14:val="0433FF"/>
            </w14:solidFill>
          </w14:textFill>
        </w:rPr>
        <w:t>《</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博聞焦點</w:t>
      </w:r>
      <w:r>
        <w:rPr>
          <w:rStyle w:val="無"/>
          <w:rFonts w:eastAsia="Kaiti TC Bold" w:hint="eastAsia"/>
          <w:outline w:val="0"/>
          <w:color w:val="0433ff"/>
          <w:kern w:val="36"/>
          <w:sz w:val="32"/>
          <w:szCs w:val="32"/>
          <w:u w:color="000000"/>
          <w:rtl w:val="0"/>
          <w:lang w:val="zh-TW" w:eastAsia="zh-TW"/>
          <w14:textFill>
            <w14:solidFill>
              <w14:srgbClr w14:val="0433FF"/>
            </w14:solidFill>
          </w14:textFill>
        </w:rPr>
        <w:t>》對徐文立的介紹：中國民主墻運動的參與和組織者、《四五論壇》主編，前中國民主黨領袖。</w:t>
      </w:r>
      <w:r>
        <w:rPr>
          <w:rStyle w:val="無"/>
          <w:rFonts w:ascii="Kaiti TC Bold" w:hAnsi="Kaiti TC Bold"/>
          <w:outline w:val="0"/>
          <w:color w:val="0433ff"/>
          <w:kern w:val="36"/>
          <w:sz w:val="32"/>
          <w:szCs w:val="32"/>
          <w:u w:color="000000"/>
          <w:rtl w:val="0"/>
          <w:lang w:val="en-US"/>
          <w14:textFill>
            <w14:solidFill>
              <w14:srgbClr w14:val="0433FF"/>
            </w14:solidFill>
          </w14:textFill>
        </w:rPr>
        <w:t>1999</w:t>
      </w:r>
      <w:r>
        <w:rPr>
          <w:rStyle w:val="無"/>
          <w:rFonts w:eastAsia="Kaiti TC Bold" w:hint="eastAsia"/>
          <w:outline w:val="0"/>
          <w:color w:val="0433ff"/>
          <w:kern w:val="36"/>
          <w:sz w:val="32"/>
          <w:szCs w:val="32"/>
          <w:u w:color="000000"/>
          <w:rtl w:val="0"/>
          <w:lang w:val="zh-TW" w:eastAsia="zh-TW"/>
          <w14:textFill>
            <w14:solidFill>
              <w14:srgbClr w14:val="0433FF"/>
            </w14:solidFill>
          </w14:textFill>
        </w:rPr>
        <w:t>年獲諾貝爾和平獎提名 。</w:t>
      </w:r>
      <w:r>
        <w:rPr>
          <w:rStyle w:val="無"/>
          <w:rFonts w:ascii="Kaiti TC Bold" w:hAnsi="Kaiti TC Bold"/>
          <w:outline w:val="0"/>
          <w:color w:val="0433ff"/>
          <w:kern w:val="36"/>
          <w:sz w:val="32"/>
          <w:szCs w:val="32"/>
          <w:u w:color="000000"/>
          <w:rtl w:val="0"/>
          <w:lang w:val="en-US"/>
          <w14:textFill>
            <w14:solidFill>
              <w14:srgbClr w14:val="0433FF"/>
            </w14:solidFill>
          </w14:textFill>
        </w:rPr>
        <w:t>2003</w:t>
      </w:r>
      <w:r>
        <w:rPr>
          <w:rStyle w:val="無"/>
          <w:rFonts w:eastAsia="Kaiti TC Bold" w:hint="eastAsia"/>
          <w:outline w:val="0"/>
          <w:color w:val="0433ff"/>
          <w:kern w:val="36"/>
          <w:sz w:val="32"/>
          <w:szCs w:val="32"/>
          <w:u w:color="000000"/>
          <w:rtl w:val="0"/>
          <w:lang w:val="zh-TW" w:eastAsia="zh-TW"/>
          <w14:textFill>
            <w14:solidFill>
              <w14:srgbClr w14:val="0433FF"/>
            </w14:solidFill>
          </w14:textFill>
        </w:rPr>
        <w:t>年至</w:t>
      </w:r>
      <w:r>
        <w:rPr>
          <w:rStyle w:val="無"/>
          <w:rFonts w:ascii="Kaiti TC Bold" w:hAnsi="Kaiti TC Bold"/>
          <w:outline w:val="0"/>
          <w:color w:val="0433ff"/>
          <w:kern w:val="36"/>
          <w:sz w:val="32"/>
          <w:szCs w:val="32"/>
          <w:u w:color="000000"/>
          <w:rtl w:val="0"/>
          <w:lang w:val="en-US"/>
          <w14:textFill>
            <w14:solidFill>
              <w14:srgbClr w14:val="0433FF"/>
            </w14:solidFill>
          </w14:textFill>
        </w:rPr>
        <w:t>2013</w:t>
      </w:r>
      <w:r>
        <w:rPr>
          <w:rStyle w:val="無"/>
          <w:rFonts w:eastAsia="Kaiti TC Bold" w:hint="eastAsia"/>
          <w:outline w:val="0"/>
          <w:color w:val="0433ff"/>
          <w:kern w:val="36"/>
          <w:sz w:val="32"/>
          <w:szCs w:val="32"/>
          <w:u w:color="000000"/>
          <w:rtl w:val="0"/>
          <w:lang w:val="zh-TW" w:eastAsia="zh-TW"/>
          <w14:textFill>
            <w14:solidFill>
              <w14:srgbClr w14:val="0433FF"/>
            </w14:solidFill>
          </w14:textFill>
        </w:rPr>
        <w:t>年於布朗大學沃森國際研究院任高級研究員，</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center"/>
        <w:rPr>
          <w:rStyle w:val="無"/>
          <w:rFonts w:ascii="Kaiti TC Bold" w:cs="Kaiti TC Bold" w:hAnsi="Kaiti TC Bold" w:eastAsia="Kaiti TC Bold"/>
          <w:outline w:val="0"/>
          <w:color w:val="0433ff"/>
          <w:kern w:val="36"/>
          <w:sz w:val="32"/>
          <w:szCs w:val="32"/>
          <w:u w:color="000000"/>
          <w14:textFill>
            <w14:solidFill>
              <w14:srgbClr w14:val="0433FF"/>
            </w14:solidFill>
          </w14:textFill>
        </w:rPr>
      </w:pPr>
      <w:r>
        <w:rPr>
          <w:rStyle w:val="無"/>
          <w:rFonts w:eastAsia="Kaiti TC Bold" w:hint="eastAsia"/>
          <w:outline w:val="0"/>
          <w:color w:val="0433ff"/>
          <w:kern w:val="36"/>
          <w:sz w:val="32"/>
          <w:szCs w:val="32"/>
          <w:u w:color="000000"/>
          <w:rtl w:val="0"/>
          <w:lang w:val="zh-TW" w:eastAsia="zh-TW"/>
          <w14:textFill>
            <w14:solidFill>
              <w14:srgbClr w14:val="0433FF"/>
            </w14:solidFill>
          </w14:textFill>
        </w:rPr>
        <w:t>任教</w:t>
      </w:r>
      <w:r>
        <w:rPr>
          <w:rStyle w:val="無"/>
          <w:rFonts w:ascii="Kaiti TC Bold" w:hAnsi="Kaiti TC Bold"/>
          <w:outline w:val="0"/>
          <w:color w:val="0433ff"/>
          <w:kern w:val="36"/>
          <w:sz w:val="32"/>
          <w:szCs w:val="32"/>
          <w:u w:color="000000"/>
          <w:rtl w:val="0"/>
          <w:lang w:val="en-US"/>
          <w14:textFill>
            <w14:solidFill>
              <w14:srgbClr w14:val="0433FF"/>
            </w14:solidFill>
          </w14:textFill>
        </w:rPr>
        <w:t>9</w:t>
      </w:r>
      <w:r>
        <w:rPr>
          <w:rStyle w:val="無"/>
          <w:rFonts w:eastAsia="Kaiti TC Bold" w:hint="eastAsia"/>
          <w:outline w:val="0"/>
          <w:color w:val="0433ff"/>
          <w:kern w:val="36"/>
          <w:sz w:val="32"/>
          <w:szCs w:val="32"/>
          <w:u w:color="000000"/>
          <w:rtl w:val="0"/>
          <w:lang w:val="zh-TW" w:eastAsia="zh-TW"/>
          <w14:textFill>
            <w14:solidFill>
              <w14:srgbClr w14:val="0433FF"/>
            </w14:solidFill>
          </w14:textFill>
        </w:rPr>
        <w:t>年。</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center"/>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（受訪嘉賓談話只代表個人觀點）</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center"/>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center"/>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導  語</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center"/>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習近平在第一個任期通過反腐集權，大獲成功，但他的第二任期剛剛開始一年就風光不再，狼煙四起。目前習近平已處於內憂外患之中。習近平是要回到毛澤東時代嗎？新疆再教育集中營模式會在內地推行嗎？帶著這些問題，張傑博士連線專訪了中國民主墻運動的參與和組織者、《四五論壇》主編、前中國民主黨領袖徐文立先生。</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lang w:val="en-US"/>
          <w14:textFill>
            <w14:solidFill>
              <w14:srgbClr w14:val="0433FF"/>
            </w14:solidFill>
          </w14:textFill>
        </w:rPr>
      </w:pPr>
      <w:r>
        <w:rPr>
          <w:rStyle w:val="無"/>
          <w:rFonts w:ascii="Kaiti TC Bold" w:hAnsi="Kaiti TC Bold"/>
          <w:outline w:val="0"/>
          <w:color w:val="0433ff"/>
          <w:kern w:val="0"/>
          <w:sz w:val="32"/>
          <w:szCs w:val="32"/>
          <w:u w:color="000000"/>
          <w:rtl w:val="0"/>
          <w:lang w:val="en-US"/>
          <w14:textFill>
            <w14:solidFill>
              <w14:srgbClr w14:val="0433FF"/>
            </w14:solidFill>
          </w14:textFill>
        </w:rPr>
        <w:t xml:space="preserve">    </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（他們的對話涉及以下問題：</w:t>
      </w:r>
      <w:r>
        <w:rPr>
          <w:rStyle w:val="無"/>
          <w:rFonts w:ascii="Kaiti TC Bold" w:hAnsi="Kaiti TC Bold"/>
          <w:outline w:val="0"/>
          <w:color w:val="0433ff"/>
          <w:kern w:val="0"/>
          <w:sz w:val="32"/>
          <w:szCs w:val="32"/>
          <w:u w:color="000000"/>
          <w:rtl w:val="0"/>
          <w:lang w:val="en-US"/>
          <w14:textFill>
            <w14:solidFill>
              <w14:srgbClr w14:val="0433FF"/>
            </w14:solidFill>
          </w14:textFill>
        </w:rPr>
        <w:t>1.</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習近平為何第二個任期才一年就民心盡失？</w:t>
      </w:r>
      <w:r>
        <w:rPr>
          <w:rStyle w:val="無"/>
          <w:rFonts w:ascii="Kaiti TC Bold" w:hAnsi="Kaiti TC Bold"/>
          <w:outline w:val="0"/>
          <w:color w:val="0433ff"/>
          <w:kern w:val="0"/>
          <w:sz w:val="32"/>
          <w:szCs w:val="32"/>
          <w:u w:color="000000"/>
          <w:rtl w:val="0"/>
          <w:lang w:val="en-US"/>
          <w14:textFill>
            <w14:solidFill>
              <w14:srgbClr w14:val="0433FF"/>
            </w14:solidFill>
          </w14:textFill>
        </w:rPr>
        <w:t>2.</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習近平是要回到毛澤東時代嗎？</w:t>
      </w:r>
      <w:r>
        <w:rPr>
          <w:rStyle w:val="無"/>
          <w:rFonts w:ascii="Kaiti TC Bold" w:hAnsi="Kaiti TC Bold"/>
          <w:outline w:val="0"/>
          <w:color w:val="0433ff"/>
          <w:kern w:val="0"/>
          <w:sz w:val="32"/>
          <w:szCs w:val="32"/>
          <w:u w:color="000000"/>
          <w:rtl w:val="0"/>
          <w:lang w:val="en-US"/>
          <w14:textFill>
            <w14:solidFill>
              <w14:srgbClr w14:val="0433FF"/>
            </w14:solidFill>
          </w14:textFill>
        </w:rPr>
        <w:t>3.</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新疆再教育集中營會在中國內地鋪開嗎？</w:t>
      </w:r>
      <w:r>
        <w:rPr>
          <w:rStyle w:val="無"/>
          <w:rFonts w:ascii="Kaiti TC Bold" w:hAnsi="Kaiti TC Bold"/>
          <w:outline w:val="0"/>
          <w:color w:val="0433ff"/>
          <w:kern w:val="0"/>
          <w:sz w:val="32"/>
          <w:szCs w:val="32"/>
          <w:u w:color="000000"/>
          <w:rtl w:val="0"/>
          <w:lang w:val="en-US"/>
          <w14:textFill>
            <w14:solidFill>
              <w14:srgbClr w14:val="0433FF"/>
            </w14:solidFill>
          </w14:textFill>
        </w:rPr>
        <w:t>4.</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為什麽習近平會夢斷「彎道超車」？</w:t>
      </w:r>
      <w:r>
        <w:rPr>
          <w:rStyle w:val="無"/>
          <w:rFonts w:ascii="Kaiti TC Bold" w:hAnsi="Kaiti TC Bold"/>
          <w:outline w:val="0"/>
          <w:color w:val="0433ff"/>
          <w:kern w:val="0"/>
          <w:sz w:val="32"/>
          <w:szCs w:val="32"/>
          <w:u w:color="000000"/>
          <w:rtl w:val="0"/>
          <w:lang w:val="en-US"/>
          <w14:textFill>
            <w14:solidFill>
              <w14:srgbClr w14:val="0433FF"/>
            </w14:solidFill>
          </w14:textFill>
        </w:rPr>
        <w:t>5.</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《人類正常社會秩序概論》，這本書要表達的主要思想是什麼？）</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center"/>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（一）</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張傑問：徐先生，您如何看待習近平第二個任期，為什麼才短短一年他就民心盡失呢？</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徐文立答：張傑先生好！觀眾朋友好！</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這個問題，我們先從習近平發跡歷史的簡單回顧來看。</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習近平從政治這個角度來說，他發跡的歷程一開始是很不順利的，甚至很艱難。他在十歲左右的時候</w:t>
      </w:r>
      <w:r>
        <w:rPr>
          <w:rStyle w:val="無"/>
          <w:rFonts w:ascii="Kaiti TC Bold" w:hAnsi="Kaiti TC Bold"/>
          <w:outline w:val="0"/>
          <w:color w:val="0433ff"/>
          <w:kern w:val="0"/>
          <w:sz w:val="32"/>
          <w:szCs w:val="32"/>
          <w:u w:color="000000"/>
          <w:rtl w:val="0"/>
          <w:lang w:val="en-US"/>
          <w14:textFill>
            <w14:solidFill>
              <w14:srgbClr w14:val="0433FF"/>
            </w14:solidFill>
          </w14:textFill>
        </w:rPr>
        <w:t>,</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父親習仲勳被毛澤東打成反黨集團的頭子之一。這樣，就讓習近平一下子從一個紅二代變成了黑五類，成了狗崽子。在那個時代，確實給他人生蒙上了一個大陰影。</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可是，恰恰是這段時間，讓習近平得到了共產黨的真傳。</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我為什麼這麼說呢？他的父親，在別人看起來是忠厚老實的中共的高級領導人，有過被毛澤東迫害、坐牢的悲慘經歷，人們出於惻隱之心會</w:t>
      </w:r>
      <w:r>
        <w:rPr>
          <w:rStyle w:val="無"/>
          <w:rFonts w:eastAsia="Kaiti TC Bold" w:hint="eastAsia"/>
          <w:outline w:val="0"/>
          <w:color w:val="0433ff"/>
          <w:sz w:val="32"/>
          <w:szCs w:val="32"/>
          <w:rtl w:val="0"/>
          <w:lang w:val="zh-TW" w:eastAsia="zh-TW"/>
          <w14:textFill>
            <w14:solidFill>
              <w14:srgbClr w14:val="0433FF"/>
            </w14:solidFill>
          </w14:textFill>
        </w:rPr>
        <w:t>忽略</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了他曾經</w:t>
      </w:r>
      <w:r>
        <w:rPr>
          <w:rStyle w:val="無"/>
          <w:rFonts w:eastAsia="Kaiti TC Bold" w:hint="eastAsia"/>
          <w:outline w:val="0"/>
          <w:color w:val="0433ff"/>
          <w:kern w:val="0"/>
          <w:sz w:val="32"/>
          <w:szCs w:val="32"/>
          <w:u w:color="000000"/>
          <w:shd w:val="clear" w:color="auto" w:fill="ffffff"/>
          <w:rtl w:val="0"/>
          <w:lang w:val="zh-TW" w:eastAsia="zh-TW"/>
          <w14:textFill>
            <w14:solidFill>
              <w14:srgbClr w14:val="0433FF"/>
            </w14:solidFill>
          </w14:textFill>
        </w:rPr>
        <w:t>成長在農村，作為一個農民的狡黠</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，在他被打倒的那個期間，特別是當他被平反、又恢復了工作之後，他對他的家庭和子女有了一個很「精算」的政治安排：只讓習近平一個人留在國內，爭取政治上的發展；卻安排了另外三個子女去美國</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w:t>
      </w:r>
      <w:r>
        <w:rPr>
          <w:rStyle w:val="無"/>
          <w:rFonts w:eastAsia="Kaiti TC Bold" w:hint="eastAsia"/>
          <w:outline w:val="0"/>
          <w:color w:val="0433ff"/>
          <w:sz w:val="32"/>
          <w:szCs w:val="32"/>
          <w:rtl w:val="0"/>
          <w:lang w:val="zh-TW" w:eastAsia="zh-TW"/>
          <w14:textFill>
            <w14:solidFill>
              <w14:srgbClr w14:val="0433FF"/>
            </w14:solidFill>
          </w14:textFill>
        </w:rPr>
        <w:t>加拿大</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或澳大利亞等西方國家經商。也就是說他準備了兩條路，給自己的家庭做了最妥貼的安排：要權，同時更要錢；特別是錢要放在可靠的「私有制」的西方；</w:t>
      </w:r>
      <w:r>
        <w:rPr>
          <w:rStyle w:val="無"/>
          <w:rFonts w:eastAsia="Kaiti TC Bold" w:hint="eastAsia"/>
          <w:outline w:val="0"/>
          <w:color w:val="0433ff"/>
          <w:kern w:val="0"/>
          <w:sz w:val="32"/>
          <w:szCs w:val="32"/>
          <w:u w:color="000000"/>
          <w:shd w:val="clear" w:color="auto" w:fill="ffffff"/>
          <w:rtl w:val="0"/>
          <w:lang w:val="zh-TW" w:eastAsia="zh-TW"/>
          <w14:textFill>
            <w14:solidFill>
              <w14:srgbClr w14:val="0433FF"/>
            </w14:solidFill>
          </w14:textFill>
        </w:rPr>
        <w:t>周密安排了兒孫後代體面而尊貴的退路；他的後輩也投桃報李：習仲勳的墓園是明太祖陵的三四倍，堪比專制帝王陵寢。</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作為老共產黨員的他們，並不信任所謂「公有制」的共產黨和社會主義的中國。</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另外，大家可能都知道習家一個</w:t>
      </w:r>
      <w:r>
        <w:rPr>
          <w:rStyle w:val="無"/>
          <w:rFonts w:eastAsia="Kaiti TC Bold" w:hint="eastAsia"/>
          <w:outline w:val="0"/>
          <w:color w:val="0433ff"/>
          <w:kern w:val="0"/>
          <w:sz w:val="32"/>
          <w:szCs w:val="32"/>
          <w:u w:color="000000"/>
          <w:shd w:val="clear" w:color="auto" w:fill="ffffff"/>
          <w:rtl w:val="0"/>
          <w:lang w:val="zh-TW" w:eastAsia="zh-TW"/>
          <w14:textFill>
            <w14:solidFill>
              <w14:srgbClr w14:val="0433FF"/>
            </w14:solidFill>
          </w14:textFill>
        </w:rPr>
        <w:t>廣為流傳的真實</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的故事。</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ascii="Kaiti TC Bold" w:hAnsi="Kaiti TC Bold"/>
          <w:outline w:val="0"/>
          <w:color w:val="0433ff"/>
          <w:kern w:val="0"/>
          <w:sz w:val="32"/>
          <w:szCs w:val="32"/>
          <w:u w:color="000000"/>
          <w:rtl w:val="0"/>
          <w:lang w:val="en-US"/>
          <w14:textFill>
            <w14:solidFill>
              <w14:srgbClr w14:val="0433FF"/>
            </w14:solidFill>
          </w14:textFill>
        </w:rPr>
        <w:t>13</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歲那年習近平被關起來時，他冒著大雨逃跑回家，他的母親非但沒有給他任何吃食，而且把他告發到關押他的部門，把他送回了關押地</w:t>
      </w:r>
      <w:r>
        <w:rPr>
          <w:rStyle w:val="無"/>
          <w:rFonts w:ascii="Kaiti TC Bold" w:hAnsi="Kaiti TC Bold" w:hint="default"/>
          <w:outline w:val="0"/>
          <w:color w:val="0433ff"/>
          <w:kern w:val="0"/>
          <w:sz w:val="32"/>
          <w:szCs w:val="32"/>
          <w:u w:color="000000"/>
          <w:rtl w:val="0"/>
          <w:lang w:val="en-US"/>
          <w14:textFill>
            <w14:solidFill>
              <w14:srgbClr w14:val="0433FF"/>
            </w14:solidFill>
          </w14:textFill>
        </w:rPr>
        <w:t>⋯⋯</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。這個看起來無情的動作，其實是給習近平上了一課，就是在共產黨的字典里頭是不要講人性的，做母親居然可以這樣子對待自己的兒子。</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習近平在受難、不順利的這段時間，</w:t>
      </w:r>
      <w:r>
        <w:rPr>
          <w:rStyle w:val="無"/>
          <w:rFonts w:eastAsia="Kaiti TC Bold" w:hint="eastAsia"/>
          <w:outline w:val="0"/>
          <w:color w:val="0433ff"/>
          <w:kern w:val="0"/>
          <w:sz w:val="32"/>
          <w:szCs w:val="32"/>
          <w:u w:color="000000"/>
          <w:shd w:val="clear" w:color="auto" w:fill="ffffff"/>
          <w:rtl w:val="0"/>
          <w:lang w:val="zh-TW" w:eastAsia="zh-TW"/>
          <w14:textFill>
            <w14:solidFill>
              <w14:srgbClr w14:val="0433FF"/>
            </w14:solidFill>
          </w14:textFill>
        </w:rPr>
        <w:t>深深領悟了</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共產黨滅人性和實質上更「自私自利」，「說一套、做一套」，「說了不做，做了不說」的偽君子的教養。</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我們也都熟知另一個故事：薄熙來的父親在文革時期被紅衛兵批鬥，薄熙來居然帶頭惡狠狠地踹斷了他父親三根肋骨，但薄一波卻稱讚：「這個孩子將來才有出息」，可以看到共產黨是沒有人性的，共產黨的是非觀和共產黨的本性就是這樣的惡毒。所以，共產黨統治下的中國大陸，近七十後的今天，世風日下、人倫盡失、戾氣囂張；假話、假貨、有毒「空氣」、「水」、「食品」遍佈九州是必然的結果！</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可是，習近平卻度過了他艱困時期。他後來的仕途發展，其實都是他的父母親在背後給他做了精細的謀劃和安排；於是，在他父母曾經工作過的地區，</w:t>
      </w:r>
      <w:r>
        <w:rPr>
          <w:rStyle w:val="無"/>
          <w:rFonts w:ascii="Kaiti TC Bold" w:hAnsi="Kaiti TC Bold"/>
          <w:outline w:val="0"/>
          <w:color w:val="0433ff"/>
          <w:kern w:val="0"/>
          <w:sz w:val="32"/>
          <w:szCs w:val="32"/>
          <w:u w:color="000000"/>
          <w:rtl w:val="0"/>
          <w:lang w:val="en-US"/>
          <w14:textFill>
            <w14:solidFill>
              <w14:srgbClr w14:val="0433FF"/>
            </w14:solidFill>
          </w14:textFill>
        </w:rPr>
        <w:t>1974</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年還不是黨員的他，入了黨、成為村支書、工農兵大學生，</w:t>
      </w:r>
      <w:r>
        <w:rPr>
          <w:rStyle w:val="無"/>
          <w:rFonts w:ascii="Kaiti TC Bold" w:hAnsi="Kaiti TC Bold"/>
          <w:outline w:val="0"/>
          <w:color w:val="0433ff"/>
          <w:kern w:val="0"/>
          <w:sz w:val="32"/>
          <w:szCs w:val="32"/>
          <w:u w:color="000000"/>
          <w:rtl w:val="0"/>
          <w:lang w:val="en-US"/>
          <w14:textFill>
            <w14:solidFill>
              <w14:srgbClr w14:val="0433FF"/>
            </w14:solidFill>
          </w14:textFill>
        </w:rPr>
        <w:t>1979</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w:t>
      </w:r>
      <w:r>
        <w:rPr>
          <w:rStyle w:val="無"/>
          <w:rFonts w:ascii="Kaiti TC Bold" w:hAnsi="Kaiti TC Bold"/>
          <w:outline w:val="0"/>
          <w:color w:val="0433ff"/>
          <w:kern w:val="0"/>
          <w:sz w:val="32"/>
          <w:szCs w:val="32"/>
          <w:u w:color="000000"/>
          <w:rtl w:val="0"/>
          <w:lang w:val="en-US"/>
          <w14:textFill>
            <w14:solidFill>
              <w14:srgbClr w14:val="0433FF"/>
            </w14:solidFill>
          </w14:textFill>
        </w:rPr>
        <w:t>4</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月畢業之後，到國務院辦公廳和中共中央軍委辦公廳擔任其父好友、當時的中共中央政治局委員兼國防部部長耿飈的三個秘書之一，度了「軍輝」</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w:t>
      </w:r>
      <w:r>
        <w:rPr>
          <w:rStyle w:val="無"/>
          <w:rFonts w:eastAsia="Kaiti TC Bold" w:hint="eastAsia"/>
          <w:outline w:val="0"/>
          <w:color w:val="0433ff"/>
          <w:sz w:val="32"/>
          <w:szCs w:val="32"/>
          <w:rtl w:val="0"/>
          <w:lang w:val="zh-TW" w:eastAsia="zh-TW"/>
          <w14:textFill>
            <w14:solidFill>
              <w14:srgbClr w14:val="0433FF"/>
            </w14:solidFill>
          </w14:textFill>
        </w:rPr>
        <w:t>播下了「軍脈」</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；但是耿飈並不青睞這個習近平。</w:t>
      </w:r>
      <w:r>
        <w:rPr>
          <w:rStyle w:val="無"/>
          <w:rFonts w:ascii="Kaiti TC Bold" w:hAnsi="Kaiti TC Bold"/>
          <w:outline w:val="0"/>
          <w:color w:val="0433ff"/>
          <w:kern w:val="0"/>
          <w:sz w:val="32"/>
          <w:szCs w:val="32"/>
          <w:u w:color="000000"/>
          <w:rtl w:val="0"/>
          <w:lang w:val="en-US"/>
          <w14:textFill>
            <w14:solidFill>
              <w14:srgbClr w14:val="0433FF"/>
            </w14:solidFill>
          </w14:textFill>
        </w:rPr>
        <w:t>1982</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w:t>
      </w:r>
      <w:r>
        <w:rPr>
          <w:rStyle w:val="無"/>
          <w:rFonts w:ascii="Kaiti TC Bold" w:hAnsi="Kaiti TC Bold"/>
          <w:outline w:val="0"/>
          <w:color w:val="0433ff"/>
          <w:kern w:val="0"/>
          <w:sz w:val="32"/>
          <w:szCs w:val="32"/>
          <w:u w:color="000000"/>
          <w:rtl w:val="0"/>
          <w:lang w:val="en-US"/>
          <w14:textFill>
            <w14:solidFill>
              <w14:srgbClr w14:val="0433FF"/>
            </w14:solidFill>
          </w14:textFill>
        </w:rPr>
        <w:t>5</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月耿飆被鄧小平逐出局。習近平也不得不在</w:t>
      </w:r>
      <w:r>
        <w:rPr>
          <w:rStyle w:val="無"/>
          <w:rFonts w:ascii="Kaiti TC Bold" w:hAnsi="Kaiti TC Bold"/>
          <w:outline w:val="0"/>
          <w:color w:val="0433ff"/>
          <w:kern w:val="0"/>
          <w:sz w:val="32"/>
          <w:szCs w:val="32"/>
          <w:u w:color="000000"/>
          <w:rtl w:val="0"/>
          <w:lang w:val="en-US"/>
          <w14:textFill>
            <w14:solidFill>
              <w14:srgbClr w14:val="0433FF"/>
            </w14:solidFill>
          </w14:textFill>
        </w:rPr>
        <w:t>1982</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年離開了軍委辦公廳系統。習仲勳自然懂得兒子要從政，就必需要有更多的「政歷」；</w:t>
      </w:r>
      <w:r>
        <w:rPr>
          <w:rStyle w:val="無"/>
          <w:rFonts w:eastAsia="Kaiti TC Bold" w:hint="eastAsia"/>
          <w:outline w:val="0"/>
          <w:color w:val="0433ff"/>
          <w:kern w:val="0"/>
          <w:sz w:val="32"/>
          <w:szCs w:val="32"/>
          <w:u w:color="000000"/>
          <w:shd w:val="clear" w:color="auto" w:fill="ffffff"/>
          <w:rtl w:val="0"/>
          <w:lang w:val="zh-TW" w:eastAsia="zh-TW"/>
          <w14:textFill>
            <w14:solidFill>
              <w14:srgbClr w14:val="0433FF"/>
            </w14:solidFill>
          </w14:textFill>
        </w:rPr>
        <w:t>此時的習近平</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也意識到強大的家庭背景和在農村的工作積累的政績才有助於今後進入中共高層，於是主動提議放棄在北京的工作，前往農村。此時習仲勛在中共中央書記處任職，他憑借勢力把習近平安插到河北省正定縣任副書記。</w:t>
      </w:r>
      <w:r>
        <w:rPr>
          <w:rStyle w:val="無"/>
          <w:rFonts w:eastAsia="Kaiti TC Bold" w:hint="eastAsia"/>
          <w:outline w:val="0"/>
          <w:color w:val="0433ff"/>
          <w:sz w:val="32"/>
          <w:szCs w:val="32"/>
          <w:rtl w:val="0"/>
          <w:lang w:val="zh-TW" w:eastAsia="zh-TW"/>
          <w14:textFill>
            <w14:solidFill>
              <w14:srgbClr w14:val="0433FF"/>
            </w14:solidFill>
          </w14:textFill>
        </w:rPr>
        <w:t>開始結識了日後最「鐵瓷」的</w:t>
      </w:r>
      <w:r>
        <w:rPr>
          <w:rStyle w:val="無"/>
          <w:rFonts w:eastAsia="Kaiti TC Bold" w:hint="eastAsia"/>
          <w:outline w:val="0"/>
          <w:color w:val="0433ff"/>
          <w:sz w:val="32"/>
          <w:szCs w:val="32"/>
          <w:rtl w:val="0"/>
          <w:lang w:val="zh-TW" w:eastAsia="zh-TW"/>
          <w14:textFill>
            <w14:solidFill>
              <w14:srgbClr w14:val="0433FF"/>
            </w14:solidFill>
          </w14:textFill>
        </w:rPr>
        <w:t>無極縣縣委書記</w:t>
      </w:r>
      <w:r>
        <w:rPr>
          <w:rStyle w:val="無"/>
          <w:rFonts w:eastAsia="Kaiti TC Bold" w:hint="eastAsia"/>
          <w:outline w:val="0"/>
          <w:color w:val="0433ff"/>
          <w:sz w:val="32"/>
          <w:szCs w:val="32"/>
          <w:rtl w:val="0"/>
          <w:lang w:val="zh-TW" w:eastAsia="zh-TW"/>
          <w14:textFill>
            <w14:solidFill>
              <w14:srgbClr w14:val="0433FF"/>
            </w14:solidFill>
          </w14:textFill>
        </w:rPr>
        <w:t>栗戰書（小戰無礙，力戰即輸）。</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在比較耿直的高揚手下，習近平的仕途並不順利。高揚，原中央化工部部長，時任中共河北省委第一書記，是黨內極少的具有大學學歷的資深老幹部，為人正派，為官廉潔。高揚很反感像習近平這樣沒有實踐鍛煉和缺乏政績，但卻憑借人脈關系升官發財的「紅二代」。</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其間，據說習仲勛給高揚寫了封信</w:t>
      </w:r>
      <w:r>
        <w:rPr>
          <w:rStyle w:val="無"/>
          <w:rFonts w:ascii="Kaiti TC Bold" w:hAnsi="Kaiti TC Bold"/>
          <w:outline w:val="0"/>
          <w:color w:val="0433ff"/>
          <w:kern w:val="0"/>
          <w:sz w:val="32"/>
          <w:szCs w:val="32"/>
          <w:u w:color="000000"/>
          <w:rtl w:val="0"/>
          <w:lang w:val="en-US"/>
          <w14:textFill>
            <w14:solidFill>
              <w14:srgbClr w14:val="0433FF"/>
            </w14:solidFill>
          </w14:textFill>
        </w:rPr>
        <w:t>(</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另說是打電話</w:t>
      </w:r>
      <w:r>
        <w:rPr>
          <w:rStyle w:val="無"/>
          <w:rFonts w:ascii="Kaiti TC Bold" w:hAnsi="Kaiti TC Bold"/>
          <w:outline w:val="0"/>
          <w:color w:val="0433ff"/>
          <w:kern w:val="0"/>
          <w:sz w:val="32"/>
          <w:szCs w:val="32"/>
          <w:u w:color="000000"/>
          <w:rtl w:val="0"/>
          <w:lang w:val="en-US"/>
          <w14:textFill>
            <w14:solidFill>
              <w14:srgbClr w14:val="0433FF"/>
            </w14:solidFill>
          </w14:textFill>
        </w:rPr>
        <w:t>)</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建議讓習近平晉升為省委常委（廳級幹部）。但高揚在省幹部會議上公開了這些內容，並表態：「這不符合黨的政策，我不準備這麽做。」無政績卻伸手要官，如此名聲和升官無望使得習近平在河北省呆不下去了。於是習仲勛故技重拾，私下里去求胡耀邦。胡耀邦是個熱心腸，便與「改革派」好友、時任福建省委第一書記的項南商議，把習近平安插到福建省廈門市當副市長。</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就這樣，</w:t>
      </w:r>
      <w:r>
        <w:rPr>
          <w:rStyle w:val="無"/>
          <w:rFonts w:ascii="Kaiti TC Bold" w:hAnsi="Kaiti TC Bold"/>
          <w:outline w:val="0"/>
          <w:color w:val="0433ff"/>
          <w:kern w:val="0"/>
          <w:sz w:val="32"/>
          <w:szCs w:val="32"/>
          <w:u w:color="000000"/>
          <w:rtl w:val="0"/>
          <w:lang w:val="en-US"/>
          <w14:textFill>
            <w14:solidFill>
              <w14:srgbClr w14:val="0433FF"/>
            </w14:solidFill>
          </w14:textFill>
        </w:rPr>
        <w:t>1985</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習近平跳出正常的中共組織調動程序，越過河北省委組織系統，直接到廈門市出任副市長，又是憑空升官。臨行前，習近平向高揚辭行，高揚說「你是中央管的幹部（譏諷特權），來去自由，不用向我辭行了。」這讓習近平很尷尬。</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習近平調到福建，從福建到浙江再到直轄市上海，這段時間他卻沒有任何可圈可點的作為、建樹，夾著尾巴做人，和同時期的薄熙來的高調、張揚形成了鮮明對照，這是得到其父母真傳的結果，反而一路悄然順了起來，甚至在幾次黨內「選舉」都差一點名落孫山、國人和世人對他都不十分了解的</w:t>
      </w:r>
      <w:r>
        <w:rPr>
          <w:rStyle w:val="無"/>
          <w:rFonts w:ascii="Kaiti TC Bold" w:hAnsi="Kaiti TC Bold"/>
          <w:outline w:val="0"/>
          <w:color w:val="0433ff"/>
          <w:kern w:val="0"/>
          <w:sz w:val="32"/>
          <w:szCs w:val="32"/>
          <w:u w:color="000000"/>
          <w:rtl w:val="0"/>
          <w:lang w:val="en-US"/>
          <w14:textFill>
            <w14:solidFill>
              <w14:srgbClr w14:val="0433FF"/>
            </w14:solidFill>
          </w14:textFill>
        </w:rPr>
        <w:t>2010</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w:t>
      </w:r>
      <w:r>
        <w:rPr>
          <w:rStyle w:val="無"/>
          <w:rFonts w:ascii="Kaiti TC Bold" w:hAnsi="Kaiti TC Bold"/>
          <w:outline w:val="0"/>
          <w:color w:val="0433ff"/>
          <w:kern w:val="0"/>
          <w:sz w:val="32"/>
          <w:szCs w:val="32"/>
          <w:u w:color="000000"/>
          <w:rtl w:val="0"/>
          <w:lang w:val="en-US"/>
          <w14:textFill>
            <w14:solidFill>
              <w14:srgbClr w14:val="0433FF"/>
            </w14:solidFill>
          </w14:textFill>
        </w:rPr>
        <w:t>10</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月</w:t>
      </w:r>
      <w:r>
        <w:rPr>
          <w:rStyle w:val="無"/>
          <w:rFonts w:ascii="Kaiti TC Bold" w:hAnsi="Kaiti TC Bold"/>
          <w:outline w:val="0"/>
          <w:color w:val="0433ff"/>
          <w:kern w:val="0"/>
          <w:sz w:val="32"/>
          <w:szCs w:val="32"/>
          <w:u w:color="000000"/>
          <w:rtl w:val="0"/>
          <w:lang w:val="en-US"/>
          <w14:textFill>
            <w14:solidFill>
              <w14:srgbClr w14:val="0433FF"/>
            </w14:solidFill>
          </w14:textFill>
        </w:rPr>
        <w:t>28</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日，他竟然當上了「王儲」。</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我</w:t>
      </w:r>
      <w:r>
        <w:rPr>
          <w:rStyle w:val="無"/>
          <w:rFonts w:ascii="Kaiti TC Bold" w:hAnsi="Kaiti TC Bold"/>
          <w:outline w:val="0"/>
          <w:color w:val="0433ff"/>
          <w:kern w:val="0"/>
          <w:sz w:val="32"/>
          <w:szCs w:val="32"/>
          <w:u w:color="000000"/>
          <w:rtl w:val="0"/>
          <w:lang w:val="en-US"/>
          <w14:textFill>
            <w14:solidFill>
              <w14:srgbClr w14:val="0433FF"/>
            </w14:solidFill>
          </w14:textFill>
        </w:rPr>
        <w:t>2010</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w:t>
      </w:r>
      <w:r>
        <w:rPr>
          <w:rStyle w:val="無"/>
          <w:rFonts w:ascii="Kaiti TC Bold" w:hAnsi="Kaiti TC Bold"/>
          <w:outline w:val="0"/>
          <w:color w:val="0433ff"/>
          <w:kern w:val="0"/>
          <w:sz w:val="32"/>
          <w:szCs w:val="32"/>
          <w:u w:color="000000"/>
          <w:rtl w:val="0"/>
          <w:lang w:val="en-US"/>
          <w14:textFill>
            <w14:solidFill>
              <w14:srgbClr w14:val="0433FF"/>
            </w14:solidFill>
          </w14:textFill>
        </w:rPr>
        <w:t>12</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月</w:t>
      </w:r>
      <w:r>
        <w:rPr>
          <w:rStyle w:val="無"/>
          <w:rFonts w:ascii="Kaiti TC Bold" w:hAnsi="Kaiti TC Bold"/>
          <w:outline w:val="0"/>
          <w:color w:val="0433ff"/>
          <w:kern w:val="0"/>
          <w:sz w:val="32"/>
          <w:szCs w:val="32"/>
          <w:u w:color="000000"/>
          <w:rtl w:val="0"/>
          <w:lang w:val="en-US"/>
          <w14:textFill>
            <w14:solidFill>
              <w14:srgbClr w14:val="0433FF"/>
            </w14:solidFill>
          </w14:textFill>
        </w:rPr>
        <w:t>7</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日寫到：「中共中央十七屆五中全會終於增補了習近平為中央軍事委員會『副主席』，表明了江澤民、胡錦濤、溫家寶這類政治『經理』、『管家』當政的時代即將結束。</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這在中共黨史和中共黨國史上，都有劃時代的特殊意義。</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習近平為代表的『太子黨』當政就是『少東家』專權。『少東家』專權，一般來說最大的政治特征就是：他們的政治作為，要比政治『經理』和『管家』當政來得硬朗和決絕，不會那樣溫溫吞吞，那是因為他們自認為</w:t>
      </w:r>
      <w:r>
        <w:rPr>
          <w:rStyle w:val="無"/>
          <w:rFonts w:eastAsia="Kaiti TC Bold" w:hint="eastAsia"/>
          <w:outline w:val="0"/>
          <w:color w:val="0433ff"/>
          <w:kern w:val="0"/>
          <w:sz w:val="32"/>
          <w:szCs w:val="32"/>
          <w:u w:color="000000"/>
          <w:shd w:val="clear" w:color="auto" w:fill="ffffff"/>
          <w:rtl w:val="0"/>
          <w:lang w:val="zh-TW" w:eastAsia="zh-TW"/>
          <w14:textFill>
            <w14:solidFill>
              <w14:srgbClr w14:val="0433FF"/>
            </w14:solidFill>
          </w14:textFill>
        </w:rPr>
        <w:t>此乃</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自家的『買賣』，要比那些政治『經理』和『管家』 的底氣足了許多。換言之，倘若他們想往好里做，好，就會好到極致；倘若他們往壞里做，壞，也一定壞到極端。</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2"/>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首先用高位收編『卡位戰』鬧得很兇的那個薄熙來，知趣的薄熙來只有就範，否則將會死得很慘。因為習近平已掌的『槍』已經頂在他的腰眼上。</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2"/>
          <w:sz w:val="32"/>
          <w:szCs w:val="32"/>
          <w:u w:color="000000"/>
          <w:rtl w:val="0"/>
          <w:lang w:val="zh-TW" w:eastAsia="zh-TW"/>
          <w14:textFill>
            <w14:solidFill>
              <w14:srgbClr w14:val="0433FF"/>
            </w14:solidFill>
          </w14:textFill>
        </w:rPr>
        <w:t>中國社會將進入一個政治嚴冬期和經濟衰退期。</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2"/>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（引自徐文立</w:t>
      </w:r>
      <w:r>
        <w:rPr>
          <w:rStyle w:val="無"/>
          <w:rFonts w:ascii="Kaiti TC Bold" w:hAnsi="Kaiti TC Bold"/>
          <w:outline w:val="0"/>
          <w:color w:val="0433ff"/>
          <w:kern w:val="0"/>
          <w:sz w:val="32"/>
          <w:szCs w:val="32"/>
          <w:u w:color="000000"/>
          <w:rtl w:val="0"/>
          <w:lang w:val="en-US"/>
          <w14:textFill>
            <w14:solidFill>
              <w14:srgbClr w14:val="0433FF"/>
            </w14:solidFill>
          </w14:textFill>
        </w:rPr>
        <w:t>2010</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w:t>
      </w:r>
      <w:r>
        <w:rPr>
          <w:rStyle w:val="無"/>
          <w:rFonts w:ascii="Kaiti TC Bold" w:hAnsi="Kaiti TC Bold"/>
          <w:outline w:val="0"/>
          <w:color w:val="0433ff"/>
          <w:kern w:val="0"/>
          <w:sz w:val="32"/>
          <w:szCs w:val="32"/>
          <w:u w:color="000000"/>
          <w:rtl w:val="0"/>
          <w:lang w:val="en-US"/>
          <w14:textFill>
            <w14:solidFill>
              <w14:srgbClr w14:val="0433FF"/>
            </w14:solidFill>
          </w14:textFill>
        </w:rPr>
        <w:t>12</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月</w:t>
      </w:r>
      <w:r>
        <w:rPr>
          <w:rStyle w:val="無"/>
          <w:rFonts w:ascii="Kaiti TC Bold" w:hAnsi="Kaiti TC Bold"/>
          <w:outline w:val="0"/>
          <w:color w:val="0433ff"/>
          <w:kern w:val="0"/>
          <w:sz w:val="32"/>
          <w:szCs w:val="32"/>
          <w:u w:color="000000"/>
          <w:rtl w:val="0"/>
          <w:lang w:val="en-US"/>
          <w14:textFill>
            <w14:solidFill>
              <w14:srgbClr w14:val="0433FF"/>
            </w14:solidFill>
          </w14:textFill>
        </w:rPr>
        <w:t>7</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日：《中共即將開始少東家專權的時代》）</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此話落地剛剛過去一年</w:t>
      </w:r>
      <w:r>
        <w:rPr>
          <w:rStyle w:val="無"/>
          <w:rFonts w:ascii="Kaiti TC Bold" w:hAnsi="Kaiti TC Bold"/>
          <w:outline w:val="0"/>
          <w:color w:val="0433ff"/>
          <w:kern w:val="0"/>
          <w:sz w:val="32"/>
          <w:szCs w:val="32"/>
          <w:u w:color="000000"/>
          <w:rtl w:val="0"/>
          <w:lang w:val="en-US"/>
          <w14:textFill>
            <w14:solidFill>
              <w14:srgbClr w14:val="0433FF"/>
            </w14:solidFill>
          </w14:textFill>
        </w:rPr>
        <w:t>4</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個月，</w:t>
      </w:r>
      <w:r>
        <w:rPr>
          <w:rStyle w:val="無"/>
          <w:rFonts w:ascii="Kaiti TC Bold" w:hAnsi="Kaiti TC Bold"/>
          <w:outline w:val="0"/>
          <w:color w:val="0433ff"/>
          <w:kern w:val="0"/>
          <w:sz w:val="32"/>
          <w:szCs w:val="32"/>
          <w:u w:color="000000"/>
          <w:rtl w:val="0"/>
          <w:lang w:val="en-US"/>
          <w14:textFill>
            <w14:solidFill>
              <w14:srgbClr w14:val="0433FF"/>
            </w14:solidFill>
          </w14:textFill>
        </w:rPr>
        <w:t>2012</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w:t>
      </w:r>
      <w:r>
        <w:rPr>
          <w:rStyle w:val="無"/>
          <w:rFonts w:ascii="Kaiti TC Bold" w:hAnsi="Kaiti TC Bold"/>
          <w:outline w:val="0"/>
          <w:color w:val="0433ff"/>
          <w:kern w:val="0"/>
          <w:sz w:val="32"/>
          <w:szCs w:val="32"/>
          <w:u w:color="000000"/>
          <w:rtl w:val="0"/>
          <w:lang w:val="en-US"/>
          <w14:textFill>
            <w14:solidFill>
              <w14:srgbClr w14:val="0433FF"/>
            </w14:solidFill>
          </w14:textFill>
        </w:rPr>
        <w:t>3</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月</w:t>
      </w:r>
      <w:r>
        <w:rPr>
          <w:rStyle w:val="無"/>
          <w:rFonts w:ascii="Kaiti TC Bold" w:hAnsi="Kaiti TC Bold"/>
          <w:outline w:val="0"/>
          <w:color w:val="0433ff"/>
          <w:kern w:val="0"/>
          <w:sz w:val="32"/>
          <w:szCs w:val="32"/>
          <w:u w:color="000000"/>
          <w:rtl w:val="0"/>
          <w:lang w:val="en-US"/>
          <w14:textFill>
            <w14:solidFill>
              <w14:srgbClr w14:val="0433FF"/>
            </w14:solidFill>
          </w14:textFill>
        </w:rPr>
        <w:t>15</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日薄熙來就開始丟官、被審、下大獄。</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此前。習近平最為得意的是他在</w:t>
      </w:r>
      <w:r>
        <w:rPr>
          <w:rStyle w:val="無"/>
          <w:rFonts w:ascii="Kaiti TC Bold" w:hAnsi="Kaiti TC Bold"/>
          <w:outline w:val="0"/>
          <w:color w:val="0433ff"/>
          <w:kern w:val="0"/>
          <w:sz w:val="32"/>
          <w:szCs w:val="32"/>
          <w:u w:color="000000"/>
          <w:rtl w:val="0"/>
          <w:lang w:val="en-US"/>
          <w14:textFill>
            <w14:solidFill>
              <w14:srgbClr w14:val="0433FF"/>
            </w14:solidFill>
          </w14:textFill>
        </w:rPr>
        <w:t>2008</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年主持了奧運會，這是他整個政治生涯的轉捩點。</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從此之後，習近平就像坐了直升飛機、火箭一樣的，飛速發展，以至於到了今天「紅袍加身」。這個期間，習近平為什麼那麼順利呢，這順利對於他來說簡直有點輕而易舉了，太過容易啦。至少有三個方面原因讓他那麼容易：</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內文"/>
        <w:widowControl w:val="0"/>
        <w:numPr>
          <w:ilvl w:val="0"/>
          <w:numId w:val="2"/>
        </w:numPr>
        <w:bidi w:val="0"/>
        <w:ind w:right="0"/>
        <w:jc w:val="left"/>
        <w:rPr>
          <w:rFonts w:eastAsia="Kaiti TC Bold" w:hint="eastAsia"/>
          <w:outline w:val="0"/>
          <w:color w:val="0433ff"/>
          <w:sz w:val="32"/>
          <w:szCs w:val="32"/>
          <w:rtl w:val="0"/>
          <w:lang w:val="zh-TW" w:eastAsia="zh-TW"/>
          <w14:textFill>
            <w14:solidFill>
              <w14:srgbClr w14:val="0433FF"/>
            </w14:solidFill>
          </w14:textFill>
        </w:rPr>
      </w:pPr>
      <w:r>
        <w:rPr>
          <w:rStyle w:val="無"/>
          <w:rFonts w:eastAsia="Kaiti TC Bold" w:hint="eastAsia"/>
          <w:caps w:val="0"/>
          <w:smallCaps w:val="0"/>
          <w:strike w:val="0"/>
          <w:dstrike w:val="0"/>
          <w:outline w:val="0"/>
          <w:color w:val="0433ff"/>
          <w:spacing w:val="0"/>
          <w:kern w:val="0"/>
          <w:position w:val="0"/>
          <w:sz w:val="32"/>
          <w:szCs w:val="32"/>
          <w:u w:val="none" w:color="000000"/>
          <w:shd w:val="nil" w:color="auto" w:fill="auto"/>
          <w:vertAlign w:val="baseline"/>
          <w:rtl w:val="0"/>
          <w:lang w:val="zh-TW" w:eastAsia="zh-TW"/>
          <w14:textOutline w14:w="12700" w14:cap="flat">
            <w14:noFill/>
            <w14:miter w14:lim="400000"/>
          </w14:textOutline>
          <w14:textFill>
            <w14:solidFill>
              <w14:srgbClr w14:val="0433FF"/>
            </w14:solidFill>
          </w14:textFill>
        </w:rPr>
        <w:t>他拿到了四萬億美元的存底，供他揮霍。</w:t>
      </w:r>
    </w:p>
    <w:p>
      <w:pPr>
        <w:pStyle w:val="內文"/>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left="840" w:firstLine="0"/>
        <w:rPr>
          <w:rStyle w:val="無"/>
          <w:rFonts w:ascii="Kaiti TC Bold" w:cs="Kaiti TC Bold" w:hAnsi="Kaiti TC Bold" w:eastAsia="Kaiti TC Bold"/>
          <w:caps w:val="0"/>
          <w:smallCaps w:val="0"/>
          <w:strike w:val="0"/>
          <w:dstrike w:val="0"/>
          <w:outline w:val="0"/>
          <w:color w:val="0433ff"/>
          <w:spacing w:val="0"/>
          <w:kern w:val="0"/>
          <w:position w:val="0"/>
          <w:sz w:val="32"/>
          <w:szCs w:val="32"/>
          <w:u w:val="none" w:color="000000"/>
          <w:shd w:val="nil" w:color="auto" w:fill="auto"/>
          <w:vertAlign w:val="baseline"/>
          <w:lang w:val="en-US"/>
          <w14:textOutline w14:w="12700" w14:cap="flat">
            <w14:noFill/>
            <w14:miter w14:lim="400000"/>
          </w14:textOutline>
          <w14:textFill>
            <w14:solidFill>
              <w14:srgbClr w14:val="0433FF"/>
            </w14:solidFill>
          </w14:textFill>
        </w:rPr>
      </w:pPr>
    </w:p>
    <w:p>
      <w:pPr>
        <w:pStyle w:val="內文"/>
        <w:widowControl w:val="0"/>
        <w:numPr>
          <w:ilvl w:val="0"/>
          <w:numId w:val="2"/>
        </w:numPr>
        <w:bidi w:val="0"/>
        <w:ind w:right="0"/>
        <w:jc w:val="left"/>
        <w:rPr>
          <w:rFonts w:eastAsia="Kaiti TC Bold" w:hint="eastAsia"/>
          <w:outline w:val="0"/>
          <w:color w:val="0433ff"/>
          <w:sz w:val="32"/>
          <w:szCs w:val="32"/>
          <w:rtl w:val="0"/>
          <w:lang w:val="zh-TW" w:eastAsia="zh-TW"/>
          <w14:textFill>
            <w14:solidFill>
              <w14:srgbClr w14:val="0433FF"/>
            </w14:solidFill>
          </w14:textFill>
        </w:rPr>
      </w:pPr>
      <w:r>
        <w:rPr>
          <w:rStyle w:val="無"/>
          <w:rFonts w:eastAsia="Kaiti TC Bold" w:hint="eastAsia"/>
          <w:caps w:val="0"/>
          <w:smallCaps w:val="0"/>
          <w:strike w:val="0"/>
          <w:dstrike w:val="0"/>
          <w:outline w:val="0"/>
          <w:color w:val="0433ff"/>
          <w:spacing w:val="0"/>
          <w:kern w:val="0"/>
          <w:position w:val="0"/>
          <w:sz w:val="32"/>
          <w:szCs w:val="32"/>
          <w:u w:val="none" w:color="000000"/>
          <w:shd w:val="nil" w:color="auto" w:fill="auto"/>
          <w:vertAlign w:val="baseline"/>
          <w:rtl w:val="0"/>
          <w:lang w:val="zh-TW" w:eastAsia="zh-TW"/>
          <w14:textOutline w14:w="12700" w14:cap="flat">
            <w14:noFill/>
            <w14:miter w14:lim="400000"/>
          </w14:textOutline>
          <w14:textFill>
            <w14:solidFill>
              <w14:srgbClr w14:val="0433FF"/>
            </w14:solidFill>
          </w14:textFill>
        </w:rPr>
        <w:t>胡錦濤裸退，讓他在政治上迅速地成為一把手，而沒有任何制肘；加之他最擅長排除異己、任人唯親、結黨營私；在中共，他擁有了軍權就等於有了一切。</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內文"/>
        <w:widowControl w:val="0"/>
        <w:numPr>
          <w:ilvl w:val="0"/>
          <w:numId w:val="2"/>
        </w:numPr>
        <w:bidi w:val="0"/>
        <w:ind w:right="0"/>
        <w:jc w:val="left"/>
        <w:rPr>
          <w:rFonts w:eastAsia="Kaiti TC Bold" w:hint="eastAsia"/>
          <w:outline w:val="0"/>
          <w:color w:val="0433ff"/>
          <w:sz w:val="32"/>
          <w:szCs w:val="32"/>
          <w:rtl w:val="0"/>
          <w:lang w:val="zh-TW" w:eastAsia="zh-TW"/>
          <w14:textFill>
            <w14:solidFill>
              <w14:srgbClr w14:val="0433FF"/>
            </w14:solidFill>
          </w14:textFill>
        </w:rPr>
      </w:pPr>
      <w:r>
        <w:rPr>
          <w:rStyle w:val="無"/>
          <w:rFonts w:eastAsia="Kaiti TC Bold" w:hint="eastAsia"/>
          <w:caps w:val="0"/>
          <w:smallCaps w:val="0"/>
          <w:strike w:val="0"/>
          <w:dstrike w:val="0"/>
          <w:outline w:val="0"/>
          <w:color w:val="0433ff"/>
          <w:spacing w:val="0"/>
          <w:kern w:val="0"/>
          <w:position w:val="0"/>
          <w:sz w:val="32"/>
          <w:szCs w:val="32"/>
          <w:u w:val="none" w:color="000000"/>
          <w:shd w:val="nil" w:color="auto" w:fill="auto"/>
          <w:vertAlign w:val="baseline"/>
          <w:rtl w:val="0"/>
          <w:lang w:val="zh-TW" w:eastAsia="zh-TW"/>
          <w14:textOutline w14:w="12700" w14:cap="flat">
            <w14:noFill/>
            <w14:miter w14:lim="400000"/>
          </w14:textOutline>
          <w14:textFill>
            <w14:solidFill>
              <w14:srgbClr w14:val="0433FF"/>
            </w14:solidFill>
          </w14:textFill>
        </w:rPr>
        <w:t>由於他父親那點狡黠、假公濟私不為人知、或識破，人們只知他曾經作為中國共產黨內的反黨集團的頭子，遭遇了極其荒謬的莫須有的「利用小說反黨」的悲慘，入獄多年，這些同情和好感也衍生為對習近平的同情和好感。這樣就在國內外，廣泛地誤讀了習仲勳的同時也誤讀了習近平。習近平卻趁了這種誤讀，接連觸犯了三個最重大的禁忌和錯誤。</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什麼事，過於順利未必都是好事。人們又都知道，但凡太過容易得到的，往往都不懂得珍惜，也必不會謙卑。</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作為盲目狂妄自大的「紅二代」的習近平觸犯禁忌和錯誤也就不值得奇怪，甚至是再正常不過。</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當然，他的錯誤、問題和犯忌有很多，我只從以下三個方面來講一下。</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第一個犯大忌的方面。</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作為一個政治人物最怕的就是被別人放在火上烤；而習近平卻恰恰相反，他不但喜歡被人家架在火上烤，他自己還特意將自己架在火上烤。</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史所罕見。</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有一個最鮮明的例子，我這里不說貌似大的，就說一個看似小的，他居然在他當了最高領導人之後，在某個場合之下，鼓勵人們叫他「習大大」，當時的場景是在一個邊遠地區，一位農村教師問他：「現在有人叫你習大大，你喜歡這樣的稱呼嗎？」他很洋味地用英文回答：「</w:t>
      </w:r>
      <w:r>
        <w:rPr>
          <w:rStyle w:val="無"/>
          <w:rFonts w:ascii="Kaiti TC Bold" w:hAnsi="Kaiti TC Bold"/>
          <w:outline w:val="0"/>
          <w:color w:val="0433ff"/>
          <w:kern w:val="0"/>
          <w:sz w:val="32"/>
          <w:szCs w:val="32"/>
          <w:u w:color="000000"/>
          <w:rtl w:val="0"/>
          <w:lang w:val="en-US"/>
          <w14:textFill>
            <w14:solidFill>
              <w14:srgbClr w14:val="0433FF"/>
            </w14:solidFill>
          </w14:textFill>
        </w:rPr>
        <w:t>Yes!</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對於這種對自己的稱呼，他明顯地表示鼓勵，也表示贊成。可是，這在中國文化的大環境里，是犯了天大的忌，是最大逆不道的事情。簡直等於說，你居然想當全國人民的爸爸？！天下人的母親情以何堪？？？！！！</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可能有一些朋友會說，這不盡然，「大大」作為方言，有不同的解釋。可是，習近平作為一個陝西人，我作為一個安徽人，完全、明明白白地知道「大大」這個稱呼就指的是「爸爸」，這是再明確不過的。當然，有些地區可能把「大大」稱為「伯伯」，或「大爺」等等；可是後來他們又大張旗鼓地鼓勵別人稱他的太太為「嫲嫲」，明顯的，這「嫲嫲」不就是「媽媽」麼，他們要成為全國人民的「爸爸和媽媽」？！這在我們中國，以自己祖宗為榮，崇拜自己家族祖宗，而不能夠隨便崇拜、和把別人家祖宗當祖宗的中華民族，在這樣的人文、人倫環境之下，他們如此作為，</w:t>
      </w:r>
      <w:r>
        <w:rPr>
          <w:rStyle w:val="無"/>
          <w:rFonts w:eastAsia="Kaiti TC Bold" w:hint="eastAsia"/>
          <w:outline w:val="0"/>
          <w:color w:val="0433ff"/>
          <w:kern w:val="0"/>
          <w:sz w:val="32"/>
          <w:szCs w:val="32"/>
          <w:u w:color="222222"/>
          <w:rtl w:val="0"/>
          <w:lang w:val="zh-TW" w:eastAsia="zh-TW"/>
          <w14:textFill>
            <w14:solidFill>
              <w14:srgbClr w14:val="0433FF"/>
            </w14:solidFill>
          </w14:textFill>
        </w:rPr>
        <w:t>堪稱大逆不道，是</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最為惡劣的侵害天下人家族倫理的事情！！！在西方也是絕對不可饒恕的！！！</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當全民共誅之！！！</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如此作為，習近平不是把自己架在火上烤麼？！自己把自己架在火上烤，此類事情習近平還很多。（據說，最近，對於「大大」這樣的稱呼，他也已經表示過不要再這樣稱呼他了。但是，他並沒有懺悔和謝罪之意。）</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sz w:val="32"/>
          <w:szCs w:val="32"/>
          <w:rtl w:val="0"/>
          <w:lang w:val="zh-TW" w:eastAsia="zh-TW"/>
          <w14:textFill>
            <w14:solidFill>
              <w14:srgbClr w14:val="0433FF"/>
            </w14:solidFill>
          </w14:textFill>
        </w:rPr>
        <w:t>由此</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可知</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狂妄自大的習近平眼皮子是何等的淺？！都什麼時代了，還做什麼帝王大夢啊！</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習近平大權獨攬的情況，已經到了登峰造極的程度，他在這一點上比毛澤東有過之無不及，他不但當了黨的總書記、軍委主席、國家主席、國家軍委主席，還建立了二十幾個中央領導小組，每個小組他都當組長，把國家總理也架空了，也就是真正做到了大權獨攬。</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距「稱帝」只有半步之遙，只差「世襲」。</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可笑的就是，他沒有自知之明，實際上他對於共產黨和國家的控制力比毛澤東還差得很遠；真正做到了就是「這一點點」的突出：他自己把自己架在火上烤，犯了政治人物最愚蠢、最不該犯的政治錯誤和忌諱。</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第二個犯大忌的方面。</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就是大家都知道的「盛極而衰」，他卻不懂、或者權令智昏使然。</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當他做到了這麼高的高位之後，他還覺得不過癮，他還要把鄧小平時代立下的黨章規矩</w:t>
      </w:r>
      <w:r>
        <w:rPr>
          <w:rStyle w:val="無"/>
          <w:rFonts w:ascii="Kaiti TC Bold" w:hAnsi="Kaiti TC Bold" w:hint="default"/>
          <w:outline w:val="0"/>
          <w:color w:val="0433ff"/>
          <w:kern w:val="0"/>
          <w:sz w:val="32"/>
          <w:szCs w:val="32"/>
          <w:u w:color="000000"/>
          <w:rtl w:val="0"/>
          <w:lang w:val="en-US"/>
          <w14:textFill>
            <w14:solidFill>
              <w14:srgbClr w14:val="0433FF"/>
            </w14:solidFill>
          </w14:textFill>
        </w:rPr>
        <w:t>——</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作為共產黨和國家的最高領導人不可「終身制」這一最大禁忌給打破了。就自從</w:t>
      </w:r>
      <w:r>
        <w:rPr>
          <w:rStyle w:val="無"/>
          <w:rFonts w:ascii="Kaiti TC Bold" w:hAnsi="Kaiti TC Bold"/>
          <w:outline w:val="0"/>
          <w:color w:val="0433ff"/>
          <w:kern w:val="0"/>
          <w:sz w:val="32"/>
          <w:szCs w:val="32"/>
          <w:u w:color="000000"/>
          <w:rtl w:val="0"/>
          <w:lang w:val="en-US"/>
          <w14:textFill>
            <w14:solidFill>
              <w14:srgbClr w14:val="0433FF"/>
            </w14:solidFill>
          </w14:textFill>
        </w:rPr>
        <w:t>2018</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年他打破了「終身制」，意圖終生稱帝、甚至一姓傳世之後，他的名望，他的聲譽一路下跌。正應了中國的一句老話：盛極而衰，物極必反。</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再</w:t>
      </w:r>
      <w:r>
        <w:rPr>
          <w:rStyle w:val="無"/>
          <w:rFonts w:eastAsia="Kaiti TC Bold" w:hint="eastAsia"/>
          <w:outline w:val="0"/>
          <w:color w:val="0433ff"/>
          <w:sz w:val="32"/>
          <w:szCs w:val="32"/>
          <w:rtl w:val="0"/>
          <w:lang w:val="zh-TW" w:eastAsia="zh-TW"/>
          <w14:textFill>
            <w14:solidFill>
              <w14:srgbClr w14:val="0433FF"/>
            </w14:solidFill>
          </w14:textFill>
        </w:rPr>
        <w:t>讓人們</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看到了習近平眼皮子淺，不是？！居然「盛極而衰，物極必反」都不懂。</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第三個犯大忌的方面。</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習近平其實在政治智慧上、或是能力上，並不像他自己想像的那麼好，那麼高，卻處處「軸」、「擰」、「二桿子」而已；但是也有他不得已時的「慫」，常常這「慫」會救他一命；他讀過的書，也絕對沒有他炫耀的書單里的那麼多，甚至</w:t>
      </w:r>
      <w:r>
        <w:rPr>
          <w:rStyle w:val="無"/>
          <w:rFonts w:eastAsia="Kaiti TC Bold" w:hint="eastAsia"/>
          <w:outline w:val="0"/>
          <w:color w:val="0433ff"/>
          <w:sz w:val="32"/>
          <w:szCs w:val="32"/>
          <w:rtl w:val="0"/>
          <w:lang w:val="zh-TW" w:eastAsia="zh-TW"/>
          <w14:textFill>
            <w14:solidFill>
              <w14:srgbClr w14:val="0433FF"/>
            </w14:solidFill>
          </w14:textFill>
        </w:rPr>
        <w:t>可以估算</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他讀過的書比他看過的《雍正王朝》等等帝王戲也多不了多少！</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政治人物一旦作到一個大國領袖，特別是中國這樣的大國領導人，</w:t>
      </w:r>
      <w:r>
        <w:rPr>
          <w:rStyle w:val="無"/>
          <w:rFonts w:eastAsia="Kaiti TC Bold" w:hint="eastAsia"/>
          <w:outline w:val="0"/>
          <w:color w:val="0433ff"/>
          <w:sz w:val="32"/>
          <w:szCs w:val="32"/>
          <w:rtl w:val="0"/>
          <w:lang w:val="zh-TW" w:eastAsia="zh-TW"/>
          <w14:textFill>
            <w14:solidFill>
              <w14:srgbClr w14:val="0433FF"/>
            </w14:solidFill>
          </w14:textFill>
        </w:rPr>
        <w:t>每</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做一件事情，起碼是要能夠看到這件事情的結果和走向</w:t>
      </w:r>
      <w:r>
        <w:rPr>
          <w:rStyle w:val="無"/>
          <w:rFonts w:eastAsia="Kaiti TC Bold" w:hint="eastAsia"/>
          <w:outline w:val="0"/>
          <w:color w:val="0433ff"/>
          <w:sz w:val="32"/>
          <w:szCs w:val="32"/>
          <w:rtl w:val="0"/>
          <w:lang w:val="zh-TW" w:eastAsia="zh-TW"/>
          <w14:textFill>
            <w14:solidFill>
              <w14:srgbClr w14:val="0433FF"/>
            </w14:solidFill>
          </w14:textFill>
        </w:rPr>
        <w:t>的</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三到五步，看一步是遠遠不夠的。</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我們就剖析習近平最得意的一件事情：反腐。他很是自鳴得意，反腐在王岐山的支持下，取得了很大的成果，使得他的權力和地位更加穩固。但是他想過沒有？他這樣子運動式的反腐、選擇性的反腐，造成的結果是什麼？是官僚體制從上到下的懈怠和不作為及冤案遍野，甚至波及全社會；和對習氏家族貪腐及對習近平絕對權力後的必有的絕對腐敗的關注、深究！</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對於習近平和家庭更為嚴重是：被「暗殺」的可能如影隨形。</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我們三看習近平眼皮子是不是淺？！習近平和家庭天天危若驚鳥！</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我們可以舉一個有一比的例子：就是毛澤東發動的文化大革命。</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ascii="Kaiti TC Bold" w:hAnsi="Kaiti TC Bold"/>
          <w:outline w:val="0"/>
          <w:color w:val="0433ff"/>
          <w:kern w:val="0"/>
          <w:sz w:val="32"/>
          <w:szCs w:val="32"/>
          <w:u w:color="000000"/>
          <w:rtl w:val="0"/>
          <w:lang w:val="en-US"/>
          <w14:textFill>
            <w14:solidFill>
              <w14:srgbClr w14:val="0433FF"/>
            </w14:solidFill>
          </w14:textFill>
        </w:rPr>
        <w:t>1966</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時，恐怕不能說毛澤東的威望在中國共產黨內和中國大陸不夠高，甚至可以說到了登峰造極的高度。但是，他堅持要用運動式的手法整他所謂的政治對手，和整當時他不滿意的幹部隊伍，所謂的「走資派」。以他當時的威望，他的能力，搞的結果是怎樣呢？二三年後就根本進行不下去，也收不了場。其實，他自己對於文化大革命的規劃也就三兩年就結束，然後再搞；但是他就是結束不了，他控制不了了。最後可以看到，連並沒有侍花弄草習慣的一些市民，也普遍養花養草了，不跟著他玩了。等到</w:t>
      </w:r>
      <w:r>
        <w:rPr>
          <w:rStyle w:val="無"/>
          <w:rFonts w:ascii="Kaiti TC Bold" w:hAnsi="Kaiti TC Bold"/>
          <w:outline w:val="0"/>
          <w:color w:val="0433ff"/>
          <w:kern w:val="0"/>
          <w:sz w:val="32"/>
          <w:szCs w:val="32"/>
          <w:u w:color="000000"/>
          <w:rtl w:val="0"/>
          <w:lang w:val="en-US"/>
          <w14:textFill>
            <w14:solidFill>
              <w14:srgbClr w14:val="0433FF"/>
            </w14:solidFill>
          </w14:textFill>
        </w:rPr>
        <w:t>1976</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他還沒有死呢，他的政治威望已經掉到最低點，和周恩來的威信形成鮮明落差，大家那個時侯激情地紀念周恩來的去世，發動「四五」天安門運動，喊出：「秦皇時代一去不復返了」，直指毛澤東！毛澤東鬱鬱而亡。</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所以，做一個政治人物如果不能把自己的作為看得更遠一點，下場是可悲的。</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當然，可能有些朋友會說，今天我批評他們，這豈不是提醒了他們。放心！那是提不醒的。</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不要說他們這樣剛愎自用的人物，我們環顧周圍一般的人，你提醒得了誰、勸導得了誰，誰能夠被你勸導得了呢？世上，幾乎人人不識相，人人自以為是。</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習近平他們更是勸不動的，這是他們的本性決定的。</w:t>
      </w:r>
      <w:r>
        <w:rPr>
          <w:rStyle w:val="無"/>
          <w:rFonts w:eastAsia="Kaiti TC Bold" w:hint="eastAsia"/>
          <w:outline w:val="0"/>
          <w:color w:val="0433ff"/>
          <w:sz w:val="32"/>
          <w:szCs w:val="32"/>
          <w:rtl w:val="0"/>
          <w:lang w:val="zh-TW" w:eastAsia="zh-TW"/>
          <w14:textFill>
            <w14:solidFill>
              <w14:srgbClr w14:val="0433FF"/>
            </w14:solidFill>
          </w14:textFill>
        </w:rPr>
        <w:t>更無奈同是農民背景的習近平、栗戰書卻有著一輩子也擺脫不掉的共同的狹隘性。</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這是共產黨的體制和共產黨的領導人，他們崇拜的共產主義的規律發展的必然結果。我們都知道，馬克思共產專制序列當中有一個叫列寧的，列寧說了，一個黨是代表誰的？他們雖然說是把工人農民放在領導地位，或放在重要地位，但是工人農民是不被他們信任的，他們認為那些人是群氓，其行為是不可控的，那就一定要一個黨來控制；列寧的理論還有一個，黨還要由一些高級領導人來控制，高級領導人當中要有個核心來控制，僅僅從政治學上來說「核心論」並沒有太錯，但是一旦和政權掛上了勾，變成終身制，它就變成一個反動、邪惡的東西；共產專制的獨裁者無一不是惡魔，大如斯大林、毛澤東，小到柬共的波爾布特等等、等等，個個是惡魔。他們一定要用欺騙和暴力去鎮壓，才可能達到他們專制的目的，這是共產黨的本性和共產黨的這個專制體制所造成的必然的結果，那是勸不回來的，</w:t>
      </w:r>
      <w:r>
        <w:rPr>
          <w:rStyle w:val="無"/>
          <w:rFonts w:ascii="Kaiti TC Bold" w:hAnsi="Kaiti TC Bold"/>
          <w:outline w:val="0"/>
          <w:color w:val="0433ff"/>
          <w:kern w:val="0"/>
          <w:sz w:val="32"/>
          <w:szCs w:val="32"/>
          <w:u w:color="000000"/>
          <w:rtl w:val="0"/>
          <w:lang w:val="en-US"/>
          <w14:textFill>
            <w14:solidFill>
              <w14:srgbClr w14:val="0433FF"/>
            </w14:solidFill>
          </w14:textFill>
        </w:rPr>
        <w:t>1989</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的「六四」鄧小平的屠城就是鐵證。（附錄：《列寧全集》第</w:t>
      </w:r>
      <w:r>
        <w:rPr>
          <w:rStyle w:val="無"/>
          <w:rFonts w:ascii="Kaiti TC Bold" w:hAnsi="Kaiti TC Bold"/>
          <w:outline w:val="0"/>
          <w:color w:val="0433ff"/>
          <w:kern w:val="0"/>
          <w:sz w:val="32"/>
          <w:szCs w:val="32"/>
          <w:u w:color="000000"/>
          <w:rtl w:val="0"/>
          <w:lang w:val="en-US"/>
          <w14:textFill>
            <w14:solidFill>
              <w14:srgbClr w14:val="0433FF"/>
            </w14:solidFill>
          </w14:textFill>
        </w:rPr>
        <w:t>34</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卷</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人民出版社</w:t>
      </w:r>
      <w:r>
        <w:rPr>
          <w:rStyle w:val="無"/>
          <w:rFonts w:ascii="Kaiti TC Bold" w:hAnsi="Kaiti TC Bold"/>
          <w:outline w:val="0"/>
          <w:color w:val="0433ff"/>
          <w:kern w:val="0"/>
          <w:sz w:val="32"/>
          <w:szCs w:val="32"/>
          <w:u w:color="000000"/>
          <w:rtl w:val="0"/>
          <w:lang w:val="en-US"/>
          <w14:textFill>
            <w14:solidFill>
              <w14:srgbClr w14:val="0433FF"/>
            </w14:solidFill>
          </w14:textFill>
        </w:rPr>
        <w:t>1987</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年版</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第</w:t>
      </w:r>
      <w:r>
        <w:rPr>
          <w:rStyle w:val="無"/>
          <w:rFonts w:ascii="Kaiti TC Bold" w:hAnsi="Kaiti TC Bold"/>
          <w:outline w:val="0"/>
          <w:color w:val="0433ff"/>
          <w:kern w:val="0"/>
          <w:sz w:val="32"/>
          <w:szCs w:val="32"/>
          <w:u w:color="000000"/>
          <w:rtl w:val="0"/>
          <w:lang w:val="en-US"/>
          <w14:textFill>
            <w14:solidFill>
              <w14:srgbClr w14:val="0433FF"/>
            </w14:solidFill>
          </w14:textFill>
        </w:rPr>
        <w:t>76</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頁。《列寧全集》第三十九卷，明確指出：「群眾是劃分為階級的，階級通常是由政黨領導的，政黨通常是由比較穩定的集團主持的，而這個集團是由最有威信、最有影響、最有經驗、被選出來擔任最重要職務而稱為領袖的人們組成的。」）</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所以，習近平就會沿著這樣的道路走到了自己生命的盡頭，政治生命的盡頭。共產黨也會因此而走到它們政治生命的盡頭。</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然而，習近平卻毫無覺悟，就在最近他一再強調：「要從中國國情和實際出發，</w:t>
      </w:r>
      <w:r>
        <w:rPr>
          <w:rStyle w:val="無"/>
          <w:rFonts w:ascii="Kaiti TC Bold" w:hAnsi="Kaiti TC Bold" w:hint="default"/>
          <w:outline w:val="0"/>
          <w:color w:val="0433ff"/>
          <w:kern w:val="0"/>
          <w:sz w:val="32"/>
          <w:szCs w:val="32"/>
          <w:u w:color="000000"/>
          <w:rtl w:val="0"/>
          <w:lang w:val="en-US"/>
          <w14:textFill>
            <w14:solidFill>
              <w14:srgbClr w14:val="0433FF"/>
            </w14:solidFill>
          </w14:textFill>
        </w:rPr>
        <w:t>……</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決不能照搬別國模式和做法，決不能走西方『憲政』、『三權鼎立』、『司法獨立』的路子。」習近平多次公開否定憲政和三權分立，但直接否定司法獨立則屬罕見。又說：「黨的領導（即他的領導）是黨和國家事業不斷發展的『定海神針』 」。而且，「全球治理體系正處於調整變革的關鍵時期，中國要積極參與國際規則制定，做全球治理變革進程的參與者、推動者、引領者。」</w:t>
      </w:r>
      <w:r>
        <w:rPr>
          <w:rStyle w:val="無"/>
          <w:rFonts w:eastAsia="Kaiti TC Bold" w:hint="eastAsia"/>
          <w:outline w:val="0"/>
          <w:color w:val="0433ff"/>
          <w:sz w:val="32"/>
          <w:szCs w:val="32"/>
          <w:rtl w:val="0"/>
          <w:lang w:val="zh-TW" w:eastAsia="zh-TW"/>
          <w14:textFill>
            <w14:solidFill>
              <w14:srgbClr w14:val="0433FF"/>
            </w14:solidFill>
          </w14:textFill>
        </w:rPr>
        <w:t>習近平甚至妄圖站在世界的中心，成為世界霸主。</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他舉例時，更提及秦國奉行法家的「以法而治」而達成統一，並推祟以嚴刑峻法聞名的商鞅。</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習近平推崇的商鞅何許人？中國人中就是知道這個名字，對商鞅的邪惡思想和惡毒主張，對中國社會的負面影響之深遠，卻知之甚少。</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那就請諸位有耐心看看附錄：</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「商鞅的《商君書》是有名的天下第一禁書，最初公開講解這本書的人，我們也應當記住，他就是上海電視大學中文系教授</w:t>
      </w:r>
      <w:r>
        <w:rPr>
          <w:rStyle w:val="無"/>
          <w:rFonts w:ascii="Kaiti TC Bold" w:hAnsi="Kaiti TC Bold" w:hint="default"/>
          <w:outline w:val="0"/>
          <w:color w:val="0433ff"/>
          <w:kern w:val="0"/>
          <w:sz w:val="32"/>
          <w:szCs w:val="32"/>
          <w:u w:color="000000"/>
          <w:rtl w:val="0"/>
          <w:lang w:val="zh-TW" w:eastAsia="zh-TW"/>
          <w14:textFill>
            <w14:solidFill>
              <w14:srgbClr w14:val="0433FF"/>
            </w14:solidFill>
          </w14:textFill>
        </w:rPr>
        <w:t>——</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 xml:space="preserve">鮑鵬山。 </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商君書》過去一直是太傅教太子的教材，只有歷代君王和准君王才能讀到。讀了這本書，你就會明白，當年那個北方落後的蠻夷之國秦國，為什麽能在短短的十余年間迅速崛起，最終摧枯拉朽般地統一六國？也會明白，歷代君王為什麽會把老百姓修理得服服帖帖，一個王朝稀松平常也是三百年！</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商鞅真的『太有才』了，一本薄薄的《商君書》書，不到三萬個漢字，居然把封建君主治國手段的細枝末節，闡述得頭頭是道，深刻到無以復加。《商君書》既講道理又講辦法，真的做到了理論和實踐的有機結合。哪怕你目不識丁，只要聽一遍，你就可以當皇帝了！更令人震驚的是，《商君書》闡述的依法治國，集法家的醜陋和陰損之大成。《商君書》本身，就這麽成了空前絕後的『嚴刑峻法』，讀了讓人不寒而栗！</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從零星的史料中，我們偶爾可以看到秦國士兵的恐怖形象</w:t>
      </w:r>
      <w:r>
        <w:rPr>
          <w:rStyle w:val="無"/>
          <w:rFonts w:ascii="Kaiti TC Bold" w:hAnsi="Kaiti TC Bold" w:hint="default"/>
          <w:outline w:val="0"/>
          <w:color w:val="0433ff"/>
          <w:kern w:val="0"/>
          <w:sz w:val="32"/>
          <w:szCs w:val="32"/>
          <w:u w:color="000000"/>
          <w:rtl w:val="0"/>
          <w:lang w:val="en-US"/>
          <w14:textFill>
            <w14:solidFill>
              <w14:srgbClr w14:val="0433FF"/>
            </w14:solidFill>
          </w14:textFill>
        </w:rPr>
        <w:t>——</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一個個腰裏拴著人頭。開始我總是不大敢相信，難道秦兵個個都是殺人狂？讀了《商君書》才知道，這絕對是可能的。</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商君書》的《境內第十九》實際上是個士兵獎勵細則。這個細則，就是以人頭數量來作為獎賞標準的。《境內第十九》說，『其戰，百將、屯長不得，斬首；得三十三首以上，盈論，百將、屯長賜爵一級。』這句話意思是說，『百將、屯長在作戰時如果得不到敵人首級，是要殺頭的；如果得到敵人三十三顆首級以上，就算滿達到了朝廷規定的數目，可以升爵一級。』『能攻城圍邑斬首八千已上，則盈論；野戰斬首二千，則盈論；吏自操及校以上大將盡賞。行間之吏也，故爵公士也，就為上造也；』這句話意思是說，『軍隊圍攻敵國的城邑，能夠斬敵人首級八千顆以上的，或在野戰中能夠斬敵人首級兩千顆以上的，就算滿了朝廷規定的數目，所有各級將吏都可得到賞賜，都可以升爵一級。軍官舊爵是公士的就升為上造；』（譯文）</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這種赤裸裸的『人頭獎勵政策憲政』，徹底把秦軍打造成毫無人性的野蠻之師！秦始皇統一中國的代價，是</w:t>
      </w:r>
      <w:r>
        <w:rPr>
          <w:rStyle w:val="無"/>
          <w:rFonts w:ascii="Kaiti TC Bold" w:hAnsi="Kaiti TC Bold"/>
          <w:outline w:val="0"/>
          <w:color w:val="0433ff"/>
          <w:kern w:val="0"/>
          <w:sz w:val="32"/>
          <w:szCs w:val="32"/>
          <w:u w:color="000000"/>
          <w:rtl w:val="0"/>
          <w:lang w:val="en-US"/>
          <w14:textFill>
            <w14:solidFill>
              <w14:srgbClr w14:val="0433FF"/>
            </w14:solidFill>
          </w14:textFill>
        </w:rPr>
        <w:t>22</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場大戰，斬首</w:t>
      </w:r>
      <w:r>
        <w:rPr>
          <w:rStyle w:val="無"/>
          <w:rFonts w:ascii="Kaiti TC Bold" w:hAnsi="Kaiti TC Bold"/>
          <w:outline w:val="0"/>
          <w:color w:val="0433ff"/>
          <w:kern w:val="0"/>
          <w:sz w:val="32"/>
          <w:szCs w:val="32"/>
          <w:u w:color="000000"/>
          <w:rtl w:val="0"/>
          <w:lang w:val="en-US"/>
          <w14:textFill>
            <w14:solidFill>
              <w14:srgbClr w14:val="0433FF"/>
            </w14:solidFill>
          </w14:textFill>
        </w:rPr>
        <w:t>181</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萬。這個數字，還僅僅是有據可查的。秦軍為何狂殺俘虜？明白了吧？</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（這就是習近平、中共媒體和影視劇常常鼓吹的中共式的「狼性」！</w:t>
      </w:r>
      <w:r>
        <w:rPr>
          <w:rStyle w:val="無"/>
          <w:rFonts w:ascii="Kaiti TC Bold" w:hAnsi="Kaiti TC Bold" w:hint="default"/>
          <w:outline w:val="0"/>
          <w:color w:val="0433ff"/>
          <w:kern w:val="0"/>
          <w:sz w:val="32"/>
          <w:szCs w:val="32"/>
          <w:u w:color="000000"/>
          <w:rtl w:val="0"/>
          <w:lang w:val="zh-TW" w:eastAsia="zh-TW"/>
          <w14:textFill>
            <w14:solidFill>
              <w14:srgbClr w14:val="0433FF"/>
            </w14:solidFill>
          </w14:textFill>
        </w:rPr>
        <w:t>——</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徐注）</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世界上多次出現過文明民族被野蠻民族征服的歷史倒退，從東方的秦滅六國、蒙元和滿清征服中原，到西方的古羅馬毀滅古希臘文明、日耳曼人滅掉古羅馬文明，都是驚人的雷同！靠的都是血腥的殺戮政策，把士兵變成戰爭的機器！文明之師，豈能是野蠻之師的對手？</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商君書》禍害最深的，還得說是治國之術，而其治國之術的核心一是毀商，二是弱民。《商君書》主張禁止糧食貿易，商人和農民都不得賣糧，甚至連為商業貿易和人口流動服務的旅館業也予以鏟除。人民都被禁錮在自己的土地上，只能成為農民。人民不能離開半步，無法獲得知識更新（也不需要），只能成為君主的生產工具。</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毀商之後，再就是弱民之道了。《商君書》認為，『有道之國，在於弱民』。通過以弱去強，以奸馭良，實行流氓政治；實行一教，統一思想，進行思想控制；通過剝奪個人資產，讓民眾依附國家；通過辱民、貧民、弱民，使人民貧窮、軟弱，實現民弱國強。如果還有強民依然沒殺光，還有殺手鐧</w:t>
      </w:r>
      <w:r>
        <w:rPr>
          <w:rStyle w:val="無"/>
          <w:rFonts w:ascii="Kaiti TC Bold" w:hAnsi="Kaiti TC Bold" w:hint="default"/>
          <w:outline w:val="0"/>
          <w:color w:val="0433ff"/>
          <w:kern w:val="0"/>
          <w:sz w:val="32"/>
          <w:szCs w:val="32"/>
          <w:u w:color="000000"/>
          <w:rtl w:val="0"/>
          <w:lang w:val="en-US"/>
          <w14:textFill>
            <w14:solidFill>
              <w14:srgbClr w14:val="0433FF"/>
            </w14:solidFill>
          </w14:textFill>
        </w:rPr>
        <w:t>——</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發動戰爭，通過對外戰爭，外殺強敵，內殺強民。這幾點，就是中國歷朝歷代君主治國馭民心照不宣的詭秘暗器，是他們不惜以民生的代價來化解內憂外患矛盾，獲得長治久安的看家本領！</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讀到這裏，所有的中國式的困惑，也就迎刃而解了！為什麽中國歷代君主都重農輕商？為什麽中國的土地一直是國家所有？為什麽中國長期皇帝一人威嚴可以壓過全國的百姓？為什麽中國一直有法不依，人治大行其道，君讓臣死臣不得不死？為什麽中國民眾沒有話語權，文字獄在中國越演越烈？為什麽中國總會『恰到好處』地發動對內和對外的戰爭？為什麽中國的太平盛世，都和老百姓的生活改善無關？為什麽中國人勤勞而不富有？為什麽秦朝之後（除了漢唐和東晉），中國人徹底失去了張揚的個性？為什麽人類現代科技文化不可能率先在中國出現？同樣的問題可以繼續羅列，但答案只有一個，這就是君主專制！這就是嚴刑峻法！」</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所以，到了習近平時代，改革大踏步後退，「國進民退」大闊步前進。</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商鞅就是中華民族的惡根，也就是習近平的鼻祖。</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習近平休怪任何人，你自己不斷「寬衣」，並且爬到樹稍上，世人自然都看到了你的「紅屁股」。</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這就難怪中共黨內自由派代表人物之一、曾任毛澤東秘書的李銳，去年</w:t>
      </w:r>
      <w:r>
        <w:rPr>
          <w:rStyle w:val="無"/>
          <w:rFonts w:ascii="Kaiti TC Bold" w:hAnsi="Kaiti TC Bold"/>
          <w:outline w:val="0"/>
          <w:color w:val="0433ff"/>
          <w:kern w:val="0"/>
          <w:sz w:val="32"/>
          <w:szCs w:val="32"/>
          <w:u w:color="000000"/>
          <w:rtl w:val="0"/>
          <w:lang w:val="en-US"/>
          <w14:textFill>
            <w14:solidFill>
              <w14:srgbClr w14:val="0433FF"/>
            </w14:solidFill>
          </w14:textFill>
        </w:rPr>
        <w:t>4</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月</w:t>
      </w:r>
      <w:r>
        <w:rPr>
          <w:rStyle w:val="無"/>
          <w:rFonts w:ascii="Kaiti TC Bold" w:hAnsi="Kaiti TC Bold"/>
          <w:outline w:val="0"/>
          <w:color w:val="0433ff"/>
          <w:kern w:val="0"/>
          <w:sz w:val="32"/>
          <w:szCs w:val="32"/>
          <w:u w:color="000000"/>
          <w:rtl w:val="0"/>
          <w:lang w:val="en-US"/>
          <w14:textFill>
            <w14:solidFill>
              <w14:srgbClr w14:val="0433FF"/>
            </w14:solidFill>
          </w14:textFill>
        </w:rPr>
        <w:t>101</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周歲生日，在北京一家醫院病房接受《美國之音》訪問，最爆紅的金句是</w:t>
      </w:r>
      <w:r>
        <w:rPr>
          <w:rStyle w:val="無"/>
          <w:rFonts w:ascii="Kaiti TC Bold" w:hAnsi="Kaiti TC Bold" w:hint="default"/>
          <w:outline w:val="0"/>
          <w:color w:val="0433ff"/>
          <w:kern w:val="0"/>
          <w:sz w:val="32"/>
          <w:szCs w:val="32"/>
          <w:u w:color="000000"/>
          <w:rtl w:val="0"/>
          <w:lang w:val="en-US"/>
          <w14:textFill>
            <w14:solidFill>
              <w14:srgbClr w14:val="0433FF"/>
            </w14:solidFill>
          </w14:textFill>
        </w:rPr>
        <w:t>——</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習近平的學術水平是小學</w:t>
      </w:r>
      <w:r>
        <w:rPr>
          <w:rStyle w:val="無"/>
          <w:rFonts w:eastAsia="Kaiti TC Bold" w:hint="eastAsia"/>
          <w:outline w:val="0"/>
          <w:color w:val="0433ff"/>
          <w:sz w:val="32"/>
          <w:szCs w:val="32"/>
          <w:rtl w:val="0"/>
          <w:lang w:val="zh-TW" w:eastAsia="zh-TW"/>
          <w14:textFill>
            <w14:solidFill>
              <w14:srgbClr w14:val="0433FF"/>
            </w14:solidFill>
          </w14:textFill>
        </w:rPr>
        <w:t>級</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。又説了八個字</w:t>
      </w:r>
      <w:r>
        <w:rPr>
          <w:rStyle w:val="無"/>
          <w:rFonts w:ascii="Kaiti TC Bold" w:hAnsi="Kaiti TC Bold" w:hint="default"/>
          <w:outline w:val="0"/>
          <w:color w:val="0433ff"/>
          <w:kern w:val="0"/>
          <w:sz w:val="32"/>
          <w:szCs w:val="32"/>
          <w:u w:color="000000"/>
          <w:rtl w:val="0"/>
          <w:lang w:val="en-US"/>
          <w14:textFill>
            <w14:solidFill>
              <w14:srgbClr w14:val="0433FF"/>
            </w14:solidFill>
          </w14:textFill>
        </w:rPr>
        <w:t>——</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「毛」病不改，積惡成「習」。</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這就難怪</w:t>
      </w:r>
      <w:r>
        <w:rPr>
          <w:rStyle w:val="無"/>
          <w:rFonts w:ascii="Kaiti TC Bold" w:hAnsi="Kaiti TC Bold"/>
          <w:outline w:val="0"/>
          <w:color w:val="0433ff"/>
          <w:kern w:val="0"/>
          <w:sz w:val="32"/>
          <w:szCs w:val="32"/>
          <w:u w:color="000000"/>
          <w:rtl w:val="0"/>
          <w:lang w:val="en-US"/>
          <w14:textFill>
            <w14:solidFill>
              <w14:srgbClr w14:val="0433FF"/>
            </w14:solidFill>
          </w14:textFill>
        </w:rPr>
        <w:t>2019</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年國際達沃斯論壇上，「金融大鰐」索羅斯會毫不留情地斷言</w:t>
      </w:r>
      <w:r>
        <w:rPr>
          <w:rStyle w:val="無"/>
          <w:rFonts w:ascii="Kaiti TC Bold" w:hAnsi="Kaiti TC Bold"/>
          <w:outline w:val="0"/>
          <w:color w:val="0433ff"/>
          <w:kern w:val="0"/>
          <w:sz w:val="32"/>
          <w:szCs w:val="32"/>
          <w:u w:color="000000"/>
          <w:rtl w:val="0"/>
          <w:lang w:val="en-US"/>
          <w14:textFill>
            <w14:solidFill>
              <w14:srgbClr w14:val="0433FF"/>
            </w14:solidFill>
          </w14:textFill>
        </w:rPr>
        <w:t>:</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「習近平是自由世界『最危險』的敵人」；美國和各西方民主國家也都開始紛紛警惕習近平。</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習近平自己把自己主動地釘在了歷史的「恥辱柱」上。無可救藥！</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center"/>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（二）</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張傑問：徐先生，剛才聽到你的一番評論，我確實從內心里感動，也由衷地敬佩。您是一位政治家，一位關心中國命運，追求民主自由的異見人士。您一直在觀察中國的政治，並且您提出的看法都是非常重要的，我贊成您的觀點，確實非常正確，勸習近平是勸不了的，這是他的本性使然。我感到很奇怪，習近平在文革中也受到了迫害，但是他上台以後，他的言行都具有毛澤東时代的鮮明特點。我的問題是：習近平要回到毛澤東時代嗎？</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徐文立答：習近平跟毛澤東有一個共同點，就是眼皮子淺；習近平們是毛澤東的真傳嫡子，才不會接受教訓，所以我們剛才說他不能勸，也勸不了他。文化大革命中，他難道沒有看到過，他的父親是被遊過街的，被羞辱過的？等到他執政的時侯，他讓所謂的異議人士或者他要打擊的對象，到電視上去認罪，這個電視的示眾、認罪要比他父親文革那個時侯，被開著的大卡車押著去示眾的那個場面要大得多，至少從幾萬人擴張到了上億人能夠看得到。他的這種眼皮子淺，只看到眼前可以鞏固他的權力和地位，殺一儆百，跟毛澤東那個時代的遊街示眾，是沒有兩樣的。所以，僅僅從這一點來說，他已經回到了毛澤東那個作法上去了。但是他畢竟不像他自己所吹噓的他自己讀了那麼多書。在文化這一點上，他要比毛澤東差了很遠。</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張傑問：徐先生，你認為習近平可能在有些想法上模仿毛澤東，事實上，他是不可能回到毛澤東時代的吗？</w:t>
      </w:r>
      <w:r>
        <w:rPr>
          <w:rStyle w:val="無"/>
          <w:rFonts w:ascii="Kaiti TC Bold" w:hAnsi="Kaiti TC Bold"/>
          <w:outline w:val="0"/>
          <w:color w:val="0433ff"/>
          <w:kern w:val="0"/>
          <w:sz w:val="32"/>
          <w:szCs w:val="32"/>
          <w:u w:color="000000"/>
          <w:rtl w:val="0"/>
          <w:lang w:val="en-US"/>
          <w14:textFill>
            <w14:solidFill>
              <w14:srgbClr w14:val="0433FF"/>
            </w14:solidFill>
          </w14:textFill>
        </w:rPr>
        <w:t xml:space="preserve"> </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徐文立答：是這樣的。</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center"/>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（三）</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張傑問：這幾年，特別是在新疆，中共建了許多所謂的「再教育營」，據說有上百萬的維吾爾人被抓進了這個營，我們稱之為「集中營」，那麼有些朋友認為這實際上是一種文革在新疆的重演，並且這種「集中營」的模式會被推廣到全國，您的看法是什麼？</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徐文立答：這種物理性「集中營」的方式，我個人認為不會推廣到全國去，因為他們現在已經在全國範圍內建立了「大數據」這樣的虛擬「集中營」，他們的監視鏡頭已經遍佈在全國大陸的大小城市、鄉村任何一個人居的地段，據現有的統計數字表明，已經達到了全國</w:t>
      </w:r>
      <w:r>
        <w:rPr>
          <w:rStyle w:val="無"/>
          <w:rFonts w:ascii="Kaiti TC Bold" w:hAnsi="Kaiti TC Bold"/>
          <w:outline w:val="0"/>
          <w:color w:val="0433ff"/>
          <w:kern w:val="0"/>
          <w:sz w:val="32"/>
          <w:szCs w:val="32"/>
          <w:u w:color="000000"/>
          <w:rtl w:val="0"/>
          <w:lang w:val="en-US"/>
          <w14:textFill>
            <w14:solidFill>
              <w14:srgbClr w14:val="0433FF"/>
            </w14:solidFill>
          </w14:textFill>
        </w:rPr>
        <w:t>14</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億人口平均每人兩個被監視頭，即中國大陸有</w:t>
      </w:r>
      <w:r>
        <w:rPr>
          <w:rStyle w:val="無"/>
          <w:rFonts w:ascii="Kaiti TC Bold" w:hAnsi="Kaiti TC Bold"/>
          <w:outline w:val="0"/>
          <w:color w:val="0433ff"/>
          <w:kern w:val="0"/>
          <w:sz w:val="32"/>
          <w:szCs w:val="32"/>
          <w:u w:color="000000"/>
          <w:rtl w:val="0"/>
          <w:lang w:val="en-US"/>
          <w14:textFill>
            <w14:solidFill>
              <w14:srgbClr w14:val="0433FF"/>
            </w14:solidFill>
          </w14:textFill>
        </w:rPr>
        <w:t>28</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億個監視頭在監視所有人的日常生活，你說恐怖不恐怖？！</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在新疆，中共建了許多所謂的「再教育營」即「集中營」，他們這種作法是效仿了當年德國納粹法西斯歧視、虐待、屠殺猶太人的作法。希特勒用屠殺猶太人的作法來威嚇德國人，威嚇全世界所有可能反抗他的人；用種族歧視，種族滅絕的辦法，來加強他的專制統治。利用人性中「事不關己，高高掛起」的自保性、「每次打擊總人口的</w:t>
      </w:r>
      <w:r>
        <w:rPr>
          <w:rStyle w:val="無"/>
          <w:rFonts w:ascii="Kaiti TC Bold" w:hAnsi="Kaiti TC Bold"/>
          <w:outline w:val="0"/>
          <w:color w:val="0433ff"/>
          <w:kern w:val="0"/>
          <w:sz w:val="32"/>
          <w:szCs w:val="32"/>
          <w:u w:color="000000"/>
          <w:rtl w:val="0"/>
          <w:lang w:val="en-US"/>
          <w14:textFill>
            <w14:solidFill>
              <w14:srgbClr w14:val="0433FF"/>
            </w14:solidFill>
          </w14:textFill>
        </w:rPr>
        <w:t>1</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至</w:t>
      </w:r>
      <w:r>
        <w:rPr>
          <w:rStyle w:val="無"/>
          <w:rFonts w:ascii="Kaiti TC Bold" w:hAnsi="Kaiti TC Bold"/>
          <w:outline w:val="0"/>
          <w:color w:val="0433ff"/>
          <w:kern w:val="0"/>
          <w:sz w:val="32"/>
          <w:szCs w:val="32"/>
          <w:u w:color="000000"/>
          <w:rtl w:val="0"/>
          <w:lang w:val="en-US"/>
          <w14:textFill>
            <w14:solidFill>
              <w14:srgbClr w14:val="0433FF"/>
            </w14:solidFill>
          </w14:textFill>
        </w:rPr>
        <w:t>5%</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殺一儆百，穩定多數」，這就是希特勒、毛澤東的統治術。現在，習近平領導之下的中共在新疆建立的這種「集中營」，也是種族歧視、種族滅絕的作法。他為了鞏固自己的統治，對於少部分的人民更加殘酷，用更加顯而易見的、更加殘酷的鎮壓鞏固他的統治；他若要把這種方式搞到全國去的話，反而對他不利。他之所以效法希特勒的作法，那是由於共產黨長期的挑撥離間，大陸的漢人跟新疆少數民族地區的人產生了怨氣、嫌隙。習近平、陳全國覺得當年希特勒既然能夠成功地利用德國和歐洲當地居民和猶太人之間的矛盾，就可以有效地、肆意地歧視、屠殺猶太人，斯大林同樣也是這樣迫害猶太人，他們可以效法，他們藉新疆「集中營」來恐嚇全國各族人民、特別是新疆民眾。</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我</w:t>
      </w:r>
      <w:r>
        <w:rPr>
          <w:rStyle w:val="無"/>
          <w:rFonts w:ascii="Kaiti TC Bold" w:hAnsi="Kaiti TC Bold"/>
          <w:outline w:val="0"/>
          <w:color w:val="0433ff"/>
          <w:kern w:val="0"/>
          <w:sz w:val="32"/>
          <w:szCs w:val="32"/>
          <w:u w:color="000000"/>
          <w:rtl w:val="0"/>
          <w:lang w:val="en-US"/>
          <w14:textFill>
            <w14:solidFill>
              <w14:srgbClr w14:val="0433FF"/>
            </w14:solidFill>
          </w14:textFill>
        </w:rPr>
        <w:t>2018</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w:t>
      </w:r>
      <w:r>
        <w:rPr>
          <w:rStyle w:val="無"/>
          <w:rFonts w:ascii="Kaiti TC Bold" w:hAnsi="Kaiti TC Bold"/>
          <w:outline w:val="0"/>
          <w:color w:val="0433ff"/>
          <w:kern w:val="0"/>
          <w:sz w:val="32"/>
          <w:szCs w:val="32"/>
          <w:u w:color="000000"/>
          <w:rtl w:val="0"/>
          <w:lang w:val="en-US"/>
          <w14:textFill>
            <w14:solidFill>
              <w14:srgbClr w14:val="0433FF"/>
            </w14:solidFill>
          </w14:textFill>
        </w:rPr>
        <w:t>3</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月</w:t>
      </w:r>
      <w:r>
        <w:rPr>
          <w:rStyle w:val="無"/>
          <w:rFonts w:ascii="Kaiti TC Bold" w:hAnsi="Kaiti TC Bold"/>
          <w:outline w:val="0"/>
          <w:color w:val="0433ff"/>
          <w:kern w:val="0"/>
          <w:sz w:val="32"/>
          <w:szCs w:val="32"/>
          <w:u w:color="000000"/>
          <w:rtl w:val="0"/>
          <w:lang w:val="en-US"/>
          <w14:textFill>
            <w14:solidFill>
              <w14:srgbClr w14:val="0433FF"/>
            </w14:solidFill>
          </w14:textFill>
        </w:rPr>
        <w:t>1</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日的《透視習近平二則》就指出：</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2"/>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2"/>
          <w:sz w:val="32"/>
          <w:szCs w:val="32"/>
          <w:u w:color="000000"/>
          <w14:textFill>
            <w14:solidFill>
              <w14:srgbClr w14:val="0433FF"/>
            </w14:solidFill>
          </w14:textFill>
        </w:rPr>
      </w:pPr>
      <w:r>
        <w:rPr>
          <w:rStyle w:val="無"/>
          <w:rFonts w:eastAsia="Kaiti TC Bold" w:hint="eastAsia"/>
          <w:outline w:val="0"/>
          <w:color w:val="0433ff"/>
          <w:kern w:val="2"/>
          <w:sz w:val="32"/>
          <w:szCs w:val="32"/>
          <w:u w:color="000000"/>
          <w:rtl w:val="0"/>
          <w:lang w:val="zh-TW" w:eastAsia="zh-TW"/>
          <w14:textFill>
            <w14:solidFill>
              <w14:srgbClr w14:val="0433FF"/>
            </w14:solidFill>
          </w14:textFill>
        </w:rPr>
        <w:t>「中國有句老話：三歲看小，七歲看老。當然，難免以偏概全。但是，一個人的率性所為，常常會不經意露出他的本相；不然曾國藩、蔣介石等等政治家如何能夠憑一面、一眼、一言，準確論斷一個人的一生一世呢？</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2"/>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2"/>
          <w:sz w:val="32"/>
          <w:szCs w:val="32"/>
          <w:u w:color="000000"/>
          <w14:textFill>
            <w14:solidFill>
              <w14:srgbClr w14:val="0433FF"/>
            </w14:solidFill>
          </w14:textFill>
        </w:rPr>
      </w:pPr>
      <w:r>
        <w:rPr>
          <w:rStyle w:val="無"/>
          <w:rFonts w:eastAsia="Kaiti TC Bold" w:hint="eastAsia"/>
          <w:outline w:val="0"/>
          <w:color w:val="0433ff"/>
          <w:kern w:val="2"/>
          <w:sz w:val="32"/>
          <w:szCs w:val="32"/>
          <w:u w:color="000000"/>
          <w:rtl w:val="0"/>
          <w:lang w:val="zh-TW" w:eastAsia="zh-TW"/>
          <w14:textFill>
            <w14:solidFill>
              <w14:srgbClr w14:val="0433FF"/>
            </w14:solidFill>
          </w14:textFill>
        </w:rPr>
        <w:t>那我們就從習近平的二則人生實例看看、或許能夠透視他。</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center"/>
        <w:rPr>
          <w:rStyle w:val="無"/>
          <w:rFonts w:ascii="Kaiti TC Bold" w:cs="Kaiti TC Bold" w:hAnsi="Kaiti TC Bold" w:eastAsia="Kaiti TC Bold"/>
          <w:outline w:val="0"/>
          <w:color w:val="0433ff"/>
          <w:kern w:val="2"/>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2"/>
          <w:sz w:val="32"/>
          <w:szCs w:val="32"/>
          <w:u w:color="000000"/>
          <w14:textFill>
            <w14:solidFill>
              <w14:srgbClr w14:val="0433FF"/>
            </w14:solidFill>
          </w14:textFill>
        </w:rPr>
      </w:pPr>
      <w:r>
        <w:rPr>
          <w:rStyle w:val="無"/>
          <w:rFonts w:eastAsia="Kaiti TC Bold" w:hint="eastAsia"/>
          <w:outline w:val="0"/>
          <w:color w:val="0433ff"/>
          <w:kern w:val="2"/>
          <w:sz w:val="32"/>
          <w:szCs w:val="32"/>
          <w:u w:color="000000"/>
          <w:rtl w:val="0"/>
          <w:lang w:val="zh-TW" w:eastAsia="zh-TW"/>
          <w14:textFill>
            <w14:solidFill>
              <w14:srgbClr w14:val="0433FF"/>
            </w14:solidFill>
          </w14:textFill>
        </w:rPr>
        <w:t>記得我第二次（</w:t>
      </w:r>
      <w:r>
        <w:rPr>
          <w:rStyle w:val="無"/>
          <w:rFonts w:ascii="Kaiti TC Bold" w:hAnsi="Kaiti TC Bold"/>
          <w:outline w:val="0"/>
          <w:color w:val="0433ff"/>
          <w:kern w:val="2"/>
          <w:sz w:val="32"/>
          <w:szCs w:val="32"/>
          <w:u w:color="000000"/>
          <w:rtl w:val="0"/>
          <w:lang w:val="en-US"/>
          <w14:textFill>
            <w14:solidFill>
              <w14:srgbClr w14:val="0433FF"/>
            </w14:solidFill>
          </w14:textFill>
        </w:rPr>
        <w:t>1998-2002</w:t>
      </w:r>
      <w:r>
        <w:rPr>
          <w:rStyle w:val="無"/>
          <w:rFonts w:eastAsia="Kaiti TC Bold" w:hint="eastAsia"/>
          <w:outline w:val="0"/>
          <w:color w:val="0433ff"/>
          <w:kern w:val="2"/>
          <w:sz w:val="32"/>
          <w:szCs w:val="32"/>
          <w:u w:color="000000"/>
          <w:rtl w:val="0"/>
          <w:lang w:val="zh-TW" w:eastAsia="zh-TW"/>
          <w14:textFill>
            <w14:solidFill>
              <w14:srgbClr w14:val="0433FF"/>
            </w14:solidFill>
          </w14:textFill>
        </w:rPr>
        <w:t>）入獄，在看電視時看到</w:t>
      </w:r>
      <w:r>
        <w:rPr>
          <w:rStyle w:val="無"/>
          <w:rFonts w:ascii="Kaiti TC Bold" w:hAnsi="Kaiti TC Bold" w:hint="default"/>
          <w:outline w:val="0"/>
          <w:color w:val="0433ff"/>
          <w:kern w:val="2"/>
          <w:sz w:val="32"/>
          <w:szCs w:val="32"/>
          <w:u w:color="000000"/>
          <w:rtl w:val="0"/>
          <w:lang w:val="en-US"/>
          <w14:textFill>
            <w14:solidFill>
              <w14:srgbClr w14:val="0433FF"/>
            </w14:solidFill>
          </w14:textFill>
        </w:rPr>
        <w:t>——</w:t>
      </w:r>
      <w:r>
        <w:rPr>
          <w:rStyle w:val="無"/>
          <w:rFonts w:eastAsia="Kaiti TC Bold" w:hint="eastAsia"/>
          <w:outline w:val="0"/>
          <w:color w:val="0433ff"/>
          <w:kern w:val="2"/>
          <w:sz w:val="32"/>
          <w:szCs w:val="32"/>
          <w:u w:color="000000"/>
          <w:rtl w:val="0"/>
          <w:lang w:val="zh-TW" w:eastAsia="zh-TW"/>
          <w14:textFill>
            <w14:solidFill>
              <w14:srgbClr w14:val="0433FF"/>
            </w14:solidFill>
          </w14:textFill>
        </w:rPr>
        <w:t>彭麗媛素面朝天在廈門、或是福州家中接受採訪，習近平破門而入，機敏的記者拿著麥克風、鏡頭對準他突然發問：習（省長？）當您看到彭麗媛在舞台上光彩奪目地出現時，您有什麼感受？習近平撇著他那特有的嘴型、操著一口京片子，不屑、粗橫地脫口而出：瞧她那份（兒）熊德行！當時，彭麗媛只有苦笑以對。</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2"/>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2"/>
          <w:sz w:val="32"/>
          <w:szCs w:val="32"/>
          <w:u w:color="000000"/>
          <w14:textFill>
            <w14:solidFill>
              <w14:srgbClr w14:val="0433FF"/>
            </w14:solidFill>
          </w14:textFill>
        </w:rPr>
      </w:pPr>
      <w:r>
        <w:rPr>
          <w:rStyle w:val="無"/>
          <w:rFonts w:eastAsia="Kaiti TC Bold" w:hint="eastAsia"/>
          <w:outline w:val="0"/>
          <w:color w:val="0433ff"/>
          <w:kern w:val="2"/>
          <w:sz w:val="32"/>
          <w:szCs w:val="32"/>
          <w:u w:color="000000"/>
          <w:rtl w:val="0"/>
          <w:lang w:val="zh-TW" w:eastAsia="zh-TW"/>
          <w14:textFill>
            <w14:solidFill>
              <w14:srgbClr w14:val="0433FF"/>
            </w14:solidFill>
          </w14:textFill>
        </w:rPr>
        <w:t>一下子，讓我看透了習近平的心！</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pacing w:val="-2"/>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pacing w:val="-2"/>
          <w:kern w:val="0"/>
          <w:sz w:val="32"/>
          <w:szCs w:val="32"/>
          <w:u w:color="000000"/>
          <w14:textFill>
            <w14:solidFill>
              <w14:srgbClr w14:val="0433FF"/>
            </w14:solidFill>
          </w14:textFill>
        </w:rPr>
      </w:pPr>
      <w:r>
        <w:rPr>
          <w:rStyle w:val="無"/>
          <w:rFonts w:eastAsia="Kaiti TC Bold" w:hint="eastAsia"/>
          <w:outline w:val="0"/>
          <w:color w:val="0433ff"/>
          <w:spacing w:val="-2"/>
          <w:kern w:val="0"/>
          <w:sz w:val="32"/>
          <w:szCs w:val="32"/>
          <w:u w:color="000000"/>
          <w:rtl w:val="0"/>
          <w:lang w:val="zh-TW" w:eastAsia="zh-TW"/>
          <w14:textFill>
            <w14:solidFill>
              <w14:srgbClr w14:val="0433FF"/>
            </w14:solidFill>
          </w14:textFill>
        </w:rPr>
        <w:t>少年的苦難，不一定會讓每一位親歷者都變得善良、曠達；往往令人狠毒、偏狹和多疑。後者的可怕、恐怖，令人毛骨悚然！</w:t>
      </w:r>
      <w:r>
        <w:rPr>
          <w:rStyle w:val="無"/>
          <w:rFonts w:ascii="Kaiti TC Bold" w:hAnsi="Kaiti TC Bold"/>
          <w:outline w:val="0"/>
          <w:color w:val="0433ff"/>
          <w:spacing w:val="-2"/>
          <w:kern w:val="0"/>
          <w:sz w:val="32"/>
          <w:szCs w:val="32"/>
          <w:u w:color="000000"/>
          <w:rtl w:val="0"/>
          <w:lang w:val="en-US"/>
          <w14:textFill>
            <w14:solidFill>
              <w14:srgbClr w14:val="0433FF"/>
            </w14:solidFill>
          </w14:textFill>
        </w:rPr>
        <w:t xml:space="preserve"> </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pacing w:val="-2"/>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pacing w:val="-2"/>
          <w:kern w:val="0"/>
          <w:sz w:val="32"/>
          <w:szCs w:val="32"/>
          <w:u w:color="000000"/>
          <w14:textFill>
            <w14:solidFill>
              <w14:srgbClr w14:val="0433FF"/>
            </w14:solidFill>
          </w14:textFill>
        </w:rPr>
      </w:pPr>
      <w:r>
        <w:rPr>
          <w:rStyle w:val="無"/>
          <w:rFonts w:eastAsia="Kaiti TC Bold" w:hint="eastAsia"/>
          <w:outline w:val="0"/>
          <w:color w:val="0433ff"/>
          <w:spacing w:val="-2"/>
          <w:kern w:val="0"/>
          <w:sz w:val="32"/>
          <w:szCs w:val="32"/>
          <w:u w:color="000000"/>
          <w:rtl w:val="0"/>
          <w:lang w:val="zh-TW" w:eastAsia="zh-TW"/>
          <w14:textFill>
            <w14:solidFill>
              <w14:srgbClr w14:val="0433FF"/>
            </w14:solidFill>
          </w14:textFill>
        </w:rPr>
        <w:t>我斷習近平的生性：狠毒、偏狹和多疑。</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pacing w:val="-2"/>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pacing w:val="-2"/>
          <w:kern w:val="0"/>
          <w:sz w:val="32"/>
          <w:szCs w:val="32"/>
          <w:u w:color="000000"/>
          <w14:textFill>
            <w14:solidFill>
              <w14:srgbClr w14:val="0433FF"/>
            </w14:solidFill>
          </w14:textFill>
        </w:rPr>
      </w:pPr>
      <w:r>
        <w:rPr>
          <w:rStyle w:val="無"/>
          <w:rFonts w:ascii="Kaiti TC Bold" w:hAnsi="Kaiti TC Bold"/>
          <w:outline w:val="0"/>
          <w:color w:val="0433ff"/>
          <w:spacing w:val="-2"/>
          <w:kern w:val="0"/>
          <w:sz w:val="32"/>
          <w:szCs w:val="32"/>
          <w:u w:color="000000"/>
          <w:rtl w:val="0"/>
          <w:lang w:val="en-US"/>
          <w14:textFill>
            <w14:solidFill>
              <w14:srgbClr w14:val="0433FF"/>
            </w14:solidFill>
          </w14:textFill>
        </w:rPr>
        <w:t>2009</w:t>
      </w:r>
      <w:r>
        <w:rPr>
          <w:rStyle w:val="無"/>
          <w:rFonts w:eastAsia="Kaiti TC Bold" w:hint="eastAsia"/>
          <w:outline w:val="0"/>
          <w:color w:val="0433ff"/>
          <w:spacing w:val="-2"/>
          <w:kern w:val="0"/>
          <w:sz w:val="32"/>
          <w:szCs w:val="32"/>
          <w:u w:color="000000"/>
          <w:rtl w:val="0"/>
          <w:lang w:val="zh-TW" w:eastAsia="zh-TW"/>
          <w14:textFill>
            <w14:solidFill>
              <w14:srgbClr w14:val="0433FF"/>
            </w14:solidFill>
          </w14:textFill>
        </w:rPr>
        <w:t>年</w:t>
      </w:r>
      <w:r>
        <w:rPr>
          <w:rStyle w:val="無"/>
          <w:rFonts w:ascii="Kaiti TC Bold" w:hAnsi="Kaiti TC Bold"/>
          <w:outline w:val="0"/>
          <w:color w:val="0433ff"/>
          <w:spacing w:val="-2"/>
          <w:kern w:val="0"/>
          <w:sz w:val="32"/>
          <w:szCs w:val="32"/>
          <w:u w:color="000000"/>
          <w:rtl w:val="0"/>
          <w:lang w:val="en-US"/>
          <w14:textFill>
            <w14:solidFill>
              <w14:srgbClr w14:val="0433FF"/>
            </w14:solidFill>
          </w14:textFill>
        </w:rPr>
        <w:t>2</w:t>
      </w:r>
      <w:r>
        <w:rPr>
          <w:rStyle w:val="無"/>
          <w:rFonts w:eastAsia="Kaiti TC Bold" w:hint="eastAsia"/>
          <w:outline w:val="0"/>
          <w:color w:val="0433ff"/>
          <w:spacing w:val="-2"/>
          <w:kern w:val="0"/>
          <w:sz w:val="32"/>
          <w:szCs w:val="32"/>
          <w:u w:color="000000"/>
          <w:rtl w:val="0"/>
          <w:lang w:val="zh-TW" w:eastAsia="zh-TW"/>
          <w14:textFill>
            <w14:solidFill>
              <w14:srgbClr w14:val="0433FF"/>
            </w14:solidFill>
          </w14:textFill>
        </w:rPr>
        <w:t>月</w:t>
      </w:r>
      <w:r>
        <w:rPr>
          <w:rStyle w:val="無"/>
          <w:rFonts w:ascii="Kaiti TC Bold" w:hAnsi="Kaiti TC Bold"/>
          <w:outline w:val="0"/>
          <w:color w:val="0433ff"/>
          <w:spacing w:val="-2"/>
          <w:kern w:val="0"/>
          <w:sz w:val="32"/>
          <w:szCs w:val="32"/>
          <w:u w:color="000000"/>
          <w:rtl w:val="0"/>
          <w:lang w:val="en-US"/>
          <w14:textFill>
            <w14:solidFill>
              <w14:srgbClr w14:val="0433FF"/>
            </w14:solidFill>
          </w14:textFill>
        </w:rPr>
        <w:t>11</w:t>
      </w:r>
      <w:r>
        <w:rPr>
          <w:rStyle w:val="無"/>
          <w:rFonts w:eastAsia="Kaiti TC Bold" w:hint="eastAsia"/>
          <w:outline w:val="0"/>
          <w:color w:val="0433ff"/>
          <w:spacing w:val="-2"/>
          <w:kern w:val="0"/>
          <w:sz w:val="32"/>
          <w:szCs w:val="32"/>
          <w:u w:color="000000"/>
          <w:rtl w:val="0"/>
          <w:lang w:val="zh-TW" w:eastAsia="zh-TW"/>
          <w14:textFill>
            <w14:solidFill>
              <w14:srgbClr w14:val="0433FF"/>
            </w14:solidFill>
          </w14:textFill>
        </w:rPr>
        <w:t>日自認為是</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w:t>
      </w:r>
      <w:r>
        <w:rPr>
          <w:rStyle w:val="無"/>
          <w:rFonts w:eastAsia="Kaiti TC Bold" w:hint="eastAsia"/>
          <w:outline w:val="0"/>
          <w:color w:val="0433ff"/>
          <w:spacing w:val="-2"/>
          <w:kern w:val="0"/>
          <w:sz w:val="32"/>
          <w:szCs w:val="32"/>
          <w:u w:color="000000"/>
          <w:rtl w:val="0"/>
          <w:lang w:val="zh-TW" w:eastAsia="zh-TW"/>
          <w14:textFill>
            <w14:solidFill>
              <w14:srgbClr w14:val="0433FF"/>
            </w14:solidFill>
          </w14:textFill>
        </w:rPr>
        <w:t>儲君</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w:t>
      </w:r>
      <w:r>
        <w:rPr>
          <w:rStyle w:val="無"/>
          <w:rFonts w:eastAsia="Kaiti TC Bold" w:hint="eastAsia"/>
          <w:outline w:val="0"/>
          <w:color w:val="0433ff"/>
          <w:spacing w:val="-2"/>
          <w:kern w:val="0"/>
          <w:sz w:val="32"/>
          <w:szCs w:val="32"/>
          <w:u w:color="000000"/>
          <w:rtl w:val="0"/>
          <w:lang w:val="zh-TW" w:eastAsia="zh-TW"/>
          <w14:textFill>
            <w14:solidFill>
              <w14:srgbClr w14:val="0433FF"/>
            </w14:solidFill>
          </w14:textFill>
        </w:rPr>
        <w:t>的習近平出訪墨西哥，會見華人華僑時就信口開河地說：</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w:t>
      </w:r>
      <w:r>
        <w:rPr>
          <w:rStyle w:val="無"/>
          <w:rFonts w:eastAsia="Kaiti TC Bold" w:hint="eastAsia"/>
          <w:outline w:val="0"/>
          <w:color w:val="0433ff"/>
          <w:spacing w:val="-2"/>
          <w:kern w:val="0"/>
          <w:sz w:val="32"/>
          <w:szCs w:val="32"/>
          <w:u w:color="000000"/>
          <w:rtl w:val="0"/>
          <w:lang w:val="zh-TW" w:eastAsia="zh-TW"/>
          <w14:textFill>
            <w14:solidFill>
              <w14:srgbClr w14:val="0433FF"/>
            </w14:solidFill>
          </w14:textFill>
        </w:rPr>
        <w:t>有些吃飽了沒事幹的外國人，對我們的事情指手劃腳。中國一不輸出革命，二不輸出饑餓和貧困，三不去折騰你們，還有什麽好說的。</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pacing w:val="-2"/>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pacing w:val="-2"/>
          <w:kern w:val="0"/>
          <w:sz w:val="32"/>
          <w:szCs w:val="32"/>
          <w:u w:color="000000"/>
          <w14:textFill>
            <w14:solidFill>
              <w14:srgbClr w14:val="0433FF"/>
            </w14:solidFill>
          </w14:textFill>
        </w:rPr>
      </w:pPr>
      <w:r>
        <w:rPr>
          <w:rStyle w:val="無"/>
          <w:rFonts w:eastAsia="Kaiti TC Bold" w:hint="eastAsia"/>
          <w:outline w:val="0"/>
          <w:color w:val="0433ff"/>
          <w:spacing w:val="-2"/>
          <w:kern w:val="0"/>
          <w:sz w:val="32"/>
          <w:szCs w:val="32"/>
          <w:u w:color="000000"/>
          <w:rtl w:val="0"/>
          <w:lang w:val="zh-TW" w:eastAsia="zh-TW"/>
          <w14:textFill>
            <w14:solidFill>
              <w14:srgbClr w14:val="0433FF"/>
            </w14:solidFill>
          </w14:textFill>
        </w:rPr>
        <w:t>這樣粗俗無禮，斯文掃地，說明他是個沒有真正讀過書、或者真正讀懂書的領導人；他不懂</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w:t>
      </w:r>
      <w:r>
        <w:rPr>
          <w:rStyle w:val="無"/>
          <w:rFonts w:eastAsia="Kaiti TC Bold" w:hint="eastAsia"/>
          <w:outline w:val="0"/>
          <w:color w:val="0433ff"/>
          <w:spacing w:val="-2"/>
          <w:kern w:val="0"/>
          <w:sz w:val="32"/>
          <w:szCs w:val="32"/>
          <w:u w:color="000000"/>
          <w:rtl w:val="0"/>
          <w:lang w:val="zh-TW" w:eastAsia="zh-TW"/>
          <w14:textFill>
            <w14:solidFill>
              <w14:srgbClr w14:val="0433FF"/>
            </w14:solidFill>
          </w14:textFill>
        </w:rPr>
        <w:t>普世價值</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w:t>
      </w:r>
      <w:r>
        <w:rPr>
          <w:rStyle w:val="無"/>
          <w:rFonts w:eastAsia="Kaiti TC Bold" w:hint="eastAsia"/>
          <w:outline w:val="0"/>
          <w:color w:val="0433ff"/>
          <w:spacing w:val="-2"/>
          <w:kern w:val="0"/>
          <w:sz w:val="32"/>
          <w:szCs w:val="32"/>
          <w:u w:color="000000"/>
          <w:rtl w:val="0"/>
          <w:lang w:val="zh-TW" w:eastAsia="zh-TW"/>
          <w14:textFill>
            <w14:solidFill>
              <w14:srgbClr w14:val="0433FF"/>
            </w14:solidFill>
          </w14:textFill>
        </w:rPr>
        <w:t>，甚至藐視</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w:t>
      </w:r>
      <w:r>
        <w:rPr>
          <w:rStyle w:val="無"/>
          <w:rFonts w:eastAsia="Kaiti TC Bold" w:hint="eastAsia"/>
          <w:outline w:val="0"/>
          <w:color w:val="0433ff"/>
          <w:spacing w:val="-2"/>
          <w:kern w:val="0"/>
          <w:sz w:val="32"/>
          <w:szCs w:val="32"/>
          <w:u w:color="000000"/>
          <w:rtl w:val="0"/>
          <w:lang w:val="zh-TW" w:eastAsia="zh-TW"/>
          <w14:textFill>
            <w14:solidFill>
              <w14:srgbClr w14:val="0433FF"/>
            </w14:solidFill>
          </w14:textFill>
        </w:rPr>
        <w:t>普世價值</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w:t>
      </w:r>
      <w:r>
        <w:rPr>
          <w:rStyle w:val="無"/>
          <w:rFonts w:eastAsia="Kaiti TC Bold" w:hint="eastAsia"/>
          <w:outline w:val="0"/>
          <w:color w:val="0433ff"/>
          <w:spacing w:val="-2"/>
          <w:kern w:val="0"/>
          <w:sz w:val="32"/>
          <w:szCs w:val="32"/>
          <w:u w:color="000000"/>
          <w:rtl w:val="0"/>
          <w:lang w:val="zh-TW" w:eastAsia="zh-TW"/>
          <w14:textFill>
            <w14:solidFill>
              <w14:srgbClr w14:val="0433FF"/>
            </w14:solidFill>
          </w14:textFill>
        </w:rPr>
        <w:t>。有人可能說，他憑什麼不可以粗俗無禮、藐視</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w:t>
      </w:r>
      <w:r>
        <w:rPr>
          <w:rStyle w:val="無"/>
          <w:rFonts w:eastAsia="Kaiti TC Bold" w:hint="eastAsia"/>
          <w:outline w:val="0"/>
          <w:color w:val="0433ff"/>
          <w:spacing w:val="-2"/>
          <w:kern w:val="0"/>
          <w:sz w:val="32"/>
          <w:szCs w:val="32"/>
          <w:u w:color="000000"/>
          <w:rtl w:val="0"/>
          <w:lang w:val="zh-TW" w:eastAsia="zh-TW"/>
          <w14:textFill>
            <w14:solidFill>
              <w14:srgbClr w14:val="0433FF"/>
            </w14:solidFill>
          </w14:textFill>
        </w:rPr>
        <w:t>普世價值</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w:t>
      </w:r>
      <w:r>
        <w:rPr>
          <w:rStyle w:val="無"/>
          <w:rFonts w:eastAsia="Kaiti TC Bold" w:hint="eastAsia"/>
          <w:outline w:val="0"/>
          <w:color w:val="0433ff"/>
          <w:spacing w:val="-2"/>
          <w:kern w:val="0"/>
          <w:sz w:val="32"/>
          <w:szCs w:val="32"/>
          <w:u w:color="000000"/>
          <w:rtl w:val="0"/>
          <w:lang w:val="zh-TW" w:eastAsia="zh-TW"/>
          <w14:textFill>
            <w14:solidFill>
              <w14:srgbClr w14:val="0433FF"/>
            </w14:solidFill>
          </w14:textFill>
        </w:rPr>
        <w:t>了？當然可以，那是你們的自由；但是，那就不要忽悠我們：習近平會是千年明君，會走向憲政民主！！！」</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center"/>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（四）</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張傑問：徐先生，您最近有一篇文章就是「習近平會夢斷『彎道超車』」，在媒體上和網絡上引起了強烈的反響。有網友問：為什麼您認為習近平會「夢斷彎道超車」呢？</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徐文立答：習近平和他的智囊團對自己有過高估計，當然他們的錯誤預估也不是沒有一點根據的。以我的觀察、判斷，主要他們的根據有兩點：一點是在軍事技術上，近年有飛速的發展，外太空作戰能力，還有激光武器，他們認為在某些方面，已經超過了美國，所以一旦要想用戰爭的方法戰勝美國和西方國家，他們有一定的優勢；他們又認為依美國比較有效的作戰方式、思想及戰略等方面已經快速地完成了「軍改」（實際是「照虎畫貓」，是貓、是犬、是狼、還是虎？不拉出來「溜溜」，是不知道的！</w:t>
      </w:r>
      <w:r>
        <w:rPr>
          <w:rStyle w:val="無"/>
          <w:rFonts w:ascii="Kaiti TC Bold" w:hAnsi="Kaiti TC Bold" w:hint="default"/>
          <w:outline w:val="0"/>
          <w:color w:val="0433ff"/>
          <w:kern w:val="0"/>
          <w:sz w:val="32"/>
          <w:szCs w:val="32"/>
          <w:u w:color="000000"/>
          <w:rtl w:val="0"/>
          <w:lang w:val="zh-TW" w:eastAsia="zh-TW"/>
          <w14:textFill>
            <w14:solidFill>
              <w14:srgbClr w14:val="0433FF"/>
            </w14:solidFill>
          </w14:textFill>
        </w:rPr>
        <w:t>——</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徐注）；加上「軍改」，和新武器的研發，習近平最近曾經信心滿滿地吹，朝鮮戰爭時，中國當時的國力很弱，後勤供給只有十天，都敢跟美國一拼，現在還沒打呢，打了，我們未必就輸，我們可能就贏。這是習近平「彎道超車」的一個根據。</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他們的戰略就是通過「大撒幣」的「一帶一路」，如同希特勒的閃電戰似的狂野地向全世界突奔，眼下處處樹敵、處處碰壁而不覺悟，竟然還高喊出：「我們的利益到哪里，我們的邊界就在那里」的野蠻帝國式的口號，向全世界寬展紅色共產專制。</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當然，我們僅僅從「賽車」這個角度來說，「彎道超車」是可能的。</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如果他們認為在軍事上有把握取得優勢，他們認為這個「彎道超車」是成功了。</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再有一個「彎道超車」的可能性，習近平認為他們掌握了現在全世界還沒有全面掌握的</w:t>
      </w:r>
      <w:r>
        <w:rPr>
          <w:rStyle w:val="無"/>
          <w:rFonts w:ascii="Kaiti TC Bold" w:hAnsi="Kaiti TC Bold"/>
          <w:outline w:val="0"/>
          <w:color w:val="0433ff"/>
          <w:kern w:val="0"/>
          <w:sz w:val="32"/>
          <w:szCs w:val="32"/>
          <w:u w:color="000000"/>
          <w:rtl w:val="0"/>
          <w:lang w:val="en-US"/>
          <w14:textFill>
            <w14:solidFill>
              <w14:srgbClr w14:val="0433FF"/>
            </w14:solidFill>
          </w14:textFill>
        </w:rPr>
        <w:t>5G</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技術，特別是「華為」的</w:t>
      </w:r>
      <w:r>
        <w:rPr>
          <w:rStyle w:val="無"/>
          <w:rFonts w:ascii="Kaiti TC Bold" w:hAnsi="Kaiti TC Bold"/>
          <w:outline w:val="0"/>
          <w:color w:val="0433ff"/>
          <w:kern w:val="0"/>
          <w:sz w:val="32"/>
          <w:szCs w:val="32"/>
          <w:u w:color="000000"/>
          <w:rtl w:val="0"/>
          <w:lang w:val="en-US"/>
          <w14:textFill>
            <w14:solidFill>
              <w14:srgbClr w14:val="0433FF"/>
            </w14:solidFill>
          </w14:textFill>
        </w:rPr>
        <w:t>5G</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技術的發展很快。</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可是，那我又為什麼說習近平會「夢斷而死」呢？「夢斷」在「彎道超車」上呢？</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以上軍事科技和</w:t>
      </w:r>
      <w:r>
        <w:rPr>
          <w:rStyle w:val="無"/>
          <w:rFonts w:ascii="Kaiti TC Bold" w:hAnsi="Kaiti TC Bold"/>
          <w:outline w:val="0"/>
          <w:color w:val="0433ff"/>
          <w:kern w:val="0"/>
          <w:sz w:val="32"/>
          <w:szCs w:val="32"/>
          <w:u w:color="000000"/>
          <w:rtl w:val="0"/>
          <w:lang w:val="en-US"/>
          <w14:textFill>
            <w14:solidFill>
              <w14:srgbClr w14:val="0433FF"/>
            </w14:solidFill>
          </w14:textFill>
        </w:rPr>
        <w:t>5G</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這兩件事，對於習近平來說，其實都是建立在夢中的一廂情願上。一個國家的科技發展靠的是基礎性科學的研究，在這方面如果沒有，或者下力不深，是做不到在科技、軍事上、在武器上真正能夠超越別人的；而且中國這樣子的政治體制，決定了它沒有自由思考和自由研究的空間。據我知道，在美國，有些教授是寧可拒絕一些科技公司上億美元年金的邀請，也不去，寧可坐冷板凳，就死守在自己的研究室，為全人類做出科學和技術上有巨大突破的研究。</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可是，中國的這幾十年的「向錢看」，我們知道，沒有幾個科學家有條件或有這樣坐冷板凳的決心。中國的科技和學術的基礎研究不夠，再加上中國專制體制，沒有學術自由空間和科學的管理，有的只是高層的意志和急功近利追求，沒有人民可以自由地發明創造的氛圍。</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雖然，中共可以巧妙的透過「千人計畫」等等，從學習到模仿、再到創新，甚至有人可能選擇「偷竊」全世界的科學技術，但是這和原汁原味、自己的創造發明是不可「同日而語」的。</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所以，習近平認為可以創造「彎道超車」奇蹟的基礎沒有，或者說得更極端一點，他是把「彎道超車」的基礎建立在沙灘上，我這種說法並不是沒有根據的。</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我們可以舉兩個例子來說，一個從「中興」公司幾乎頻臨破產的例子來說，它由於違反了美國的一些相關的法律，美國要制裁「中興」的時侯，就勒令美國有關公司不容許把高科技的芯片賣給它，不賣給它，它馬上就面臨倒閉、破產，可想而知，這個「中興」也只是個外強中</w:t>
      </w:r>
      <w:r>
        <w:rPr>
          <w:rStyle w:val="無"/>
          <w:rFonts w:eastAsia="Kaiti TC Bold" w:hint="eastAsia"/>
          <w:outline w:val="0"/>
          <w:color w:val="0433ff"/>
          <w:sz w:val="32"/>
          <w:szCs w:val="32"/>
          <w:rtl w:val="0"/>
          <w:lang w:val="zh-TW" w:eastAsia="zh-TW"/>
          <w14:textFill>
            <w14:solidFill>
              <w14:srgbClr w14:val="0433FF"/>
            </w14:solidFill>
          </w14:textFill>
        </w:rPr>
        <w:t>干</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的公司，它沒有核心技術；而「華為」的核心技術幾乎也可以說是百分之百地都掌握在美國方面，如果美國和它的盟國同樣效仿對於「中興」的制裁，「華為」的下場幾乎一模一樣。「中興」不是最後不得不投降嘛，只好認鉅額罰款，認可美國的高管進入「中興」核心領導層，監督、監管他們對於美國高科技產品的使用。「華為」同樣是這個問題，在某種程度上「華為」可能是做了某種程度上的創新，來自政府、軍方的資金、補貼雄厚，不惜成本搶奪市場能力強，或在一些基礎設施建設技術比較高，可以「入海登峰」（珠峰）</w:t>
      </w:r>
      <w:r>
        <w:rPr>
          <w:rStyle w:val="無"/>
          <w:rFonts w:ascii="Kaiti TC Bold" w:hAnsi="Kaiti TC Bold" w:hint="default"/>
          <w:outline w:val="0"/>
          <w:color w:val="0433ff"/>
          <w:kern w:val="0"/>
          <w:sz w:val="32"/>
          <w:szCs w:val="32"/>
          <w:u w:color="000000"/>
          <w:rtl w:val="0"/>
          <w:lang w:val="en-US"/>
          <w14:textFill>
            <w14:solidFill>
              <w14:srgbClr w14:val="0433FF"/>
            </w14:solidFill>
          </w14:textFill>
        </w:rPr>
        <w:t>⋯⋯</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但是，核心技術還是掌握在美國方面。如川普總統最近簽署一個技術上的禁令的話，不容許美國所有的高科技的產品賣到中國去的話，「華為」依然會像「中興」一樣的倒閉、破產。那樣，習近平中共靠「華為」</w:t>
      </w:r>
      <w:r>
        <w:rPr>
          <w:rStyle w:val="無"/>
          <w:rFonts w:ascii="Kaiti TC Bold" w:hAnsi="Kaiti TC Bold"/>
          <w:outline w:val="0"/>
          <w:color w:val="0433ff"/>
          <w:kern w:val="0"/>
          <w:sz w:val="32"/>
          <w:szCs w:val="32"/>
          <w:u w:color="000000"/>
          <w:rtl w:val="0"/>
          <w:lang w:val="en-US"/>
          <w14:textFill>
            <w14:solidFill>
              <w14:srgbClr w14:val="0433FF"/>
            </w14:solidFill>
          </w14:textFill>
        </w:rPr>
        <w:t>5G</w:t>
      </w:r>
      <w:r>
        <w:rPr>
          <w:rStyle w:val="無"/>
          <w:rFonts w:ascii="Kaiti TC Bold" w:hAnsi="Kaiti TC Bold"/>
          <w:outline w:val="0"/>
          <w:color w:val="0433ff"/>
          <w:kern w:val="0"/>
          <w:sz w:val="32"/>
          <w:szCs w:val="32"/>
          <w:u w:color="000000"/>
          <w:rtl w:val="0"/>
          <w:lang w:val="zh-TW" w:eastAsia="zh-TW"/>
          <w14:textFill>
            <w14:solidFill>
              <w14:srgbClr w14:val="0433FF"/>
            </w14:solidFill>
          </w14:textFill>
        </w:rPr>
        <w:t xml:space="preserve"> </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來實現「彎道超車」的計劃就會落空，超車就不能成功。</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習近平治下的中共國防方面的高科技也是這樣，有些突破，但是，說老實話，那個突破很有限。我們就以隱形機為例，美國的隱形機是完全能夠做到在雷達上不被發現，可是中共偷仿的技術不完全做得到。甚至，據我知道中國在軍事上所使用的發動機到今天為止，都不能夠獨立製造。我是當過兵的，當過航空兵的維修人員，知道航空發動機多重要，你有個飛機外殼並不重要，最要緊的是發動機，連軍用發動機中共都製造不了；即便其他方面可能有所超越，可是美國在這些領域的綜合能力和實力只會令中共甘拜下風。這是一個例子。</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第二個例子，最近美國</w:t>
      </w:r>
      <w:r>
        <w:rPr>
          <w:rStyle w:val="無"/>
          <w:rFonts w:ascii="Kaiti TC Bold" w:hAnsi="Kaiti TC Bold"/>
          <w:outline w:val="0"/>
          <w:color w:val="0433ff"/>
          <w:kern w:val="0"/>
          <w:sz w:val="32"/>
          <w:szCs w:val="32"/>
          <w:u w:color="000000"/>
          <w:rtl w:val="0"/>
          <w:lang w:val="en-US"/>
          <w14:textFill>
            <w14:solidFill>
              <w14:srgbClr w14:val="0433FF"/>
            </w14:solidFill>
          </w14:textFill>
        </w:rPr>
        <w:t>FBI</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查抄了「華為」在美國的十四個據點，這是他們的研發中心，或者辦公室等，他們就是靠長期地在美國建立</w:t>
      </w:r>
      <w:r>
        <w:rPr>
          <w:rStyle w:val="無"/>
          <w:rFonts w:ascii="Kaiti TC Bold" w:hAnsi="Kaiti TC Bold"/>
          <w:outline w:val="0"/>
          <w:color w:val="0433ff"/>
          <w:kern w:val="0"/>
          <w:sz w:val="32"/>
          <w:szCs w:val="32"/>
          <w:u w:color="000000"/>
          <w:rtl w:val="0"/>
          <w:lang w:val="en-US"/>
          <w14:textFill>
            <w14:solidFill>
              <w14:srgbClr w14:val="0433FF"/>
            </w14:solidFill>
          </w14:textFill>
        </w:rPr>
        <w:t>14</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個據點，來為他們在國內的「華為」服務、為他們的高科技和科研服務、以及國防工業服務。</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查抄「華為」在美國的十四個據點的理由就是一個典型的例子，美國</w:t>
      </w:r>
      <w:r>
        <w:rPr>
          <w:rStyle w:val="無"/>
          <w:rFonts w:ascii="Kaiti TC Bold" w:hAnsi="Kaiti TC Bold"/>
          <w:outline w:val="0"/>
          <w:color w:val="0433ff"/>
          <w:kern w:val="0"/>
          <w:sz w:val="32"/>
          <w:szCs w:val="32"/>
          <w:u w:color="000000"/>
          <w:rtl w:val="0"/>
          <w:lang w:val="en-US"/>
          <w14:textFill>
            <w14:solidFill>
              <w14:srgbClr w14:val="0433FF"/>
            </w14:solidFill>
          </w14:textFill>
        </w:rPr>
        <w:t>FBI</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用一個誘餌來誘他們上鉤的，就是「鑽石玻璃」（鉆石玻璃號稱世界上最強的屏幕玻璃，比第五代康寧大猩猩玻璃『厚</w:t>
      </w:r>
      <w:r>
        <w:rPr>
          <w:rStyle w:val="無"/>
          <w:rFonts w:ascii="Kaiti TC Bold" w:hAnsi="Kaiti TC Bold"/>
          <w:outline w:val="0"/>
          <w:color w:val="0433ff"/>
          <w:kern w:val="0"/>
          <w:sz w:val="32"/>
          <w:szCs w:val="32"/>
          <w:u w:color="000000"/>
          <w:rtl w:val="0"/>
          <w:lang w:val="en-US"/>
          <w14:textFill>
            <w14:solidFill>
              <w14:srgbClr w14:val="0433FF"/>
            </w14:solidFill>
          </w14:textFill>
        </w:rPr>
        <w:t>0.6mm</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』更薄，而由於是特殊材料，這塊屏幕還擁有可以彎折</w:t>
      </w:r>
      <w:r>
        <w:rPr>
          <w:rStyle w:val="無"/>
          <w:rFonts w:ascii="Kaiti TC Bold" w:hAnsi="Kaiti TC Bold"/>
          <w:outline w:val="0"/>
          <w:color w:val="0433ff"/>
          <w:kern w:val="0"/>
          <w:sz w:val="32"/>
          <w:szCs w:val="32"/>
          <w:u w:color="000000"/>
          <w:rtl w:val="0"/>
          <w:lang w:val="en-US"/>
          <w14:textFill>
            <w14:solidFill>
              <w14:srgbClr w14:val="0433FF"/>
            </w14:solidFill>
          </w14:textFill>
        </w:rPr>
        <w:t>45</w:t>
      </w:r>
      <w:r>
        <w:rPr>
          <w:rStyle w:val="無"/>
          <w:rFonts w:ascii="Kaiti TC Bold" w:hAnsi="Kaiti TC Bold" w:hint="default"/>
          <w:outline w:val="0"/>
          <w:color w:val="0433ff"/>
          <w:kern w:val="0"/>
          <w:sz w:val="32"/>
          <w:szCs w:val="32"/>
          <w:u w:color="000000"/>
          <w:rtl w:val="0"/>
          <w:lang w:val="en-US"/>
          <w14:textFill>
            <w14:solidFill>
              <w14:srgbClr w14:val="0433FF"/>
            </w14:solidFill>
          </w14:textFill>
        </w:rPr>
        <w:t>°</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的韌性</w:t>
      </w:r>
      <w:r>
        <w:rPr>
          <w:rStyle w:val="無"/>
          <w:rFonts w:ascii="Kaiti TC Bold" w:hAnsi="Kaiti TC Bold" w:hint="default"/>
          <w:outline w:val="0"/>
          <w:color w:val="0433ff"/>
          <w:kern w:val="0"/>
          <w:sz w:val="32"/>
          <w:szCs w:val="32"/>
          <w:u w:color="000000"/>
          <w:rtl w:val="0"/>
          <w:lang w:val="zh-TW" w:eastAsia="zh-TW"/>
          <w14:textFill>
            <w14:solidFill>
              <w14:srgbClr w14:val="0433FF"/>
            </w14:solidFill>
          </w14:textFill>
        </w:rPr>
        <w:t>——</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徐注）。</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現在知道，「華為」在和美國「鑽石玻璃」公司談「鑽石玻璃」生意的過程中，</w:t>
      </w:r>
      <w:r>
        <w:rPr>
          <w:rStyle w:val="無"/>
          <w:rFonts w:ascii="Kaiti TC Bold" w:hAnsi="Kaiti TC Bold"/>
          <w:outline w:val="0"/>
          <w:color w:val="0433ff"/>
          <w:kern w:val="0"/>
          <w:sz w:val="32"/>
          <w:szCs w:val="32"/>
          <w:u w:color="000000"/>
          <w:rtl w:val="0"/>
          <w:lang w:val="en-US"/>
          <w14:textFill>
            <w14:solidFill>
              <w14:srgbClr w14:val="0433FF"/>
            </w14:solidFill>
          </w14:textFill>
        </w:rPr>
        <w:t>FBI</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一開始就是介入的，最後做整個新聞報導的新聞記者也在其中。也就是說，「華為」完全被人家玩於股掌，當作大魚被釣了出來。在整個的過程中，「華為」承諾了美國這家公司，拿走的「鑽石玻璃」樣品</w:t>
      </w:r>
      <w:r>
        <w:rPr>
          <w:rStyle w:val="無"/>
          <w:rFonts w:ascii="Kaiti TC Bold" w:hAnsi="Kaiti TC Bold"/>
          <w:outline w:val="0"/>
          <w:color w:val="0433ff"/>
          <w:kern w:val="0"/>
          <w:sz w:val="32"/>
          <w:szCs w:val="32"/>
          <w:u w:color="000000"/>
          <w:rtl w:val="0"/>
          <w:lang w:val="en-US"/>
          <w14:textFill>
            <w14:solidFill>
              <w14:srgbClr w14:val="0433FF"/>
            </w14:solidFill>
          </w14:textFill>
        </w:rPr>
        <w:t>60</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天要交還，但他們拖後了</w:t>
      </w:r>
      <w:r>
        <w:rPr>
          <w:rStyle w:val="無"/>
          <w:rFonts w:ascii="Kaiti TC Bold" w:hAnsi="Kaiti TC Bold"/>
          <w:outline w:val="0"/>
          <w:color w:val="0433ff"/>
          <w:kern w:val="0"/>
          <w:sz w:val="32"/>
          <w:szCs w:val="32"/>
          <w:u w:color="000000"/>
          <w:rtl w:val="0"/>
          <w:lang w:val="en-US"/>
          <w14:textFill>
            <w14:solidFill>
              <w14:srgbClr w14:val="0433FF"/>
            </w14:solidFill>
          </w14:textFill>
        </w:rPr>
        <w:t>60</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天，一共</w:t>
      </w:r>
      <w:r>
        <w:rPr>
          <w:rStyle w:val="無"/>
          <w:rFonts w:ascii="Kaiti TC Bold" w:hAnsi="Kaiti TC Bold"/>
          <w:outline w:val="0"/>
          <w:color w:val="0433ff"/>
          <w:kern w:val="0"/>
          <w:sz w:val="32"/>
          <w:szCs w:val="32"/>
          <w:u w:color="000000"/>
          <w:rtl w:val="0"/>
          <w:lang w:val="en-US"/>
          <w14:textFill>
            <w14:solidFill>
              <w14:srgbClr w14:val="0433FF"/>
            </w14:solidFill>
          </w14:textFill>
        </w:rPr>
        <w:t>120</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天才交回來；而且合同上有明文規定，不可以離開美國本土，他們卻偷偷地把樣品運到了中國，而且在中國期間用武器級的軍事激光，把「鑽石玻璃」擊碎了，現在還回來的是一個碎的「鑽石玻璃」、還缺了二個碎片。起初，合同要求「華為」不能用任何手段把「鑽石玻璃」破壞了，來研究這個產品的結構原理、製作工藝，那是有明文規定的，他們都是簽了字的，承諾了的，他們卻不履行他們的承諾，最後的結果是「華為」被人家用魚餌掉了上來，合同、錄音、錄像、當事人俱在，然後就以此為由，</w:t>
      </w:r>
      <w:r>
        <w:rPr>
          <w:rStyle w:val="無"/>
          <w:rFonts w:ascii="Kaiti TC Bold" w:hAnsi="Kaiti TC Bold"/>
          <w:outline w:val="0"/>
          <w:color w:val="0433ff"/>
          <w:kern w:val="0"/>
          <w:sz w:val="32"/>
          <w:szCs w:val="32"/>
          <w:u w:color="000000"/>
          <w:rtl w:val="0"/>
          <w:lang w:val="en-US"/>
          <w14:textFill>
            <w14:solidFill>
              <w14:srgbClr w14:val="0433FF"/>
            </w14:solidFill>
          </w14:textFill>
        </w:rPr>
        <w:t>FBI</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同時一舉查抄了「華為」分佈在美國各州的</w:t>
      </w:r>
      <w:r>
        <w:rPr>
          <w:rStyle w:val="無"/>
          <w:rFonts w:ascii="Kaiti TC Bold" w:hAnsi="Kaiti TC Bold"/>
          <w:outline w:val="0"/>
          <w:color w:val="0433ff"/>
          <w:kern w:val="0"/>
          <w:sz w:val="32"/>
          <w:szCs w:val="32"/>
          <w:u w:color="000000"/>
          <w:rtl w:val="0"/>
          <w:lang w:val="en-US"/>
          <w14:textFill>
            <w14:solidFill>
              <w14:srgbClr w14:val="0433FF"/>
            </w14:solidFill>
          </w14:textFill>
        </w:rPr>
        <w:t>14</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個實驗室、辦公的據點。</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眾所周知，美國的電腦技術是一流的。</w:t>
      </w:r>
      <w:r>
        <w:rPr>
          <w:rStyle w:val="無"/>
          <w:rFonts w:ascii="Kaiti TC Bold" w:hAnsi="Kaiti TC Bold"/>
          <w:outline w:val="0"/>
          <w:color w:val="0433ff"/>
          <w:kern w:val="0"/>
          <w:sz w:val="32"/>
          <w:szCs w:val="32"/>
          <w:u w:color="000000"/>
          <w:rtl w:val="0"/>
          <w:lang w:val="en-US"/>
          <w14:textFill>
            <w14:solidFill>
              <w14:srgbClr w14:val="0433FF"/>
            </w14:solidFill>
          </w14:textFill>
        </w:rPr>
        <w:t>FBI</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不但查抄了他們所有的電腦的硬件、軟件，把公司的所有的資料都查抄到手，</w:t>
      </w:r>
      <w:r>
        <w:rPr>
          <w:rStyle w:val="無"/>
          <w:rFonts w:ascii="Kaiti TC Bold" w:hAnsi="Kaiti TC Bold"/>
          <w:outline w:val="0"/>
          <w:color w:val="0433ff"/>
          <w:kern w:val="0"/>
          <w:sz w:val="32"/>
          <w:szCs w:val="32"/>
          <w:u w:color="000000"/>
          <w:rtl w:val="0"/>
          <w:lang w:val="en-US"/>
          <w14:textFill>
            <w14:solidFill>
              <w14:srgbClr w14:val="0433FF"/>
            </w14:solidFill>
          </w14:textFill>
        </w:rPr>
        <w:t>FBI</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有能力破解「華為」幾十年來，各個階段是怎麼樣偷美國技術的，「華為」是怎麼樣把竊取到的美國尖端科技送到中國大陸的一切犯罪行為。</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最近好笑的是，他們曾經認為是「救火隊長」的王岐山，居然成了「放火隊長」了，他放了一把什麼火？在美國和全世界幾乎都認定中共是「偷竊全世界高科技」嫌犯的時刻，在達沃斯的會議上，王岐山走火入魔地說了一段「小偷和警察」的故事，他說總是先有小偷，才後有警察，所有的警察也只能破</w:t>
      </w:r>
      <w:r>
        <w:rPr>
          <w:rStyle w:val="無"/>
          <w:rFonts w:ascii="Kaiti TC Bold" w:hAnsi="Kaiti TC Bold"/>
          <w:outline w:val="0"/>
          <w:color w:val="0433ff"/>
          <w:kern w:val="0"/>
          <w:sz w:val="32"/>
          <w:szCs w:val="32"/>
          <w:u w:color="000000"/>
          <w:rtl w:val="0"/>
          <w:lang w:val="en-US"/>
          <w14:textFill>
            <w14:solidFill>
              <w14:srgbClr w14:val="0433FF"/>
            </w14:solidFill>
          </w14:textFill>
        </w:rPr>
        <w:t>85%</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的小偷。這就在某種程度上承認了中國共產黨領導的所謂一切技術上的發展都是偷人家的</w:t>
      </w:r>
      <w:r>
        <w:rPr>
          <w:rStyle w:val="無"/>
          <w:rFonts w:ascii="Kaiti TC Bold" w:hAnsi="Kaiti TC Bold" w:hint="default"/>
          <w:outline w:val="0"/>
          <w:color w:val="0433ff"/>
          <w:kern w:val="0"/>
          <w:sz w:val="32"/>
          <w:szCs w:val="32"/>
          <w:u w:color="000000"/>
          <w:rtl w:val="0"/>
          <w:lang w:val="en-US"/>
          <w14:textFill>
            <w14:solidFill>
              <w14:srgbClr w14:val="0433FF"/>
            </w14:solidFill>
          </w14:textFill>
        </w:rPr>
        <w:t>——</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他也就是說，希望你們這個規矩不要那麼嚴厲，只抓</w:t>
      </w:r>
      <w:r>
        <w:rPr>
          <w:rStyle w:val="無"/>
          <w:rFonts w:ascii="Kaiti TC Bold" w:hAnsi="Kaiti TC Bold"/>
          <w:outline w:val="0"/>
          <w:color w:val="0433ff"/>
          <w:kern w:val="0"/>
          <w:sz w:val="32"/>
          <w:szCs w:val="32"/>
          <w:u w:color="000000"/>
          <w:rtl w:val="0"/>
          <w:lang w:val="en-US"/>
          <w14:textFill>
            <w14:solidFill>
              <w14:srgbClr w14:val="0433FF"/>
            </w14:solidFill>
          </w14:textFill>
        </w:rPr>
        <w:t>85%</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紅二代」最大的特色就是「老子天下第一」，跟著毛澤東和他們的父輩「橫」慣了，實際上是眼皮子淺，缺少國際觀，以為國際通行的規則是他們想違反就可以違反的，想創立就可以以他們的利益和需要制定、創立的。</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所以，諸位看看他們這個「慫」樣子，習近平這個「彎道超車」是能夠實現的呢，還是今天是真的要「夢斷」在這兒了。</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當然，我流亡在外，也決定了我不可能全面地了解習近平們究竟想在那些方面、和怎樣「彎道超車」。</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我今天就舉這樣兩個例子，一個是他們在軍事科技上，一個就是「華為」的</w:t>
      </w:r>
      <w:r>
        <w:rPr>
          <w:rStyle w:val="無"/>
          <w:rFonts w:ascii="Kaiti TC Bold" w:hAnsi="Kaiti TC Bold"/>
          <w:outline w:val="0"/>
          <w:color w:val="0433ff"/>
          <w:kern w:val="0"/>
          <w:sz w:val="32"/>
          <w:szCs w:val="32"/>
          <w:u w:color="000000"/>
          <w:rtl w:val="0"/>
          <w:lang w:val="en-US"/>
          <w14:textFill>
            <w14:solidFill>
              <w14:srgbClr w14:val="0433FF"/>
            </w14:solidFill>
          </w14:textFill>
        </w:rPr>
        <w:t>5G</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，因為</w:t>
      </w:r>
      <w:r>
        <w:rPr>
          <w:rStyle w:val="無"/>
          <w:rFonts w:ascii="Kaiti TC Bold" w:hAnsi="Kaiti TC Bold"/>
          <w:outline w:val="0"/>
          <w:color w:val="0433ff"/>
          <w:kern w:val="0"/>
          <w:sz w:val="32"/>
          <w:szCs w:val="32"/>
          <w:u w:color="000000"/>
          <w:rtl w:val="0"/>
          <w:lang w:val="en-US"/>
          <w14:textFill>
            <w14:solidFill>
              <w14:srgbClr w14:val="0433FF"/>
            </w14:solidFill>
          </w14:textFill>
        </w:rPr>
        <w:t>5G</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這個事情不是個小事情，習近平可能以為他們掌握了軍事科技和</w:t>
      </w:r>
      <w:r>
        <w:rPr>
          <w:rStyle w:val="無"/>
          <w:rFonts w:ascii="Kaiti TC Bold" w:hAnsi="Kaiti TC Bold"/>
          <w:outline w:val="0"/>
          <w:color w:val="0433ff"/>
          <w:kern w:val="0"/>
          <w:sz w:val="32"/>
          <w:szCs w:val="32"/>
          <w:u w:color="000000"/>
          <w:rtl w:val="0"/>
          <w:lang w:val="en-US"/>
          <w14:textFill>
            <w14:solidFill>
              <w14:srgbClr w14:val="0433FF"/>
            </w14:solidFill>
          </w14:textFill>
        </w:rPr>
        <w:t>5G</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的先機，自然能夠「彎道超車」。</w:t>
      </w:r>
      <w:r>
        <w:rPr>
          <w:rStyle w:val="無"/>
          <w:rFonts w:ascii="Kaiti TC Bold" w:hAnsi="Kaiti TC Bold"/>
          <w:outline w:val="0"/>
          <w:color w:val="0433ff"/>
          <w:kern w:val="0"/>
          <w:sz w:val="32"/>
          <w:szCs w:val="32"/>
          <w:u w:color="000000"/>
          <w:rtl w:val="0"/>
          <w:lang w:val="en-US"/>
          <w14:textFill>
            <w14:solidFill>
              <w14:srgbClr w14:val="0433FF"/>
            </w14:solidFill>
          </w14:textFill>
        </w:rPr>
        <w:t>5G</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如同過去「英特網」，突然有了「英特網」那樣的飛越發展，對世界影響這麼大，這會是新的時代。</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了解</w:t>
      </w:r>
      <w:r>
        <w:rPr>
          <w:rStyle w:val="無"/>
          <w:rFonts w:ascii="Kaiti TC Bold" w:hAnsi="Kaiti TC Bold"/>
          <w:outline w:val="0"/>
          <w:color w:val="0433ff"/>
          <w:kern w:val="0"/>
          <w:sz w:val="32"/>
          <w:szCs w:val="32"/>
          <w:u w:color="000000"/>
          <w:rtl w:val="0"/>
          <w:lang w:val="en-US"/>
          <w14:textFill>
            <w14:solidFill>
              <w14:srgbClr w14:val="0433FF"/>
            </w14:solidFill>
          </w14:textFill>
        </w:rPr>
        <w:t>5G</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的人很多，而我對</w:t>
      </w:r>
      <w:r>
        <w:rPr>
          <w:rStyle w:val="無"/>
          <w:rFonts w:ascii="Kaiti TC Bold" w:hAnsi="Kaiti TC Bold"/>
          <w:outline w:val="0"/>
          <w:color w:val="0433ff"/>
          <w:kern w:val="0"/>
          <w:sz w:val="32"/>
          <w:szCs w:val="32"/>
          <w:u w:color="000000"/>
          <w:rtl w:val="0"/>
          <w:lang w:val="en-US"/>
          <w14:textFill>
            <w14:solidFill>
              <w14:srgbClr w14:val="0433FF"/>
            </w14:solidFill>
          </w14:textFill>
        </w:rPr>
        <w:t>5G</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也不可能懂得很多，也不可能作更多的解釋，因為我畢竟不是技術專家，不可能非常熟悉和了解。</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但是，「隨著</w:t>
      </w:r>
      <w:r>
        <w:rPr>
          <w:rStyle w:val="無"/>
          <w:rFonts w:ascii="Kaiti TC Bold" w:hAnsi="Kaiti TC Bold"/>
          <w:outline w:val="0"/>
          <w:color w:val="0433ff"/>
          <w:kern w:val="0"/>
          <w:sz w:val="32"/>
          <w:szCs w:val="32"/>
          <w:u w:color="000000"/>
          <w:rtl w:val="0"/>
          <w:lang w:val="en-US"/>
          <w14:textFill>
            <w14:solidFill>
              <w14:srgbClr w14:val="0433FF"/>
            </w14:solidFill>
          </w14:textFill>
        </w:rPr>
        <w:t>2018</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年底</w:t>
      </w:r>
      <w:r>
        <w:rPr>
          <w:rStyle w:val="無"/>
          <w:rFonts w:ascii="Kaiti TC Bold" w:hAnsi="Kaiti TC Bold"/>
          <w:outline w:val="0"/>
          <w:color w:val="0433ff"/>
          <w:kern w:val="0"/>
          <w:sz w:val="32"/>
          <w:szCs w:val="32"/>
          <w:u w:color="000000"/>
          <w:rtl w:val="0"/>
          <w:lang w:val="en-US"/>
          <w14:textFill>
            <w14:solidFill>
              <w14:srgbClr w14:val="0433FF"/>
            </w14:solidFill>
          </w14:textFill>
        </w:rPr>
        <w:t>2019</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年初，張首晟的亡命、任正非和孟晚舟連同『華為』 被美國司法當局起訴、加之已有的『中興困局』，習近平的『彎道超車』 便或命懸一線了！」（徐文立</w:t>
      </w:r>
      <w:r>
        <w:rPr>
          <w:rStyle w:val="無"/>
          <w:rFonts w:ascii="Kaiti TC Bold" w:hAnsi="Kaiti TC Bold"/>
          <w:outline w:val="0"/>
          <w:color w:val="0433ff"/>
          <w:kern w:val="0"/>
          <w:sz w:val="32"/>
          <w:szCs w:val="32"/>
          <w:u w:color="000000"/>
          <w:rtl w:val="0"/>
          <w:lang w:val="en-US"/>
          <w14:textFill>
            <w14:solidFill>
              <w14:srgbClr w14:val="0433FF"/>
            </w14:solidFill>
          </w14:textFill>
        </w:rPr>
        <w:t>2019</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w:t>
      </w:r>
      <w:r>
        <w:rPr>
          <w:rStyle w:val="無"/>
          <w:rFonts w:ascii="Kaiti TC Bold" w:hAnsi="Kaiti TC Bold"/>
          <w:outline w:val="0"/>
          <w:color w:val="0433ff"/>
          <w:kern w:val="0"/>
          <w:sz w:val="32"/>
          <w:szCs w:val="32"/>
          <w:u w:color="000000"/>
          <w:rtl w:val="0"/>
          <w:lang w:val="en-US"/>
          <w14:textFill>
            <w14:solidFill>
              <w14:srgbClr w14:val="0433FF"/>
            </w14:solidFill>
          </w14:textFill>
        </w:rPr>
        <w:t>2</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月</w:t>
      </w:r>
      <w:r>
        <w:rPr>
          <w:rStyle w:val="無"/>
          <w:rFonts w:ascii="Kaiti TC Bold" w:hAnsi="Kaiti TC Bold"/>
          <w:outline w:val="0"/>
          <w:color w:val="0433ff"/>
          <w:kern w:val="0"/>
          <w:sz w:val="32"/>
          <w:szCs w:val="32"/>
          <w:u w:color="000000"/>
          <w:rtl w:val="0"/>
          <w:lang w:val="en-US"/>
          <w14:textFill>
            <w14:solidFill>
              <w14:srgbClr w14:val="0433FF"/>
            </w14:solidFill>
          </w14:textFill>
        </w:rPr>
        <w:t>2</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日：習近平夢斷「彎道超車」）</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當然，「習近平是不是現在就一定『夢斷』了，我這一篇小文不準備下最後的結論。以習近平慣常的『前倨後恭』的特質，也許又僥幸會再次延長他的小命。」（徐文立</w:t>
      </w:r>
      <w:r>
        <w:rPr>
          <w:rStyle w:val="無"/>
          <w:rFonts w:ascii="Kaiti TC Bold" w:hAnsi="Kaiti TC Bold"/>
          <w:outline w:val="0"/>
          <w:color w:val="0433ff"/>
          <w:kern w:val="0"/>
          <w:sz w:val="32"/>
          <w:szCs w:val="32"/>
          <w:u w:color="000000"/>
          <w:rtl w:val="0"/>
          <w:lang w:val="en-US"/>
          <w14:textFill>
            <w14:solidFill>
              <w14:srgbClr w14:val="0433FF"/>
            </w14:solidFill>
          </w14:textFill>
        </w:rPr>
        <w:t>2019</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w:t>
      </w:r>
      <w:r>
        <w:rPr>
          <w:rStyle w:val="無"/>
          <w:rFonts w:ascii="Kaiti TC Bold" w:hAnsi="Kaiti TC Bold"/>
          <w:outline w:val="0"/>
          <w:color w:val="0433ff"/>
          <w:kern w:val="0"/>
          <w:sz w:val="32"/>
          <w:szCs w:val="32"/>
          <w:u w:color="000000"/>
          <w:rtl w:val="0"/>
          <w:lang w:val="en-US"/>
          <w14:textFill>
            <w14:solidFill>
              <w14:srgbClr w14:val="0433FF"/>
            </w14:solidFill>
          </w14:textFill>
        </w:rPr>
        <w:t>2</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月</w:t>
      </w:r>
      <w:r>
        <w:rPr>
          <w:rStyle w:val="無"/>
          <w:rFonts w:ascii="Kaiti TC Bold" w:hAnsi="Kaiti TC Bold"/>
          <w:outline w:val="0"/>
          <w:color w:val="0433ff"/>
          <w:kern w:val="0"/>
          <w:sz w:val="32"/>
          <w:szCs w:val="32"/>
          <w:u w:color="000000"/>
          <w:rtl w:val="0"/>
          <w:lang w:val="en-US"/>
          <w14:textFill>
            <w14:solidFill>
              <w14:srgbClr w14:val="0433FF"/>
            </w14:solidFill>
          </w14:textFill>
        </w:rPr>
        <w:t>2</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日：習近平夢斷「彎道超車」）</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那麼，</w:t>
      </w:r>
      <w:r>
        <w:rPr>
          <w:rStyle w:val="無"/>
          <w:rFonts w:eastAsia="Kaiti TC Bold" w:hint="eastAsia"/>
          <w:outline w:val="0"/>
          <w:color w:val="0433ff"/>
          <w:kern w:val="2"/>
          <w:sz w:val="32"/>
          <w:szCs w:val="32"/>
          <w:u w:color="000000"/>
          <w:rtl w:val="0"/>
          <w:lang w:val="zh-TW" w:eastAsia="zh-TW"/>
          <w14:textFill>
            <w14:solidFill>
              <w14:srgbClr w14:val="0433FF"/>
            </w14:solidFill>
          </w14:textFill>
        </w:rPr>
        <w:t>「至於他的</w:t>
      </w:r>
      <w:r>
        <w:rPr>
          <w:rStyle w:val="無"/>
          <w:rFonts w:eastAsia="Kaiti TC Bold" w:hint="eastAsia"/>
          <w:outline w:val="0"/>
          <w:color w:val="0433ff"/>
          <w:kern w:val="0"/>
          <w:sz w:val="32"/>
          <w:szCs w:val="32"/>
          <w:u w:color="000000"/>
          <w:shd w:val="clear" w:color="auto" w:fill="ffffff"/>
          <w:rtl w:val="0"/>
          <w:lang w:val="zh-TW" w:eastAsia="zh-TW"/>
          <w14:textFill>
            <w14:solidFill>
              <w14:srgbClr w14:val="0433FF"/>
            </w14:solidFill>
          </w14:textFill>
        </w:rPr>
        <w:t>命會斷於何時何地？那幾乎是隨時隨地可能發生的，因為表面憨厚的他做的陰惡太多：大到把中國大陸變成變相</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w:t>
      </w:r>
      <w:r>
        <w:rPr>
          <w:rStyle w:val="無"/>
          <w:rFonts w:eastAsia="Kaiti TC Bold" w:hint="eastAsia"/>
          <w:outline w:val="0"/>
          <w:color w:val="0433ff"/>
          <w:kern w:val="0"/>
          <w:sz w:val="32"/>
          <w:szCs w:val="32"/>
          <w:u w:color="000000"/>
          <w:shd w:val="clear" w:color="auto" w:fill="ffffff"/>
          <w:rtl w:val="0"/>
          <w:lang w:val="zh-TW" w:eastAsia="zh-TW"/>
          <w14:textFill>
            <w14:solidFill>
              <w14:srgbClr w14:val="0433FF"/>
            </w14:solidFill>
          </w14:textFill>
        </w:rPr>
        <w:t>集中營</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w:t>
      </w:r>
      <w:r>
        <w:rPr>
          <w:rStyle w:val="無"/>
          <w:rFonts w:eastAsia="Kaiti TC Bold" w:hint="eastAsia"/>
          <w:outline w:val="0"/>
          <w:color w:val="0433ff"/>
          <w:kern w:val="0"/>
          <w:sz w:val="32"/>
          <w:szCs w:val="32"/>
          <w:u w:color="000000"/>
          <w:shd w:val="clear" w:color="auto" w:fill="ffffff"/>
          <w:rtl w:val="0"/>
          <w:lang w:val="zh-TW" w:eastAsia="zh-TW"/>
          <w14:textFill>
            <w14:solidFill>
              <w14:srgbClr w14:val="0433FF"/>
            </w14:solidFill>
          </w14:textFill>
        </w:rPr>
        <w:t>和</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w:t>
      </w:r>
      <w:r>
        <w:rPr>
          <w:rStyle w:val="無"/>
          <w:rFonts w:eastAsia="Kaiti TC Bold" w:hint="eastAsia"/>
          <w:outline w:val="0"/>
          <w:color w:val="0433ff"/>
          <w:kern w:val="0"/>
          <w:sz w:val="32"/>
          <w:szCs w:val="32"/>
          <w:u w:color="000000"/>
          <w:shd w:val="clear" w:color="auto" w:fill="ffffff"/>
          <w:rtl w:val="0"/>
          <w:lang w:val="zh-TW" w:eastAsia="zh-TW"/>
          <w14:textFill>
            <w14:solidFill>
              <w14:srgbClr w14:val="0433FF"/>
            </w14:solidFill>
          </w14:textFill>
        </w:rPr>
        <w:t>大數據集中營</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w:t>
      </w:r>
      <w:r>
        <w:rPr>
          <w:rStyle w:val="無"/>
          <w:rFonts w:eastAsia="Kaiti TC Bold" w:hint="eastAsia"/>
          <w:outline w:val="0"/>
          <w:color w:val="0433ff"/>
          <w:kern w:val="0"/>
          <w:sz w:val="32"/>
          <w:szCs w:val="32"/>
          <w:u w:color="000000"/>
          <w:shd w:val="clear" w:color="auto" w:fill="ffffff"/>
          <w:rtl w:val="0"/>
          <w:lang w:val="zh-TW" w:eastAsia="zh-TW"/>
          <w14:textFill>
            <w14:solidFill>
              <w14:srgbClr w14:val="0433FF"/>
            </w14:solidFill>
          </w14:textFill>
        </w:rPr>
        <w:t>、倡導出賣親友師長、冤案酷刑遍野、</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w:t>
      </w:r>
      <w:r>
        <w:rPr>
          <w:rStyle w:val="無"/>
          <w:rFonts w:eastAsia="Kaiti TC Bold" w:hint="eastAsia"/>
          <w:outline w:val="0"/>
          <w:color w:val="0433ff"/>
          <w:kern w:val="0"/>
          <w:sz w:val="32"/>
          <w:szCs w:val="32"/>
          <w:u w:color="000000"/>
          <w:shd w:val="clear" w:color="auto" w:fill="ffffff"/>
          <w:rtl w:val="0"/>
          <w:lang w:val="zh-TW" w:eastAsia="zh-TW"/>
          <w14:textFill>
            <w14:solidFill>
              <w14:srgbClr w14:val="0433FF"/>
            </w14:solidFill>
          </w14:textFill>
        </w:rPr>
        <w:t>被死</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w:t>
      </w:r>
      <w:r>
        <w:rPr>
          <w:rStyle w:val="無"/>
          <w:rFonts w:eastAsia="Kaiti TC Bold" w:hint="eastAsia"/>
          <w:outline w:val="0"/>
          <w:color w:val="0433ff"/>
          <w:kern w:val="0"/>
          <w:sz w:val="32"/>
          <w:szCs w:val="32"/>
          <w:u w:color="000000"/>
          <w:shd w:val="clear" w:color="auto" w:fill="ffffff"/>
          <w:rtl w:val="0"/>
          <w:lang w:val="zh-TW" w:eastAsia="zh-TW"/>
          <w14:textFill>
            <w14:solidFill>
              <w14:srgbClr w14:val="0433FF"/>
            </w14:solidFill>
          </w14:textFill>
        </w:rPr>
        <w:t>者不計其數、公然拆毀教堂、令刪《聖經》十誡；直到鎮壓、迫害</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w:t>
      </w:r>
      <w:r>
        <w:rPr>
          <w:rStyle w:val="無"/>
          <w:rFonts w:ascii="Kaiti TC Bold" w:hAnsi="Kaiti TC Bold"/>
          <w:outline w:val="0"/>
          <w:color w:val="0433ff"/>
          <w:kern w:val="0"/>
          <w:sz w:val="32"/>
          <w:szCs w:val="32"/>
          <w:u w:color="000000"/>
          <w:shd w:val="clear" w:color="auto" w:fill="ffffff"/>
          <w:rtl w:val="0"/>
          <w:lang w:val="en-US"/>
          <w14:textFill>
            <w14:solidFill>
              <w14:srgbClr w14:val="0433FF"/>
            </w14:solidFill>
          </w14:textFill>
        </w:rPr>
        <w:t>709</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w:t>
      </w:r>
      <w:r>
        <w:rPr>
          <w:rStyle w:val="無"/>
          <w:rFonts w:eastAsia="Kaiti TC Bold" w:hint="eastAsia"/>
          <w:outline w:val="0"/>
          <w:color w:val="0433ff"/>
          <w:kern w:val="0"/>
          <w:sz w:val="32"/>
          <w:szCs w:val="32"/>
          <w:u w:color="000000"/>
          <w:shd w:val="clear" w:color="auto" w:fill="ffffff"/>
          <w:rtl w:val="0"/>
          <w:lang w:val="zh-TW" w:eastAsia="zh-TW"/>
          <w14:textFill>
            <w14:solidFill>
              <w14:srgbClr w14:val="0433FF"/>
            </w14:solidFill>
          </w14:textFill>
        </w:rPr>
        <w:t>維權律師和傳道授業者、抓捕進步學生、電視認罪示眾已成為家常便飯；有選擇的反腐，肆無忌憚地扶持親信組成</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w:t>
      </w:r>
      <w:r>
        <w:rPr>
          <w:rStyle w:val="無"/>
          <w:rFonts w:eastAsia="Kaiti TC Bold" w:hint="eastAsia"/>
          <w:outline w:val="0"/>
          <w:color w:val="0433ff"/>
          <w:kern w:val="0"/>
          <w:sz w:val="32"/>
          <w:szCs w:val="32"/>
          <w:u w:color="000000"/>
          <w:shd w:val="clear" w:color="auto" w:fill="ffffff"/>
          <w:rtl w:val="0"/>
          <w:lang w:val="zh-TW" w:eastAsia="zh-TW"/>
          <w14:textFill>
            <w14:solidFill>
              <w14:srgbClr w14:val="0433FF"/>
            </w14:solidFill>
          </w14:textFill>
        </w:rPr>
        <w:t>東廠西廠</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w:t>
      </w:r>
      <w:r>
        <w:rPr>
          <w:rStyle w:val="無"/>
          <w:rFonts w:eastAsia="Kaiti TC Bold" w:hint="eastAsia"/>
          <w:outline w:val="0"/>
          <w:color w:val="0433ff"/>
          <w:kern w:val="0"/>
          <w:sz w:val="32"/>
          <w:szCs w:val="32"/>
          <w:u w:color="000000"/>
          <w:shd w:val="clear" w:color="auto" w:fill="ffffff"/>
          <w:rtl w:val="0"/>
          <w:lang w:val="zh-TW" w:eastAsia="zh-TW"/>
          <w14:textFill>
            <w14:solidFill>
              <w14:srgbClr w14:val="0433FF"/>
            </w14:solidFill>
          </w14:textFill>
        </w:rPr>
        <w:t>；</w:t>
      </w:r>
      <w:r>
        <w:rPr>
          <w:rStyle w:val="無"/>
          <w:rFonts w:ascii="Kaiti TC Bold" w:hAnsi="Kaiti TC Bold" w:hint="default"/>
          <w:outline w:val="0"/>
          <w:color w:val="0433ff"/>
          <w:kern w:val="0"/>
          <w:sz w:val="32"/>
          <w:szCs w:val="32"/>
          <w:u w:color="000000"/>
          <w:shd w:val="clear" w:color="auto" w:fill="ffffff"/>
          <w:rtl w:val="0"/>
          <w:lang w:val="en-US"/>
          <w14:textFill>
            <w14:solidFill>
              <w14:srgbClr w14:val="0433FF"/>
            </w14:solidFill>
          </w14:textFill>
        </w:rPr>
        <w:t>⋯⋯</w:t>
      </w:r>
      <w:r>
        <w:rPr>
          <w:rStyle w:val="無"/>
          <w:rFonts w:eastAsia="Kaiti TC Bold" w:hint="eastAsia"/>
          <w:outline w:val="0"/>
          <w:color w:val="0433ff"/>
          <w:kern w:val="0"/>
          <w:sz w:val="32"/>
          <w:szCs w:val="32"/>
          <w:u w:color="000000"/>
          <w:shd w:val="clear" w:color="auto" w:fill="ffffff"/>
          <w:rtl w:val="0"/>
          <w:lang w:val="zh-TW" w:eastAsia="zh-TW"/>
          <w14:textFill>
            <w14:solidFill>
              <w14:srgbClr w14:val="0433FF"/>
            </w14:solidFill>
          </w14:textFill>
        </w:rPr>
        <w:t>滿世界大撒幣，妄圖建立他習近平的紅色皇朝帝國；紫禁城的禁區業已私侵，龍椅已坐，只欠</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w:t>
      </w:r>
      <w:r>
        <w:rPr>
          <w:rStyle w:val="無"/>
          <w:rFonts w:eastAsia="Kaiti TC Bold" w:hint="eastAsia"/>
          <w:outline w:val="0"/>
          <w:color w:val="0433ff"/>
          <w:kern w:val="0"/>
          <w:sz w:val="32"/>
          <w:szCs w:val="32"/>
          <w:u w:color="000000"/>
          <w:shd w:val="clear" w:color="auto" w:fill="ffffff"/>
          <w:rtl w:val="0"/>
          <w:lang w:val="zh-TW" w:eastAsia="zh-TW"/>
          <w14:textFill>
            <w14:solidFill>
              <w14:srgbClr w14:val="0433FF"/>
            </w14:solidFill>
          </w14:textFill>
        </w:rPr>
        <w:t>皇袍</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w:t>
      </w:r>
      <w:r>
        <w:rPr>
          <w:rStyle w:val="無"/>
          <w:rFonts w:eastAsia="Kaiti TC Bold" w:hint="eastAsia"/>
          <w:outline w:val="0"/>
          <w:color w:val="0433ff"/>
          <w:kern w:val="0"/>
          <w:sz w:val="32"/>
          <w:szCs w:val="32"/>
          <w:u w:color="000000"/>
          <w:shd w:val="clear" w:color="auto" w:fill="ffffff"/>
          <w:rtl w:val="0"/>
          <w:lang w:val="zh-TW" w:eastAsia="zh-TW"/>
          <w14:textFill>
            <w14:solidFill>
              <w14:srgbClr w14:val="0433FF"/>
            </w14:solidFill>
          </w14:textFill>
        </w:rPr>
        <w:t>真加身，夢想成真了。」</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（徐文立</w:t>
      </w:r>
      <w:r>
        <w:rPr>
          <w:rStyle w:val="無"/>
          <w:rFonts w:ascii="Kaiti TC Bold" w:hAnsi="Kaiti TC Bold"/>
          <w:outline w:val="0"/>
          <w:color w:val="0433ff"/>
          <w:kern w:val="0"/>
          <w:sz w:val="32"/>
          <w:szCs w:val="32"/>
          <w:u w:color="000000"/>
          <w:rtl w:val="0"/>
          <w:lang w:val="en-US"/>
          <w14:textFill>
            <w14:solidFill>
              <w14:srgbClr w14:val="0433FF"/>
            </w14:solidFill>
          </w14:textFill>
        </w:rPr>
        <w:t>2019</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w:t>
      </w:r>
      <w:r>
        <w:rPr>
          <w:rStyle w:val="無"/>
          <w:rFonts w:ascii="Kaiti TC Bold" w:hAnsi="Kaiti TC Bold"/>
          <w:outline w:val="0"/>
          <w:color w:val="0433ff"/>
          <w:kern w:val="0"/>
          <w:sz w:val="32"/>
          <w:szCs w:val="32"/>
          <w:u w:color="000000"/>
          <w:rtl w:val="0"/>
          <w:lang w:val="en-US"/>
          <w14:textFill>
            <w14:solidFill>
              <w14:srgbClr w14:val="0433FF"/>
            </w14:solidFill>
          </w14:textFill>
        </w:rPr>
        <w:t>2</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月</w:t>
      </w:r>
      <w:r>
        <w:rPr>
          <w:rStyle w:val="無"/>
          <w:rFonts w:ascii="Kaiti TC Bold" w:hAnsi="Kaiti TC Bold"/>
          <w:outline w:val="0"/>
          <w:color w:val="0433ff"/>
          <w:kern w:val="0"/>
          <w:sz w:val="32"/>
          <w:szCs w:val="32"/>
          <w:u w:color="000000"/>
          <w:rtl w:val="0"/>
          <w:lang w:val="en-US"/>
          <w14:textFill>
            <w14:solidFill>
              <w14:srgbClr w14:val="0433FF"/>
            </w14:solidFill>
          </w14:textFill>
        </w:rPr>
        <w:t>2</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日：習近平夢斷「彎道超車」）</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center"/>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center"/>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（五）</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張傑問：徐先生您講得非常的好，應該說非常深刻地指出了所謂的「彎道超車」實際上是習近平的一種妄想，而沒有看到世界的變化。</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您曾經出版了一本非常有影響力的書《人類正常社會秩序概論》。這本書表達的主要思想是什麼呢？</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徐文立答：我是基督徒，我相信這是</w:t>
      </w:r>
      <w:r>
        <w:rPr>
          <w:rStyle w:val="無"/>
          <w:rFonts w:ascii="Kaiti TC Bold" w:hAnsi="Kaiti TC Bold"/>
          <w:outline w:val="0"/>
          <w:color w:val="0433ff"/>
          <w:kern w:val="0"/>
          <w:sz w:val="32"/>
          <w:szCs w:val="32"/>
          <w:u w:color="000000"/>
          <w:rtl w:val="0"/>
          <w:lang w:val="en-US"/>
          <w14:textFill>
            <w14:solidFill>
              <w14:srgbClr w14:val="0433FF"/>
            </w14:solidFill>
          </w14:textFill>
        </w:rPr>
        <w:t xml:space="preserve"> </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上帝的恩典，為什麼這樣說呢？因為我這本書居然是在中國大陸的監獄中寫成的。</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是</w:t>
      </w:r>
      <w:r>
        <w:rPr>
          <w:rStyle w:val="無"/>
          <w:rFonts w:ascii="Kaiti TC Bold" w:hAnsi="Kaiti TC Bold"/>
          <w:outline w:val="0"/>
          <w:color w:val="0433ff"/>
          <w:kern w:val="0"/>
          <w:sz w:val="32"/>
          <w:szCs w:val="32"/>
          <w:u w:color="000000"/>
          <w:rtl w:val="0"/>
          <w:lang w:val="en-US"/>
          <w14:textFill>
            <w14:solidFill>
              <w14:srgbClr w14:val="0433FF"/>
            </w14:solidFill>
          </w14:textFill>
        </w:rPr>
        <w:t>2001-2002</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年的時侯，美方跟中國共產黨政府交涉的結果。</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起因於美國將以最高規格接待俄羅斯普京總統。</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ascii="Kaiti TC Bold" w:hAnsi="Kaiti TC Bold"/>
          <w:outline w:val="0"/>
          <w:color w:val="0433ff"/>
          <w:kern w:val="0"/>
          <w:sz w:val="32"/>
          <w:szCs w:val="32"/>
          <w:u w:color="000000"/>
          <w:rtl w:val="0"/>
          <w:lang w:val="en-US"/>
          <w14:textFill>
            <w14:solidFill>
              <w14:srgbClr w14:val="0433FF"/>
            </w14:solidFill>
          </w14:textFill>
        </w:rPr>
        <w:t>2001</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年，在上海的</w:t>
      </w:r>
      <w:r>
        <w:rPr>
          <w:rStyle w:val="無"/>
          <w:rFonts w:ascii="Kaiti TC Bold" w:hAnsi="Kaiti TC Bold"/>
          <w:outline w:val="0"/>
          <w:color w:val="0433ff"/>
          <w:kern w:val="0"/>
          <w:sz w:val="32"/>
          <w:szCs w:val="32"/>
          <w:u w:color="000000"/>
          <w:rtl w:val="0"/>
          <w:lang w:val="en-US"/>
          <w14:textFill>
            <w14:solidFill>
              <w14:srgbClr w14:val="0433FF"/>
            </w14:solidFill>
          </w14:textFill>
        </w:rPr>
        <w:t>APEC</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會議上，美國布什總統特意當著中國官員的面，邀請普京到美國訪問，承諾他白宮紅地毯接待，外加到德克薩斯州他的家鄉，請普京吃烤牛肉，來款待普京。這在美國是最高的外交禮遇。當然，這個邀請很快就傳到了江澤民的耳里，江澤民是一個好大喜功、愛虛榮的人，這是大家所共知的。其時，他也即將離開中共總書記和國家主席這個位置，這很可能是他最後一次去美國訪問，那他自然希望得到和普京總統同樣的待遇。</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中方外交部和美方交涉，美方就提出來說：那好，你們只請你們把徐文立先生釋放了，就完全可以做到這一點；不但在白宮紅地毯歡迎江澤民先生，也可以在德克薩斯用烤牛肉款待他。江澤民就通過外交途徑私下應允了美方，這只有外交部高層幾個人知曉。</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可是，這個談判的過程卻非常漫長，具體談到釋放誰上，雙方官員交涉的非常厲害。據我後來從美方知道，中共有三個部：公安部、安全部、司法部一致不同意釋放徐文立，甚至說出這樣的話：「釋放誰都可以，就是不能放徐文立。」可能中共這三個部一致認定：這個人是理論、綱領、組織、行動、謀略「五毒」俱全的傢伙。</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2"/>
          <w:sz w:val="32"/>
          <w:szCs w:val="32"/>
          <w:u w:color="000000"/>
          <w14:textFill>
            <w14:solidFill>
              <w14:srgbClr w14:val="0433FF"/>
            </w14:solidFill>
          </w14:textFill>
        </w:rPr>
      </w:pPr>
      <w:r>
        <w:rPr>
          <w:rStyle w:val="無"/>
          <w:rFonts w:eastAsia="Kaiti TC Bold" w:hint="eastAsia"/>
          <w:outline w:val="0"/>
          <w:color w:val="0433ff"/>
          <w:kern w:val="2"/>
          <w:sz w:val="32"/>
          <w:szCs w:val="32"/>
          <w:u w:color="000000"/>
          <w:rtl w:val="0"/>
          <w:lang w:val="zh-TW" w:eastAsia="zh-TW"/>
          <w14:textFill>
            <w14:solidFill>
              <w14:srgbClr w14:val="0433FF"/>
            </w14:solidFill>
          </w14:textFill>
        </w:rPr>
        <w:t>可是，在美方堅決地堅持下，特別他江澤民要想白宮紅地毯、又要德克薩斯的烤牛肉，就必須釋放徐文立，所以在這樣的條件之下，他們不得不釋放我，因為江澤民已經承諾了。後來江澤民終於到了布什的家鄉，進入布什家門時激動得迫不及待，奪門而入，竟然（一反常態）拋下王冶平，自己衝了進去，布什總統和妻子勞拉忙攙扶江夫人，讓人看後啞然失笑。（有電視錄像、照片為證《江泽民牧场失态</w:t>
      </w:r>
      <w:r>
        <w:rPr>
          <w:rStyle w:val="無"/>
          <w:rFonts w:ascii="Kaiti TC Bold" w:hAnsi="Kaiti TC Bold"/>
          <w:outline w:val="0"/>
          <w:color w:val="0433ff"/>
          <w:kern w:val="2"/>
          <w:sz w:val="32"/>
          <w:szCs w:val="32"/>
          <w:u w:color="000000"/>
          <w:rtl w:val="0"/>
          <w:lang w:val="en-US"/>
          <w14:textFill>
            <w14:solidFill>
              <w14:srgbClr w14:val="0433FF"/>
            </w14:solidFill>
          </w14:textFill>
        </w:rPr>
        <w:t xml:space="preserve"> </w:t>
      </w:r>
      <w:r>
        <w:rPr>
          <w:rStyle w:val="無"/>
          <w:rFonts w:eastAsia="Kaiti TC Bold" w:hint="eastAsia"/>
          <w:outline w:val="0"/>
          <w:color w:val="0433ff"/>
          <w:kern w:val="2"/>
          <w:sz w:val="32"/>
          <w:szCs w:val="32"/>
          <w:u w:color="000000"/>
          <w:rtl w:val="0"/>
          <w:lang w:val="zh-TW" w:eastAsia="zh-TW"/>
          <w14:textFill>
            <w14:solidFill>
              <w14:srgbClr w14:val="0433FF"/>
            </w14:solidFill>
          </w14:textFill>
        </w:rPr>
        <w:t>外界舆论哗然</w:t>
      </w:r>
      <w:r>
        <w:rPr>
          <w:rStyle w:val="無"/>
          <w:rFonts w:ascii="Kaiti TC Bold" w:hAnsi="Kaiti TC Bold"/>
          <w:outline w:val="0"/>
          <w:color w:val="0433ff"/>
          <w:kern w:val="2"/>
          <w:sz w:val="32"/>
          <w:szCs w:val="32"/>
          <w:u w:color="000000"/>
          <w:rtl w:val="0"/>
          <w:lang w:val="zh-TW" w:eastAsia="zh-TW"/>
          <w14:textFill>
            <w14:solidFill>
              <w14:srgbClr w14:val="0433FF"/>
            </w14:solidFill>
          </w14:textFill>
        </w:rPr>
        <w:t xml:space="preserve"> </w:t>
      </w:r>
      <w:r>
        <w:rPr>
          <w:rStyle w:val="Hyperlink.19"/>
          <w:rFonts w:ascii="Kaiti TC Bold" w:cs="Kaiti TC Bold" w:hAnsi="Kaiti TC Bold" w:eastAsia="Kaiti TC Bold"/>
          <w:outline w:val="0"/>
          <w:color w:val="0433ff"/>
          <w:kern w:val="2"/>
          <w:sz w:val="32"/>
          <w:szCs w:val="32"/>
          <w:u w:val="single" w:color="1155cc"/>
          <w:lang w:val="en-US"/>
          <w14:textFill>
            <w14:solidFill>
              <w14:srgbClr w14:val="0433FF"/>
            </w14:solidFill>
          </w14:textFill>
        </w:rPr>
        <w:fldChar w:fldCharType="begin" w:fldLock="0"/>
      </w:r>
      <w:r>
        <w:rPr>
          <w:rStyle w:val="Hyperlink.19"/>
          <w:rFonts w:ascii="Kaiti TC Bold" w:cs="Kaiti TC Bold" w:hAnsi="Kaiti TC Bold" w:eastAsia="Kaiti TC Bold"/>
          <w:outline w:val="0"/>
          <w:color w:val="0433ff"/>
          <w:kern w:val="2"/>
          <w:sz w:val="32"/>
          <w:szCs w:val="32"/>
          <w:u w:val="single" w:color="1155cc"/>
          <w:lang w:val="en-US"/>
          <w14:textFill>
            <w14:solidFill>
              <w14:srgbClr w14:val="0433FF"/>
            </w14:solidFill>
          </w14:textFill>
        </w:rPr>
        <w:instrText xml:space="preserve"> HYPERLINK "https://www.renminbao.com/rmb/articles/2002/10/27/23580.html"</w:instrText>
      </w:r>
      <w:r>
        <w:rPr>
          <w:rStyle w:val="Hyperlink.19"/>
          <w:rFonts w:ascii="Kaiti TC Bold" w:cs="Kaiti TC Bold" w:hAnsi="Kaiti TC Bold" w:eastAsia="Kaiti TC Bold"/>
          <w:outline w:val="0"/>
          <w:color w:val="0433ff"/>
          <w:kern w:val="2"/>
          <w:sz w:val="32"/>
          <w:szCs w:val="32"/>
          <w:u w:val="single" w:color="1155cc"/>
          <w:lang w:val="en-US"/>
          <w14:textFill>
            <w14:solidFill>
              <w14:srgbClr w14:val="0433FF"/>
            </w14:solidFill>
          </w14:textFill>
        </w:rPr>
        <w:fldChar w:fldCharType="separate" w:fldLock="0"/>
      </w:r>
      <w:r>
        <w:rPr>
          <w:rStyle w:val="Hyperlink.19"/>
          <w:rFonts w:ascii="Kaiti TC Bold" w:hAnsi="Kaiti TC Bold"/>
          <w:outline w:val="0"/>
          <w:color w:val="0433ff"/>
          <w:kern w:val="2"/>
          <w:sz w:val="32"/>
          <w:szCs w:val="32"/>
          <w:u w:val="single" w:color="1155cc"/>
          <w:rtl w:val="0"/>
          <w:lang w:val="en-US"/>
          <w14:textFill>
            <w14:solidFill>
              <w14:srgbClr w14:val="0433FF"/>
            </w14:solidFill>
          </w14:textFill>
        </w:rPr>
        <w:t>https://www.renminbao.com/rmb/articles/2002/10/27/23580.html</w:t>
      </w:r>
      <w:r>
        <w:rPr/>
        <w:fldChar w:fldCharType="end" w:fldLock="0"/>
      </w:r>
      <w:r>
        <w:rPr>
          <w:rStyle w:val="無"/>
          <w:rFonts w:eastAsia="Kaiti TC Bold" w:hint="eastAsia"/>
          <w:outline w:val="0"/>
          <w:color w:val="0433ff"/>
          <w:kern w:val="2"/>
          <w:sz w:val="32"/>
          <w:szCs w:val="32"/>
          <w:u w:color="000000"/>
          <w:rtl w:val="0"/>
          <w:lang w:val="zh-TW" w:eastAsia="zh-TW"/>
          <w14:textFill>
            <w14:solidFill>
              <w14:srgbClr w14:val="0433FF"/>
            </w14:solidFill>
          </w14:textFill>
        </w:rPr>
        <w:t>》）。</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所以，在我即將出獄的最後一段時間里，我借着跟我女兒和妻子通信的機會，寫下了剛剛你提到的《人類正常社會秩序概論》這本書。所以它是在監獄的條件之下寫成，對於我彌足珍貴，我也認為沒有</w:t>
      </w:r>
      <w:r>
        <w:rPr>
          <w:rStyle w:val="無"/>
          <w:rFonts w:ascii="Kaiti TC Bold" w:hAnsi="Kaiti TC Bold"/>
          <w:outline w:val="0"/>
          <w:color w:val="0433ff"/>
          <w:kern w:val="0"/>
          <w:sz w:val="32"/>
          <w:szCs w:val="32"/>
          <w:u w:color="000000"/>
          <w:rtl w:val="0"/>
          <w:lang w:val="en-US"/>
          <w14:textFill>
            <w14:solidFill>
              <w14:srgbClr w14:val="0433FF"/>
            </w14:solidFill>
          </w14:textFill>
        </w:rPr>
        <w:t xml:space="preserve"> </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天父的恩典完全沒有可能，完全是神蹟奇事。</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我還要解釋一下。我兩次坐中共監獄，第一次是</w:t>
      </w:r>
      <w:r>
        <w:rPr>
          <w:rStyle w:val="無"/>
          <w:rFonts w:ascii="Kaiti TC Bold" w:hAnsi="Kaiti TC Bold"/>
          <w:outline w:val="0"/>
          <w:color w:val="0433ff"/>
          <w:kern w:val="0"/>
          <w:sz w:val="32"/>
          <w:szCs w:val="32"/>
          <w:u w:color="000000"/>
          <w:rtl w:val="0"/>
          <w:lang w:val="en-US"/>
          <w14:textFill>
            <w14:solidFill>
              <w14:srgbClr w14:val="0433FF"/>
            </w14:solidFill>
          </w14:textFill>
        </w:rPr>
        <w:t>1981</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w:t>
      </w:r>
      <w:r>
        <w:rPr>
          <w:rStyle w:val="無"/>
          <w:rFonts w:ascii="Kaiti TC Bold" w:hAnsi="Kaiti TC Bold"/>
          <w:outline w:val="0"/>
          <w:color w:val="0433ff"/>
          <w:kern w:val="0"/>
          <w:sz w:val="32"/>
          <w:szCs w:val="32"/>
          <w:u w:color="000000"/>
          <w:rtl w:val="0"/>
          <w:lang w:val="en-US"/>
          <w14:textFill>
            <w14:solidFill>
              <w14:srgbClr w14:val="0433FF"/>
            </w14:solidFill>
          </w14:textFill>
        </w:rPr>
        <w:t>4</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月</w:t>
      </w:r>
      <w:r>
        <w:rPr>
          <w:rStyle w:val="無"/>
          <w:rFonts w:ascii="Kaiti TC Bold" w:hAnsi="Kaiti TC Bold"/>
          <w:outline w:val="0"/>
          <w:color w:val="0433ff"/>
          <w:kern w:val="0"/>
          <w:sz w:val="32"/>
          <w:szCs w:val="32"/>
          <w:u w:color="000000"/>
          <w:rtl w:val="0"/>
          <w:lang w:val="en-US"/>
          <w14:textFill>
            <w14:solidFill>
              <w14:srgbClr w14:val="0433FF"/>
            </w14:solidFill>
          </w14:textFill>
        </w:rPr>
        <w:t>9</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日開始的，那次被判了</w:t>
      </w:r>
      <w:r>
        <w:rPr>
          <w:rStyle w:val="無"/>
          <w:rFonts w:ascii="Kaiti TC Bold" w:hAnsi="Kaiti TC Bold"/>
          <w:outline w:val="0"/>
          <w:color w:val="0433ff"/>
          <w:kern w:val="0"/>
          <w:sz w:val="32"/>
          <w:szCs w:val="32"/>
          <w:u w:color="000000"/>
          <w:rtl w:val="0"/>
          <w:lang w:val="en-US"/>
          <w14:textFill>
            <w14:solidFill>
              <w14:srgbClr w14:val="0433FF"/>
            </w14:solidFill>
          </w14:textFill>
        </w:rPr>
        <w:t>15</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年徒刑</w:t>
      </w:r>
      <w:r>
        <w:rPr>
          <w:rStyle w:val="無"/>
          <w:rFonts w:ascii="Kaiti TC Bold" w:hAnsi="Kaiti TC Bold"/>
          <w:outline w:val="0"/>
          <w:color w:val="0433ff"/>
          <w:kern w:val="0"/>
          <w:sz w:val="32"/>
          <w:szCs w:val="32"/>
          <w:u w:color="000000"/>
          <w:rtl w:val="0"/>
          <w:lang w:val="en-US"/>
          <w14:textFill>
            <w14:solidFill>
              <w14:srgbClr w14:val="0433FF"/>
            </w14:solidFill>
          </w14:textFill>
        </w:rPr>
        <w:t>4</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年剝權，是民主牆案中最重的刑罰；直到</w:t>
      </w:r>
      <w:r>
        <w:rPr>
          <w:rStyle w:val="無"/>
          <w:rFonts w:ascii="Kaiti TC Bold" w:hAnsi="Kaiti TC Bold"/>
          <w:outline w:val="0"/>
          <w:color w:val="0433ff"/>
          <w:kern w:val="0"/>
          <w:sz w:val="32"/>
          <w:szCs w:val="32"/>
          <w:u w:color="000000"/>
          <w:rtl w:val="0"/>
          <w:lang w:val="en-US"/>
          <w14:textFill>
            <w14:solidFill>
              <w14:srgbClr w14:val="0433FF"/>
            </w14:solidFill>
          </w14:textFill>
        </w:rPr>
        <w:t>1982</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年的</w:t>
      </w:r>
      <w:r>
        <w:rPr>
          <w:rStyle w:val="無"/>
          <w:rFonts w:ascii="Kaiti TC Bold" w:hAnsi="Kaiti TC Bold"/>
          <w:outline w:val="0"/>
          <w:color w:val="0433ff"/>
          <w:kern w:val="0"/>
          <w:sz w:val="32"/>
          <w:szCs w:val="32"/>
          <w:u w:color="000000"/>
          <w:rtl w:val="0"/>
          <w:lang w:val="en-US"/>
          <w14:textFill>
            <w14:solidFill>
              <w14:srgbClr w14:val="0433FF"/>
            </w14:solidFill>
          </w14:textFill>
        </w:rPr>
        <w:t>10</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月份才第一次得到寫信的許可，能給家裡寫信，我當然非常高興，一共寫了</w:t>
      </w:r>
      <w:r>
        <w:rPr>
          <w:rStyle w:val="無"/>
          <w:rFonts w:ascii="Kaiti TC Bold" w:hAnsi="Kaiti TC Bold"/>
          <w:outline w:val="0"/>
          <w:color w:val="0433ff"/>
          <w:kern w:val="0"/>
          <w:sz w:val="32"/>
          <w:szCs w:val="32"/>
          <w:u w:color="000000"/>
          <w:rtl w:val="0"/>
          <w:lang w:val="en-US"/>
          <w14:textFill>
            <w14:solidFill>
              <w14:srgbClr w14:val="0433FF"/>
            </w14:solidFill>
          </w14:textFill>
        </w:rPr>
        <w:t>17</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張紙，交給他們之後，他們說，「你怎麼寫了這麼長的一封信？」我說，「我可以寫多長呢？」他說，「不可以超出兩頁紙。」於是乎，我又把</w:t>
      </w:r>
      <w:r>
        <w:rPr>
          <w:rStyle w:val="無"/>
          <w:rFonts w:ascii="Kaiti TC Bold" w:hAnsi="Kaiti TC Bold"/>
          <w:outline w:val="0"/>
          <w:color w:val="0433ff"/>
          <w:kern w:val="0"/>
          <w:sz w:val="32"/>
          <w:szCs w:val="32"/>
          <w:u w:color="000000"/>
          <w:rtl w:val="0"/>
          <w:lang w:val="en-US"/>
          <w14:textFill>
            <w14:solidFill>
              <w14:srgbClr w14:val="0433FF"/>
            </w14:solidFill>
          </w14:textFill>
        </w:rPr>
        <w:t>17</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頁的內容寫在那兩頁紙當中，再交上去，監獄方面說，「你不可以寫這麼多的字。」我說，「那你們告訴我，到底能寫多少？」他們說，「只能寫</w:t>
      </w:r>
      <w:r>
        <w:rPr>
          <w:rStyle w:val="無"/>
          <w:rFonts w:ascii="Kaiti TC Bold" w:hAnsi="Kaiti TC Bold"/>
          <w:outline w:val="0"/>
          <w:color w:val="0433ff"/>
          <w:kern w:val="0"/>
          <w:sz w:val="32"/>
          <w:szCs w:val="32"/>
          <w:u w:color="000000"/>
          <w:rtl w:val="0"/>
          <w:lang w:val="en-US"/>
          <w14:textFill>
            <w14:solidFill>
              <w14:srgbClr w14:val="0433FF"/>
            </w14:solidFill>
          </w14:textFill>
        </w:rPr>
        <w:t>2000</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字。」所以，現在如果有朋友看到過，我在香港出版的《徐文立獄中家書》，有一個很特別的狀況，我寫的家信，不是我太太的家信，每篇大概都是</w:t>
      </w:r>
      <w:r>
        <w:rPr>
          <w:rStyle w:val="無"/>
          <w:rFonts w:ascii="Kaiti TC Bold" w:hAnsi="Kaiti TC Bold"/>
          <w:outline w:val="0"/>
          <w:color w:val="0433ff"/>
          <w:kern w:val="0"/>
          <w:sz w:val="32"/>
          <w:szCs w:val="32"/>
          <w:u w:color="000000"/>
          <w:rtl w:val="0"/>
          <w:lang w:val="en-US"/>
          <w14:textFill>
            <w14:solidFill>
              <w14:srgbClr w14:val="0433FF"/>
            </w14:solidFill>
          </w14:textFill>
        </w:rPr>
        <w:t>2000</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字。</w:t>
      </w:r>
      <w:r>
        <w:rPr>
          <w:rStyle w:val="無"/>
          <w:rFonts w:ascii="Kaiti TC Bold" w:hAnsi="Kaiti TC Bold"/>
          <w:outline w:val="0"/>
          <w:color w:val="0433ff"/>
          <w:kern w:val="0"/>
          <w:sz w:val="32"/>
          <w:szCs w:val="32"/>
          <w:u w:color="000000"/>
          <w:rtl w:val="0"/>
          <w:lang w:val="en-US"/>
          <w14:textFill>
            <w14:solidFill>
              <w14:srgbClr w14:val="0433FF"/>
            </w14:solidFill>
          </w14:textFill>
        </w:rPr>
        <w:t>1998</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年我第二次再被判刑（也是中國民主黨案當時被判刑最重的），被關到監獄里頭，依然沿用過去的陳規，每封信只能夠寫</w:t>
      </w:r>
      <w:r>
        <w:rPr>
          <w:rStyle w:val="無"/>
          <w:rFonts w:ascii="Kaiti TC Bold" w:hAnsi="Kaiti TC Bold"/>
          <w:outline w:val="0"/>
          <w:color w:val="0433ff"/>
          <w:kern w:val="0"/>
          <w:sz w:val="32"/>
          <w:szCs w:val="32"/>
          <w:u w:color="000000"/>
          <w:rtl w:val="0"/>
          <w:lang w:val="en-US"/>
          <w14:textFill>
            <w14:solidFill>
              <w14:srgbClr w14:val="0433FF"/>
            </w14:solidFill>
          </w14:textFill>
        </w:rPr>
        <w:t>2000</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字。</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ascii="Kaiti TC Bold" w:hAnsi="Kaiti TC Bold"/>
          <w:outline w:val="0"/>
          <w:color w:val="0433ff"/>
          <w:kern w:val="0"/>
          <w:sz w:val="32"/>
          <w:szCs w:val="32"/>
          <w:u w:color="000000"/>
          <w:rtl w:val="0"/>
          <w:lang w:val="en-US"/>
          <w14:textFill>
            <w14:solidFill>
              <w14:srgbClr w14:val="0433FF"/>
            </w14:solidFill>
          </w14:textFill>
        </w:rPr>
        <w:t>2002</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我即將被釋放的時侯，我藉著給女兒寫信，我第一封藉著回答她的問題，她問關於「三十而立、四十而不惑」等是什麼深意。我藉著她這個話題而講了「人類社會正常秩序」，我第一封信和第二封信，還控制在</w:t>
      </w:r>
      <w:r>
        <w:rPr>
          <w:rStyle w:val="無"/>
          <w:rFonts w:ascii="Kaiti TC Bold" w:hAnsi="Kaiti TC Bold"/>
          <w:outline w:val="0"/>
          <w:color w:val="0433ff"/>
          <w:kern w:val="0"/>
          <w:sz w:val="32"/>
          <w:szCs w:val="32"/>
          <w:u w:color="000000"/>
          <w:rtl w:val="0"/>
          <w:lang w:val="en-US"/>
          <w14:textFill>
            <w14:solidFill>
              <w14:srgbClr w14:val="0433FF"/>
            </w14:solidFill>
          </w14:textFill>
        </w:rPr>
        <w:t>2000</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字以內，到後來文思噴湧的時侯，就不顧</w:t>
      </w:r>
      <w:r>
        <w:rPr>
          <w:rStyle w:val="無"/>
          <w:rFonts w:ascii="Kaiti TC Bold" w:hAnsi="Kaiti TC Bold"/>
          <w:outline w:val="0"/>
          <w:color w:val="0433ff"/>
          <w:kern w:val="0"/>
          <w:sz w:val="32"/>
          <w:szCs w:val="32"/>
          <w:u w:color="000000"/>
          <w:rtl w:val="0"/>
          <w:lang w:val="en-US"/>
          <w14:textFill>
            <w14:solidFill>
              <w14:srgbClr w14:val="0433FF"/>
            </w14:solidFill>
          </w14:textFill>
        </w:rPr>
        <w:t>2000</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字的限制了，萬幸他們可能知道我會這樣特別地被「釋放」（這次</w:t>
      </w:r>
      <w:r>
        <w:rPr>
          <w:rStyle w:val="無"/>
          <w:rFonts w:ascii="Kaiti TC Bold" w:hAnsi="Kaiti TC Bold"/>
          <w:outline w:val="0"/>
          <w:color w:val="0433ff"/>
          <w:kern w:val="0"/>
          <w:sz w:val="32"/>
          <w:szCs w:val="32"/>
          <w:u w:color="000000"/>
          <w:rtl w:val="0"/>
          <w:lang w:val="en-US"/>
          <w14:textFill>
            <w14:solidFill>
              <w14:srgbClr w14:val="0433FF"/>
            </w14:solidFill>
          </w14:textFill>
        </w:rPr>
        <w:t>13</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年徒刑才坐了</w:t>
      </w:r>
      <w:r>
        <w:rPr>
          <w:rStyle w:val="無"/>
          <w:rFonts w:ascii="Kaiti TC Bold" w:hAnsi="Kaiti TC Bold"/>
          <w:outline w:val="0"/>
          <w:color w:val="0433ff"/>
          <w:kern w:val="0"/>
          <w:sz w:val="32"/>
          <w:szCs w:val="32"/>
          <w:u w:color="000000"/>
          <w:rtl w:val="0"/>
          <w:lang w:val="en-US"/>
          <w14:textFill>
            <w14:solidFill>
              <w14:srgbClr w14:val="0433FF"/>
            </w14:solidFill>
          </w14:textFill>
        </w:rPr>
        <w:t>4</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年），也就不再限制每封信的字數了，居然後三封信都超過了幾萬字，整本書是五封信組成的，大概有十萬字。</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我為什麼寫這本書呢？因為在</w:t>
      </w:r>
      <w:r>
        <w:rPr>
          <w:rStyle w:val="無"/>
          <w:rFonts w:ascii="Kaiti TC Bold" w:hAnsi="Kaiti TC Bold"/>
          <w:outline w:val="0"/>
          <w:color w:val="0433ff"/>
          <w:kern w:val="0"/>
          <w:sz w:val="32"/>
          <w:szCs w:val="32"/>
          <w:u w:color="000000"/>
          <w:rtl w:val="0"/>
          <w:lang w:val="en-US"/>
          <w14:textFill>
            <w14:solidFill>
              <w14:srgbClr w14:val="0433FF"/>
            </w14:solidFill>
          </w14:textFill>
        </w:rPr>
        <w:t>16</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年的監獄生涯當中，我都一直在思考一個問題，為什麼中國變成了現在這個樣子，這是什麼原因？我們批判共產黨，説它錯，它錯在哪兒？我後來恍然大悟，就錯在違背人類正常社會秩序。</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有一點很通俗，大家容易懂得的。中國共產黨執政之後，他們一開始是把土地分給農民的，就是所謂的「土改」，人人有份，戶戶有份，分給農民的，基本上是「私有」。但是，幾年之後，他們突然用成立合作社、後來又成立人民公社，又把農民土地給收了回去，成為「公有」。「土地改革」把土地放給農民「私有」的時侯，農民的積極性很高，那幾年的農產品是很豐富的，使得共產黨有過一段好日子。可是，一旦把土地收回去了，特別是到了人民公社化之後，以至於到後來又搞大躍進，在社會生活中大搞所謂的平均主義，六十年代立即就有了三年的大饑荒，饑荒到餓死幾千萬人中國人的程度！</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當然也有人說「國庫」是有糧食的，只是不發給老百姓。我們且不去考證這件事情，起碼可以說當時的生產力水平是掉下來了。那麼共產黨為什麼這麼做呢？傻不傻呀。</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我們會這麼想，五十年代生產力水平很高，為什麼到了六十年代經濟會那麼萎靡或者到了瀕臨崩潰的程度呢，毛澤東中共為什麼這樣做？</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我後來跟一個獄警討論過這個問題，得到「頓悟」。所以，我常常跟我的學生說，我們算是有一點文化的人，可你們千萬不要小看沒有文化、或者社會地位比較低的人，他們也有他們特別的智慧，他們甚至有的時侯一句話就可以點醒我們，解決我們想不通的問題。</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比如我剛才說的這個問題。有一個獄警在我放風的時侯，特別願意跟我聊天，我就把這個問題問了他，向他討教，因為他是農民出身，他說：「這就是『誰向誰伸手』的問題啊！」</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哇，好深刻的哲理啊！如果你把土地分給農民「私有」，依然保持這個狀態，是共產黨、中共政府向老百姓，向農民去伸手；當你把所有的東西都集中到共產黨手里頭，農民是反過來向共產黨伸手。所以，才出現了中國大陸這種奇怪的現象，勞動者是農民、工人，受了政府一點點小的恩惠，或分得一點點什麼東西，就會高喊什麼：「感謝共產黨！感謝政府！」這不是反過來了嗎。所以這個不正常的現象，引我思考。</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另外，中國大陸也就因此得以施行毛澤東時代的平均主義。</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當然，今天我們知道，這種平均主義其實是很假的。這個平均主義是指老百姓中的平均，至於官僚和他們的特權階層的享受，他們的揮霍和浪費，那一直是極為嚴重、糜爛的。</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但是，由於普遍在社會上施行的平均主義，搞到農民不種田，工人不做工的程度，經濟才到了瀕臨崩潰的程度。所以，讓我思考，覺得這里頭有個什麼問題被中國社會忽略了，什麼問題？就是我這本書里頭三個重點的第二點。</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第一點，人生而平等，是</w:t>
      </w:r>
      <w:r>
        <w:rPr>
          <w:rStyle w:val="無"/>
          <w:rFonts w:ascii="Kaiti TC Bold" w:hAnsi="Kaiti TC Bold"/>
          <w:outline w:val="0"/>
          <w:color w:val="0433ff"/>
          <w:kern w:val="0"/>
          <w:sz w:val="32"/>
          <w:szCs w:val="32"/>
          <w:u w:color="000000"/>
          <w:rtl w:val="0"/>
          <w:lang w:val="en-US"/>
          <w14:textFill>
            <w14:solidFill>
              <w14:srgbClr w14:val="0433FF"/>
            </w14:solidFill>
          </w14:textFill>
        </w:rPr>
        <w:t xml:space="preserve"> </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天父所給的權利。「附</w:t>
      </w:r>
      <w:r>
        <w:rPr>
          <w:rStyle w:val="無"/>
          <w:rFonts w:eastAsia="Kaiti TC Bold" w:hint="eastAsia"/>
          <w:outline w:val="0"/>
          <w:color w:val="0433ff"/>
          <w:sz w:val="32"/>
          <w:szCs w:val="32"/>
          <w:rtl w:val="0"/>
          <w:lang w:val="zh-TW" w:eastAsia="zh-TW"/>
          <w14:textFill>
            <w14:solidFill>
              <w14:srgbClr w14:val="0433FF"/>
            </w14:solidFill>
          </w14:textFill>
        </w:rPr>
        <w:t>注</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我更願意用人人受造而平等的看法。我們是按照上帝的樣子被造出來，這個概念比人人生而平等的含義有些不同，這是強調了我們是上帝的兒女，如果承認這一條，就必然承認我們人人都是罪人，也就是徐教授說的不完美。</w:t>
      </w:r>
      <w:r>
        <w:rPr>
          <w:rStyle w:val="無"/>
          <w:rFonts w:ascii="Kaiti TC Bold" w:hAnsi="Kaiti TC Bold" w:hint="default"/>
          <w:outline w:val="0"/>
          <w:color w:val="0433ff"/>
          <w:kern w:val="0"/>
          <w:sz w:val="32"/>
          <w:szCs w:val="32"/>
          <w:u w:color="000000"/>
          <w:rtl w:val="0"/>
          <w:lang w:val="en-US"/>
          <w14:textFill>
            <w14:solidFill>
              <w14:srgbClr w14:val="0433FF"/>
            </w14:solidFill>
          </w14:textFill>
        </w:rPr>
        <w:t>⋯⋯</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人權的源頭在哪裏？不是在政府，而是在造物主。因此，這些權利不是天生的，父母給的，（父母給的，父母就可以取回），也不是社會或者國家給的（他們也可以取回），而是造物主給的。這樣，獨立宣言的寫作者在一開始就賦予人權一個神聖的源頭</w:t>
      </w:r>
      <w:r>
        <w:rPr>
          <w:rStyle w:val="無"/>
          <w:rFonts w:ascii="Kaiti TC Bold" w:hAnsi="Kaiti TC Bold" w:hint="default"/>
          <w:outline w:val="0"/>
          <w:color w:val="0433ff"/>
          <w:kern w:val="0"/>
          <w:sz w:val="32"/>
          <w:szCs w:val="32"/>
          <w:u w:color="000000"/>
          <w:rtl w:val="0"/>
          <w:lang w:val="en-US"/>
          <w14:textFill>
            <w14:solidFill>
              <w14:srgbClr w14:val="0433FF"/>
            </w14:solidFill>
          </w14:textFill>
        </w:rPr>
        <w:t>——</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造物主。』（我一朋友語</w:t>
      </w:r>
      <w:r>
        <w:rPr>
          <w:rStyle w:val="無"/>
          <w:rFonts w:ascii="Kaiti TC Bold" w:hAnsi="Kaiti TC Bold" w:hint="default"/>
          <w:outline w:val="0"/>
          <w:color w:val="0433ff"/>
          <w:kern w:val="0"/>
          <w:sz w:val="32"/>
          <w:szCs w:val="32"/>
          <w:u w:color="000000"/>
          <w:rtl w:val="0"/>
          <w:lang w:val="en-US"/>
          <w14:textFill>
            <w14:solidFill>
              <w14:srgbClr w14:val="0433FF"/>
            </w14:solidFill>
          </w14:textFill>
        </w:rPr>
        <w:t>——</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徐注）」</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第二點，人有差異。你如果不承認人有差異，而是大搞平均主義，中國那時就是由於搞平均主義而造成普遍的貧困。</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2"/>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西方一些國家由於普遍施行所謂的社會民主主義的路線，結果使得那些最富有的北歐國家也難以為繼。之所以難以為繼，也是平均主義、福利主義、所謂的政治正確所帶來的禍害。我去過瑞典，瑞典人過去是不撒謊的，絕對不會欺騙的，但是現在瑞典一些人也開始騙病假條子，因為那些難民來了之後，他們享受到的福利太高了，比做工的人的收入差不了多少，他們可以不工作還生很多孩子，再領取高福利。</w:t>
      </w:r>
      <w:r>
        <w:rPr>
          <w:rStyle w:val="無"/>
          <w:rFonts w:eastAsia="Kaiti TC Bold" w:hint="eastAsia"/>
          <w:outline w:val="0"/>
          <w:color w:val="0433ff"/>
          <w:kern w:val="2"/>
          <w:sz w:val="32"/>
          <w:szCs w:val="32"/>
          <w:u w:color="000000"/>
          <w:rtl w:val="0"/>
          <w:lang w:val="zh-TW" w:eastAsia="zh-TW"/>
          <w14:textFill>
            <w14:solidFill>
              <w14:srgbClr w14:val="0433FF"/>
            </w14:solidFill>
          </w14:textFill>
        </w:rPr>
        <w:t>所以，使得得瑞典一般的老百姓也開始騙病假條子</w:t>
      </w:r>
      <w:r>
        <w:rPr>
          <w:rStyle w:val="無"/>
          <w:rFonts w:ascii="Kaiti TC Bold" w:hAnsi="Kaiti TC Bold" w:hint="default"/>
          <w:outline w:val="0"/>
          <w:color w:val="0433ff"/>
          <w:kern w:val="2"/>
          <w:sz w:val="32"/>
          <w:szCs w:val="32"/>
          <w:u w:color="000000"/>
          <w:rtl w:val="0"/>
          <w:lang w:val="en-US"/>
          <w14:textFill>
            <w14:solidFill>
              <w14:srgbClr w14:val="0433FF"/>
            </w14:solidFill>
          </w14:textFill>
        </w:rPr>
        <w:t>⋯⋯</w:t>
      </w:r>
      <w:r>
        <w:rPr>
          <w:rStyle w:val="無"/>
          <w:rFonts w:eastAsia="Kaiti TC Bold" w:hint="eastAsia"/>
          <w:outline w:val="0"/>
          <w:color w:val="0433ff"/>
          <w:kern w:val="2"/>
          <w:sz w:val="32"/>
          <w:szCs w:val="32"/>
          <w:u w:color="000000"/>
          <w:rtl w:val="0"/>
          <w:lang w:val="zh-TW" w:eastAsia="zh-TW"/>
          <w14:textFill>
            <w14:solidFill>
              <w14:srgbClr w14:val="0433FF"/>
            </w14:solidFill>
          </w14:textFill>
        </w:rPr>
        <w:t>。</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2"/>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2"/>
          <w:sz w:val="32"/>
          <w:szCs w:val="32"/>
          <w:u w:color="000000"/>
          <w14:textFill>
            <w14:solidFill>
              <w14:srgbClr w14:val="0433FF"/>
            </w14:solidFill>
          </w14:textFill>
        </w:rPr>
      </w:pPr>
      <w:r>
        <w:rPr>
          <w:rStyle w:val="無"/>
          <w:rFonts w:eastAsia="Kaiti TC Bold" w:hint="eastAsia"/>
          <w:outline w:val="0"/>
          <w:color w:val="0433ff"/>
          <w:kern w:val="2"/>
          <w:sz w:val="32"/>
          <w:szCs w:val="32"/>
          <w:u w:color="000000"/>
          <w:rtl w:val="0"/>
          <w:lang w:val="zh-TW" w:eastAsia="zh-TW"/>
          <w14:textFill>
            <w14:solidFill>
              <w14:srgbClr w14:val="0433FF"/>
            </w14:solidFill>
          </w14:textFill>
        </w:rPr>
        <w:t>這種平均主義，不但曾經危害中國大陸；福利主義的東西也在威脅着全世界。</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2"/>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2"/>
          <w:sz w:val="32"/>
          <w:szCs w:val="32"/>
          <w:u w:color="000000"/>
          <w14:textFill>
            <w14:solidFill>
              <w14:srgbClr w14:val="0433FF"/>
            </w14:solidFill>
          </w14:textFill>
        </w:rPr>
      </w:pPr>
      <w:r>
        <w:rPr>
          <w:rStyle w:val="無"/>
          <w:rFonts w:eastAsia="Kaiti TC Bold" w:hint="eastAsia"/>
          <w:outline w:val="0"/>
          <w:color w:val="0433ff"/>
          <w:kern w:val="2"/>
          <w:sz w:val="32"/>
          <w:szCs w:val="32"/>
          <w:u w:color="000000"/>
          <w:rtl w:val="0"/>
          <w:lang w:val="zh-TW" w:eastAsia="zh-TW"/>
          <w14:textFill>
            <w14:solidFill>
              <w14:srgbClr w14:val="0433FF"/>
            </w14:solidFill>
          </w14:textFill>
        </w:rPr>
        <w:t>所以，我說作為中國的異議人士除了要讓中國不要走過去的老路，也要請全世界警惕這個問題。</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2"/>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2"/>
          <w:sz w:val="32"/>
          <w:szCs w:val="32"/>
          <w:u w:color="000000"/>
          <w14:textFill>
            <w14:solidFill>
              <w14:srgbClr w14:val="0433FF"/>
            </w14:solidFill>
          </w14:textFill>
        </w:rPr>
      </w:pPr>
      <w:r>
        <w:rPr>
          <w:rStyle w:val="無"/>
          <w:rFonts w:eastAsia="Kaiti TC Bold" w:hint="eastAsia"/>
          <w:outline w:val="0"/>
          <w:color w:val="0433ff"/>
          <w:kern w:val="2"/>
          <w:sz w:val="32"/>
          <w:szCs w:val="32"/>
          <w:u w:color="000000"/>
          <w:rtl w:val="0"/>
          <w:lang w:val="zh-TW" w:eastAsia="zh-TW"/>
          <w14:textFill>
            <w14:solidFill>
              <w14:srgbClr w14:val="0433FF"/>
            </w14:solidFill>
          </w14:textFill>
        </w:rPr>
        <w:t>我提出來的第三點是：沒有一個人是完美的。所以要有「法治」。這個「法治」最重要的是要管那些國家領導人和社會管理人員；同時，老百姓也要在「法治」下生活。</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2"/>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2"/>
          <w:sz w:val="32"/>
          <w:szCs w:val="32"/>
          <w:u w:color="000000"/>
          <w14:textFill>
            <w14:solidFill>
              <w14:srgbClr w14:val="0433FF"/>
            </w14:solidFill>
          </w14:textFill>
        </w:rPr>
      </w:pPr>
      <w:r>
        <w:rPr>
          <w:rStyle w:val="無"/>
          <w:rFonts w:eastAsia="Kaiti TC Bold" w:hint="eastAsia"/>
          <w:outline w:val="0"/>
          <w:color w:val="0433ff"/>
          <w:kern w:val="2"/>
          <w:sz w:val="32"/>
          <w:szCs w:val="32"/>
          <w:u w:color="000000"/>
          <w:rtl w:val="0"/>
          <w:lang w:val="zh-TW" w:eastAsia="zh-TW"/>
          <w14:textFill>
            <w14:solidFill>
              <w14:srgbClr w14:val="0433FF"/>
            </w14:solidFill>
          </w14:textFill>
        </w:rPr>
        <w:t>所以我說，是有這麼一個冥冥之中的啟迪，讓我知道人類社會的結構方式和原則，讓完整的平等觀和自由觀來保持一個正常社會。</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2"/>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2"/>
          <w:sz w:val="32"/>
          <w:szCs w:val="32"/>
          <w:u w:color="000000"/>
          <w14:textFill>
            <w14:solidFill>
              <w14:srgbClr w14:val="0433FF"/>
            </w14:solidFill>
          </w14:textFill>
        </w:rPr>
      </w:pPr>
      <w:r>
        <w:rPr>
          <w:rStyle w:val="無"/>
          <w:rFonts w:eastAsia="Kaiti TC Bold" w:hint="eastAsia"/>
          <w:outline w:val="0"/>
          <w:color w:val="0433ff"/>
          <w:kern w:val="2"/>
          <w:sz w:val="32"/>
          <w:szCs w:val="32"/>
          <w:u w:color="000000"/>
          <w:rtl w:val="0"/>
          <w:lang w:val="zh-TW" w:eastAsia="zh-TW"/>
          <w14:textFill>
            <w14:solidFill>
              <w14:srgbClr w14:val="0433FF"/>
            </w14:solidFill>
          </w14:textFill>
        </w:rPr>
        <w:t>我們就說一個很簡單例子吧，誰都想當老闆，你試試看，是不是所有的人都當得了？你若去爭取過，你便會發現你不一定做得了。</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2"/>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2"/>
          <w:sz w:val="32"/>
          <w:szCs w:val="32"/>
          <w:u w:color="000000"/>
          <w14:textFill>
            <w14:solidFill>
              <w14:srgbClr w14:val="0433FF"/>
            </w14:solidFill>
          </w14:textFill>
        </w:rPr>
      </w:pPr>
      <w:r>
        <w:rPr>
          <w:rStyle w:val="無"/>
          <w:rFonts w:eastAsia="Kaiti TC Bold" w:hint="eastAsia"/>
          <w:outline w:val="0"/>
          <w:color w:val="0433ff"/>
          <w:kern w:val="2"/>
          <w:sz w:val="32"/>
          <w:szCs w:val="32"/>
          <w:u w:color="000000"/>
          <w:rtl w:val="0"/>
          <w:lang w:val="zh-TW" w:eastAsia="zh-TW"/>
          <w14:textFill>
            <w14:solidFill>
              <w14:srgbClr w14:val="0433FF"/>
            </w14:solidFill>
          </w14:textFill>
        </w:rPr>
        <w:t>一個正常的憲政民主社會，只是給人們有可能跨越的機會而已，不阻攔；而專制社會就沒有、或者缺少這種機會。所以，憲政民主社會就是人人都有這種機會，每個人都有爭取改變的權利和選擇的權利。</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2"/>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2"/>
          <w:sz w:val="32"/>
          <w:szCs w:val="32"/>
          <w:u w:color="000000"/>
          <w14:textFill>
            <w14:solidFill>
              <w14:srgbClr w14:val="0433FF"/>
            </w14:solidFill>
          </w14:textFill>
        </w:rPr>
      </w:pPr>
      <w:r>
        <w:rPr>
          <w:rStyle w:val="無"/>
          <w:rFonts w:eastAsia="Kaiti TC Bold" w:hint="eastAsia"/>
          <w:outline w:val="0"/>
          <w:color w:val="0433ff"/>
          <w:kern w:val="2"/>
          <w:sz w:val="32"/>
          <w:szCs w:val="32"/>
          <w:u w:color="000000"/>
          <w:rtl w:val="0"/>
          <w:lang w:val="zh-TW" w:eastAsia="zh-TW"/>
          <w14:textFill>
            <w14:solidFill>
              <w14:srgbClr w14:val="0433FF"/>
            </w14:solidFill>
          </w14:textFill>
        </w:rPr>
        <w:t>第二點就是要承認人有差異，我們再說一個很簡單的例子，打起仗來每個人都去當司令，誰去當兵啊，誰去當連、排長啊。</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2"/>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2"/>
          <w:sz w:val="32"/>
          <w:szCs w:val="32"/>
          <w:u w:color="000000"/>
          <w14:textFill>
            <w14:solidFill>
              <w14:srgbClr w14:val="0433FF"/>
            </w14:solidFill>
          </w14:textFill>
        </w:rPr>
      </w:pPr>
      <w:r>
        <w:rPr>
          <w:rStyle w:val="無"/>
          <w:rFonts w:eastAsia="Kaiti TC Bold" w:hint="eastAsia"/>
          <w:outline w:val="0"/>
          <w:color w:val="0433ff"/>
          <w:kern w:val="2"/>
          <w:sz w:val="32"/>
          <w:szCs w:val="32"/>
          <w:u w:color="000000"/>
          <w:rtl w:val="0"/>
          <w:lang w:val="zh-TW" w:eastAsia="zh-TW"/>
          <w14:textFill>
            <w14:solidFill>
              <w14:srgbClr w14:val="0433FF"/>
            </w14:solidFill>
          </w14:textFill>
        </w:rPr>
        <w:t>人有差異是造物主為形成人類社會的合理分工的必要條件，所以在這一點上來說，這是正常的，那麼，正常社會就是這麼一個意思：不強迫、不勉強；機會面前，天賦平等；各得其所，才快樂、和諧。</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2"/>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2"/>
          <w:sz w:val="32"/>
          <w:szCs w:val="32"/>
          <w:u w:color="000000"/>
          <w14:textFill>
            <w14:solidFill>
              <w14:srgbClr w14:val="0433FF"/>
            </w14:solidFill>
          </w14:textFill>
        </w:rPr>
      </w:pPr>
      <w:r>
        <w:rPr>
          <w:rStyle w:val="無"/>
          <w:rFonts w:eastAsia="Kaiti TC Bold" w:hint="eastAsia"/>
          <w:outline w:val="0"/>
          <w:color w:val="0433ff"/>
          <w:kern w:val="2"/>
          <w:sz w:val="32"/>
          <w:szCs w:val="32"/>
          <w:u w:color="000000"/>
          <w:rtl w:val="0"/>
          <w:lang w:val="zh-TW" w:eastAsia="zh-TW"/>
          <w14:textFill>
            <w14:solidFill>
              <w14:srgbClr w14:val="0433FF"/>
            </w14:solidFill>
          </w14:textFill>
        </w:rPr>
        <w:t>另外，我覺得我們作為一個異議人士，在有可能建設一個新的國家的時侯，要懂得：「建設比破壞要難上千萬倍」，我們不要重複共產黨的階級鬥爭的理論，我們要用「正常化」這一種方式來回歸到「正常社會」。這樣子，可以減少社會震盪，這就是我所以要寫這本書的大意。</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2"/>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kern w:val="2"/>
          <w:sz w:val="32"/>
          <w:szCs w:val="32"/>
          <w:u w:color="000000"/>
          <w14:textFill>
            <w14:solidFill>
              <w14:srgbClr w14:val="0433FF"/>
            </w14:solidFill>
          </w14:textFill>
        </w:rPr>
      </w:pPr>
      <w:r>
        <w:rPr>
          <w:rStyle w:val="無"/>
          <w:rFonts w:eastAsia="Kaiti TC Bold" w:hint="eastAsia"/>
          <w:outline w:val="0"/>
          <w:color w:val="0433ff"/>
          <w:kern w:val="2"/>
          <w:sz w:val="32"/>
          <w:szCs w:val="32"/>
          <w:u w:color="000000"/>
          <w:rtl w:val="0"/>
          <w:lang w:val="zh-TW" w:eastAsia="zh-TW"/>
          <w14:textFill>
            <w14:solidFill>
              <w14:srgbClr w14:val="0433FF"/>
            </w14:solidFill>
          </w14:textFill>
        </w:rPr>
        <w:t>所以，特別可以說：「唯有思想和觀念能夠影響和改變世界。」</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center"/>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結</w:t>
      </w:r>
      <w:r>
        <w:rPr>
          <w:rStyle w:val="無"/>
          <w:rFonts w:ascii="Kaiti TC Bold" w:hAnsi="Kaiti TC Bold"/>
          <w:outline w:val="0"/>
          <w:color w:val="0433ff"/>
          <w:kern w:val="0"/>
          <w:sz w:val="32"/>
          <w:szCs w:val="32"/>
          <w:u w:color="000000"/>
          <w:rtl w:val="0"/>
          <w:lang w:val="en-US"/>
          <w14:textFill>
            <w14:solidFill>
              <w14:srgbClr w14:val="0433FF"/>
            </w14:solidFill>
          </w14:textFill>
        </w:rPr>
        <w:t xml:space="preserve"> </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束</w:t>
      </w:r>
      <w:r>
        <w:rPr>
          <w:rStyle w:val="無"/>
          <w:rFonts w:ascii="Kaiti TC Bold" w:hAnsi="Kaiti TC Bold"/>
          <w:outline w:val="0"/>
          <w:color w:val="0433ff"/>
          <w:kern w:val="0"/>
          <w:sz w:val="32"/>
          <w:szCs w:val="32"/>
          <w:u w:color="000000"/>
          <w:rtl w:val="0"/>
          <w:lang w:val="en-US"/>
          <w14:textFill>
            <w14:solidFill>
              <w14:srgbClr w14:val="0433FF"/>
            </w14:solidFill>
          </w14:textFill>
        </w:rPr>
        <w:t xml:space="preserve"> </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語</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觀眾朋友們，徐文立先生認為，習近平政治上的倒行逆施和意識形態外交政策導致了他的敗局，習近平未必要回到毛澤東時代，但他的極權主義路線與毛澤東同出一轍。習近平的狂妄將會使他夢斷「彎道超車」。徐文立先生認為，中國應樹立正常人類社會秩序原則，那就是：人生而平等；人生而有差異；人生而不完美。</w:t>
      </w:r>
      <w:r>
        <w:rPr>
          <w:rStyle w:val="無"/>
          <w:rFonts w:ascii="Kaiti TC Bold" w:hAnsi="Kaiti TC Bold"/>
          <w:outline w:val="0"/>
          <w:color w:val="0433ff"/>
          <w:kern w:val="0"/>
          <w:sz w:val="32"/>
          <w:szCs w:val="32"/>
          <w:u w:color="000000"/>
          <w:rtl w:val="0"/>
          <w:lang w:val="en-US"/>
          <w14:textFill>
            <w14:solidFill>
              <w14:srgbClr w14:val="0433FF"/>
            </w14:solidFill>
          </w14:textFill>
        </w:rPr>
        <w:t xml:space="preserve"> </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center"/>
        <w:rPr>
          <w:rStyle w:val="無"/>
          <w:rFonts w:ascii="Kaiti TC Bold" w:cs="Kaiti TC Bold" w:hAnsi="Kaiti TC Bold" w:eastAsia="Kaiti TC Bold"/>
          <w:outline w:val="0"/>
          <w:color w:val="0433ff"/>
          <w:kern w:val="0"/>
          <w:sz w:val="32"/>
          <w:szCs w:val="32"/>
          <w:u w:color="000000"/>
          <w:lang w:val="en-US"/>
          <w14:textFill>
            <w14:solidFill>
              <w14:srgbClr w14:val="0433FF"/>
            </w14:solidFill>
          </w14:textFill>
        </w:rPr>
      </w:pPr>
      <w:r>
        <w:rPr>
          <w:rStyle w:val="無"/>
          <w:rFonts w:ascii="Kaiti TC Bold" w:hAnsi="Kaiti TC Bold"/>
          <w:outline w:val="0"/>
          <w:color w:val="0433ff"/>
          <w:kern w:val="0"/>
          <w:sz w:val="32"/>
          <w:szCs w:val="32"/>
          <w:u w:color="000000"/>
          <w:rtl w:val="0"/>
          <w:lang w:val="en-US"/>
          <w14:textFill>
            <w14:solidFill>
              <w14:srgbClr w14:val="0433FF"/>
            </w14:solidFill>
          </w14:textFill>
        </w:rPr>
        <w:t>*********</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eastAsia="Kaiti TC Bold" w:hint="eastAsia"/>
          <w:outline w:val="0"/>
          <w:color w:val="0433ff"/>
          <w:kern w:val="0"/>
          <w:sz w:val="32"/>
          <w:szCs w:val="32"/>
          <w:u w:color="000000"/>
          <w:rtl w:val="0"/>
          <w:lang w:val="zh-TW" w:eastAsia="zh-TW"/>
          <w14:textFill>
            <w14:solidFill>
              <w14:srgbClr w14:val="0433FF"/>
            </w14:solidFill>
          </w14:textFill>
        </w:rPr>
        <w:t>附件：</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sz w:val="32"/>
          <w:szCs w:val="32"/>
          <w:u w:color="000000"/>
          <w:lang w:val="zh-TW" w:eastAsia="zh-TW"/>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outlineLvl w:val="0"/>
        <w:rPr>
          <w:rStyle w:val="無"/>
          <w:rFonts w:ascii="Kaiti TC Bold" w:cs="Kaiti TC Bold" w:hAnsi="Kaiti TC Bold" w:eastAsia="Kaiti TC Bold"/>
          <w:outline w:val="0"/>
          <w:color w:val="0433ff"/>
          <w:kern w:val="36"/>
          <w:sz w:val="32"/>
          <w:szCs w:val="32"/>
          <w:u w:color="0433ff"/>
          <w14:textOutline w14:w="12700" w14:cap="flat">
            <w14:noFill/>
            <w14:miter w14:lim="400000"/>
          </w14:textOutline>
          <w14:textFill>
            <w14:solidFill>
              <w14:srgbClr w14:val="0433FF"/>
            </w14:solidFill>
          </w14:textFill>
        </w:rPr>
      </w:pP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1</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36"/>
          <w:sz w:val="32"/>
          <w:szCs w:val="32"/>
          <w:u w:color="0433ff"/>
          <w:rtl w:val="0"/>
          <w:lang w:val="zh-TW" w:eastAsia="zh-TW"/>
          <w14:textOutline w14:w="12700" w14:cap="flat">
            <w14:noFill/>
            <w14:miter w14:lim="400000"/>
          </w14:textOutline>
          <w14:textFill>
            <w14:solidFill>
              <w14:srgbClr w14:val="0433FF"/>
            </w14:solidFill>
          </w14:textFill>
        </w:rPr>
        <w:t>徐文立：习近平危局源于眼皮子太浅 弯道超车将会遭遇不测风云</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val="single" w:color="000000"/>
          <w:lang w:val="en-US"/>
          <w14:textFill>
            <w14:solidFill>
              <w14:srgbClr w14:val="0433FF"/>
            </w14:solidFill>
          </w14:textFill>
        </w:rPr>
      </w:pPr>
      <w:r>
        <w:rPr>
          <w:rStyle w:val="Hyperlink.20"/>
          <w:rFonts w:ascii="Kaiti TC Bold" w:cs="Kaiti TC Bold" w:hAnsi="Kaiti TC Bold" w:eastAsia="Kaiti TC Bold"/>
          <w:outline w:val="0"/>
          <w:color w:val="0433ff"/>
          <w:kern w:val="0"/>
          <w:sz w:val="32"/>
          <w:szCs w:val="32"/>
          <w:u w:val="single" w:color="000000"/>
          <w:lang w:val="en-US"/>
          <w14:textFill>
            <w14:solidFill>
              <w14:srgbClr w14:val="0433FF"/>
            </w14:solidFill>
          </w14:textFill>
        </w:rPr>
        <w:fldChar w:fldCharType="begin" w:fldLock="0"/>
      </w:r>
      <w:r>
        <w:rPr>
          <w:rStyle w:val="Hyperlink.20"/>
          <w:rFonts w:ascii="Kaiti TC Bold" w:cs="Kaiti TC Bold" w:hAnsi="Kaiti TC Bold" w:eastAsia="Kaiti TC Bold"/>
          <w:outline w:val="0"/>
          <w:color w:val="0433ff"/>
          <w:kern w:val="0"/>
          <w:sz w:val="32"/>
          <w:szCs w:val="32"/>
          <w:u w:val="single" w:color="000000"/>
          <w:lang w:val="en-US"/>
          <w14:textFill>
            <w14:solidFill>
              <w14:srgbClr w14:val="0433FF"/>
            </w14:solidFill>
          </w14:textFill>
        </w:rPr>
        <w:instrText xml:space="preserve"> HYPERLINK "https://www.youtube.com/watch?v=h6YUPPpopKY&amp;t=497s"</w:instrText>
      </w:r>
      <w:r>
        <w:rPr>
          <w:rStyle w:val="Hyperlink.20"/>
          <w:rFonts w:ascii="Kaiti TC Bold" w:cs="Kaiti TC Bold" w:hAnsi="Kaiti TC Bold" w:eastAsia="Kaiti TC Bold"/>
          <w:outline w:val="0"/>
          <w:color w:val="0433ff"/>
          <w:kern w:val="0"/>
          <w:sz w:val="32"/>
          <w:szCs w:val="32"/>
          <w:u w:val="single" w:color="000000"/>
          <w:lang w:val="en-US"/>
          <w14:textFill>
            <w14:solidFill>
              <w14:srgbClr w14:val="0433FF"/>
            </w14:solidFill>
          </w14:textFill>
        </w:rPr>
        <w:fldChar w:fldCharType="separate" w:fldLock="0"/>
      </w:r>
      <w:r>
        <w:rPr>
          <w:rStyle w:val="Hyperlink.20"/>
          <w:rFonts w:ascii="Kaiti TC Bold" w:hAnsi="Kaiti TC Bold"/>
          <w:outline w:val="0"/>
          <w:color w:val="0433ff"/>
          <w:kern w:val="0"/>
          <w:sz w:val="32"/>
          <w:szCs w:val="32"/>
          <w:u w:val="single" w:color="000000"/>
          <w:rtl w:val="0"/>
          <w:lang w:val="en-US"/>
          <w14:textFill>
            <w14:solidFill>
              <w14:srgbClr w14:val="0433FF"/>
            </w14:solidFill>
          </w14:textFill>
        </w:rPr>
        <w:t>https://www.youtube.com/watch?v=h6YUPPpopKY&amp;t=497s</w:t>
      </w:r>
      <w:r>
        <w:rPr>
          <w:lang w:val="en-US"/>
        </w:rPr>
        <w:fldChar w:fldCharType="end" w:fldLock="0"/>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ascii="Kaiti TC Bold" w:hAnsi="Kaiti TC Bold"/>
          <w:outline w:val="0"/>
          <w:color w:val="0433ff"/>
          <w:kern w:val="2"/>
          <w:sz w:val="32"/>
          <w:szCs w:val="32"/>
          <w:u w:color="000000"/>
          <w:rtl w:val="0"/>
          <w:lang w:val="en-US"/>
          <w14:textFill>
            <w14:solidFill>
              <w14:srgbClr w14:val="0433FF"/>
            </w14:solidFill>
          </w14:textFill>
        </w:rPr>
        <w:t>2</w:t>
      </w:r>
      <w:r>
        <w:rPr>
          <w:rStyle w:val="無"/>
          <w:rFonts w:eastAsia="Kaiti TC Bold" w:hint="eastAsia"/>
          <w:outline w:val="0"/>
          <w:color w:val="0433ff"/>
          <w:kern w:val="2"/>
          <w:sz w:val="32"/>
          <w:szCs w:val="32"/>
          <w:u w:color="000000"/>
          <w:rtl w:val="0"/>
          <w:lang w:val="zh-TW" w:eastAsia="zh-TW"/>
          <w14:textFill>
            <w14:solidFill>
              <w14:srgbClr w14:val="0433FF"/>
            </w14:solidFill>
          </w14:textFill>
        </w:rPr>
        <w:t>，徐文立：習近平夢斷「彎道超車」</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lang w:val="en-US"/>
          <w14:textFill>
            <w14:solidFill>
              <w14:srgbClr w14:val="0433FF"/>
            </w14:solidFill>
          </w14:textFill>
        </w:rPr>
      </w:pPr>
      <w:r>
        <w:rPr>
          <w:rStyle w:val="Hyperlink.20"/>
          <w:rFonts w:ascii="Kaiti TC Bold" w:cs="Kaiti TC Bold" w:hAnsi="Kaiti TC Bold" w:eastAsia="Kaiti TC Bold"/>
          <w:outline w:val="0"/>
          <w:color w:val="0433ff"/>
          <w:kern w:val="0"/>
          <w:sz w:val="32"/>
          <w:szCs w:val="32"/>
          <w:u w:val="single" w:color="000000"/>
          <w:lang w:val="en-US"/>
          <w14:textFill>
            <w14:solidFill>
              <w14:srgbClr w14:val="0433FF"/>
            </w14:solidFill>
          </w14:textFill>
        </w:rPr>
        <w:fldChar w:fldCharType="begin" w:fldLock="0"/>
      </w:r>
      <w:r>
        <w:rPr>
          <w:rStyle w:val="Hyperlink.20"/>
          <w:rFonts w:ascii="Kaiti TC Bold" w:cs="Kaiti TC Bold" w:hAnsi="Kaiti TC Bold" w:eastAsia="Kaiti TC Bold"/>
          <w:outline w:val="0"/>
          <w:color w:val="0433ff"/>
          <w:kern w:val="0"/>
          <w:sz w:val="32"/>
          <w:szCs w:val="32"/>
          <w:u w:val="single" w:color="000000"/>
          <w:lang w:val="en-US"/>
          <w14:textFill>
            <w14:solidFill>
              <w14:srgbClr w14:val="0433FF"/>
            </w14:solidFill>
          </w14:textFill>
        </w:rPr>
        <w:instrText xml:space="preserve"> HYPERLINK "http://blog.wenxuecity.com/myblog/72897/201902/1549.html"</w:instrText>
      </w:r>
      <w:r>
        <w:rPr>
          <w:rStyle w:val="Hyperlink.20"/>
          <w:rFonts w:ascii="Kaiti TC Bold" w:cs="Kaiti TC Bold" w:hAnsi="Kaiti TC Bold" w:eastAsia="Kaiti TC Bold"/>
          <w:outline w:val="0"/>
          <w:color w:val="0433ff"/>
          <w:kern w:val="0"/>
          <w:sz w:val="32"/>
          <w:szCs w:val="32"/>
          <w:u w:val="single" w:color="000000"/>
          <w:lang w:val="en-US"/>
          <w14:textFill>
            <w14:solidFill>
              <w14:srgbClr w14:val="0433FF"/>
            </w14:solidFill>
          </w14:textFill>
        </w:rPr>
        <w:fldChar w:fldCharType="separate" w:fldLock="0"/>
      </w:r>
      <w:r>
        <w:rPr>
          <w:rStyle w:val="Hyperlink.20"/>
          <w:rFonts w:ascii="Kaiti TC Bold" w:hAnsi="Kaiti TC Bold"/>
          <w:outline w:val="0"/>
          <w:color w:val="0433ff"/>
          <w:kern w:val="0"/>
          <w:sz w:val="32"/>
          <w:szCs w:val="32"/>
          <w:u w:val="single" w:color="000000"/>
          <w:rtl w:val="0"/>
          <w:lang w:val="en-US"/>
          <w14:textFill>
            <w14:solidFill>
              <w14:srgbClr w14:val="0433FF"/>
            </w14:solidFill>
          </w14:textFill>
        </w:rPr>
        <w:t>http://blog.wenxuecity.com/myblog/72897/201902/1549.html</w:t>
      </w:r>
      <w:r>
        <w:rPr>
          <w:lang w:val="en-US"/>
        </w:rPr>
        <w:fldChar w:fldCharType="end" w:fldLock="0"/>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ascii="Kaiti TC Bold" w:hAnsi="Kaiti TC Bold"/>
          <w:outline w:val="0"/>
          <w:color w:val="0433ff"/>
          <w:kern w:val="0"/>
          <w:sz w:val="32"/>
          <w:szCs w:val="32"/>
          <w:u w:color="000000"/>
          <w:rtl w:val="0"/>
          <w:lang w:val="en-US"/>
          <w14:textFill>
            <w14:solidFill>
              <w14:srgbClr w14:val="0433FF"/>
            </w14:solidFill>
          </w14:textFill>
        </w:rPr>
        <w:t>3</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，徐文立：中國大勢</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lang w:val="en-US"/>
          <w14:textFill>
            <w14:solidFill>
              <w14:srgbClr w14:val="0433FF"/>
            </w14:solidFill>
          </w14:textFill>
        </w:rPr>
      </w:pPr>
      <w:r>
        <w:rPr>
          <w:rStyle w:val="Hyperlink.20"/>
          <w:rFonts w:ascii="Kaiti TC Bold" w:cs="Kaiti TC Bold" w:hAnsi="Kaiti TC Bold" w:eastAsia="Kaiti TC Bold"/>
          <w:outline w:val="0"/>
          <w:color w:val="0433ff"/>
          <w:kern w:val="0"/>
          <w:sz w:val="32"/>
          <w:szCs w:val="32"/>
          <w:u w:val="single" w:color="000000"/>
          <w:lang w:val="en-US"/>
          <w14:textFill>
            <w14:solidFill>
              <w14:srgbClr w14:val="0433FF"/>
            </w14:solidFill>
          </w14:textFill>
        </w:rPr>
        <w:fldChar w:fldCharType="begin" w:fldLock="0"/>
      </w:r>
      <w:r>
        <w:rPr>
          <w:rStyle w:val="Hyperlink.20"/>
          <w:rFonts w:ascii="Kaiti TC Bold" w:cs="Kaiti TC Bold" w:hAnsi="Kaiti TC Bold" w:eastAsia="Kaiti TC Bold"/>
          <w:outline w:val="0"/>
          <w:color w:val="0433ff"/>
          <w:kern w:val="0"/>
          <w:sz w:val="32"/>
          <w:szCs w:val="32"/>
          <w:u w:val="single" w:color="000000"/>
          <w:lang w:val="en-US"/>
          <w14:textFill>
            <w14:solidFill>
              <w14:srgbClr w14:val="0433FF"/>
            </w14:solidFill>
          </w14:textFill>
        </w:rPr>
        <w:instrText xml:space="preserve"> HYPERLINK "https://blog.boxun.com/hero/201001/xuwl/1_1.shtml"</w:instrText>
      </w:r>
      <w:r>
        <w:rPr>
          <w:rStyle w:val="Hyperlink.20"/>
          <w:rFonts w:ascii="Kaiti TC Bold" w:cs="Kaiti TC Bold" w:hAnsi="Kaiti TC Bold" w:eastAsia="Kaiti TC Bold"/>
          <w:outline w:val="0"/>
          <w:color w:val="0433ff"/>
          <w:kern w:val="0"/>
          <w:sz w:val="32"/>
          <w:szCs w:val="32"/>
          <w:u w:val="single" w:color="000000"/>
          <w:lang w:val="en-US"/>
          <w14:textFill>
            <w14:solidFill>
              <w14:srgbClr w14:val="0433FF"/>
            </w14:solidFill>
          </w14:textFill>
        </w:rPr>
        <w:fldChar w:fldCharType="separate" w:fldLock="0"/>
      </w:r>
      <w:r>
        <w:rPr>
          <w:rStyle w:val="Hyperlink.20"/>
          <w:rFonts w:ascii="Kaiti TC Bold" w:hAnsi="Kaiti TC Bold"/>
          <w:outline w:val="0"/>
          <w:color w:val="0433ff"/>
          <w:kern w:val="0"/>
          <w:sz w:val="32"/>
          <w:szCs w:val="32"/>
          <w:u w:val="single" w:color="000000"/>
          <w:rtl w:val="0"/>
          <w:lang w:val="en-US"/>
          <w14:textFill>
            <w14:solidFill>
              <w14:srgbClr w14:val="0433FF"/>
            </w14:solidFill>
          </w14:textFill>
        </w:rPr>
        <w:t>https://blog.boxun.com/hero/201001/xuwl/1_1.shtml</w:t>
      </w:r>
      <w:r>
        <w:rPr>
          <w:lang w:val="en-US"/>
        </w:rPr>
        <w:fldChar w:fldCharType="end" w:fldLock="0"/>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ascii="Kaiti TC Bold" w:hAnsi="Kaiti TC Bold"/>
          <w:outline w:val="0"/>
          <w:color w:val="0433ff"/>
          <w:kern w:val="0"/>
          <w:sz w:val="32"/>
          <w:szCs w:val="32"/>
          <w:u w:color="000000"/>
          <w:rtl w:val="0"/>
          <w:lang w:val="en-US"/>
          <w14:textFill>
            <w14:solidFill>
              <w14:srgbClr w14:val="0433FF"/>
            </w14:solidFill>
          </w14:textFill>
        </w:rPr>
        <w:t>4</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，《徐文立視角》</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lang w:val="en-US"/>
          <w14:textFill>
            <w14:solidFill>
              <w14:srgbClr w14:val="0433FF"/>
            </w14:solidFill>
          </w14:textFill>
        </w:rPr>
      </w:pPr>
      <w:r>
        <w:rPr>
          <w:rStyle w:val="Hyperlink.20"/>
          <w:rFonts w:ascii="Kaiti TC Bold" w:cs="Kaiti TC Bold" w:hAnsi="Kaiti TC Bold" w:eastAsia="Kaiti TC Bold"/>
          <w:outline w:val="0"/>
          <w:color w:val="0433ff"/>
          <w:kern w:val="0"/>
          <w:sz w:val="32"/>
          <w:szCs w:val="32"/>
          <w:u w:val="single" w:color="000000"/>
          <w:lang w:val="en-US"/>
          <w14:textFill>
            <w14:solidFill>
              <w14:srgbClr w14:val="0433FF"/>
            </w14:solidFill>
          </w14:textFill>
        </w:rPr>
        <w:fldChar w:fldCharType="begin" w:fldLock="0"/>
      </w:r>
      <w:r>
        <w:rPr>
          <w:rStyle w:val="Hyperlink.20"/>
          <w:rFonts w:ascii="Kaiti TC Bold" w:cs="Kaiti TC Bold" w:hAnsi="Kaiti TC Bold" w:eastAsia="Kaiti TC Bold"/>
          <w:outline w:val="0"/>
          <w:color w:val="0433ff"/>
          <w:kern w:val="0"/>
          <w:sz w:val="32"/>
          <w:szCs w:val="32"/>
          <w:u w:val="single" w:color="000000"/>
          <w:lang w:val="en-US"/>
          <w14:textFill>
            <w14:solidFill>
              <w14:srgbClr w14:val="0433FF"/>
            </w14:solidFill>
          </w14:textFill>
        </w:rPr>
        <w:instrText xml:space="preserve"> HYPERLINK "https://www.youtube.com/channel/UCWY3Kky1AK4p78g61qrdOLg"</w:instrText>
      </w:r>
      <w:r>
        <w:rPr>
          <w:rStyle w:val="Hyperlink.20"/>
          <w:rFonts w:ascii="Kaiti TC Bold" w:cs="Kaiti TC Bold" w:hAnsi="Kaiti TC Bold" w:eastAsia="Kaiti TC Bold"/>
          <w:outline w:val="0"/>
          <w:color w:val="0433ff"/>
          <w:kern w:val="0"/>
          <w:sz w:val="32"/>
          <w:szCs w:val="32"/>
          <w:u w:val="single" w:color="000000"/>
          <w:lang w:val="en-US"/>
          <w14:textFill>
            <w14:solidFill>
              <w14:srgbClr w14:val="0433FF"/>
            </w14:solidFill>
          </w14:textFill>
        </w:rPr>
        <w:fldChar w:fldCharType="separate" w:fldLock="0"/>
      </w:r>
      <w:r>
        <w:rPr>
          <w:rStyle w:val="Hyperlink.20"/>
          <w:rFonts w:ascii="Kaiti TC Bold" w:hAnsi="Kaiti TC Bold"/>
          <w:outline w:val="0"/>
          <w:color w:val="0433ff"/>
          <w:kern w:val="0"/>
          <w:sz w:val="32"/>
          <w:szCs w:val="32"/>
          <w:u w:val="single" w:color="000000"/>
          <w:rtl w:val="0"/>
          <w:lang w:val="en-US"/>
          <w14:textFill>
            <w14:solidFill>
              <w14:srgbClr w14:val="0433FF"/>
            </w14:solidFill>
          </w14:textFill>
        </w:rPr>
        <w:t>https://www.youtube.com/channel/UCWY3Kky1AK4p78g61qrdOLg</w:t>
      </w:r>
      <w:r>
        <w:rPr>
          <w:lang w:val="en-US"/>
        </w:rPr>
        <w:fldChar w:fldCharType="end" w:fldLock="0"/>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14:textFill>
            <w14:solidFill>
              <w14:srgbClr w14:val="0433FF"/>
            </w14:solidFill>
          </w14:textFill>
        </w:rPr>
      </w:pPr>
      <w:r>
        <w:rPr>
          <w:rStyle w:val="無"/>
          <w:rFonts w:ascii="Kaiti TC Bold" w:hAnsi="Kaiti TC Bold"/>
          <w:outline w:val="0"/>
          <w:color w:val="0433ff"/>
          <w:kern w:val="0"/>
          <w:sz w:val="32"/>
          <w:szCs w:val="32"/>
          <w:u w:color="000000"/>
          <w:rtl w:val="0"/>
          <w:lang w:val="en-US"/>
          <w14:textFill>
            <w14:solidFill>
              <w14:srgbClr w14:val="0433FF"/>
            </w14:solidFill>
          </w14:textFill>
        </w:rPr>
        <w:t>5</w:t>
      </w:r>
      <w:r>
        <w:rPr>
          <w:rStyle w:val="無"/>
          <w:rFonts w:eastAsia="Kaiti TC Bold" w:hint="eastAsia"/>
          <w:outline w:val="0"/>
          <w:color w:val="0433ff"/>
          <w:kern w:val="0"/>
          <w:sz w:val="32"/>
          <w:szCs w:val="32"/>
          <w:u w:color="000000"/>
          <w:rtl w:val="0"/>
          <w:lang w:val="zh-TW" w:eastAsia="zh-TW"/>
          <w14:textFill>
            <w14:solidFill>
              <w14:srgbClr w14:val="0433FF"/>
            </w14:solidFill>
          </w14:textFill>
        </w:rPr>
        <w:t>，免費下載《人類正常社會秩序概論》增訂版鏈接</w:t>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0"/>
          <w:sz w:val="32"/>
          <w:szCs w:val="32"/>
          <w:u w:color="000000"/>
          <w:lang w:val="en-US"/>
          <w14:textFill>
            <w14:solidFill>
              <w14:srgbClr w14:val="0433FF"/>
            </w14:solidFill>
          </w14:textFill>
        </w:rPr>
      </w:pPr>
      <w:r>
        <w:rPr>
          <w:rStyle w:val="Hyperlink.21"/>
          <w:rFonts w:ascii="Kaiti TC Bold" w:cs="Kaiti TC Bold" w:hAnsi="Kaiti TC Bold" w:eastAsia="Kaiti TC Bold"/>
          <w:outline w:val="0"/>
          <w:color w:val="0433ff"/>
          <w:kern w:val="0"/>
          <w:sz w:val="32"/>
          <w:szCs w:val="32"/>
          <w:u w:val="single" w:color="0000ff"/>
          <w:lang w:val="en-US"/>
          <w14:textFill>
            <w14:solidFill>
              <w14:srgbClr w14:val="0433FF"/>
            </w14:solidFill>
          </w14:textFill>
        </w:rPr>
        <w:fldChar w:fldCharType="begin" w:fldLock="0"/>
      </w:r>
      <w:r>
        <w:rPr>
          <w:rStyle w:val="Hyperlink.21"/>
          <w:rFonts w:ascii="Kaiti TC Bold" w:cs="Kaiti TC Bold" w:hAnsi="Kaiti TC Bold" w:eastAsia="Kaiti TC Bold"/>
          <w:outline w:val="0"/>
          <w:color w:val="0433ff"/>
          <w:kern w:val="0"/>
          <w:sz w:val="32"/>
          <w:szCs w:val="32"/>
          <w:u w:val="single" w:color="0000ff"/>
          <w:lang w:val="en-US"/>
          <w14:textFill>
            <w14:solidFill>
              <w14:srgbClr w14:val="0433FF"/>
            </w14:solidFill>
          </w14:textFill>
        </w:rPr>
        <w:instrText xml:space="preserve"> HYPERLINK "https://www.bannedbook.org/forum2/topic6563.html"</w:instrText>
      </w:r>
      <w:r>
        <w:rPr>
          <w:rStyle w:val="Hyperlink.21"/>
          <w:rFonts w:ascii="Kaiti TC Bold" w:cs="Kaiti TC Bold" w:hAnsi="Kaiti TC Bold" w:eastAsia="Kaiti TC Bold"/>
          <w:outline w:val="0"/>
          <w:color w:val="0433ff"/>
          <w:kern w:val="0"/>
          <w:sz w:val="32"/>
          <w:szCs w:val="32"/>
          <w:u w:val="single" w:color="0000ff"/>
          <w:lang w:val="en-US"/>
          <w14:textFill>
            <w14:solidFill>
              <w14:srgbClr w14:val="0433FF"/>
            </w14:solidFill>
          </w14:textFill>
        </w:rPr>
        <w:fldChar w:fldCharType="separate" w:fldLock="0"/>
      </w:r>
      <w:r>
        <w:rPr>
          <w:rStyle w:val="Hyperlink.21"/>
          <w:rFonts w:ascii="Kaiti TC Bold" w:hAnsi="Kaiti TC Bold"/>
          <w:outline w:val="0"/>
          <w:color w:val="0433ff"/>
          <w:kern w:val="0"/>
          <w:sz w:val="32"/>
          <w:szCs w:val="32"/>
          <w:u w:val="single" w:color="0000ff"/>
          <w:rtl w:val="0"/>
          <w:lang w:val="en-US"/>
          <w14:textFill>
            <w14:solidFill>
              <w14:srgbClr w14:val="0433FF"/>
            </w14:solidFill>
          </w14:textFill>
        </w:rPr>
        <w:t>https://www.bannedbook.org/forum2/topic6563.html</w:t>
      </w:r>
      <w:r>
        <w:rPr>
          <w:lang w:val="en-US"/>
        </w:rPr>
        <w:fldChar w:fldCharType="end" w:fldLock="0"/>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2"/>
          <w:sz w:val="32"/>
          <w:szCs w:val="32"/>
          <w:u w:color="0433ff"/>
          <w:lang w:val="en-US"/>
          <w14:textFill>
            <w14:solidFill>
              <w14:srgbClr w14:val="0433FF"/>
            </w14:solidFill>
          </w14:textFill>
        </w:rPr>
      </w:pPr>
      <w:r>
        <w:rPr>
          <w:rStyle w:val="Hyperlink.21"/>
          <w:rFonts w:ascii="Kaiti TC Bold" w:cs="Kaiti TC Bold" w:hAnsi="Kaiti TC Bold" w:eastAsia="Kaiti TC Bold"/>
          <w:outline w:val="0"/>
          <w:color w:val="0433ff"/>
          <w:kern w:val="0"/>
          <w:sz w:val="32"/>
          <w:szCs w:val="32"/>
          <w:u w:val="single" w:color="0000ff"/>
          <w:lang w:val="en-US"/>
          <w14:textFill>
            <w14:solidFill>
              <w14:srgbClr w14:val="0433FF"/>
            </w14:solidFill>
          </w14:textFill>
        </w:rPr>
        <w:fldChar w:fldCharType="begin" w:fldLock="0"/>
      </w:r>
      <w:r>
        <w:rPr>
          <w:rStyle w:val="Hyperlink.21"/>
          <w:rFonts w:ascii="Kaiti TC Bold" w:cs="Kaiti TC Bold" w:hAnsi="Kaiti TC Bold" w:eastAsia="Kaiti TC Bold"/>
          <w:outline w:val="0"/>
          <w:color w:val="0433ff"/>
          <w:kern w:val="0"/>
          <w:sz w:val="32"/>
          <w:szCs w:val="32"/>
          <w:u w:val="single" w:color="0000ff"/>
          <w:lang w:val="en-US"/>
          <w14:textFill>
            <w14:solidFill>
              <w14:srgbClr w14:val="0433FF"/>
            </w14:solidFill>
          </w14:textFill>
        </w:rPr>
        <w:instrText xml:space="preserve"> HYPERLINK "http://www.cdp1998.org/file/2018060301.htm"</w:instrText>
      </w:r>
      <w:r>
        <w:rPr>
          <w:rStyle w:val="Hyperlink.21"/>
          <w:rFonts w:ascii="Kaiti TC Bold" w:cs="Kaiti TC Bold" w:hAnsi="Kaiti TC Bold" w:eastAsia="Kaiti TC Bold"/>
          <w:outline w:val="0"/>
          <w:color w:val="0433ff"/>
          <w:kern w:val="0"/>
          <w:sz w:val="32"/>
          <w:szCs w:val="32"/>
          <w:u w:val="single" w:color="0000ff"/>
          <w:lang w:val="en-US"/>
          <w14:textFill>
            <w14:solidFill>
              <w14:srgbClr w14:val="0433FF"/>
            </w14:solidFill>
          </w14:textFill>
        </w:rPr>
        <w:fldChar w:fldCharType="separate" w:fldLock="0"/>
      </w:r>
      <w:r>
        <w:rPr>
          <w:rStyle w:val="Hyperlink.21"/>
          <w:rFonts w:ascii="Kaiti TC Bold" w:hAnsi="Kaiti TC Bold"/>
          <w:outline w:val="0"/>
          <w:color w:val="0433ff"/>
          <w:kern w:val="0"/>
          <w:sz w:val="32"/>
          <w:szCs w:val="32"/>
          <w:u w:val="single" w:color="0000ff"/>
          <w:rtl w:val="0"/>
          <w:lang w:val="en-US"/>
          <w14:textFill>
            <w14:solidFill>
              <w14:srgbClr w14:val="0433FF"/>
            </w14:solidFill>
          </w14:textFill>
        </w:rPr>
        <w:t>http://www.cdp1998.org/file/2018060301.htm</w:t>
      </w:r>
      <w:r>
        <w:rPr>
          <w:lang w:val="en-US"/>
        </w:rPr>
        <w:fldChar w:fldCharType="end" w:fldLock="0"/>
      </w: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2"/>
          <w:sz w:val="32"/>
          <w:szCs w:val="32"/>
          <w:u w:color="0433ff"/>
          <w:lang w:val="zh-TW" w:eastAsia="zh-TW"/>
          <w14:textFill>
            <w14:solidFill>
              <w14:srgbClr w14:val="0433FF"/>
            </w14:solidFill>
          </w14:textFill>
        </w:rPr>
      </w:pPr>
    </w:p>
    <w:p>
      <w:pPr>
        <w:pStyle w:val="預設值"/>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0" w:line="240" w:lineRule="auto"/>
        <w:jc w:val="both"/>
        <w:rPr>
          <w:rStyle w:val="無"/>
          <w:rFonts w:ascii="Kaiti TC Bold" w:cs="Kaiti TC Bold" w:hAnsi="Kaiti TC Bold" w:eastAsia="Kaiti TC Bold"/>
          <w:outline w:val="0"/>
          <w:color w:val="0433ff"/>
          <w:kern w:val="2"/>
          <w:sz w:val="32"/>
          <w:szCs w:val="32"/>
          <w:u w:color="0433ff"/>
          <w:lang w:val="zh-TW" w:eastAsia="zh-TW"/>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center"/>
        <w:rPr>
          <w:rStyle w:val="無"/>
          <w:rFonts w:ascii="Kaiti TC Bold" w:cs="Kaiti TC Bold" w:hAnsi="Kaiti TC Bold" w:eastAsia="Kaiti TC Bold"/>
          <w:outline w:val="0"/>
          <w:color w:val="ff2600"/>
          <w:sz w:val="32"/>
          <w:szCs w:val="32"/>
          <w:u w:color="0000ff"/>
          <w14:textFill>
            <w14:solidFill>
              <w14:srgbClr w14:val="FF2600"/>
            </w14:solidFill>
          </w14:textFill>
        </w:rPr>
      </w:pPr>
      <w:r>
        <w:rPr>
          <w:rStyle w:val="無"/>
          <w:rFonts w:eastAsia="Kaiti TC Bold" w:hint="eastAsia"/>
          <w:outline w:val="0"/>
          <w:color w:val="ff2600"/>
          <w:sz w:val="32"/>
          <w:szCs w:val="32"/>
          <w:u w:color="0000ff"/>
          <w:rtl w:val="0"/>
          <w:lang w:val="zh-TW" w:eastAsia="zh-TW"/>
          <w14:textFill>
            <w14:solidFill>
              <w14:srgbClr w14:val="FF2600"/>
            </w14:solidFill>
          </w14:textFill>
        </w:rPr>
        <w:t>有關對「徐文立：习近平危局源于眼皮子太浅</w:t>
      </w:r>
      <w:r>
        <w:rPr>
          <w:rStyle w:val="無"/>
          <w:rFonts w:ascii="Kaiti TC Bold" w:hAnsi="Kaiti TC Bold"/>
          <w:outline w:val="0"/>
          <w:color w:val="ff2600"/>
          <w:sz w:val="32"/>
          <w:szCs w:val="32"/>
          <w:u w:color="0000ff"/>
          <w:rtl w:val="0"/>
          <w:lang w:val="en-US"/>
          <w14:textFill>
            <w14:solidFill>
              <w14:srgbClr w14:val="FF2600"/>
            </w14:solidFill>
          </w14:textFill>
        </w:rPr>
        <w:t xml:space="preserve"> </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center"/>
        <w:rPr>
          <w:rStyle w:val="無"/>
          <w:rFonts w:ascii="Kaiti TC Bold" w:cs="Kaiti TC Bold" w:hAnsi="Kaiti TC Bold" w:eastAsia="Kaiti TC Bold"/>
          <w:outline w:val="0"/>
          <w:color w:val="ff2600"/>
          <w:kern w:val="0"/>
          <w:sz w:val="32"/>
          <w:szCs w:val="32"/>
          <w14:textOutline w14:w="12700" w14:cap="flat">
            <w14:noFill/>
            <w14:miter w14:lim="400000"/>
          </w14:textOutline>
          <w14:textFill>
            <w14:solidFill>
              <w14:srgbClr w14:val="FF2600"/>
            </w14:solidFill>
          </w14:textFill>
        </w:rPr>
      </w:pPr>
      <w:r>
        <w:rPr>
          <w:rStyle w:val="無"/>
          <w:rFonts w:eastAsia="Kaiti TC Bold" w:hint="eastAsia"/>
          <w:outline w:val="0"/>
          <w:color w:val="ff2600"/>
          <w:sz w:val="32"/>
          <w:szCs w:val="32"/>
          <w:u w:color="0000ff"/>
          <w:rtl w:val="0"/>
          <w:lang w:val="zh-TW" w:eastAsia="zh-TW"/>
          <w14:textFill>
            <w14:solidFill>
              <w14:srgbClr w14:val="FF2600"/>
            </w14:solidFill>
          </w14:textFill>
        </w:rPr>
        <w:t>弯道超车将会遭遇不测风云」的觀者評論</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000ff"/>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2"/>
        </w:rPr>
      </w:pPr>
      <w:r>
        <w:rPr>
          <w:rStyle w:val="Hyperlink.22"/>
        </w:rPr>
        <w:fldChar w:fldCharType="begin" w:fldLock="0"/>
      </w:r>
      <w:r>
        <w:rPr>
          <w:rStyle w:val="Hyperlink.22"/>
        </w:rPr>
        <w:instrText xml:space="preserve"> HYPERLINK "https://www.youtube.com/channel/UCDTWZ-qE6puDHBV48DesBFg"</w:instrText>
      </w:r>
      <w:r>
        <w:rPr>
          <w:rStyle w:val="Hyperlink.22"/>
        </w:rPr>
        <w:fldChar w:fldCharType="separate" w:fldLock="0"/>
      </w:r>
      <w:r>
        <w:rPr>
          <w:rStyle w:val="Hyperlink.22"/>
          <w:rtl w:val="0"/>
          <w:lang w:val="zh-TW" w:eastAsia="zh-TW"/>
        </w:rPr>
        <w:t>沈元梁</w:t>
      </w:r>
      <w:r>
        <w:rPr/>
        <w:fldChar w:fldCharType="end" w:fldLock="0"/>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2"/>
        </w:rPr>
      </w:pP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1,</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 xml:space="preserve"> 对习仲勋的评价</w:t>
      </w:r>
      <w:r>
        <w:rPr>
          <w:rStyle w:val="無"/>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农民的狡黠，绝对正确。习仲勋本质就是共产党土匪，是罪恶累累的反人类罪犯。</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2"/>
        </w:rPr>
      </w:pP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2,</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 xml:space="preserve"> 网格管理，是大街小巷随处可见的监控系统，反人类是共产党的本质。口是心非是共产党的惯用伎俩，推翻共产党是文明世界的现实需要。</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2"/>
        </w:rPr>
      </w:pPr>
      <w:r>
        <w:rPr>
          <w:rStyle w:val="無"/>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3,</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 xml:space="preserve"> 绥靖主义是让共产党统治延续的根本原因。</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pP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fldChar w:fldCharType="begin" w:fldLock="0"/>
      </w: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instrText xml:space="preserve"> HYPERLINK "https://www.youtube.com/channel/UC8xEkQMK_qmUebvJ_-EToRQ"</w:instrText>
      </w: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fldChar w:fldCharType="separate" w:fldLock="0"/>
      </w:r>
      <w:r>
        <w:rPr>
          <w:rStyle w:val="Hyperlink.23"/>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mmpshopdesk</w:t>
      </w:r>
      <w:r>
        <w:rPr>
          <w:lang w:val="en-US"/>
        </w:rPr>
        <w:fldChar w:fldCharType="end" w:fldLock="0"/>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2"/>
        </w:rPr>
      </w:pPr>
      <w:r>
        <w:rPr>
          <w:rStyle w:val="Hyperlink.22"/>
          <w:rtl w:val="0"/>
          <w:lang w:val="zh-TW" w:eastAsia="zh-TW"/>
        </w:rPr>
        <w:t>徐老才是中国真正的智慧，才能把中国和中共看清楚。</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2"/>
        </w:rPr>
      </w:pPr>
      <w:r>
        <w:rPr>
          <w:rStyle w:val="Hyperlink.22"/>
          <w:rtl w:val="0"/>
          <w:lang w:val="zh-TW" w:eastAsia="zh-TW"/>
        </w:rPr>
        <w:t>大受启发，是徐老用艰苦的人生换来的智慧。</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pP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fldChar w:fldCharType="begin" w:fldLock="0"/>
      </w: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instrText xml:space="preserve"> HYPERLINK "https://www.youtube.com/channel/UCJyZ5P03NAwm1YJp86YBSNg"</w:instrText>
      </w: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fldChar w:fldCharType="separate" w:fldLock="0"/>
      </w:r>
      <w:r>
        <w:rPr>
          <w:rStyle w:val="Hyperlink.23"/>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lifeng xiao</w:t>
      </w:r>
      <w:r>
        <w:rPr>
          <w:lang w:val="en-US"/>
        </w:rPr>
        <w:fldChar w:fldCharType="end" w:fldLock="0"/>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2"/>
        </w:rPr>
      </w:pPr>
      <w:r>
        <w:rPr>
          <w:rStyle w:val="Hyperlink.22"/>
          <w:rtl w:val="0"/>
          <w:lang w:val="zh-TW" w:eastAsia="zh-TW"/>
        </w:rPr>
        <w:t>習近平治理國家和做事和毛一樣，不懂經濟，不在乎人民死活，但他沒毛狠毒，所以他會受到大的挫折</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pPr>
      <w:r>
        <w:rPr>
          <w:rStyle w:val="Hyperlink.23"/>
          <w:rFonts w:ascii="Kaiti TC Bold" w:hAnsi="Kaiti TC Bold" w:hint="default"/>
          <w:outline w:val="0"/>
          <w:color w:val="0433ff"/>
          <w:kern w:val="0"/>
          <w:sz w:val="32"/>
          <w:szCs w:val="32"/>
          <w:u w:color="0433ff"/>
          <w:rtl w:val="0"/>
          <w:lang w:val="en-US"/>
          <w14:textOutline w14:w="12700" w14:cap="flat">
            <w14:noFill/>
            <w14:miter w14:lim="400000"/>
          </w14:textOutline>
          <w14:textFill>
            <w14:solidFill>
              <w14:srgbClr w14:val="0433FF"/>
            </w14:solidFill>
          </w14:textFill>
        </w:rPr>
        <w:t> </w:t>
      </w:r>
      <w:r>
        <w:rPr>
          <w:rStyle w:val="Hyperlink.23"/>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Fiona Tran</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2"/>
        </w:rPr>
      </w:pP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徐教授讲得真好</w:t>
      </w:r>
      <w:r>
        <w:rPr>
          <w:rStyle w:val="Hyperlink.23"/>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2"/>
        </w:rPr>
      </w:pPr>
      <w:r>
        <w:rPr>
          <w:rStyle w:val="Hyperlink.22"/>
        </w:rPr>
        <w:fldChar w:fldCharType="begin" w:fldLock="0"/>
      </w:r>
      <w:r>
        <w:rPr>
          <w:rStyle w:val="Hyperlink.22"/>
        </w:rPr>
        <w:instrText xml:space="preserve"> HYPERLINK "https://www.youtube.com/channel/UC0fuvUOzZd6aNl3JWSOBhow"</w:instrText>
      </w:r>
      <w:r>
        <w:rPr>
          <w:rStyle w:val="Hyperlink.22"/>
        </w:rPr>
        <w:fldChar w:fldCharType="separate" w:fldLock="0"/>
      </w:r>
      <w:r>
        <w:rPr>
          <w:rStyle w:val="Hyperlink.22"/>
          <w:rtl w:val="0"/>
          <w:lang w:val="zh-TW" w:eastAsia="zh-TW"/>
        </w:rPr>
        <w:t>八月桂花香</w:t>
      </w:r>
      <w:r>
        <w:rPr/>
        <w:fldChar w:fldCharType="end" w:fldLock="0"/>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2"/>
        </w:rPr>
      </w:pP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张杰博士有君子之风，做的节目剑气纵横却让人如沐春风，是举重若轻的高手，这样的人才都留不住，可见邪党气数已尽。</w:t>
      </w: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pPr>
      <w:r>
        <w:rPr>
          <w:rStyle w:val="Hyperlink.23"/>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Tiger Old</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2"/>
        </w:rPr>
      </w:pPr>
      <w:r>
        <w:rPr>
          <w:rStyle w:val="Hyperlink.22"/>
          <w:rtl w:val="0"/>
          <w:lang w:val="zh-TW" w:eastAsia="zh-TW"/>
        </w:rPr>
        <w:t>感谢徐老、感谢张杰博士。</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pPr>
      <w:r>
        <w:rPr>
          <w:rStyle w:val="Hyperlink.23"/>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RandomBros.HDTV</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2"/>
        </w:rPr>
      </w:pPr>
      <w:r>
        <w:rPr>
          <w:rStyle w:val="Hyperlink.22"/>
          <w:rtl w:val="0"/>
          <w:lang w:val="zh-TW" w:eastAsia="zh-TW"/>
        </w:rPr>
        <w:t>久闻徐老大名，今天终得一见！感觉您头脑灵活，思维敏捷，对时政有着非常准确的看法！难得！</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pPr>
      <w:r>
        <w:rPr>
          <w:rStyle w:val="Hyperlink.23"/>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Ling Xiang</w:t>
      </w: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2"/>
        </w:rPr>
      </w:pPr>
      <w:r>
        <w:rPr>
          <w:rStyle w:val="Hyperlink.22"/>
          <w:rtl w:val="0"/>
          <w:lang w:val="zh-TW" w:eastAsia="zh-TW"/>
        </w:rPr>
        <w:t>一伙赌徒红卫兵，对国家和人民不负责任</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2"/>
        </w:rPr>
      </w:pPr>
      <w:r>
        <w:rPr>
          <w:rStyle w:val="Hyperlink.22"/>
          <w:rtl w:val="0"/>
          <w:lang w:val="zh-TW" w:eastAsia="zh-TW"/>
        </w:rPr>
        <w:t>红卫兵治国是全国大集中营，现在狂妄得要地球大集中营。</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pP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fldChar w:fldCharType="begin" w:fldLock="0"/>
      </w: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instrText xml:space="preserve"> HYPERLINK "https://www.youtube.com/channel/UCd5Z8a6Q2jK7Keb2ED3yRHA"</w:instrText>
      </w: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fldChar w:fldCharType="separate" w:fldLock="0"/>
      </w:r>
      <w:r>
        <w:rPr>
          <w:rStyle w:val="Hyperlink.23"/>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xiaokai wang</w:t>
      </w:r>
      <w:r>
        <w:rPr>
          <w:lang w:val="en-US"/>
        </w:rPr>
        <w:fldChar w:fldCharType="end" w:fldLock="0"/>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2"/>
        </w:rPr>
      </w:pP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封建君主是君父</w:t>
      </w:r>
      <w:r>
        <w:rPr>
          <w:rStyle w:val="Hyperlink.23"/>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 xml:space="preserve"> </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习近平要吗是利令智昏</w:t>
      </w:r>
      <w:r>
        <w:rPr>
          <w:rStyle w:val="Hyperlink.23"/>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 xml:space="preserve"> </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要吗就是疯了</w:t>
      </w:r>
      <w:r>
        <w:rPr>
          <w:rStyle w:val="Hyperlink.23"/>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 xml:space="preserve"> </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习大大也就罢了</w:t>
      </w:r>
      <w:r>
        <w:rPr>
          <w:rStyle w:val="Hyperlink.23"/>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 xml:space="preserve"> </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他老婆还要母仪天下</w:t>
      </w:r>
      <w:r>
        <w:rPr>
          <w:rStyle w:val="Hyperlink.23"/>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 xml:space="preserve"> </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他想干什么</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pP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fldChar w:fldCharType="begin" w:fldLock="0"/>
      </w: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instrText xml:space="preserve"> HYPERLINK "https://www.youtube.com/channel/UCXsv4eLFUKa02Kp-eGJITtQ"</w:instrText>
      </w: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fldChar w:fldCharType="separate" w:fldLock="0"/>
      </w:r>
      <w:r>
        <w:rPr>
          <w:rStyle w:val="Hyperlink.23"/>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Fy C</w:t>
      </w:r>
      <w:r>
        <w:rPr>
          <w:lang w:val="en-US"/>
        </w:rPr>
        <w:fldChar w:fldCharType="end" w:fldLock="0"/>
      </w: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2"/>
        </w:rPr>
      </w:pPr>
      <w:r>
        <w:rPr>
          <w:rStyle w:val="Hyperlink.22"/>
          <w:rtl w:val="0"/>
          <w:lang w:val="zh-TW" w:eastAsia="zh-TW"/>
        </w:rPr>
        <w:t>人人生而平等、人生而有差异、宪法规范人</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2"/>
        </w:rPr>
      </w:pPr>
      <w:r>
        <w:rPr>
          <w:rStyle w:val="Hyperlink.22"/>
          <w:rtl w:val="0"/>
          <w:lang w:val="zh-TW" w:eastAsia="zh-TW"/>
        </w:rPr>
        <w:t>说得真好！</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pP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fldChar w:fldCharType="begin" w:fldLock="0"/>
      </w: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instrText xml:space="preserve"> HYPERLINK "https://www.youtube.com/channel/UCfOJtS1C_dJMkVoebZHec_w"</w:instrText>
      </w: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fldChar w:fldCharType="separate" w:fldLock="0"/>
      </w:r>
      <w:r>
        <w:rPr>
          <w:rStyle w:val="Hyperlink.23"/>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Wai Wai Kwan</w:t>
      </w:r>
      <w:r>
        <w:rPr>
          <w:lang w:val="en-US"/>
        </w:rPr>
        <w:fldChar w:fldCharType="end" w:fldLock="0"/>
      </w: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2"/>
        </w:rPr>
      </w:pP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上世纪五十年代末，</w:t>
      </w:r>
      <w:r>
        <w:rPr>
          <w:rStyle w:val="Hyperlink.23"/>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 xml:space="preserve"> </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苏联的太空科技是領先美國的。幾年後美國就赶上并超越了。</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pP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fldChar w:fldCharType="begin" w:fldLock="0"/>
      </w: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instrText xml:space="preserve"> HYPERLINK "https://www.youtube.com/channel/UC62hqmFN7l6ecazsnioQ5eQ"</w:instrText>
      </w: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fldChar w:fldCharType="separate" w:fldLock="0"/>
      </w:r>
      <w:r>
        <w:rPr>
          <w:rStyle w:val="Hyperlink.23"/>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*dh cshi</w:t>
      </w:r>
      <w:r>
        <w:rPr>
          <w:lang w:val="en-US"/>
        </w:rPr>
        <w:fldChar w:fldCharType="end" w:fldLock="0"/>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2"/>
        </w:rPr>
      </w:pPr>
      <w:r>
        <w:rPr>
          <w:rStyle w:val="Hyperlink.22"/>
          <w:rtl w:val="0"/>
          <w:lang w:val="zh-TW" w:eastAsia="zh-TW"/>
        </w:rPr>
        <w:t>这个徐文立老先生说的真好，非常具有政治智慧！而且评价公正客观！帮我们很好的上了一堂生动的政治课！</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pP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fldChar w:fldCharType="begin" w:fldLock="0"/>
      </w: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instrText xml:space="preserve"> HYPERLINK "https://www.youtube.com/channel/UC6IKIgB32B4QjYuOY2uA3ng"</w:instrText>
      </w: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fldChar w:fldCharType="separate" w:fldLock="0"/>
      </w:r>
      <w:r>
        <w:rPr>
          <w:rStyle w:val="Hyperlink.23"/>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Zhongping</w:t>
      </w:r>
      <w:r>
        <w:rPr>
          <w:lang w:val="en-US"/>
        </w:rPr>
        <w:fldChar w:fldCharType="end" w:fldLock="0"/>
      </w: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2"/>
        </w:rPr>
      </w:pP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徐公讲得好，赞赞赞</w:t>
      </w:r>
      <w:r>
        <w:rPr>
          <w:rStyle w:val="Hyperlink.23"/>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pP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fldChar w:fldCharType="begin" w:fldLock="0"/>
      </w: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instrText xml:space="preserve"> HYPERLINK "https://www.youtube.com/channel/UCBox5AdzjilnHgtZz7jEX4w"</w:instrText>
      </w: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fldChar w:fldCharType="separate" w:fldLock="0"/>
      </w:r>
      <w:r>
        <w:rPr>
          <w:rStyle w:val="Hyperlink.23"/>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Ur S Gallo49 Judge</w:t>
      </w:r>
      <w:r>
        <w:rPr>
          <w:lang w:val="en-US"/>
        </w:rPr>
        <w:fldChar w:fldCharType="end" w:fldLock="0"/>
      </w: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2"/>
        </w:rPr>
      </w:pP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首先能看到这个视频里的内容感谢老司机张杰教授和徐文立老师讲述这些我不知道的真相</w:t>
      </w:r>
      <w:r>
        <w:rPr>
          <w:rStyle w:val="Hyperlink.23"/>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知识</w:t>
      </w:r>
      <w:r>
        <w:rPr>
          <w:rStyle w:val="Hyperlink.23"/>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 xml:space="preserve">) </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我不认识这位徐文立老师</w:t>
      </w:r>
      <w:r>
        <w:rPr>
          <w:rStyle w:val="Hyperlink.23"/>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 xml:space="preserve"> </w:t>
      </w:r>
      <w:r>
        <w:rPr>
          <w:rStyle w:val="無"/>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但是还是要说声感谢你徐文立老师</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lang w:val="en-US"/>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2"/>
        </w:rPr>
      </w:pPr>
      <w:r>
        <w:rPr>
          <w:rStyle w:val="Hyperlink.24"/>
          <w:rFonts w:ascii="Kaiti TC Bold" w:cs="Kaiti TC Bold" w:hAnsi="Kaiti TC Bold" w:eastAsia="Kaiti TC Bold"/>
          <w:outline w:val="0"/>
          <w:color w:val="0433ff"/>
          <w:kern w:val="0"/>
          <w:sz w:val="32"/>
          <w:szCs w:val="32"/>
          <w:u w:color="0433ff"/>
          <w:lang w:val="zh-TW" w:eastAsia="zh-TW"/>
          <w14:textOutline w14:w="12700" w14:cap="flat">
            <w14:noFill/>
            <w14:miter w14:lim="400000"/>
          </w14:textOutline>
          <w14:textFill>
            <w14:solidFill>
              <w14:srgbClr w14:val="0433FF"/>
            </w14:solidFill>
          </w14:textFill>
        </w:rPr>
        <w:fldChar w:fldCharType="begin" w:fldLock="0"/>
      </w:r>
      <w:r>
        <w:rPr>
          <w:rStyle w:val="Hyperlink.24"/>
          <w:rFonts w:ascii="Kaiti TC Bold" w:cs="Kaiti TC Bold" w:hAnsi="Kaiti TC Bold" w:eastAsia="Kaiti TC Bold"/>
          <w:outline w:val="0"/>
          <w:color w:val="0433ff"/>
          <w:kern w:val="0"/>
          <w:sz w:val="32"/>
          <w:szCs w:val="32"/>
          <w:u w:color="0433ff"/>
          <w:lang w:val="zh-TW" w:eastAsia="zh-TW"/>
          <w14:textOutline w14:w="12700" w14:cap="flat">
            <w14:noFill/>
            <w14:miter w14:lim="400000"/>
          </w14:textOutline>
          <w14:textFill>
            <w14:solidFill>
              <w14:srgbClr w14:val="0433FF"/>
            </w14:solidFill>
          </w14:textFill>
        </w:rPr>
        <w:instrText xml:space="preserve"> HYPERLINK "https://www.youtube.com/channel/UC_GQnWfFoL49Me9kj7qPv2A"</w:instrText>
      </w:r>
      <w:r>
        <w:rPr>
          <w:rStyle w:val="Hyperlink.24"/>
          <w:rFonts w:ascii="Kaiti TC Bold" w:cs="Kaiti TC Bold" w:hAnsi="Kaiti TC Bold" w:eastAsia="Kaiti TC Bold"/>
          <w:outline w:val="0"/>
          <w:color w:val="0433ff"/>
          <w:kern w:val="0"/>
          <w:sz w:val="32"/>
          <w:szCs w:val="32"/>
          <w:u w:color="0433ff"/>
          <w:lang w:val="zh-TW" w:eastAsia="zh-TW"/>
          <w14:textOutline w14:w="12700" w14:cap="flat">
            <w14:noFill/>
            <w14:miter w14:lim="400000"/>
          </w14:textOutline>
          <w14:textFill>
            <w14:solidFill>
              <w14:srgbClr w14:val="0433FF"/>
            </w14:solidFill>
          </w14:textFill>
        </w:rPr>
        <w:fldChar w:fldCharType="separate" w:fldLock="0"/>
      </w:r>
      <w:r>
        <w:rPr>
          <w:rStyle w:val="Hyperlink.24"/>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卜口丿丿丶</w:t>
      </w:r>
      <w:r>
        <w:rPr>
          <w:rStyle w:val="Hyperlink.23"/>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 xml:space="preserve"> </w:t>
      </w:r>
      <w:r>
        <w:rPr>
          <w:rStyle w:val="Hyperlink.24"/>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謝</w:t>
      </w:r>
      <w:r>
        <w:rPr/>
        <w:fldChar w:fldCharType="end" w:fldLock="0"/>
      </w:r>
      <w:r>
        <w:rPr>
          <w:rStyle w:val="Hyperlink.23"/>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br w:type="textWrapping"/>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Hyperlink.22"/>
        </w:rPr>
      </w:pPr>
      <w:r>
        <w:rPr>
          <w:rStyle w:val="Hyperlink.24"/>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按</w:t>
      </w:r>
      <w:r>
        <w:rPr>
          <w:rStyle w:val="Hyperlink.23"/>
          <w:rFonts w:ascii="Kaiti TC Bold" w:hAnsi="Kaiti TC Bold"/>
          <w:outline w:val="0"/>
          <w:color w:val="0433ff"/>
          <w:kern w:val="0"/>
          <w:sz w:val="32"/>
          <w:szCs w:val="32"/>
          <w:u w:color="0433ff"/>
          <w:rtl w:val="0"/>
          <w:lang w:val="en-US"/>
          <w14:textOutline w14:w="12700" w14:cap="flat">
            <w14:noFill/>
            <w14:miter w14:lim="400000"/>
          </w14:textOutline>
          <w14:textFill>
            <w14:solidFill>
              <w14:srgbClr w14:val="0433FF"/>
            </w14:solidFill>
          </w14:textFill>
        </w:rPr>
        <w:t>100</w:t>
      </w:r>
      <w:r>
        <w:rPr>
          <w:rStyle w:val="Hyperlink.24"/>
          <w:rFonts w:eastAsia="Kaiti TC Bold" w:hint="eastAsia"/>
          <w:outline w:val="0"/>
          <w:color w:val="0433ff"/>
          <w:kern w:val="0"/>
          <w:sz w:val="32"/>
          <w:szCs w:val="32"/>
          <w:u w:color="0433ff"/>
          <w:rtl w:val="0"/>
          <w:lang w:val="zh-TW" w:eastAsia="zh-TW"/>
          <w14:textOutline w14:w="12700" w14:cap="flat">
            <w14:noFill/>
            <w14:miter w14:lim="400000"/>
          </w14:textOutline>
          <w14:textFill>
            <w14:solidFill>
              <w14:srgbClr w14:val="0433FF"/>
            </w14:solidFill>
          </w14:textFill>
        </w:rPr>
        <w:t>個讚都不夠</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sz w:val="32"/>
          <w:szCs w:val="32"/>
          <w14:textOutline w14:w="12700" w14:cap="flat">
            <w14:noFill/>
            <w14:miter w14:lim="400000"/>
          </w14:textOutline>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Hyperlink.25"/>
          <w:rFonts w:ascii="Kaiti TC Bold" w:cs="Kaiti TC Bold" w:hAnsi="Kaiti TC Bold" w:eastAsia="Kaiti TC Bold"/>
          <w:outline w:val="0"/>
          <w:color w:val="0433ff"/>
          <w:kern w:val="2"/>
          <w:sz w:val="32"/>
          <w:szCs w:val="32"/>
          <w:u w:val="none" w:color="1155cc"/>
          <w:lang w:val="zh-TW" w:eastAsia="zh-TW"/>
          <w14:textOutline w14:w="12700" w14:cap="flat">
            <w14:noFill/>
            <w14:miter w14:lim="400000"/>
          </w14:textOutline>
          <w14:textFill>
            <w14:solidFill>
              <w14:srgbClr w14:val="0433FF"/>
            </w14:solidFill>
          </w14:textFill>
        </w:rPr>
        <w:fldChar w:fldCharType="begin" w:fldLock="0"/>
      </w:r>
      <w:r>
        <w:rPr>
          <w:rStyle w:val="Hyperlink.25"/>
          <w:rFonts w:ascii="Kaiti TC Bold" w:cs="Kaiti TC Bold" w:hAnsi="Kaiti TC Bold" w:eastAsia="Kaiti TC Bold"/>
          <w:outline w:val="0"/>
          <w:color w:val="0433ff"/>
          <w:kern w:val="2"/>
          <w:sz w:val="32"/>
          <w:szCs w:val="32"/>
          <w:u w:val="none" w:color="1155cc"/>
          <w:lang w:val="zh-TW" w:eastAsia="zh-TW"/>
          <w14:textOutline w14:w="12700" w14:cap="flat">
            <w14:noFill/>
            <w14:miter w14:lim="400000"/>
          </w14:textOutline>
          <w14:textFill>
            <w14:solidFill>
              <w14:srgbClr w14:val="0433FF"/>
            </w14:solidFill>
          </w14:textFill>
        </w:rPr>
        <w:instrText xml:space="preserve"> HYPERLINK "https://www.youtube.com/channel/UC9824Syd89LzF1fJA69DPkA"</w:instrText>
      </w:r>
      <w:r>
        <w:rPr>
          <w:rStyle w:val="Hyperlink.25"/>
          <w:rFonts w:ascii="Kaiti TC Bold" w:cs="Kaiti TC Bold" w:hAnsi="Kaiti TC Bold" w:eastAsia="Kaiti TC Bold"/>
          <w:outline w:val="0"/>
          <w:color w:val="0433ff"/>
          <w:kern w:val="2"/>
          <w:sz w:val="32"/>
          <w:szCs w:val="32"/>
          <w:u w:val="none" w:color="1155cc"/>
          <w:lang w:val="zh-TW" w:eastAsia="zh-TW"/>
          <w14:textOutline w14:w="12700" w14:cap="flat">
            <w14:noFill/>
            <w14:miter w14:lim="400000"/>
          </w14:textOutline>
          <w14:textFill>
            <w14:solidFill>
              <w14:srgbClr w14:val="0433FF"/>
            </w14:solidFill>
          </w14:textFill>
        </w:rPr>
        <w:fldChar w:fldCharType="separate" w:fldLock="0"/>
      </w:r>
      <w:r>
        <w:rPr>
          <w:rStyle w:val="Hyperlink.25"/>
          <w:rFonts w:eastAsia="Kaiti TC Bold" w:hint="eastAsia"/>
          <w:outline w:val="0"/>
          <w:color w:val="0433ff"/>
          <w:kern w:val="2"/>
          <w:sz w:val="32"/>
          <w:szCs w:val="32"/>
          <w:u w:val="none" w:color="1155cc"/>
          <w:rtl w:val="0"/>
          <w:lang w:val="zh-TW" w:eastAsia="zh-TW"/>
          <w14:textOutline w14:w="12700" w14:cap="flat">
            <w14:noFill/>
            <w14:miter w14:lim="400000"/>
          </w14:textOutline>
          <w14:textFill>
            <w14:solidFill>
              <w14:srgbClr w14:val="0433FF"/>
            </w14:solidFill>
          </w14:textFill>
        </w:rPr>
        <w:t>火星身不定</w:t>
      </w:r>
      <w:r>
        <w:rPr/>
        <w:fldChar w:fldCharType="end" w:fldLock="0"/>
      </w:r>
      <w:r>
        <w:rPr>
          <w:rStyle w:val="無"/>
          <w:rFonts w:ascii="Kaiti TC Bold" w:cs="Kaiti TC Bold" w:hAnsi="Kaiti TC Bold" w:eastAsia="Kaiti TC Bold"/>
          <w:outline w:val="0"/>
          <w:color w:val="222222"/>
          <w:kern w:val="2"/>
          <w:sz w:val="32"/>
          <w:szCs w:val="32"/>
          <w:u w:color="222222"/>
          <w:lang w:val="en-US"/>
          <w14:textOutline w14:w="12700" w14:cap="flat">
            <w14:noFill/>
            <w14:miter w14:lim="400000"/>
          </w14:textOutline>
          <w14:textFill>
            <w14:solidFill>
              <w14:srgbClr w14:val="222222"/>
            </w14:solidFill>
          </w14:textFill>
        </w:rPr>
        <w:br w:type="textWrapping"/>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kern w:val="2"/>
          <w:sz w:val="32"/>
          <w:szCs w:val="32"/>
          <w14:textOutline w14:w="12700" w14:cap="flat">
            <w14:noFill/>
            <w14:miter w14:lim="400000"/>
          </w14:textOutline>
        </w:rPr>
      </w:pP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徐文立老先生肚子里有真货实料令人茅舍（塞）顿开</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lang w:val="en-US"/>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222222"/>
          <w:kern w:val="2"/>
          <w:sz w:val="32"/>
          <w:szCs w:val="32"/>
          <w:u w:color="222222"/>
          <w:lang w:val="en-US"/>
          <w14:textOutline w14:w="12700" w14:cap="flat">
            <w14:noFill/>
            <w14:miter w14:lim="400000"/>
          </w14:textOutline>
          <w14:textFill>
            <w14:solidFill>
              <w14:srgbClr w14:val="222222"/>
            </w14:solidFill>
          </w14:textFill>
        </w:rPr>
      </w:pPr>
      <w:r>
        <w:rPr>
          <w:rStyle w:val="Hyperlink.26"/>
          <w:rFonts w:ascii="Kaiti TC Bold" w:cs="Kaiti TC Bold" w:hAnsi="Kaiti TC Bold" w:eastAsia="Kaiti TC Bold"/>
          <w:outline w:val="0"/>
          <w:color w:val="1155cc"/>
          <w:kern w:val="2"/>
          <w:sz w:val="32"/>
          <w:szCs w:val="32"/>
          <w:u w:val="none" w:color="1155cc"/>
          <w:lang w:val="en-US"/>
          <w14:textOutline w14:w="12700" w14:cap="flat">
            <w14:noFill/>
            <w14:miter w14:lim="400000"/>
          </w14:textOutline>
          <w14:textFill>
            <w14:solidFill>
              <w14:srgbClr w14:val="1155CC"/>
            </w14:solidFill>
          </w14:textFill>
        </w:rPr>
        <w:fldChar w:fldCharType="begin" w:fldLock="0"/>
      </w:r>
      <w:r>
        <w:rPr>
          <w:rStyle w:val="Hyperlink.26"/>
          <w:rFonts w:ascii="Kaiti TC Bold" w:cs="Kaiti TC Bold" w:hAnsi="Kaiti TC Bold" w:eastAsia="Kaiti TC Bold"/>
          <w:outline w:val="0"/>
          <w:color w:val="1155cc"/>
          <w:kern w:val="2"/>
          <w:sz w:val="32"/>
          <w:szCs w:val="32"/>
          <w:u w:val="none" w:color="1155cc"/>
          <w:lang w:val="en-US"/>
          <w14:textOutline w14:w="12700" w14:cap="flat">
            <w14:noFill/>
            <w14:miter w14:lim="400000"/>
          </w14:textOutline>
          <w14:textFill>
            <w14:solidFill>
              <w14:srgbClr w14:val="1155CC"/>
            </w14:solidFill>
          </w14:textFill>
        </w:rPr>
        <w:instrText xml:space="preserve"> HYPERLINK "https://www.youtube.com/channel/UCASQLItdFQoQSjU2MY-alxQ"</w:instrText>
      </w:r>
      <w:r>
        <w:rPr>
          <w:rStyle w:val="Hyperlink.26"/>
          <w:rFonts w:ascii="Kaiti TC Bold" w:cs="Kaiti TC Bold" w:hAnsi="Kaiti TC Bold" w:eastAsia="Kaiti TC Bold"/>
          <w:outline w:val="0"/>
          <w:color w:val="1155cc"/>
          <w:kern w:val="2"/>
          <w:sz w:val="32"/>
          <w:szCs w:val="32"/>
          <w:u w:val="none" w:color="1155cc"/>
          <w:lang w:val="en-US"/>
          <w14:textOutline w14:w="12700" w14:cap="flat">
            <w14:noFill/>
            <w14:miter w14:lim="400000"/>
          </w14:textOutline>
          <w14:textFill>
            <w14:solidFill>
              <w14:srgbClr w14:val="1155CC"/>
            </w14:solidFill>
          </w14:textFill>
        </w:rPr>
        <w:fldChar w:fldCharType="separate" w:fldLock="0"/>
      </w:r>
      <w:r>
        <w:rPr>
          <w:rStyle w:val="Hyperlink.26"/>
          <w:rFonts w:ascii="Kaiti TC Bold" w:hAnsi="Kaiti TC Bold"/>
          <w:outline w:val="0"/>
          <w:color w:val="1155cc"/>
          <w:kern w:val="2"/>
          <w:sz w:val="32"/>
          <w:szCs w:val="32"/>
          <w:u w:val="none" w:color="1155cc"/>
          <w:rtl w:val="0"/>
          <w:lang w:val="en-US"/>
          <w14:textOutline w14:w="12700" w14:cap="flat">
            <w14:noFill/>
            <w14:miter w14:lim="400000"/>
          </w14:textOutline>
          <w14:textFill>
            <w14:solidFill>
              <w14:srgbClr w14:val="1155CC"/>
            </w14:solidFill>
          </w14:textFill>
        </w:rPr>
        <w:t>J.L</w:t>
      </w:r>
      <w:r>
        <w:rPr>
          <w:lang w:val="en-US"/>
        </w:rPr>
        <w:fldChar w:fldCharType="end" w:fldLock="0"/>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222222"/>
          <w:kern w:val="2"/>
          <w:sz w:val="32"/>
          <w:szCs w:val="32"/>
          <w:u w:color="222222"/>
          <w:lang w:val="en-US"/>
          <w14:textOutline w14:w="12700" w14:cap="flat">
            <w14:noFill/>
            <w14:miter w14:lim="400000"/>
          </w14:textOutline>
          <w14:textFill>
            <w14:solidFill>
              <w14:srgbClr w14:val="222222"/>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222222"/>
          <w:kern w:val="2"/>
          <w:sz w:val="32"/>
          <w:szCs w:val="32"/>
          <w:u w:color="222222"/>
          <w14:textOutline w14:w="12700" w14:cap="flat">
            <w14:noFill/>
            <w14:miter w14:lim="400000"/>
          </w14:textOutline>
          <w14:textFill>
            <w14:solidFill>
              <w14:srgbClr w14:val="222222"/>
            </w14:solidFill>
          </w14:textFill>
        </w:rPr>
      </w:pPr>
      <w:r>
        <w:rPr>
          <w:rStyle w:val="無"/>
          <w:rFonts w:ascii="Kaiti TC Bold" w:hAnsi="Kaiti TC Bold" w:hint="default"/>
          <w:outline w:val="0"/>
          <w:color w:val="0000ff"/>
          <w:kern w:val="2"/>
          <w:sz w:val="32"/>
          <w:szCs w:val="32"/>
          <w:u w:color="0000ff"/>
          <w:rtl w:val="0"/>
          <w:lang w:val="en-US"/>
          <w14:textOutline w14:w="12700" w14:cap="flat">
            <w14:noFill/>
            <w14:miter w14:lim="400000"/>
          </w14:textOutline>
          <w14:textFill>
            <w14:solidFill>
              <w14:srgbClr w14:val="0000FF"/>
            </w14:solidFill>
          </w14:textFill>
        </w:rPr>
        <w:t>“</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谁向谁伸手的问题</w:t>
      </w:r>
      <w:r>
        <w:rPr>
          <w:rStyle w:val="無"/>
          <w:rFonts w:ascii="Kaiti TC Bold" w:hAnsi="Kaiti TC Bold" w:hint="default"/>
          <w:outline w:val="0"/>
          <w:color w:val="0000ff"/>
          <w:kern w:val="2"/>
          <w:sz w:val="32"/>
          <w:szCs w:val="32"/>
          <w:u w:color="0000ff"/>
          <w:rtl w:val="0"/>
          <w:lang w:val="en-US"/>
          <w14:textOutline w14:w="12700" w14:cap="flat">
            <w14:noFill/>
            <w14:miter w14:lim="400000"/>
          </w14:textOutline>
          <w14:textFill>
            <w14:solidFill>
              <w14:srgbClr w14:val="0000FF"/>
            </w14:solidFill>
          </w14:textFill>
        </w:rPr>
        <w:t>”</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真是没错。东西都归政府，老百姓伸手要，给点小恩小惠就感恩戴德。唉</w:t>
      </w:r>
      <w:r>
        <w:rPr>
          <w:rStyle w:val="無"/>
          <w:rFonts w:ascii="Kaiti TC Bold" w:hAnsi="Kaiti TC Bold" w:hint="default"/>
          <w:outline w:val="0"/>
          <w:color w:val="0000ff"/>
          <w:kern w:val="2"/>
          <w:sz w:val="32"/>
          <w:szCs w:val="32"/>
          <w:u w:color="0000ff"/>
          <w:rtl w:val="0"/>
          <w:lang w:val="en-US"/>
          <w14:textOutline w14:w="12700" w14:cap="flat">
            <w14:noFill/>
            <w14:miter w14:lim="400000"/>
          </w14:textOutline>
          <w14:textFill>
            <w14:solidFill>
              <w14:srgbClr w14:val="0000FF"/>
            </w14:solidFill>
          </w14:textFill>
        </w:rPr>
        <w:t>……</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美国千万别搞社会主义。要机会平等，不要结果平等。万物生来就是不平等的，制度只能尽量做到不平等的基础上有平等机会，强调结果平等是违反自然规律。</w:t>
      </w:r>
      <w:r>
        <w:rPr>
          <w:rStyle w:val="無"/>
          <w:rFonts w:ascii="Kaiti TC Bold" w:cs="Kaiti TC Bold" w:hAnsi="Kaiti TC Bold" w:eastAsia="Kaiti TC Bold"/>
          <w:outline w:val="0"/>
          <w:color w:val="111111"/>
          <w:kern w:val="2"/>
          <w:sz w:val="32"/>
          <w:szCs w:val="32"/>
          <w:u w:color="111111"/>
          <w:lang w:val="en-US"/>
          <w14:textOutline w14:w="12700" w14:cap="flat">
            <w14:noFill/>
            <w14:miter w14:lim="400000"/>
          </w14:textOutline>
          <w14:textFill>
            <w14:solidFill>
              <w14:srgbClr w14:val="111111"/>
            </w14:solidFill>
          </w14:textFill>
        </w:rPr>
        <w:br w:type="textWrapping"/>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222222"/>
          <w:kern w:val="2"/>
          <w:sz w:val="32"/>
          <w:szCs w:val="32"/>
          <w:u w:color="222222"/>
          <w:lang w:val="en-US"/>
          <w14:textOutline w14:w="12700" w14:cap="flat">
            <w14:noFill/>
            <w14:miter w14:lim="400000"/>
          </w14:textOutline>
          <w14:textFill>
            <w14:solidFill>
              <w14:srgbClr w14:val="222222"/>
            </w14:solidFill>
          </w14:textFill>
        </w:rPr>
      </w:pPr>
      <w:r>
        <w:rPr>
          <w:rStyle w:val="Hyperlink.27"/>
          <w:rFonts w:ascii="Kaiti TC Bold" w:cs="Kaiti TC Bold" w:hAnsi="Kaiti TC Bold" w:eastAsia="Kaiti TC Bold"/>
          <w:outline w:val="0"/>
          <w:color w:val="0000ff"/>
          <w:kern w:val="2"/>
          <w:sz w:val="32"/>
          <w:szCs w:val="32"/>
          <w:u w:val="none" w:color="0000ff"/>
          <w:lang w:val="en-US"/>
          <w14:textOutline w14:w="12700" w14:cap="flat">
            <w14:noFill/>
            <w14:miter w14:lim="400000"/>
          </w14:textOutline>
          <w14:textFill>
            <w14:solidFill>
              <w14:srgbClr w14:val="0000FF"/>
            </w14:solidFill>
          </w14:textFill>
        </w:rPr>
        <w:fldChar w:fldCharType="begin" w:fldLock="0"/>
      </w:r>
      <w:r>
        <w:rPr>
          <w:rStyle w:val="Hyperlink.27"/>
          <w:rFonts w:ascii="Kaiti TC Bold" w:cs="Kaiti TC Bold" w:hAnsi="Kaiti TC Bold" w:eastAsia="Kaiti TC Bold"/>
          <w:outline w:val="0"/>
          <w:color w:val="0000ff"/>
          <w:kern w:val="2"/>
          <w:sz w:val="32"/>
          <w:szCs w:val="32"/>
          <w:u w:val="none" w:color="0000ff"/>
          <w:lang w:val="en-US"/>
          <w14:textOutline w14:w="12700" w14:cap="flat">
            <w14:noFill/>
            <w14:miter w14:lim="400000"/>
          </w14:textOutline>
          <w14:textFill>
            <w14:solidFill>
              <w14:srgbClr w14:val="0000FF"/>
            </w14:solidFill>
          </w14:textFill>
        </w:rPr>
        <w:instrText xml:space="preserve"> HYPERLINK "https://www.youtube.com/channel/UCTSqfdcss9VVn_aZiger9aA"</w:instrText>
      </w:r>
      <w:r>
        <w:rPr>
          <w:rStyle w:val="Hyperlink.27"/>
          <w:rFonts w:ascii="Kaiti TC Bold" w:cs="Kaiti TC Bold" w:hAnsi="Kaiti TC Bold" w:eastAsia="Kaiti TC Bold"/>
          <w:outline w:val="0"/>
          <w:color w:val="0000ff"/>
          <w:kern w:val="2"/>
          <w:sz w:val="32"/>
          <w:szCs w:val="32"/>
          <w:u w:val="none" w:color="0000ff"/>
          <w:lang w:val="en-US"/>
          <w14:textOutline w14:w="12700" w14:cap="flat">
            <w14:noFill/>
            <w14:miter w14:lim="400000"/>
          </w14:textOutline>
          <w14:textFill>
            <w14:solidFill>
              <w14:srgbClr w14:val="0000FF"/>
            </w14:solidFill>
          </w14:textFill>
        </w:rPr>
        <w:fldChar w:fldCharType="separate" w:fldLock="0"/>
      </w:r>
      <w:r>
        <w:rPr>
          <w:rStyle w:val="Hyperlink.27"/>
          <w:rFonts w:ascii="Kaiti TC Bold" w:hAnsi="Kaiti TC Bold"/>
          <w:outline w:val="0"/>
          <w:color w:val="0000ff"/>
          <w:kern w:val="2"/>
          <w:sz w:val="32"/>
          <w:szCs w:val="32"/>
          <w:u w:val="none" w:color="0000ff"/>
          <w:rtl w:val="0"/>
          <w:lang w:val="en-US"/>
          <w14:textOutline w14:w="12700" w14:cap="flat">
            <w14:noFill/>
            <w14:miter w14:lim="400000"/>
          </w14:textOutline>
          <w14:textFill>
            <w14:solidFill>
              <w14:srgbClr w14:val="0000FF"/>
            </w14:solidFill>
          </w14:textFill>
        </w:rPr>
        <w:t>cyr saint</w:t>
      </w:r>
      <w:r>
        <w:rPr>
          <w:lang w:val="en-US"/>
        </w:rPr>
        <w:fldChar w:fldCharType="end" w:fldLock="0"/>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222222"/>
          <w:kern w:val="2"/>
          <w:sz w:val="32"/>
          <w:szCs w:val="32"/>
          <w:u w:color="222222"/>
          <w:lang w:val="en-US"/>
          <w14:textOutline w14:w="12700" w14:cap="flat">
            <w14:noFill/>
            <w14:miter w14:lim="400000"/>
          </w14:textOutline>
          <w14:textFill>
            <w14:solidFill>
              <w14:srgbClr w14:val="222222"/>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徐老先生说得极好！这期节目质量高啊</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center"/>
        <w:rPr>
          <w:rStyle w:val="無"/>
          <w:rFonts w:ascii="Kaiti TC Bold" w:cs="Kaiti TC Bold" w:hAnsi="Kaiti TC Bold" w:eastAsia="Kaiti TC Bold"/>
          <w:outline w:val="0"/>
          <w:color w:val="0000ff"/>
          <w:kern w:val="2"/>
          <w:sz w:val="36"/>
          <w:szCs w:val="36"/>
          <w:u w:color="0000ff"/>
          <w14:textOutline w14:w="12700" w14:cap="flat">
            <w14:noFill/>
            <w14:miter w14:lim="400000"/>
          </w14:textOutline>
          <w14:textFill>
            <w14:solidFill>
              <w14:srgbClr w14:val="0000FF"/>
            </w14:solidFill>
          </w14:textFill>
        </w:rPr>
      </w:pPr>
      <w:r>
        <w:rPr>
          <w:rStyle w:val="無"/>
          <w:rFonts w:eastAsia="Kaiti TC Bold" w:hint="eastAsia"/>
          <w:outline w:val="0"/>
          <w:color w:val="0000ff"/>
          <w:kern w:val="2"/>
          <w:sz w:val="36"/>
          <w:szCs w:val="36"/>
          <w:u w:color="0000ff"/>
          <w:rtl w:val="0"/>
          <w:lang w:val="zh-TW" w:eastAsia="zh-TW"/>
          <w14:textOutline w14:w="12700" w14:cap="flat">
            <w14:noFill/>
            <w14:miter w14:lim="400000"/>
          </w14:textOutline>
          <w14:textFill>
            <w14:solidFill>
              <w14:srgbClr w14:val="0000FF"/>
            </w14:solidFill>
          </w14:textFill>
        </w:rPr>
        <w:t>中國民主制度建立的希望在於漸進</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center"/>
        <w:rPr>
          <w:rStyle w:val="無"/>
          <w:rFonts w:ascii="Kaiti TC Bold" w:cs="Kaiti TC Bold" w:hAnsi="Kaiti TC Bold" w:eastAsia="Kaiti TC Bold"/>
          <w:outline w:val="0"/>
          <w:color w:val="0000ff"/>
          <w:kern w:val="2"/>
          <w:sz w:val="36"/>
          <w:szCs w:val="36"/>
          <w:u w:color="0000ff"/>
          <w14:textOutline w14:w="12700" w14:cap="flat">
            <w14:noFill/>
            <w14:miter w14:lim="400000"/>
          </w14:textOutline>
          <w14:textFill>
            <w14:solidFill>
              <w14:srgbClr w14:val="0000FF"/>
            </w14:solidFill>
          </w14:textFill>
        </w:rPr>
      </w:pPr>
      <w:r>
        <w:rPr>
          <w:rStyle w:val="無"/>
          <w:rFonts w:ascii="Kaiti TC Bold" w:hAnsi="Kaiti TC Bold" w:hint="default"/>
          <w:outline w:val="0"/>
          <w:color w:val="0000ff"/>
          <w:kern w:val="2"/>
          <w:sz w:val="36"/>
          <w:szCs w:val="36"/>
          <w:u w:color="0000ff"/>
          <w:rtl w:val="0"/>
          <w:lang w:val="zh-TW" w:eastAsia="zh-TW"/>
          <w14:textOutline w14:w="12700" w14:cap="flat">
            <w14:noFill/>
            <w14:miter w14:lim="400000"/>
          </w14:textOutline>
          <w14:textFill>
            <w14:solidFill>
              <w14:srgbClr w14:val="0000FF"/>
            </w14:solidFill>
          </w14:textFill>
        </w:rPr>
        <w:t>—</w:t>
      </w:r>
      <w:r>
        <w:rPr>
          <w:rStyle w:val="無"/>
          <w:rFonts w:ascii="Kaiti TC Bold" w:hAnsi="Kaiti TC Bold"/>
          <w:outline w:val="0"/>
          <w:color w:val="0000ff"/>
          <w:kern w:val="2"/>
          <w:sz w:val="36"/>
          <w:szCs w:val="36"/>
          <w:u w:color="0000ff"/>
          <w:rtl w:val="0"/>
          <w:lang w:val="zh-TW" w:eastAsia="zh-TW"/>
          <w14:textOutline w14:w="12700" w14:cap="flat">
            <w14:noFill/>
            <w14:miter w14:lim="400000"/>
          </w14:textOutline>
          <w14:textFill>
            <w14:solidFill>
              <w14:srgbClr w14:val="0000FF"/>
            </w14:solidFill>
          </w14:textFill>
        </w:rPr>
        <w:t>2003</w:t>
      </w:r>
      <w:r>
        <w:rPr>
          <w:rStyle w:val="無"/>
          <w:rFonts w:eastAsia="Kaiti TC Bold" w:hint="eastAsia"/>
          <w:outline w:val="0"/>
          <w:color w:val="0000ff"/>
          <w:kern w:val="2"/>
          <w:sz w:val="36"/>
          <w:szCs w:val="36"/>
          <w:u w:color="0000ff"/>
          <w:rtl w:val="0"/>
          <w:lang w:val="zh-TW" w:eastAsia="zh-TW"/>
          <w14:textOutline w14:w="12700" w14:cap="flat">
            <w14:noFill/>
            <w14:miter w14:lim="400000"/>
          </w14:textOutline>
          <w14:textFill>
            <w14:solidFill>
              <w14:srgbClr w14:val="0000FF"/>
            </w14:solidFill>
          </w14:textFill>
        </w:rPr>
        <w:t>年</w:t>
      </w:r>
      <w:r>
        <w:rPr>
          <w:rStyle w:val="無"/>
          <w:rFonts w:ascii="Kaiti TC Bold" w:hAnsi="Kaiti TC Bold"/>
          <w:outline w:val="0"/>
          <w:color w:val="0000ff"/>
          <w:kern w:val="2"/>
          <w:sz w:val="36"/>
          <w:szCs w:val="36"/>
          <w:u w:color="0000ff"/>
          <w:rtl w:val="0"/>
          <w:lang w:val="zh-TW" w:eastAsia="zh-TW"/>
          <w14:textOutline w14:w="12700" w14:cap="flat">
            <w14:noFill/>
            <w14:miter w14:lim="400000"/>
          </w14:textOutline>
          <w14:textFill>
            <w14:solidFill>
              <w14:srgbClr w14:val="0000FF"/>
            </w14:solidFill>
          </w14:textFill>
        </w:rPr>
        <w:t>2</w:t>
      </w:r>
      <w:r>
        <w:rPr>
          <w:rStyle w:val="無"/>
          <w:rFonts w:eastAsia="Kaiti TC Bold" w:hint="eastAsia"/>
          <w:outline w:val="0"/>
          <w:color w:val="0000ff"/>
          <w:kern w:val="2"/>
          <w:sz w:val="36"/>
          <w:szCs w:val="36"/>
          <w:u w:color="0000ff"/>
          <w:rtl w:val="0"/>
          <w:lang w:val="zh-TW" w:eastAsia="zh-TW"/>
          <w14:textOutline w14:w="12700" w14:cap="flat">
            <w14:noFill/>
            <w14:miter w14:lim="400000"/>
          </w14:textOutline>
          <w14:textFill>
            <w14:solidFill>
              <w14:srgbClr w14:val="0000FF"/>
            </w14:solidFill>
          </w14:textFill>
        </w:rPr>
        <w:t>月</w:t>
      </w:r>
      <w:r>
        <w:rPr>
          <w:rStyle w:val="無"/>
          <w:rFonts w:ascii="Kaiti TC Bold" w:hAnsi="Kaiti TC Bold"/>
          <w:outline w:val="0"/>
          <w:color w:val="0000ff"/>
          <w:kern w:val="2"/>
          <w:sz w:val="36"/>
          <w:szCs w:val="36"/>
          <w:u w:color="0000ff"/>
          <w:rtl w:val="0"/>
          <w:lang w:val="zh-TW" w:eastAsia="zh-TW"/>
          <w14:textOutline w14:w="12700" w14:cap="flat">
            <w14:noFill/>
            <w14:miter w14:lim="400000"/>
          </w14:textOutline>
          <w14:textFill>
            <w14:solidFill>
              <w14:srgbClr w14:val="0000FF"/>
            </w14:solidFill>
          </w14:textFill>
        </w:rPr>
        <w:t>12</w:t>
      </w:r>
      <w:r>
        <w:rPr>
          <w:rStyle w:val="無"/>
          <w:rFonts w:eastAsia="Kaiti TC Bold" w:hint="eastAsia"/>
          <w:outline w:val="0"/>
          <w:color w:val="0000ff"/>
          <w:kern w:val="2"/>
          <w:sz w:val="36"/>
          <w:szCs w:val="36"/>
          <w:u w:color="0000ff"/>
          <w:rtl w:val="0"/>
          <w:lang w:val="zh-TW" w:eastAsia="zh-TW"/>
          <w14:textOutline w14:w="12700" w14:cap="flat">
            <w14:noFill/>
            <w14:miter w14:lim="400000"/>
          </w14:textOutline>
          <w14:textFill>
            <w14:solidFill>
              <w14:srgbClr w14:val="0000FF"/>
            </w14:solidFill>
          </w14:textFill>
        </w:rPr>
        <w:t>日在哈佛大學費正清中心的講話</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 xml:space="preserve">   按照誰主持會，誰就是主席的原則。那麽，今天這位先生，就是主席。首先，我感謝這位主席，還有</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費正清中心</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邀請我來哈佛大學演講。</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 xml:space="preserve">  來到這裏吃晚餐的時候，我發現中國朋友以外的女士和先生們，都能熟練地用筷子，依中國人的標準，那就是</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中國通</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了。面對中國問題的學者、特別又有這麽多資深的</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中國通</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應該說這次演講，對我來說是很困難的。因為通常一個人演講，聽者如果因為語言的緣故，並不能直接聽懂，反而好講；能直接聽懂，就不好講了；因為能直接聽懂，就錯不得，一錯就聽出來了。（引起哄堂大笑）</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 xml:space="preserve">   今天，我講的主要內容是</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費正清中心</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希望我講的，有關中國的民主進程的問題。</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 xml:space="preserve">  我個人強烈地認為：中國民主的希望在於漸進。所以，就選了這個題目。然而，這個題目不好講，不討好。一般來說，誰都希望要做的事情，特別是好事情，越快實現越好。</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 xml:space="preserve">  舉一個最簡單的例子，一個人經商，當然錢掙得越多越快越好，日進鬥金。想掙錢的商人，不想漸進。</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 xml:space="preserve">  我們中國經歷了很長時間的專制社會，清朝末年國勢日衰，就開始有知識精英在追求改變政治制度來求強求富，這種追求和願望已經有了一百多年的歷史，在這樣長的歷史時期，人們都在企盼這件事，很自然希望它早日實現。</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 xml:space="preserve">  能不能早實現？是快一點好，還是只有漸進？這裏有一個制約的因素，就是條件。</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ascii="Kaiti TC Bold" w:hAnsi="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 xml:space="preserve"> </w:t>
        <w:tab/>
        <w:t>在物理、化學領域，你想做成一個試驗，得具備很多條件。比如，原子彈要爆炸，要有工程技術人員，要蓋廠房等等，要提取鈾，可能還有更覆雜的準備和實驗，一切條件都具備了，才有可能做成這件事情。</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 xml:space="preserve">     但是，政治制度的選擇和一個物理、化學試驗是不完全一樣的。</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ascii="Kaiti TC Bold" w:cs="Kaiti TC Bold" w:hAnsi="Kaiti TC Bold" w:eastAsia="Kaiti TC Bold"/>
          <w:outline w:val="0"/>
          <w:color w:val="0000ff"/>
          <w:kern w:val="2"/>
          <w:sz w:val="32"/>
          <w:szCs w:val="32"/>
          <w:u w:color="0000ff"/>
          <w:rtl w:val="0"/>
          <w14:textOutline w14:w="12700" w14:cap="flat">
            <w14:noFill/>
            <w14:miter w14:lim="400000"/>
          </w14:textOutline>
          <w14:textFill>
            <w14:solidFill>
              <w14:srgbClr w14:val="0000FF"/>
            </w14:solidFill>
          </w14:textFill>
        </w:rPr>
        <w:tab/>
        <w:t>它不是化學試驗，也不是物理試驗，它有很多不同的地方，最重要的是，我們要意識到：中國走什麽樣的道路，選擇什麽樣的政治制度，不是由少數的政治人物決定的，既不是由我們這些反對派人士決定的，也不是由中國共產黨他們的領導人決定的。民心民意，社會發展的基礎條件，才有決定的意義。所以，在這一系列的前提條件當中，有很多很多，我今天不可能全部都談到，一定談不全。我只想通過我踏上美國國土之後的一些感受，來具體地談談中國實現民主制度所需要的，我個人認為的兩個必須的基礎性條件。</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 xml:space="preserve">  第一個條件，我從人的一般禮儀方面的要求講起，可能有些女士先生就覺得奇怪了，禮儀方面的要求和民主社會有什麽關系呢？</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ascii="Kaiti TC Bold" w:cs="Kaiti TC Bold" w:hAnsi="Kaiti TC Bold" w:eastAsia="Kaiti TC Bold"/>
          <w:outline w:val="0"/>
          <w:color w:val="0000ff"/>
          <w:kern w:val="2"/>
          <w:sz w:val="32"/>
          <w:szCs w:val="32"/>
          <w:u w:color="0000ff"/>
          <w:rtl w:val="0"/>
          <w14:textOutline w14:w="12700" w14:cap="flat">
            <w14:noFill/>
            <w14:miter w14:lim="400000"/>
          </w14:textOutline>
          <w14:textFill>
            <w14:solidFill>
              <w14:srgbClr w14:val="0000FF"/>
            </w14:solidFill>
          </w14:textFill>
        </w:rPr>
        <w:tab/>
        <w:t>那我們看，在美國，不論在研究機構、還是在大學，甚或在街上、在小區，有一個非常好的習慣，就是人和人見面都彼此問候，這種禮儀在中國的近六十年，應該說是卻比較罕見。為什麽罕見呢？原因很多，今天我只舉一個最基本的原因。我親友中有很多共產黨員，因此我知道他們年輕的時候想要入黨，要做一個共產黨員，他們都要寫非常厚的思想匯報，還要向組織上揭發或者檢舉別的人的一些行為和思想。他要入黨，他寫；另外的人要入黨，也這樣寫。他們認為這樣做，別人不知道。這種做法，中國有一個通俗的說法，叫做</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打小報告</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。你也</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打小報告</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，他也</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打小報告</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怎麽能夠做到見了面彼此問候呢？幾乎人人都心懷鬼胎，彼此的問候自然也就沒有了。奇怪的是，現在有些中國人厭惡當今中國，經濟大潮中人與人赤裸裸的金錢關系，卻懷戀毛澤東那個幾乎人人都心懷鬼胎、幾乎人人都落井下石，幾乎人人都謹小慎微的時代，還竟然說那是中國人際關系最好的時期，不是荒謬，就是健忘！</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 xml:space="preserve">   必須指出的是，這種人人為敵，又人人自危，互相爭鬥的事情，是中國共產黨特意造成的一種惡習，以便於它對整個社會的控制和統治；</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打小報告</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的風氣，把整個社會關系搞得一團糟。這種惡劣影響還帶到了國外，我</w:t>
      </w:r>
      <w:r>
        <w:rPr>
          <w:rStyle w:val="無"/>
          <w:rFonts w:eastAsia="Kaiti TC Bold" w:hint="eastAsia"/>
          <w:outline w:val="0"/>
          <w:color w:val="0000ff"/>
          <w:kern w:val="2"/>
          <w:sz w:val="32"/>
          <w:szCs w:val="32"/>
          <w:u w:color="0000ff"/>
          <w:rtl w:val="0"/>
          <w:lang w:val="zh-TW" w:eastAsia="zh-TW"/>
          <w14:textFill>
            <w14:solidFill>
              <w14:srgbClr w14:val="0000FF"/>
            </w14:solidFill>
          </w14:textFill>
        </w:rPr>
        <w:t>注</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意到，在海外有一個很奇怪的現象，中國人見到中國人，反而像是沒見到一樣；中國人反而更不理睬中國人，更別提彼此問候了。</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ascii="Kaiti TC Bold" w:cs="Kaiti TC Bold" w:hAnsi="Kaiti TC Bold" w:eastAsia="Kaiti TC Bold"/>
          <w:outline w:val="0"/>
          <w:color w:val="0000ff"/>
          <w:kern w:val="2"/>
          <w:sz w:val="32"/>
          <w:szCs w:val="32"/>
          <w:u w:color="0000ff"/>
          <w:rtl w:val="0"/>
          <w14:textOutline w14:w="12700" w14:cap="flat">
            <w14:noFill/>
            <w14:miter w14:lim="400000"/>
          </w14:textOutline>
          <w14:textFill>
            <w14:solidFill>
              <w14:srgbClr w14:val="0000FF"/>
            </w14:solidFill>
          </w14:textFill>
        </w:rPr>
        <w:tab/>
        <w:t>另外，在海外的一些流亡者當中也一樣，有些人彼此是更加仇視。</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 xml:space="preserve">  我曾經和美國的一些官員講過：請你們站在同情的角度去看待這種不正常的情況，其中很重要的原因是，他們來到海外流亡，不像你們有體面的工作，有自己的房子，有車子，有穩定的收入，他們的資源非常有限，可能在爭奪資源上就會發生一些問題。這是我希望外國朋友從諒解的角度去看這個問題。但是，我們自己就不能輕易地原諒自己；不可原諒的是什麽呢，是我們也從中國共產黨那裏學到了喜歡爭鬥，你死我活，非白即黑，不講禮儀的壞習慣和有害的思維方式。這種不講禮儀的壞習慣和有害的思維方式，延伸開來，會產生一個什麽樣的結果呢，那就是中國人曾經講究的那種君子之風沒有了，英國人講的那種紳士風度也不會去學。英國的紳士風度中，有一個非常重要的原則：</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我可能反對你的觀點，但是我堅決地維護你堅持自己觀點的權利。</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 xml:space="preserve">     禮儀是文明的基礎；現代禮儀是現代文明的基礎。</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 xml:space="preserve">  這種君子之風、紳士風度對於民主制度是什麽呢？是基石。因為多元社會最重要的是要尊重別人的權利。然而，中國近六十年來，由於文化上的斷層，中國傳統的破壞，當代中國大陸和現代文明之間有了一個巨大的鴻溝，要填滿這樣的鴻溝，回歸到一個講究禮儀的社會非常非常之困難，比物質上的積累更困難。</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 xml:space="preserve">     講禮儀，當然也不能過分，繁文縟節也就成了虛偽和浪費。</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tab/>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ascii="Kaiti TC Bold" w:cs="Kaiti TC Bold" w:hAnsi="Kaiti TC Bold" w:eastAsia="Kaiti TC Bold"/>
          <w:outline w:val="0"/>
          <w:color w:val="0000ff"/>
          <w:kern w:val="2"/>
          <w:sz w:val="32"/>
          <w:szCs w:val="32"/>
          <w:u w:color="0000ff"/>
          <w:rtl w:val="0"/>
          <w14:textOutline w14:w="12700" w14:cap="flat">
            <w14:noFill/>
            <w14:miter w14:lim="400000"/>
          </w14:textOutline>
          <w14:textFill>
            <w14:solidFill>
              <w14:srgbClr w14:val="0000FF"/>
            </w14:solidFill>
          </w14:textFill>
        </w:rPr>
        <w:tab/>
        <w:t>禮儀文明沒有國界，也沒有時空，也沒有社會之別。</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ascii="Kaiti TC Bold" w:hAnsi="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 xml:space="preserve"> </w:t>
        <w:tab/>
        <w:t>我很奇怪，在中國，為什麽總是要分什麽叫社會主義制度的國家、什麽叫資本主義制度的國家，不知道各位學者怎麽看這個問題。依我看，要說社會制度，當今世界，恐怕就只有民主的政治制度和非民主的政治制度、乃至專制的政治制度，或中間狀況的區別。我個人認為，人類社會至今從來沒有存在過什麽資本主義制度的國家，也從來沒有存在過什麽社會主義制度的國家。社會主義和資本主義的這兩者僅僅是沒有可比性的意識形態，一個是講的經濟和生產領域裏資本是很重要的主義，另一個是強調的社會分配要公平的主義，這兩者之間沒有可比性；我們長期以來總是把這兩個不可比的東西非要比，比來比去就造就了一個近一個世紀的假問題。還有，中國大陸的各類學校的教科書至今還是說，中國自秦朝之後的兩千多年是封建社會。我個人認為，中國自秦朝以來是皇帝一統天下的郡縣制，即皇權專制社會而不是分封建制的封建社會，演變至今是一個</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一黨專制</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的社會。雖然，漢朝皇帝也封過王，有異姓王，也有同姓王；之後各個朝代也封過王，但是這種封的王和歐洲分封建制的王是不一樣的，中國這些王幾乎沒有任何實際權力，沒有屬民、沒有軍隊、沒有稅收、甚至有的連土地也沒有，僅僅是被禁錮在一個大院裏圈養著的</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貴族囚徒</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 xml:space="preserve">  在中國大陸，這類假問題、錯誤的理論有很多，誤導著中國一代又一代的年輕人，深入到中國人的血液和靈魂，成了人們的口頭語言和思維方式，要想改變過來是非常非常難的。</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 xml:space="preserve">  中國</w:t>
      </w:r>
      <w:r>
        <w:rPr>
          <w:rStyle w:val="無"/>
          <w:rFonts w:ascii="Kaiti TC Bold" w:hAnsi="Kaiti TC Bold"/>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1949</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年至九十年代，中國人的生活窘迫加劇了問題的嚴重程度。</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 xml:space="preserve">  為什麽？我還是喜歡從小處說起。中國當時的那種經濟狀況，一個汽車本來只可以承載</w:t>
      </w:r>
      <w:r>
        <w:rPr>
          <w:rStyle w:val="無"/>
          <w:rFonts w:ascii="Kaiti TC Bold" w:hAnsi="Kaiti TC Bold"/>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50</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人，卻非要擠上</w:t>
      </w:r>
      <w:r>
        <w:rPr>
          <w:rStyle w:val="無"/>
          <w:rFonts w:ascii="Kaiti TC Bold" w:hAnsi="Kaiti TC Bold"/>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150</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人，只有這種情況下人們才能趕得上去上班，哪裏談得上什麽禮儀。</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 xml:space="preserve">  雖然，現在中國的經濟生活有了很大的好轉，在北京一些大城市應該很文明，但是人與人之間還是很容易吵架，比如碰了一下，就是不肯說</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對不起</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 xml:space="preserve">  當然，一些大城市的銀行，也已經開始實行保護取款人隱私權的一米線制度、在一些重要的場所也都劃了一米線，這一米線就是對個人權利的一種尊重。中國有句老話，這叫作</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倉檁足，禮儀生</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ascii="Kaiti TC Bold" w:cs="Kaiti TC Bold" w:hAnsi="Kaiti TC Bold" w:eastAsia="Kaiti TC Bold"/>
          <w:outline w:val="0"/>
          <w:color w:val="0000ff"/>
          <w:kern w:val="2"/>
          <w:sz w:val="32"/>
          <w:szCs w:val="32"/>
          <w:u w:color="0000ff"/>
          <w:rtl w:val="0"/>
          <w14:textOutline w14:w="12700" w14:cap="flat">
            <w14:noFill/>
            <w14:miter w14:lim="400000"/>
          </w14:textOutline>
          <w14:textFill>
            <w14:solidFill>
              <w14:srgbClr w14:val="0000FF"/>
            </w14:solidFill>
          </w14:textFill>
        </w:rPr>
        <w:tab/>
        <w:t>因為我在監獄當中待得太久了，第一次待了</w:t>
      </w:r>
      <w:r>
        <w:rPr>
          <w:rStyle w:val="無"/>
          <w:rFonts w:ascii="Kaiti TC Bold" w:hAnsi="Kaiti TC Bold"/>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12</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年，第二次待了</w:t>
      </w:r>
      <w:r>
        <w:rPr>
          <w:rStyle w:val="無"/>
          <w:rFonts w:ascii="Kaiti TC Bold" w:hAnsi="Kaiti TC Bold"/>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4</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年，可能我非常孤陋寡聞，我也不知道國外的專家是怎樣評價和觀察的。但，我注意到，這二十多年，中國發生了一個非常重要的變化，中國的個人財產正處在一個逐步積累的過程，這種積累在農村發生的較早，比如說，早就劃了房基地，今年三月一號土地法令實行之後，承包的土地有繼承權，有轉包權，但沒有私有權，當然也就沒有私人買賣土地的權利了。現在，還規定了自己承包的那塊土地如何使用，政府和官員不能</w:t>
      </w:r>
      <w:r>
        <w:rPr>
          <w:rStyle w:val="無"/>
          <w:rFonts w:eastAsia="Kaiti TC Bold" w:hint="eastAsia"/>
          <w:outline w:val="0"/>
          <w:color w:val="0000ff"/>
          <w:kern w:val="2"/>
          <w:sz w:val="32"/>
          <w:szCs w:val="32"/>
          <w:u w:color="0000ff"/>
          <w:rtl w:val="0"/>
          <w:lang w:val="zh-TW" w:eastAsia="zh-TW"/>
          <w14:textFill>
            <w14:solidFill>
              <w14:srgbClr w14:val="0000FF"/>
            </w14:solidFill>
          </w14:textFill>
        </w:rPr>
        <w:t>干</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預；在共產黨的專制下，這個政府和官員不能</w:t>
      </w:r>
      <w:r>
        <w:rPr>
          <w:rStyle w:val="無"/>
          <w:rFonts w:eastAsia="Kaiti TC Bold" w:hint="eastAsia"/>
          <w:outline w:val="0"/>
          <w:color w:val="0000ff"/>
          <w:kern w:val="2"/>
          <w:sz w:val="32"/>
          <w:szCs w:val="32"/>
          <w:u w:color="0000ff"/>
          <w:rtl w:val="0"/>
          <w:lang w:val="zh-TW" w:eastAsia="zh-TW"/>
          <w14:textFill>
            <w14:solidFill>
              <w14:srgbClr w14:val="0000FF"/>
            </w14:solidFill>
          </w14:textFill>
        </w:rPr>
        <w:t>干</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預的規定是大打折扣的。</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ff2600"/>
          <w:kern w:val="2"/>
          <w:sz w:val="32"/>
          <w:szCs w:val="32"/>
          <w:u w:color="0000ff"/>
          <w14:textFill>
            <w14:solidFill>
              <w14:srgbClr w14:val="FF2600"/>
            </w14:solidFill>
          </w14:textFill>
        </w:rPr>
      </w:pPr>
      <w:r>
        <w:rPr>
          <w:rStyle w:val="無"/>
          <w:rFonts w:ascii="Kaiti TC Bold" w:hAnsi="Kaiti TC Bold"/>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 xml:space="preserve">  </w:t>
      </w:r>
      <w:r>
        <w:rPr>
          <w:rStyle w:val="無"/>
          <w:rFonts w:eastAsia="Kaiti TC Bold" w:hint="eastAsia"/>
          <w:outline w:val="0"/>
          <w:color w:val="ff2600"/>
          <w:kern w:val="2"/>
          <w:sz w:val="32"/>
          <w:szCs w:val="32"/>
          <w:u w:color="0000ff"/>
          <w:rtl w:val="0"/>
          <w:lang w:val="zh-TW" w:eastAsia="zh-TW"/>
          <w14:textFill>
            <w14:solidFill>
              <w14:srgbClr w14:val="FF2600"/>
            </w14:solidFill>
          </w14:textFill>
        </w:rPr>
        <w:t>有一個普通的警察跟我講過，他說，為什麽共產黨建立政權以後，把本來分給農民的土地又收回來了呢？他說，這個道理非常簡單，要想作皇帝的人，要延續幾千年專制社會的人，他不喜歡向人家伸手，他希望人家向他伸手。土地如果都在農民手裏，由他們自己決定種什麽，然後讓他去繳稅，毛澤東這個紅色皇帝要向農民伸手：給我稅、給我錢，等於要毛澤東向他們伸手，去求這些農民，他如何能夠高高在上呢？他要中國的所有的階層、所有的老百姓都向他伸手，都去求他，然後呢，他給人們一點工資，或者給了一點好處，然後人們就一致地感謝毛澤東、感謝共產黨、感謝社會主義。</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Fonts w:ascii="Kaiti TC Bold" w:cs="Kaiti TC Bold" w:hAnsi="Kaiti TC Bold" w:eastAsia="Kaiti TC Bold"/>
          <w:outline w:val="0"/>
          <w:color w:val="ff2600"/>
          <w:kern w:val="2"/>
          <w:sz w:val="32"/>
          <w:szCs w:val="32"/>
          <w:u w:color="0000ff"/>
          <w14:textFill>
            <w14:solidFill>
              <w14:srgbClr w14:val="FF2600"/>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ascii="Kaiti TC Bold" w:cs="Kaiti TC Bold" w:hAnsi="Kaiti TC Bold" w:eastAsia="Kaiti TC Bold"/>
          <w:outline w:val="0"/>
          <w:color w:val="ff2600"/>
          <w:kern w:val="2"/>
          <w:sz w:val="32"/>
          <w:szCs w:val="32"/>
          <w:u w:color="0000ff"/>
          <w:rtl w:val="0"/>
          <w14:textFill>
            <w14:solidFill>
              <w14:srgbClr w14:val="FF2600"/>
            </w14:solidFill>
          </w14:textFill>
        </w:rPr>
        <w:tab/>
        <w:t xml:space="preserve"> 這是一個誰向誰伸手的問題。這個普通的警察很有智慧。</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ascii="Kaiti TC Bold" w:hAnsi="Kaiti TC Bold"/>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 xml:space="preserve">  </w:t>
      </w:r>
      <w:r>
        <w:rPr>
          <w:rStyle w:val="無"/>
          <w:rFonts w:eastAsia="Kaiti TC Bold" w:hint="eastAsia"/>
          <w:outline w:val="0"/>
          <w:color w:val="ff2600"/>
          <w:kern w:val="2"/>
          <w:sz w:val="32"/>
          <w:szCs w:val="32"/>
          <w:u w:color="0000ff"/>
          <w:rtl w:val="0"/>
          <w:lang w:val="zh-TW" w:eastAsia="zh-TW"/>
          <w14:textFill>
            <w14:solidFill>
              <w14:srgbClr w14:val="FF2600"/>
            </w14:solidFill>
          </w14:textFill>
        </w:rPr>
        <w:t>專制者不喜歡向民眾伸手，專制者希望民眾向他伸手，這是專制社會和民主社會在財產制度上為什麽會根本不同的一個奧秘。</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ascii="Kaiti TC Bold" w:hAnsi="Kaiti TC Bold"/>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 xml:space="preserve">  </w:t>
      </w:r>
      <w:r>
        <w:rPr>
          <w:rStyle w:val="無"/>
          <w:rFonts w:eastAsia="Kaiti TC Bold" w:hint="eastAsia"/>
          <w:outline w:val="0"/>
          <w:color w:val="ff2600"/>
          <w:kern w:val="2"/>
          <w:sz w:val="32"/>
          <w:szCs w:val="32"/>
          <w:u w:color="0000ff"/>
          <w:rtl w:val="0"/>
          <w:lang w:val="zh-TW" w:eastAsia="zh-TW"/>
          <w14:textFill>
            <w14:solidFill>
              <w14:srgbClr w14:val="FF2600"/>
            </w14:solidFill>
          </w14:textFill>
        </w:rPr>
        <w:t>專制社會就在於所有的財產是皇帝或專制者所專有，溥天之下，莫非王土；率土之濱，莫非王臣。在專制社會，都得是我專制者來指揮，我專制者給你一點好處，你們大家對我感恩戴德；這樣，他才能指揮所有的軍隊、所有的官員，而民主社會做不到，布什總統就一定指揮不了在座的女士們、先生們，據我知道，你們很多女士、先生就反對他對伊動武。這就是民主制度和專制制度最重要的區別。中國的知識分子之所以不能做到獨立，在形式上他吃的是共產黨的飯。有的人對共產黨統治下的知識分子罵得太狠了，我覺得應該體諒他們，因為他們吃的是共產黨所謂給的飯。當然，事實是反過來的，當然是知識分子、工人、農民創造的財富被共產黨剝奪了，由共產黨統一分配，它用這樣的方法把財產高度集中在皇權、黨權之下，它才可能實現這種專制，相反的話做不到。</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tab/>
      </w:r>
      <w:r>
        <w:rPr>
          <w:rStyle w:val="無"/>
          <w:rFonts w:eastAsia="Kaiti TC Bold" w:hint="eastAsia"/>
          <w:outline w:val="0"/>
          <w:color w:val="ff2600"/>
          <w:kern w:val="2"/>
          <w:sz w:val="32"/>
          <w:szCs w:val="32"/>
          <w:u w:color="0000ff"/>
          <w:rtl w:val="0"/>
          <w:lang w:val="zh-TW" w:eastAsia="zh-TW"/>
          <w14:textFill>
            <w14:solidFill>
              <w14:srgbClr w14:val="FF2600"/>
            </w14:solidFill>
          </w14:textFill>
        </w:rPr>
        <w:t>所以，中國社會現在進行的個人財產的積累，就有了特別的意義。但是，這個積累的量還遠遠不夠；因為這個量不夠，又特別的不公平，就決定了中國大陸政治制度的轉變將是一個漫長的過程。</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000ff"/>
          <w:kern w:val="2"/>
          <w:sz w:val="32"/>
          <w:szCs w:val="32"/>
          <w:u w:color="0000ff"/>
          <w14:textOutline w14:w="12700" w14:cap="flat">
            <w14:noFill/>
            <w14:miter w14:lim="400000"/>
          </w14:textOutline>
          <w14:textFill>
            <w14:solidFill>
              <w14:srgbClr w14:val="0000FF"/>
            </w14:solidFill>
          </w14:textFill>
        </w:rPr>
      </w:pP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 xml:space="preserve">   我剛才講到的是農村的情況，中國一些大城市的情況在個人財產的積累上，這二十多年也發生了很大的變化。你比如說，很多人不管用什麽樣的方式，由於搬遷，還是貸款等等的方式已經擁有了自己的私房，對於一個城市的人來說，很重要的一點就是有沒有自己的房子。美國朋友也是一樣，可能是工作一輩子才有一套屬於自己的非常好的房子，美國朋友的房子都很好，特別是冬天家裏都很暖和。個人財產積累到一定程度，就需要保護。當然，有些美國朋友的保護方式很厲害，比如有人侵入了自己的私人領域，不聽從警告，是可以開槍的。當然，開槍的事情是很少</w:t>
      </w:r>
      <w:r>
        <w:rPr>
          <w:rStyle w:val="無"/>
          <w:rFonts w:eastAsia="Kaiti TC Bold" w:hint="eastAsia"/>
          <w:outline w:val="0"/>
          <w:color w:val="0000ff"/>
          <w:kern w:val="2"/>
          <w:sz w:val="32"/>
          <w:szCs w:val="32"/>
          <w:u w:color="0000ff"/>
          <w:rtl w:val="0"/>
          <w:lang w:val="zh-TW" w:eastAsia="zh-TW"/>
          <w14:textFill>
            <w14:solidFill>
              <w14:srgbClr w14:val="0000FF"/>
            </w14:solidFill>
          </w14:textFill>
        </w:rPr>
        <w:t>發生</w:t>
      </w:r>
      <w:r>
        <w:rPr>
          <w:rStyle w:val="無"/>
          <w:rFonts w:eastAsia="Kaiti TC Bold" w:hint="eastAsia"/>
          <w:outline w:val="0"/>
          <w:color w:val="0000ff"/>
          <w:kern w:val="2"/>
          <w:sz w:val="32"/>
          <w:szCs w:val="32"/>
          <w:u w:color="0000ff"/>
          <w:rtl w:val="0"/>
          <w:lang w:val="zh-TW" w:eastAsia="zh-TW"/>
          <w14:textOutline w14:w="12700" w14:cap="flat">
            <w14:noFill/>
            <w14:miter w14:lim="400000"/>
          </w14:textOutline>
          <w14:textFill>
            <w14:solidFill>
              <w14:srgbClr w14:val="0000FF"/>
            </w14:solidFill>
          </w14:textFill>
        </w:rPr>
        <w:t>的；這只是說這種私人領域被保護的權利，強烈到可能開槍的程度。多元的思想，人的自由度恰恰就建立在這樣的基礎上，所以私有財產和個人權利，正是民主社會的兩大基石之一。另一塊基石就是社會的高度自治和公民社會的建設，時間的緣故，今天講不了了。這二塊基石在中國，還遠遠沒有達到能夠作為民主社會這樣一個大廈的基石所需要那樣堅固的程度。</w:t>
      </w:r>
    </w:p>
    <w:p>
      <w:pPr>
        <w:pStyle w:val="內文 A"/>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222222"/>
          <w:kern w:val="2"/>
          <w:sz w:val="32"/>
          <w:szCs w:val="32"/>
          <w:u w:color="222222"/>
          <w14:textOutline w14:w="12700" w14:cap="flat">
            <w14:noFill/>
            <w14:miter w14:lim="400000"/>
          </w14:textOutline>
          <w14:textFill>
            <w14:solidFill>
              <w14:srgbClr w14:val="222222"/>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r>
        <w:rPr>
          <w:rStyle w:val="無"/>
          <w:rFonts w:ascii="Kaiti TC Bold" w:hAnsi="Kaiti TC Bold"/>
          <w:outline w:val="0"/>
          <w:color w:val="222222"/>
          <w:sz w:val="32"/>
          <w:szCs w:val="32"/>
          <w:u w:color="222222"/>
          <w:rtl w:val="0"/>
          <w:lang w:val="zh-TW" w:eastAsia="zh-TW"/>
          <w14:textOutline w14:w="12700" w14:cap="flat">
            <w14:noFill/>
            <w14:miter w14:lim="400000"/>
          </w14:textOutline>
          <w14:textFill>
            <w14:solidFill>
              <w14:srgbClr w14:val="222222"/>
            </w14:solidFill>
          </w14:textFill>
        </w:rPr>
        <w:t xml:space="preserve">  </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 xml:space="preserve">  民主的政治制度幾度與我們中國社會失之交臂，必定是有原因的。</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r>
        <w:rPr>
          <w:rStyle w:val="無"/>
          <w:rFonts w:ascii="Kaiti TC Bold" w:hAnsi="Kaiti TC Bold"/>
          <w:outline w:val="0"/>
          <w:color w:val="0433ff"/>
          <w:sz w:val="32"/>
          <w:szCs w:val="32"/>
          <w:u w:color="0433ff"/>
          <w:rtl w:val="0"/>
          <w:lang w:val="zh-TW" w:eastAsia="zh-TW"/>
          <w14:textOutline w14:w="12700" w14:cap="flat">
            <w14:noFill/>
            <w14:miter w14:lim="400000"/>
          </w14:textOutline>
          <w14:textFill>
            <w14:solidFill>
              <w14:srgbClr w14:val="0433FF"/>
            </w14:solidFill>
          </w14:textFill>
        </w:rPr>
        <w:t xml:space="preserve">   </w:t>
      </w:r>
      <w:r>
        <w:rPr>
          <w:rStyle w:val="無"/>
          <w:rFonts w:eastAsia="Kaiti TC Bold" w:hint="eastAsia"/>
          <w:outline w:val="0"/>
          <w:color w:val="ff2600"/>
          <w:sz w:val="32"/>
          <w:szCs w:val="32"/>
          <w:u w:color="0433ff"/>
          <w:rtl w:val="0"/>
          <w:lang w:val="zh-TW" w:eastAsia="zh-TW"/>
          <w14:textFill>
            <w14:solidFill>
              <w14:srgbClr w14:val="FF2600"/>
            </w14:solidFill>
          </w14:textFill>
        </w:rPr>
        <w:t>我們知道如果紐約地下的</w:t>
      </w:r>
      <w:r>
        <w:rPr>
          <w:rStyle w:val="無"/>
          <w:rFonts w:eastAsia="Kaiti TC Bold" w:hint="eastAsia"/>
          <w:outline w:val="0"/>
          <w:color w:val="ff2600"/>
          <w:sz w:val="32"/>
          <w:szCs w:val="32"/>
          <w:u w:color="0433ff"/>
          <w:rtl w:val="0"/>
          <w:lang w:val="zh-TW" w:eastAsia="zh-TW"/>
          <w14:textFill>
            <w14:solidFill>
              <w14:srgbClr w14:val="FF2600"/>
            </w14:solidFill>
          </w14:textFill>
        </w:rPr>
        <w:t>岩</w:t>
      </w:r>
      <w:r>
        <w:rPr>
          <w:rStyle w:val="無"/>
          <w:rFonts w:eastAsia="Kaiti TC Bold" w:hint="eastAsia"/>
          <w:outline w:val="0"/>
          <w:color w:val="ff2600"/>
          <w:sz w:val="32"/>
          <w:szCs w:val="32"/>
          <w:u w:color="0433ff"/>
          <w:rtl w:val="0"/>
          <w:lang w:val="zh-TW" w:eastAsia="zh-TW"/>
          <w14:textFill>
            <w14:solidFill>
              <w14:srgbClr w14:val="FF2600"/>
            </w14:solidFill>
          </w14:textFill>
        </w:rPr>
        <w:t>石不是那麽堅硬，紐約就不敢既挖很深的地鐵，又蓋那麽高的摩天大廈了。所以，中國的民主社會的建立，要相當的一個過程，才可能比較穩定。</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 xml:space="preserve">   當然有另外一種可能，社會的進程往往不是哪個政治人物能夠設計出來的，一些突發事件都可能加速或者改變這個進程。</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 xml:space="preserve">   我個人的總的思路，是認為中國的民主進程還是漸進，會更好。我很尊敬康有為、梁啟超這些先生們，我有一本書的名字，就叫作《我以我血薦軒轅》，就是康、梁同時代的譚嗣同精神的體現。但是，他們領導的</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百日維新</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，顯然操之過急。</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 xml:space="preserve">  來到哈佛大學，我聽了哈佛的很多故事，但是故事一多，就可能有真故事有假故事。這些故事當中，有一個故事令我最感動，就是乘五月花號登陸新英格蘭這塊土地的那些人，一百多人中，有一位牧師，他說，我們現在度過了難關，上帝賜給了我們豐厚的土地和食物，但是如果我們只會埋頭耕作、整日臉朝黃土背朝天的話，我們的後代就只會是文盲，我們就不可能建成一個偉大的國家，教育對於我們來說，是除了土地和食物之外最重要的。據說哈佛大學，就是從那個時候開始建立的。美國現在這樣富強，也因為如此，所以這個牧師的故事非常</w:t>
      </w:r>
      <w:r>
        <w:rPr>
          <w:rStyle w:val="無"/>
          <w:rFonts w:eastAsia="Kaiti TC Bold" w:hint="eastAsia"/>
          <w:outline w:val="0"/>
          <w:color w:val="0433ff"/>
          <w:sz w:val="32"/>
          <w:szCs w:val="32"/>
          <w:u w:color="0433ff"/>
          <w:rtl w:val="0"/>
          <w:lang w:val="zh-TW" w:eastAsia="zh-TW"/>
          <w14:textFill>
            <w14:solidFill>
              <w14:srgbClr w14:val="0433FF"/>
            </w14:solidFill>
          </w14:textFill>
        </w:rPr>
        <w:t>令</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我感動，他認為教育非常重要。中國在這個方面的欠缺，應該說是很大的，這一切都造成了中國的民主化的實現，是一個漫長的過程，需要艱苦的努力。當然，我作為一個做過牢的人，年齡可能和在座的比還是小字輩，可和我的同仁們比年齡就偏大了，要在自己的有生之年，看不到民主制度在中國建立，應該說是很遺憾的事情。但是，政治人物不應該是一個自私的人，怎樣對這個民族和國家好，才是重要的，在推動中國民主過程的過程當中，要充分的考慮到一些必要的條件，如果不想到這一點，只想到我個人能怎麽樣，不能怎麽樣，那麽我覺得是一個短視的政治人物。</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 xml:space="preserve">   今天先講到這裏，下面我願意回答你們的問題，謝謝大家！</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 xml:space="preserve">   回答問題</w:t>
      </w:r>
      <w:r>
        <w:rPr>
          <w:rStyle w:val="無"/>
          <w:rFonts w:ascii="Kaiti TC Bold" w:hAnsi="Kaiti TC Bold"/>
          <w:outline w:val="0"/>
          <w:color w:val="0433ff"/>
          <w:sz w:val="32"/>
          <w:szCs w:val="32"/>
          <w:u w:color="0433ff"/>
          <w:rtl w:val="0"/>
          <w:lang w:val="zh-TW" w:eastAsia="zh-TW"/>
          <w14:textOutline w14:w="12700" w14:cap="flat">
            <w14:noFill/>
            <w14:miter w14:lim="400000"/>
          </w14:textOutline>
          <w14:textFill>
            <w14:solidFill>
              <w14:srgbClr w14:val="0433FF"/>
            </w14:solidFill>
          </w14:textFill>
        </w:rPr>
        <w:t>1</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 xml:space="preserve">   我當時是年輕人，為什麽能在七十年代，就知道一些有關人權、多黨制，還有民主的政治制度的一些思想。中國的近現代史告訴我們，中國在二三十年代，有些翻譯工作就做得很好了，一些早期的留學生就來到過哈佛，來到過歐洲，他們把他們在那些國家所接受的思想，逐步地寫成著作或翻譯成中文，比如</w:t>
      </w:r>
      <w:r>
        <w:rPr>
          <w:rStyle w:val="無"/>
          <w:rFonts w:eastAsia="Kaiti TC Bold" w:hint="eastAsia"/>
          <w:outline w:val="0"/>
          <w:color w:val="0433ff"/>
          <w:sz w:val="32"/>
          <w:szCs w:val="32"/>
          <w:u w:color="0433ff"/>
          <w:rtl w:val="0"/>
          <w:lang w:val="zh-TW" w:eastAsia="zh-TW"/>
          <w14:textFill>
            <w14:solidFill>
              <w14:srgbClr w14:val="0433FF"/>
            </w14:solidFill>
          </w14:textFill>
        </w:rPr>
        <w:t>嚴復</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先生從英國留學回來，他就把約翰</w:t>
      </w:r>
      <w:r>
        <w:rPr>
          <w:rStyle w:val="無"/>
          <w:rFonts w:ascii="Kaiti TC Bold" w:hAnsi="Kaiti TC Bold" w:hint="default"/>
          <w:outline w:val="0"/>
          <w:color w:val="0433ff"/>
          <w:sz w:val="32"/>
          <w:szCs w:val="32"/>
          <w:u w:color="0433ff"/>
          <w:rtl w:val="0"/>
          <w:lang w:val="zh-TW" w:eastAsia="zh-TW"/>
          <w14:textOutline w14:w="12700" w14:cap="flat">
            <w14:noFill/>
            <w14:miter w14:lim="400000"/>
          </w14:textOutline>
          <w14:textFill>
            <w14:solidFill>
              <w14:srgbClr w14:val="0433FF"/>
            </w14:solidFill>
          </w14:textFill>
        </w:rPr>
        <w:t>•</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穆勒的</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論自由</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翻譯成了中文，但是他覺得自由這個概念，在中國的詞語當中有恣意妄為，想做甚麽就做什麽的意思，是不好的，所以他把它翻譯成了</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群己權界論</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，他說，</w:t>
      </w:r>
      <w:r>
        <w:rPr>
          <w:rStyle w:val="無"/>
          <w:rFonts w:eastAsia="Kaiti TC Bold" w:hint="eastAsia"/>
          <w:outline w:val="0"/>
          <w:color w:val="ff2600"/>
          <w:sz w:val="32"/>
          <w:szCs w:val="32"/>
          <w:u w:color="0433ff"/>
          <w:rtl w:val="0"/>
          <w:lang w:val="zh-TW" w:eastAsia="zh-TW"/>
          <w14:textFill>
            <w14:solidFill>
              <w14:srgbClr w14:val="FF2600"/>
            </w14:solidFill>
          </w14:textFill>
        </w:rPr>
        <w:t>只有在法治下才有自由，成了經典之語。</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也就是說，中國的留學生，在二三十年代開始，就把西方的許多先進的思想帶回了中國，所以，</w:t>
      </w:r>
      <w:r>
        <w:rPr>
          <w:rStyle w:val="無"/>
          <w:rFonts w:eastAsia="Kaiti TC Bold" w:hint="eastAsia"/>
          <w:outline w:val="0"/>
          <w:color w:val="ff2600"/>
          <w:sz w:val="32"/>
          <w:szCs w:val="32"/>
          <w:u w:color="0433ff"/>
          <w:rtl w:val="0"/>
          <w:lang w:val="zh-TW" w:eastAsia="zh-TW"/>
          <w14:textFill>
            <w14:solidFill>
              <w14:srgbClr w14:val="FF2600"/>
            </w14:solidFill>
          </w14:textFill>
        </w:rPr>
        <w:t>我們這些年輕人只要愛讀書，是可以看到這樣的書的，可以知道這樣的思想。可能有些朋友還知道，現在華盛頓</w:t>
      </w:r>
      <w:r>
        <w:rPr>
          <w:rStyle w:val="無"/>
          <w:rFonts w:ascii="Kaiti TC Bold" w:hAnsi="Kaiti TC Bold"/>
          <w:outline w:val="0"/>
          <w:color w:val="ff2600"/>
          <w:sz w:val="32"/>
          <w:szCs w:val="32"/>
          <w:u w:color="0433ff"/>
          <w:rtl w:val="0"/>
          <w:lang w:val="zh-TW" w:eastAsia="zh-TW"/>
          <w14:textFill>
            <w14:solidFill>
              <w14:srgbClr w14:val="FF2600"/>
            </w14:solidFill>
          </w14:textFill>
        </w:rPr>
        <w:t>DC</w:t>
      </w:r>
      <w:r>
        <w:rPr>
          <w:rStyle w:val="無"/>
          <w:rFonts w:eastAsia="Kaiti TC Bold" w:hint="eastAsia"/>
          <w:outline w:val="0"/>
          <w:color w:val="ff2600"/>
          <w:sz w:val="32"/>
          <w:szCs w:val="32"/>
          <w:u w:color="0433ff"/>
          <w:rtl w:val="0"/>
          <w:lang w:val="zh-TW" w:eastAsia="zh-TW"/>
          <w14:textFill>
            <w14:solidFill>
              <w14:srgbClr w14:val="FF2600"/>
            </w14:solidFill>
          </w14:textFill>
        </w:rPr>
        <w:t>的華盛頓紀念塔上，有一個中國的石碑，是</w:t>
      </w:r>
      <w:r>
        <w:rPr>
          <w:rStyle w:val="無"/>
          <w:rFonts w:ascii="Kaiti TC Bold" w:hAnsi="Kaiti TC Bold"/>
          <w:outline w:val="0"/>
          <w:color w:val="ff2600"/>
          <w:sz w:val="32"/>
          <w:szCs w:val="32"/>
          <w:u w:color="0433ff"/>
          <w:rtl w:val="0"/>
          <w:lang w:val="zh-TW" w:eastAsia="zh-TW"/>
          <w14:textFill>
            <w14:solidFill>
              <w14:srgbClr w14:val="FF2600"/>
            </w14:solidFill>
          </w14:textFill>
        </w:rPr>
        <w:t>1853</w:t>
      </w:r>
      <w:r>
        <w:rPr>
          <w:rStyle w:val="無"/>
          <w:rFonts w:eastAsia="Kaiti TC Bold" w:hint="eastAsia"/>
          <w:outline w:val="0"/>
          <w:color w:val="ff2600"/>
          <w:sz w:val="32"/>
          <w:szCs w:val="32"/>
          <w:u w:color="0433ff"/>
          <w:rtl w:val="0"/>
          <w:lang w:val="zh-TW" w:eastAsia="zh-TW"/>
          <w14:textFill>
            <w14:solidFill>
              <w14:srgbClr w14:val="FF2600"/>
            </w14:solidFill>
          </w14:textFill>
        </w:rPr>
        <w:t>年的當時的華僑贈送的，引用的是</w:t>
      </w:r>
      <w:r>
        <w:rPr>
          <w:rStyle w:val="無"/>
          <w:rFonts w:ascii="Kaiti TC Bold" w:hAnsi="Kaiti TC Bold"/>
          <w:outline w:val="0"/>
          <w:color w:val="ff2600"/>
          <w:sz w:val="32"/>
          <w:szCs w:val="32"/>
          <w:u w:color="0433ff"/>
          <w:rtl w:val="0"/>
          <w:lang w:val="zh-TW" w:eastAsia="zh-TW"/>
          <w14:textFill>
            <w14:solidFill>
              <w14:srgbClr w14:val="FF2600"/>
            </w14:solidFill>
          </w14:textFill>
        </w:rPr>
        <w:t>1844</w:t>
      </w:r>
      <w:r>
        <w:rPr>
          <w:rStyle w:val="無"/>
          <w:rFonts w:eastAsia="Kaiti TC Bold" w:hint="eastAsia"/>
          <w:outline w:val="0"/>
          <w:color w:val="ff2600"/>
          <w:sz w:val="32"/>
          <w:szCs w:val="32"/>
          <w:u w:color="0433ff"/>
          <w:rtl w:val="0"/>
          <w:lang w:val="zh-TW" w:eastAsia="zh-TW"/>
          <w14:textFill>
            <w14:solidFill>
              <w14:srgbClr w14:val="FF2600"/>
            </w14:solidFill>
          </w14:textFill>
        </w:rPr>
        <w:t>年一個中國清朝巡撫大臣在《瀛寰志略》中的話，作者叫徐繼畬（畬此處讀</w:t>
      </w:r>
      <w:r>
        <w:rPr>
          <w:rStyle w:val="無"/>
          <w:rFonts w:ascii="Kaiti TC Bold" w:hAnsi="Kaiti TC Bold"/>
          <w:outline w:val="0"/>
          <w:color w:val="ff2600"/>
          <w:sz w:val="32"/>
          <w:szCs w:val="32"/>
          <w:u w:color="0433ff"/>
          <w:rtl w:val="0"/>
          <w:lang w:val="zh-TW" w:eastAsia="zh-TW"/>
          <w14:textFill>
            <w14:solidFill>
              <w14:srgbClr w14:val="FF2600"/>
            </w14:solidFill>
          </w14:textFill>
        </w:rPr>
        <w:t>YU</w:t>
      </w:r>
      <w:r>
        <w:rPr>
          <w:rStyle w:val="無"/>
          <w:rFonts w:eastAsia="Kaiti TC Bold" w:hint="eastAsia"/>
          <w:outline w:val="0"/>
          <w:color w:val="ff2600"/>
          <w:sz w:val="32"/>
          <w:szCs w:val="32"/>
          <w:u w:color="0433ff"/>
          <w:rtl w:val="0"/>
          <w:lang w:val="zh-TW" w:eastAsia="zh-TW"/>
          <w14:textFill>
            <w14:solidFill>
              <w14:srgbClr w14:val="FF2600"/>
            </w14:solidFill>
          </w14:textFill>
        </w:rPr>
        <w:t>），他和林則徐幾乎是同時代的，但是他比林則徐更有遠見，看問題看得更尖銳，林則徐認為清朝落後，僅僅是因為自己的船不夠堅、炮不夠利，要向洋人學習造槍炮和戰艦。然而，徐繼畬卻讚揚華盛頓，認為華盛頓是有非凡智慧的奇人，讚揚華盛頓先生在軍權、政權一人在握的情況下不稱王稱帝，認定國家是公器，不應該為自己所私有；華盛頓說，我只能按憲法規定作總統，而不能永久地做下去；我知道後來他在許多人推崇之下又連任了一屆，最後他還是卸任了，回到自己的莊園當了平民。所以，徐繼畬非常稱讚華盛頓，稱讚這樣的政治制度一定會出奇跡。</w:t>
      </w:r>
      <w:r>
        <w:rPr>
          <w:rStyle w:val="無"/>
          <w:rFonts w:ascii="Kaiti TC Bold" w:hAnsi="Kaiti TC Bold"/>
          <w:outline w:val="0"/>
          <w:color w:val="ff2600"/>
          <w:sz w:val="32"/>
          <w:szCs w:val="32"/>
          <w:u w:color="0433ff"/>
          <w:rtl w:val="0"/>
          <w:lang w:val="zh-TW" w:eastAsia="zh-TW"/>
          <w14:textFill>
            <w14:solidFill>
              <w14:srgbClr w14:val="FF2600"/>
            </w14:solidFill>
          </w14:textFill>
        </w:rPr>
        <w:t>1844</w:t>
      </w:r>
      <w:r>
        <w:rPr>
          <w:rStyle w:val="無"/>
          <w:rFonts w:eastAsia="Kaiti TC Bold" w:hint="eastAsia"/>
          <w:outline w:val="0"/>
          <w:color w:val="ff2600"/>
          <w:sz w:val="32"/>
          <w:szCs w:val="32"/>
          <w:u w:color="0433ff"/>
          <w:rtl w:val="0"/>
          <w:lang w:val="zh-TW" w:eastAsia="zh-TW"/>
          <w14:textFill>
            <w14:solidFill>
              <w14:srgbClr w14:val="FF2600"/>
            </w14:solidFill>
          </w14:textFill>
        </w:rPr>
        <w:t>年，中國的一個封疆大吏，就能夠說出這樣的話，可見中國的知識分子對於國外事務的了解，對於進步的民主的政治理念的了解，是很早的，我們這些年輕人如果願意讀書，在那個年代也能讀到這些書，直到</w:t>
      </w:r>
      <w:r>
        <w:rPr>
          <w:rStyle w:val="無"/>
          <w:rFonts w:ascii="Kaiti TC Bold" w:hAnsi="Kaiti TC Bold"/>
          <w:outline w:val="0"/>
          <w:color w:val="ff2600"/>
          <w:sz w:val="32"/>
          <w:szCs w:val="32"/>
          <w:u w:color="0433ff"/>
          <w:rtl w:val="0"/>
          <w:lang w:val="zh-TW" w:eastAsia="zh-TW"/>
          <w14:textFill>
            <w14:solidFill>
              <w14:srgbClr w14:val="FF2600"/>
            </w14:solidFill>
          </w14:textFill>
        </w:rPr>
        <w:t>1966</w:t>
      </w:r>
      <w:r>
        <w:rPr>
          <w:rStyle w:val="無"/>
          <w:rFonts w:eastAsia="Kaiti TC Bold" w:hint="eastAsia"/>
          <w:outline w:val="0"/>
          <w:color w:val="ff2600"/>
          <w:sz w:val="32"/>
          <w:szCs w:val="32"/>
          <w:u w:color="0433ff"/>
          <w:rtl w:val="0"/>
          <w:lang w:val="zh-TW" w:eastAsia="zh-TW"/>
          <w14:textFill>
            <w14:solidFill>
              <w14:srgbClr w14:val="FF2600"/>
            </w14:solidFill>
          </w14:textFill>
        </w:rPr>
        <w:t>年，文化大革命期間，還是可以偷偷地看到一些書的。所以，中國對於國外的一些先進文化的傳播和介紹，應該說，並不陌生。</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 xml:space="preserve">   回答問題</w:t>
      </w:r>
      <w:r>
        <w:rPr>
          <w:rStyle w:val="無"/>
          <w:rFonts w:ascii="Kaiti TC Bold" w:hAnsi="Kaiti TC Bold"/>
          <w:outline w:val="0"/>
          <w:color w:val="0433ff"/>
          <w:sz w:val="32"/>
          <w:szCs w:val="32"/>
          <w:u w:color="0433ff"/>
          <w:rtl w:val="0"/>
          <w:lang w:val="zh-TW" w:eastAsia="zh-TW"/>
          <w14:textOutline w14:w="12700" w14:cap="flat">
            <w14:noFill/>
            <w14:miter w14:lim="400000"/>
          </w14:textOutline>
          <w14:textFill>
            <w14:solidFill>
              <w14:srgbClr w14:val="0433FF"/>
            </w14:solidFill>
          </w14:textFill>
        </w:rPr>
        <w:t>2</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 xml:space="preserve">   現在中國經濟改革之後，特別是在城市，這種私有財產的積累，我個人感覺，在理論上應該怎樣稱呼更準確，並沒有一個定論。我認為，中國還沒有建立起自由經濟的制度，僅僅只是對私有財產有了某種程度的保護和尊重，這樣的說法我個人感覺更加準確。現在由於經濟發展，國內的貧富差距在擴大，甚至有些擴大的程度比西方國家還要嚴重，這確實會給中國社會帶來巨大的問題，這種擴大的結果肯定是不好的。因為那些更加貧困的工人、農民，可能更容易懷念毛澤東，對中國來說如果回到毛澤東道路上是危險的。毛澤東在中國二十年代開始，雖然成功地領導了一次革命，我認為它只是現代意義的農民起義而已，他只是一個成功的農民領袖而已。</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 xml:space="preserve">    當前中國的經濟狀況，如果貧富差別繼續擴大，下崗的工人和再次貧困的農民，是容易懷念毛澤東的，容易追求毛澤東那一套。這，對於中國社會不是一個福音。但是怎麽樣才能夠解決這個問題，我看，共產黨在目前階段還沒有什麽好的手段，只要進行經濟制度的改革，必定會造成這樣的結果，只是貧富差別不應該繼續擴大。現在，就是海外的這些流亡者回去了，能不能解決這個問題，我認為也不是那麽容易。這個過程，是一個緩慢的過程。這正是西方國家曾經經歷過的，貧富差距不斷擴大，而造成了馬克思主義的革命理論的誕生，而且發展，並付諸了實踐。所以，中國社會如果要進行經濟改革，又不</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意這個問題，或不解決這個問題，是會走上一條危險的道路。</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r>
        <w:rPr>
          <w:rStyle w:val="無"/>
          <w:rFonts w:ascii="Kaiti TC Bold" w:hAnsi="Kaiti TC Bold"/>
          <w:outline w:val="0"/>
          <w:color w:val="0433ff"/>
          <w:sz w:val="32"/>
          <w:szCs w:val="32"/>
          <w:u w:color="0433ff"/>
          <w:rtl w:val="0"/>
          <w:lang w:val="zh-TW" w:eastAsia="zh-TW"/>
          <w14:textOutline w14:w="12700" w14:cap="flat">
            <w14:noFill/>
            <w14:miter w14:lim="400000"/>
          </w14:textOutline>
          <w14:textFill>
            <w14:solidFill>
              <w14:srgbClr w14:val="0433FF"/>
            </w14:solidFill>
          </w14:textFill>
        </w:rPr>
        <w:t xml:space="preserve"> </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 xml:space="preserve">  解決之道，必定是通過社會的財富的更大的積累，自由度更大，人們的創造財富的積極性更充分地調動起來，而不是壓抑能人，在這個過程當中用社會調節的方式。應該承認，中國共產黨的有些人，特別我認為朱镕基先生</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意到了這個問題，他特別強調三條線的問題，就是三條社會保障線，這也就是兜底的問題。當然，隨著經濟發展的程度的提高，會出現水漲船高，要兜的底越來越高的問題。</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 xml:space="preserve">   當然，隨著經濟政策的調整，一些失業的人有可能再就業，社會的分配可能趨向於公平，因為任何一個執政黨要想求得穩定，不解決這個問題是不行的，不管誰在台上，不論流亡人士上台，還是中國共產黨繼續執政，都要解決這個問題，所以這個問題的解決並不在於你號稱是什麽人，只要你坐到了這個位置，都會要面對這個問題。只是解決得好壞的問題。所以，我認為要徹底地解決問題還是要發展經濟，不能走回毛澤東那條路，那條路是危險的，沒有前途的。雖然，走回毛澤東那條路的這種可能性在當今中國幾乎等於零。</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 xml:space="preserve">   可是，中共有一點，它一定解決不了、也一定不想解決，就是</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一黨專制</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 xml:space="preserve">政治體制的問題；然而，不解決 </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一黨專制</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政治體制的問題，那就永遠解決不了權錢交易、貪汙腐敗的問題，那就永遠解決不了權貴集團和廣大民眾根本對立的問題。</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 xml:space="preserve">   回答問題</w:t>
      </w:r>
      <w:r>
        <w:rPr>
          <w:rStyle w:val="無"/>
          <w:rFonts w:ascii="Kaiti TC Bold" w:hAnsi="Kaiti TC Bold"/>
          <w:outline w:val="0"/>
          <w:color w:val="0433ff"/>
          <w:sz w:val="32"/>
          <w:szCs w:val="32"/>
          <w:u w:color="0433ff"/>
          <w:rtl w:val="0"/>
          <w:lang w:val="zh-TW" w:eastAsia="zh-TW"/>
          <w14:textOutline w14:w="12700" w14:cap="flat">
            <w14:noFill/>
            <w14:miter w14:lim="400000"/>
          </w14:textOutline>
          <w14:textFill>
            <w14:solidFill>
              <w14:srgbClr w14:val="0433FF"/>
            </w14:solidFill>
          </w14:textFill>
        </w:rPr>
        <w:t>3</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 xml:space="preserve">    借著回答問題，我強調一點，我剛才講到中國民主制度的建立需要許多條件，我側重講了對個人權利的尊重和對私有財產的尊重和保護，並沒有講到經濟發展也可能對個人財產不加保護的問題，這是兩個問題。我認為，現在中國社會的進步在於經濟發展的同時，已經出現了對個人權利一定程度上的尊重和保護，後面順帶講了一些教育的問題。所以，我並不認為經濟的發展就會自然而然地造成對個人財產的保護，現在中國大陸的種種不穩定，主要就是官府侵犯公民權利造成的。我認為，你剛才說的這種經濟發展的趨勢，或者剛才夏教授所講的是一般的規律，不會永遠是高潮，事物發展總是這樣，歐美這幾百年發展也是起起伏伏，比如現在美國的經濟就處在比較困難的時期，也就是說在掉下來。美國出現過大蕭條，但是卻沒有出現馬克思和恩格斯曾經預言的革命，革命也沒有在全世界總爆發。後來，到了列寧手裏，他作了一個更改，他說在一國雖不可能實現共產主義，卻可以實現社會主義；恩格斯到了晚年他也承認他的預見失敗了。也就是說歐美經濟發展的高潮和低潮，那個低潮也是與發展的高潮而比較的低潮，但並沒有因為低潮而改變了對個人權利和個人財產的保護。英國有一句名言：風能進，雨能進，國王不能進。這個名言說明了什麽呢？不管我這個房舍多麽破舊，在憲政制度下，任何人不得侵犯公民的私有財產。在一黨專制的中國，經濟發展了，並不見得對個人權利或財產一定以予保護。但，如果經濟發展了，又向保護個人權利和財產的方向去發展。那麽，這個社會才算走上了一個比較健康的正常的社會、相對自由度比較大的社會，人的智慧才會得到更充分的發揮。所以，即便在經濟發展的低潮期，也比計劃經濟，那種勒緊褲腰帶的日子好過得多得多。當然，中國的問題並不那麽簡單，經濟危機的到來，是有可能的。所以我說，政治人物不可能準確地設計出未來會怎麽樣，我認為應該漸進，但是突發事件一來，就有可能出現大亂，特別中共拒絕政治制度的改革，社會沒有減壓閥，沒有減壓閥的機制，非常脆弱。現在在中國，一個交通事故就可以搞得幾萬人上街，所以經濟發展之後，僅僅對個人權利和個人財產有了一點點保護，是不夠的。</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 xml:space="preserve">  回答問題</w:t>
      </w:r>
      <w:r>
        <w:rPr>
          <w:rStyle w:val="無"/>
          <w:rFonts w:ascii="Kaiti TC Bold" w:hAnsi="Kaiti TC Bold"/>
          <w:outline w:val="0"/>
          <w:color w:val="0433ff"/>
          <w:sz w:val="32"/>
          <w:szCs w:val="32"/>
          <w:u w:color="0433ff"/>
          <w:rtl w:val="0"/>
          <w:lang w:val="zh-TW" w:eastAsia="zh-TW"/>
          <w14:textOutline w14:w="12700" w14:cap="flat">
            <w14:noFill/>
            <w14:miter w14:lim="400000"/>
          </w14:textOutline>
          <w14:textFill>
            <w14:solidFill>
              <w14:srgbClr w14:val="0433FF"/>
            </w14:solidFill>
          </w14:textFill>
        </w:rPr>
        <w:t>4</w:t>
      </w: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 xml:space="preserve">  胡錦濤，他是在中國共產黨傳統教育下成長起來的，而且曾經是清華大學的政治輔導員，他很難接受多黨制、接受憲政民主的政治制度。他是安徽績溪人，我是安徽安慶人，在中國政治改革的問題上，我們恐怕很難老鄉見老鄉，兩眼淚汪汪。但是外界保持一定的壓力，如果得當，促進的得當，政治改變的可能性也不是說一點沒有，但希望卻不在胡溫。</w:t>
      </w: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p>
    <w:p>
      <w:pPr>
        <w:pStyle w:val="內文 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 xml:space="preserve">   （賀信彤根據錄音整理）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中國政治轉型期的民運對策與戰略</w:t>
      </w: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ascii="Kaiti TC Bold" w:hAnsi="Kaiti TC Bold" w:hint="default"/>
          <w:outline w:val="0"/>
          <w:color w:val="0433ff"/>
          <w:sz w:val="36"/>
          <w:szCs w:val="36"/>
          <w:u w:color="0433ff"/>
          <w:rtl w:val="0"/>
          <w:lang w:val="zh-TW" w:eastAsia="zh-TW"/>
          <w14:textFill>
            <w14:solidFill>
              <w14:srgbClr w14:val="0433FF"/>
            </w14:solidFill>
          </w14:textFill>
        </w:rPr>
        <w:t>——</w:t>
      </w:r>
      <w:r>
        <w:rPr>
          <w:rStyle w:val="無"/>
          <w:rFonts w:eastAsia="Kaiti TC Bold" w:hint="eastAsia"/>
          <w:outline w:val="0"/>
          <w:color w:val="0433ff"/>
          <w:sz w:val="36"/>
          <w:szCs w:val="36"/>
          <w:u w:color="0433ff"/>
          <w:rtl w:val="0"/>
          <w:lang w:val="zh-TW" w:eastAsia="zh-TW"/>
          <w14:textFill>
            <w14:solidFill>
              <w14:srgbClr w14:val="0433FF"/>
            </w14:solidFill>
          </w14:textFill>
        </w:rPr>
        <w:t>專訪中國著名持不同政見者徐文立先生</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（此文雖然發表於</w:t>
      </w:r>
      <w:r>
        <w:rPr>
          <w:rStyle w:val="無"/>
          <w:rFonts w:ascii="Kaiti TC Bold" w:hAnsi="Kaiti TC Bold"/>
          <w:outline w:val="0"/>
          <w:color w:val="0433ff"/>
          <w:sz w:val="36"/>
          <w:szCs w:val="36"/>
          <w:u w:color="0433ff"/>
          <w:rtl w:val="0"/>
          <w:lang w:val="en-US"/>
          <w14:textFill>
            <w14:solidFill>
              <w14:srgbClr w14:val="0433FF"/>
            </w14:solidFill>
          </w14:textFill>
        </w:rPr>
        <w:t>1998</w:t>
      </w:r>
      <w:r>
        <w:rPr>
          <w:rStyle w:val="無"/>
          <w:rFonts w:eastAsia="Kaiti TC Bold" w:hint="eastAsia"/>
          <w:outline w:val="0"/>
          <w:color w:val="0433ff"/>
          <w:sz w:val="36"/>
          <w:szCs w:val="36"/>
          <w:u w:color="0433ff"/>
          <w:rtl w:val="0"/>
          <w:lang w:val="zh-TW" w:eastAsia="zh-TW"/>
          <w14:textFill>
            <w14:solidFill>
              <w14:srgbClr w14:val="0433FF"/>
            </w14:solidFill>
          </w14:textFill>
        </w:rPr>
        <w:t>年</w:t>
      </w:r>
      <w:r>
        <w:rPr>
          <w:rStyle w:val="無"/>
          <w:rFonts w:ascii="Kaiti TC Bold" w:hAnsi="Kaiti TC Bold"/>
          <w:outline w:val="0"/>
          <w:color w:val="0433ff"/>
          <w:sz w:val="36"/>
          <w:szCs w:val="36"/>
          <w:u w:color="0433ff"/>
          <w:rtl w:val="0"/>
          <w:lang w:val="en-US"/>
          <w14:textFill>
            <w14:solidFill>
              <w14:srgbClr w14:val="0433FF"/>
            </w14:solidFill>
          </w14:textFill>
        </w:rPr>
        <w:t>4</w:t>
      </w:r>
      <w:r>
        <w:rPr>
          <w:rStyle w:val="無"/>
          <w:rFonts w:eastAsia="Kaiti TC Bold" w:hint="eastAsia"/>
          <w:outline w:val="0"/>
          <w:color w:val="0433ff"/>
          <w:sz w:val="36"/>
          <w:szCs w:val="36"/>
          <w:u w:color="0433ff"/>
          <w:rtl w:val="0"/>
          <w:lang w:val="zh-TW" w:eastAsia="zh-TW"/>
          <w14:textFill>
            <w14:solidFill>
              <w14:srgbClr w14:val="0433FF"/>
            </w14:solidFill>
          </w14:textFill>
        </w:rPr>
        <w:t>月</w:t>
      </w:r>
      <w:r>
        <w:rPr>
          <w:rStyle w:val="無"/>
          <w:rFonts w:ascii="Kaiti TC Bold" w:hAnsi="Kaiti TC Bold"/>
          <w:outline w:val="0"/>
          <w:color w:val="0433ff"/>
          <w:sz w:val="36"/>
          <w:szCs w:val="36"/>
          <w:u w:color="0433ff"/>
          <w:rtl w:val="0"/>
          <w:lang w:val="en-US"/>
          <w14:textFill>
            <w14:solidFill>
              <w14:srgbClr w14:val="0433FF"/>
            </w14:solidFill>
          </w14:textFill>
        </w:rPr>
        <w:t>21</w:t>
      </w:r>
      <w:r>
        <w:rPr>
          <w:rStyle w:val="無"/>
          <w:rFonts w:eastAsia="Kaiti TC Bold" w:hint="eastAsia"/>
          <w:outline w:val="0"/>
          <w:color w:val="0433ff"/>
          <w:sz w:val="36"/>
          <w:szCs w:val="36"/>
          <w:u w:color="0433ff"/>
          <w:rtl w:val="0"/>
          <w:lang w:val="zh-TW" w:eastAsia="zh-TW"/>
          <w14:textFill>
            <w14:solidFill>
              <w14:srgbClr w14:val="0433FF"/>
            </w14:solidFill>
          </w14:textFill>
        </w:rPr>
        <w:t>日，現在依然適用）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 琪</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鄧小平之後，當國際輿論的焦點終於從江澤民身上轉移到中國社會的大背景上時，國內著名持不同政見者徐文立先生和他的朋友們立刻引起了媒體的關</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Fill>
            <w14:solidFill>
              <w14:srgbClr w14:val="0433FF"/>
            </w14:solidFill>
          </w14:textFill>
        </w:rPr>
        <w:t>。被稱作新一輪</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北京之春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的國內民主人權氛圍，經過多年的努力，在中國政治的轉型中，正在拓開八九</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六四</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以來的民運新空間。徐文立先生</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這位久經考驗的七八年</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民主墻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的老戰士，正是中國大陸新一輪民主運動的代表人物。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徐文立一九四三年七月生於江西安福，原籍安徽安慶一個自由知識分子的家庭。他六四年畢業於北京七中，曾在海軍航空地勤部隊服役五年，</w:t>
      </w:r>
      <w:r>
        <w:rPr>
          <w:rStyle w:val="無"/>
          <w:rFonts w:eastAsia="Kaiti TC Bold" w:hint="eastAsia"/>
          <w:outline w:val="0"/>
          <w:color w:val="0433ff"/>
          <w:sz w:val="32"/>
          <w:szCs w:val="32"/>
          <w:u w:color="0433ff"/>
          <w:rtl w:val="0"/>
          <w:lang w:val="zh-TW" w:eastAsia="zh-TW"/>
          <w14:textFill>
            <w14:solidFill>
              <w14:srgbClr w14:val="0433FF"/>
            </w14:solidFill>
          </w14:textFill>
        </w:rPr>
        <w:t>復</w:t>
      </w:r>
      <w:r>
        <w:rPr>
          <w:rStyle w:val="無"/>
          <w:rFonts w:eastAsia="Kaiti TC Bold" w:hint="eastAsia"/>
          <w:outline w:val="0"/>
          <w:color w:val="0433ff"/>
          <w:sz w:val="32"/>
          <w:szCs w:val="32"/>
          <w:u w:color="0433ff"/>
          <w:rtl w:val="0"/>
          <w:lang w:val="zh-TW" w:eastAsia="zh-TW"/>
          <w14:textFill>
            <w14:solidFill>
              <w14:srgbClr w14:val="0433FF"/>
            </w14:solidFill>
          </w14:textFill>
        </w:rPr>
        <w:t>員後在北京鐵路分局任電工。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徐文立自幼受家庭的影響，追求民主自由思想的理念，一九七六年即參與</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四五運</w:t>
      </w:r>
      <w:r>
        <w:rPr>
          <w:rStyle w:val="無"/>
          <w:rFonts w:eastAsia="Kaiti TC Bold" w:hint="eastAsia"/>
          <w:outline w:val="0"/>
          <w:color w:val="0433ff"/>
          <w:sz w:val="32"/>
          <w:szCs w:val="32"/>
          <w:u w:color="0433ff"/>
          <w:rtl w:val="0"/>
          <w:lang w:val="zh-TW" w:eastAsia="zh-TW"/>
          <w14:textFill>
            <w14:solidFill>
              <w14:srgbClr w14:val="0433FF"/>
            </w14:solidFill>
          </w14:textFill>
        </w:rPr>
        <w:t>動</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，七八年以同等學歷報考北京大學新聞系研究生。同年底在西單</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民主墻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創辦《四五</w:t>
      </w:r>
      <w:r>
        <w:rPr>
          <w:rStyle w:val="無"/>
          <w:rFonts w:eastAsia="Kaiti TC Bold" w:hint="eastAsia"/>
          <w:outline w:val="0"/>
          <w:color w:val="0433ff"/>
          <w:sz w:val="32"/>
          <w:szCs w:val="32"/>
          <w:u w:color="0433ff"/>
          <w:rtl w:val="0"/>
          <w:lang w:val="zh-TW" w:eastAsia="zh-TW"/>
          <w14:textFill>
            <w14:solidFill>
              <w14:srgbClr w14:val="0433FF"/>
            </w14:solidFill>
          </w14:textFill>
        </w:rPr>
        <w:t>報</w:t>
      </w:r>
      <w:r>
        <w:rPr>
          <w:rStyle w:val="無"/>
          <w:rFonts w:eastAsia="Kaiti TC Bold" w:hint="eastAsia"/>
          <w:outline w:val="0"/>
          <w:color w:val="0433ff"/>
          <w:sz w:val="32"/>
          <w:szCs w:val="32"/>
          <w:u w:color="0433ff"/>
          <w:rtl w:val="0"/>
          <w:lang w:val="zh-TW" w:eastAsia="zh-TW"/>
          <w14:textFill>
            <w14:solidFill>
              <w14:srgbClr w14:val="0433FF"/>
            </w14:solidFill>
          </w14:textFill>
        </w:rPr>
        <w:t>》和《四五論壇》。期間，因第一個提出討論多黨制問題和為文革中被毛澤東迫害致死的遇羅克和遭鄧小平迫害的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民主墻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戰友魏京生、任畹町、劉青、郭羅基等人鳴不平，於一九八一年四月九日被當局秘密逮捕，並以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組織反革命集團罪</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反革命宣傳煽動罪</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被判十五年徒刑，剝奪政治權利四年，成為當時</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民主墻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判刑最重的異議人士。</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一九九三年五月二十六日，中共當局迫於國際輿論和爭取</w:t>
      </w:r>
      <w:r>
        <w:rPr>
          <w:rStyle w:val="無"/>
          <w:rFonts w:ascii="Kaiti TC Bold" w:hAnsi="Kaiti TC Bold"/>
          <w:outline w:val="0"/>
          <w:color w:val="0433ff"/>
          <w:sz w:val="32"/>
          <w:szCs w:val="32"/>
          <w:u w:color="0433ff"/>
          <w:rtl w:val="0"/>
          <w:lang w:val="en-US"/>
          <w14:textFill>
            <w14:solidFill>
              <w14:srgbClr w14:val="0433FF"/>
            </w14:solidFill>
          </w14:textFill>
        </w:rPr>
        <w:t>2000</w:t>
      </w:r>
      <w:r>
        <w:rPr>
          <w:rStyle w:val="無"/>
          <w:rFonts w:eastAsia="Kaiti TC Bold" w:hint="eastAsia"/>
          <w:outline w:val="0"/>
          <w:color w:val="0433ff"/>
          <w:sz w:val="32"/>
          <w:szCs w:val="32"/>
          <w:u w:color="0433ff"/>
          <w:rtl w:val="0"/>
          <w:lang w:val="zh-TW" w:eastAsia="zh-TW"/>
          <w14:textFill>
            <w14:solidFill>
              <w14:srgbClr w14:val="0433FF"/>
            </w14:solidFill>
          </w14:textFill>
        </w:rPr>
        <w:t>年奧運會主辦權的壓力，在與美國有關最惠國待遇的交涉中將徐文立假釋出獄。是時，中國大批持不同政見者陸續被迫流亡海外，國內民運處於高壓低潮狀態。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面對此景，徐文立先生多次婉絕了朋友們幫助他出國訪問的邀請，決心繼續堅持在大陸本土從事民主人權事業。在</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剝權期</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的四年中，他克服重重困難，利用各種機會，多次離京外出，廣泛地接觸和了解社情民意，足跡遍及中國十多個省市。</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一九九五年，徐文立先生在深入研究海內外民運的基礎上，對中國民主人權事業的發展提出了建設性的意見。並在極其艱難的情況下，出版了四十萬字的《徐文立獄中家書》，被有關專家視為他多年自由民主思想的結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正是由於長時間的積累和準備，一九九七年五月二十六日，徐文立先生結束了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剝權期</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獲得了完全的自由後，便和他的朋友們一起，開始了一系列全方位的民主活動。在鄧、江政權的更替和政治轉型過程中，成為一支令人矚目的社會民主力量。由於他主張公開、理性、和平非暴力的思想，更由於國際環境的改變和共產黨自身結構的改變，從而在共產黨執政以來，第一次有可能形成一個朝野良性互動的社會氛圍。這對緩解中國的社會危機，促進共產黨的進一步蛻變，推動中國的政治變革和經濟上的全面開放，無疑是一種積極的嘗試。對結束中共一黨專制，建立民主多黨政治也具有重要的指標意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今年四月二十一日，我在美國對居住在北京的徐文立先生進行了長途電話采訪。恰值王丹剛獲保外就醫來到美國，徐文立先生不顧電話被警察監聽的危險，首先對王丹獲釋表示祝賀，指出應該將此看作中國政府在人權問題上的微小進步。但是他對中國政府依然把中國持不同政見者作為人質跟美國和西方國家進行政治和經濟上的交易行為，表示了自己的批評意見。他說：我不希望中國政府再進行這樣一種不光彩的作為。把自己國家的公民作為一種政治交易的籌碼的做法，是違反國際人權有關準則的。是不可以接受的。希望停止這樣的錯誤做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次采訪進行了近兩個小時，正當我暗自慶幸采訪將要結束時，徐文立先生的電話突然中斷了。我連續撥了幾次，都撥不通。一小時後當我終於聽到電話那頭徐文立先生樂觀沈著的聲音時，懸著的心才放了下來。然而，這一意外</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插曲</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，對我的觸動卻是深長的。值此，我向徐文立先生和國內的朋友們道一聲珍重，但願自由的日子不會太遠。</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中國民運正在尋求新的突破</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安琪：你自從九七年五月二十六日獲得完全自由以來，做了很多有建設性的工作。請問你個人的角色定位是什麽？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徐文立：應該說，多年來從事民主事業的朋友們，都在做出各自的努力，我個人的努力只是這其中 的一部分。我在大陸從事民主活動的過程當中，主要起一個協調作用。由於我身居北京這樣一個有利的地理環境，能夠跟各國的世界媒體進行接觸，跟各地的朋友進行聯絡，跟海外朋友的聯絡也比別的地方的朋友方便一點，所以我只是利用這些條件多做了一點協調的工作。今後我更多地想跟國內外的朋友一起搭這個台子，大家一起來唱好民主人權事業這一場好戲。</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安琪：你一向主張漸進改革，請你闡述一下這一思想的形成過程？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徐文立：這是自我公開從事民主活動以來的一</w:t>
      </w:r>
      <w:r>
        <w:rPr>
          <w:rStyle w:val="無"/>
          <w:rFonts w:eastAsia="Kaiti TC Bold" w:hint="eastAsia"/>
          <w:outline w:val="0"/>
          <w:color w:val="0433ff"/>
          <w:sz w:val="32"/>
          <w:szCs w:val="32"/>
          <w:u w:color="0433ff"/>
          <w:rtl w:val="0"/>
          <w:lang w:val="zh-TW" w:eastAsia="zh-TW"/>
          <w14:textFill>
            <w14:solidFill>
              <w14:srgbClr w14:val="0433FF"/>
            </w14:solidFill>
          </w14:textFill>
        </w:rPr>
        <w:t>貫</w:t>
      </w:r>
      <w:r>
        <w:rPr>
          <w:rStyle w:val="無"/>
          <w:rFonts w:eastAsia="Kaiti TC Bold" w:hint="eastAsia"/>
          <w:outline w:val="0"/>
          <w:color w:val="0433ff"/>
          <w:sz w:val="32"/>
          <w:szCs w:val="32"/>
          <w:u w:color="0433ff"/>
          <w:rtl w:val="0"/>
          <w:lang w:val="zh-TW" w:eastAsia="zh-TW"/>
          <w14:textFill>
            <w14:solidFill>
              <w14:srgbClr w14:val="0433FF"/>
            </w14:solidFill>
          </w14:textFill>
        </w:rPr>
        <w:t>思想。一九七八年十一月二十六號，我發表在《四五報》</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即《四五論壇》的前身</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創刊號上的發刊詞內容，就體現了我的這種漸進民主的思想。我認為中國當時的當務之急是改革，但是這個改革要造成的是一種多元的形勢。而中國又不能夠在文化大革命之後再出現動蕩局面，所以要推進這項政治改革，就應該是一個漸進的過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回顧中國共產黨的歷史，在推翻國民黨的專制統治過程中，早期共產黨員很多人都是一些熱血的青年知識分子，他們也抱著一些美好願望，也追求民主和自由，但是到後來卻走上了一條專制獨裁的道路，這同他們選擇了激進、暴力和革命這樣一條道路是分不開的。我不是不懂得武裝的重要性，一個非常簡單的道理，一槍可以打死一個人，一炮可以轟炸一批人，武裝的力量有時候看起來好象比理論和語言更厲害一點。但是，我不迷信它。因為那樣做的結果，共產黨走上了跟國民黨沒有兩樣的獨裁道路，這個歷史悲劇不應該在中國重演。所以我們寧可把時間拉得長一點，付出的代價多一點，用以柔克剛的辦法解決問題，中國倒有可能走上一個真正民主的多元社會。這樣的社會給大家帶來的是真正的民主和幸福，而不是虛假的民主和幸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安琪：最近你向中共當局提出在國內建立《中國人權觀察》的申請，具體設想是什麽？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我在今年三月二十號，也就是在中共的人大和政協會議之後，我以個人名義向中共中央有關部門發出了一個申請，要求建立民間社團組織《中國人權觀察》。同時，武漢的秦永敏先生向中共中央有關部門提交了一個創辦民辦刊物《公民論壇》的申請。杭州以王東海、毛國良先生為首的一些朋友向中共中央有關部門提出了一個創辦《人權報》的申請。也就是說，這一社、一報、一刊，是大陸從事民主運動的朋友們在中國共產黨的四套新領導班子建立之後，向他們提出的新的要求，希望他們在民主人權方面取得實質性的進展。我始終認為，只是釋放一些比較知名的持不同政見者，或者改善了他們的一些條件，並不說明中共在人權民主方面有實質性的進展。在人權民主事業上有實質性進展的重要標志，就是言論、出版、新聞自由的突破和結社自由的突破。我們提出一社、一報、一刊，正是尋求這樣一種突破的嘗試。</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Fonts w:ascii="Kaiti TC Bold" w:cs="Kaiti TC Bold" w:hAnsi="Kaiti TC Bold" w:eastAsia="Kaiti TC Bold"/>
          <w:outline w:val="0"/>
          <w:color w:val="ff2600"/>
          <w:sz w:val="32"/>
          <w:szCs w:val="32"/>
          <w:u w:color="0433ff"/>
          <w14:textFill>
            <w14:solidFill>
              <w14:srgbClr w14:val="FF2600"/>
            </w14:solidFill>
          </w14:textFill>
        </w:rPr>
      </w:pPr>
      <w:r>
        <w:rPr>
          <w:rFonts w:eastAsia="Kaiti TC Bold" w:hint="eastAsia"/>
          <w:outline w:val="0"/>
          <w:color w:val="ff2600"/>
          <w:sz w:val="32"/>
          <w:szCs w:val="32"/>
          <w:u w:color="0433ff"/>
          <w:rtl w:val="0"/>
          <w:lang w:val="zh-TW" w:eastAsia="zh-TW"/>
          <w14:textFill>
            <w14:solidFill>
              <w14:srgbClr w14:val="FF2600"/>
            </w14:solidFill>
          </w14:textFill>
        </w:rPr>
        <w:t>重要附文：</w:t>
      </w:r>
    </w:p>
    <w:p>
      <w:pPr>
        <w:pStyle w:val="內文 A"/>
        <w:rPr>
          <w:rFonts w:ascii="Kaiti TC Bold" w:cs="Kaiti TC Bold" w:hAnsi="Kaiti TC Bold" w:eastAsia="Kaiti TC Bold"/>
          <w:outline w:val="0"/>
          <w:color w:val="ff2600"/>
          <w:sz w:val="32"/>
          <w:szCs w:val="32"/>
          <w:u w:color="0433ff"/>
          <w14:textFill>
            <w14:solidFill>
              <w14:srgbClr w14:val="FF2600"/>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Fonts w:ascii="Kaiti TC Bold" w:hAnsi="Kaiti TC Bold"/>
          <w:outline w:val="0"/>
          <w:color w:val="ff2600"/>
          <w:sz w:val="32"/>
          <w:szCs w:val="32"/>
          <w:u w:color="0433ff"/>
          <w:rtl w:val="0"/>
          <w:lang w:val="zh-TW" w:eastAsia="zh-TW"/>
          <w14:textFill>
            <w14:solidFill>
              <w14:srgbClr w14:val="FF2600"/>
            </w14:solidFill>
          </w14:textFill>
        </w:rPr>
        <w:t>*******</w:t>
      </w:r>
    </w:p>
    <w:p>
      <w:pPr>
        <w:pStyle w:val="內文"/>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jc w:val="center"/>
        <w:rPr>
          <w:rFonts w:ascii="Kaiti TC Bold" w:cs="Kaiti TC Bold" w:hAnsi="Kaiti TC Bold" w:eastAsia="Kaiti TC Bold"/>
          <w:outline w:val="0"/>
          <w:color w:val="ff2600"/>
          <w:sz w:val="32"/>
          <w:szCs w:val="32"/>
          <w14:textOutline w14:w="12700" w14:cap="flat">
            <w14:noFill/>
            <w14:miter w14:lim="400000"/>
          </w14:textOutline>
          <w14:textFill>
            <w14:solidFill>
              <w14:srgbClr w14:val="FF2600"/>
            </w14:solidFill>
          </w14:textFill>
        </w:rPr>
      </w:pPr>
      <w:r>
        <w:rPr>
          <w:rFonts w:eastAsia="Kaiti TC Bold" w:hint="eastAsia"/>
          <w:outline w:val="0"/>
          <w:color w:val="ff2600"/>
          <w:sz w:val="32"/>
          <w:szCs w:val="32"/>
          <w:rtl w:val="0"/>
          <w:lang w:val="zh-TW" w:eastAsia="zh-TW"/>
          <w14:textOutline w14:w="12700" w14:cap="flat">
            <w14:noFill/>
            <w14:miter w14:lim="400000"/>
          </w14:textOutline>
          <w14:textFill>
            <w14:solidFill>
              <w14:srgbClr w14:val="FF2600"/>
            </w14:solidFill>
          </w14:textFill>
        </w:rPr>
        <w:t>徐文立重申三大自由</w:t>
      </w:r>
    </w:p>
    <w:p>
      <w:pPr>
        <w:pStyle w:val="內文"/>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jc w:val="center"/>
        <w:rPr>
          <w:rFonts w:ascii="Kaiti TC Bold" w:cs="Kaiti TC Bold" w:hAnsi="Kaiti TC Bold" w:eastAsia="Kaiti TC Bold"/>
          <w:outline w:val="0"/>
          <w:color w:val="ff2600"/>
          <w:sz w:val="32"/>
          <w:szCs w:val="32"/>
          <w14:textOutline w14:w="12700" w14:cap="flat">
            <w14:noFill/>
            <w14:miter w14:lim="400000"/>
          </w14:textOutline>
          <w14:textFill>
            <w14:solidFill>
              <w14:srgbClr w14:val="FF2600"/>
            </w14:solidFill>
          </w14:textFill>
        </w:rPr>
      </w:pPr>
    </w:p>
    <w:p>
      <w:pPr>
        <w:pStyle w:val="內文"/>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Bold" w:cs="Kaiti TC Bold" w:hAnsi="Kaiti TC Bold" w:eastAsia="Kaiti TC Bold"/>
          <w:outline w:val="0"/>
          <w:color w:val="ff2600"/>
          <w:sz w:val="32"/>
          <w:szCs w:val="32"/>
          <w14:textOutline w14:w="12700" w14:cap="flat">
            <w14:noFill/>
            <w14:miter w14:lim="400000"/>
          </w14:textOutline>
          <w14:textFill>
            <w14:solidFill>
              <w14:srgbClr w14:val="FF2600"/>
            </w14:solidFill>
          </w14:textFill>
        </w:rPr>
      </w:pPr>
      <w:r>
        <w:rPr>
          <w:rStyle w:val="無"/>
          <w:rFonts w:eastAsia="Kaiti TC Bold" w:hint="eastAsia"/>
          <w:outline w:val="0"/>
          <w:color w:val="ff2600"/>
          <w:sz w:val="32"/>
          <w:szCs w:val="32"/>
          <w:rtl w:val="0"/>
          <w:lang w:val="zh-TW" w:eastAsia="zh-TW"/>
          <w14:textOutline w14:w="12700" w14:cap="flat">
            <w14:noFill/>
            <w14:miter w14:lim="400000"/>
          </w14:textOutline>
          <w14:textFill>
            <w14:solidFill>
              <w14:srgbClr w14:val="FF2600"/>
            </w14:solidFill>
          </w14:textFill>
        </w:rPr>
        <w:t>引：</w:t>
      </w:r>
      <w:r>
        <w:rPr>
          <w:rStyle w:val="無"/>
          <w:rFonts w:eastAsia="Kaiti TC Bold" w:hint="eastAsia"/>
          <w:outline w:val="0"/>
          <w:color w:val="ff2600"/>
          <w:sz w:val="32"/>
          <w:szCs w:val="32"/>
          <w:rtl w:val="0"/>
          <w:lang w:val="zh-TW" w:eastAsia="zh-TW"/>
          <w14:textOutline w14:w="12700" w14:cap="flat">
            <w14:noFill/>
            <w14:miter w14:lim="400000"/>
          </w14:textOutline>
          <w14:textFill>
            <w14:solidFill>
              <w14:srgbClr w14:val="FF2600"/>
            </w14:solidFill>
          </w14:textFill>
        </w:rPr>
        <w:t>理論家錢理群先生</w:t>
      </w:r>
      <w:r>
        <w:rPr>
          <w:rStyle w:val="無"/>
          <w:rFonts w:ascii="Kaiti TC Bold" w:hAnsi="Kaiti TC Bold"/>
          <w:outline w:val="0"/>
          <w:color w:val="ff2600"/>
          <w:sz w:val="32"/>
          <w:szCs w:val="32"/>
          <w:rtl w:val="0"/>
          <w:lang w:val="en-US"/>
          <w14:textOutline w14:w="12700" w14:cap="flat">
            <w14:noFill/>
            <w14:miter w14:lim="400000"/>
          </w14:textOutline>
          <w14:textFill>
            <w14:solidFill>
              <w14:srgbClr w14:val="FF2600"/>
            </w14:solidFill>
          </w14:textFill>
        </w:rPr>
        <w:t>2009</w:t>
      </w:r>
      <w:r>
        <w:rPr>
          <w:rStyle w:val="無"/>
          <w:rFonts w:eastAsia="Kaiti TC Bold" w:hint="eastAsia"/>
          <w:outline w:val="0"/>
          <w:color w:val="ff2600"/>
          <w:sz w:val="32"/>
          <w:szCs w:val="32"/>
          <w:rtl w:val="0"/>
          <w:lang w:val="zh-TW" w:eastAsia="zh-TW"/>
          <w14:textOutline w14:w="12700" w14:cap="flat">
            <w14:noFill/>
            <w14:miter w14:lim="400000"/>
          </w14:textOutline>
          <w14:textFill>
            <w14:solidFill>
              <w14:srgbClr w14:val="FF2600"/>
            </w14:solidFill>
          </w14:textFill>
        </w:rPr>
        <w:t>年在《一個未完成的歷史任務》一文中明確指出：「（</w:t>
      </w:r>
      <w:r>
        <w:rPr>
          <w:rStyle w:val="無"/>
          <w:rFonts w:ascii="Kaiti TC Bold" w:hAnsi="Kaiti TC Bold"/>
          <w:outline w:val="0"/>
          <w:color w:val="ff2600"/>
          <w:sz w:val="32"/>
          <w:szCs w:val="32"/>
          <w:rtl w:val="0"/>
          <w:lang w:val="en-US"/>
          <w14:textOutline w14:w="12700" w14:cap="flat">
            <w14:noFill/>
            <w14:miter w14:lim="400000"/>
          </w14:textOutline>
          <w14:textFill>
            <w14:solidFill>
              <w14:srgbClr w14:val="FF2600"/>
            </w14:solidFill>
          </w14:textFill>
        </w:rPr>
        <w:t>1980</w:t>
      </w:r>
      <w:r>
        <w:rPr>
          <w:rStyle w:val="無"/>
          <w:rFonts w:eastAsia="Kaiti TC Bold" w:hint="eastAsia"/>
          <w:outline w:val="0"/>
          <w:color w:val="ff2600"/>
          <w:sz w:val="32"/>
          <w:szCs w:val="32"/>
          <w:rtl w:val="0"/>
          <w:lang w:val="zh-TW" w:eastAsia="zh-TW"/>
          <w14:textOutline w14:w="12700" w14:cap="flat">
            <w14:noFill/>
            <w14:miter w14:lim="400000"/>
          </w14:textOutline>
          <w14:textFill>
            <w14:solidFill>
              <w14:srgbClr w14:val="FF2600"/>
            </w14:solidFill>
          </w14:textFill>
        </w:rPr>
        <w:t>年）</w:t>
      </w:r>
      <w:r>
        <w:rPr>
          <w:rStyle w:val="無"/>
          <w:rFonts w:ascii="Kaiti TC Bold" w:hAnsi="Kaiti TC Bold"/>
          <w:outline w:val="0"/>
          <w:color w:val="ff2600"/>
          <w:sz w:val="32"/>
          <w:szCs w:val="32"/>
          <w:rtl w:val="0"/>
          <w:lang w:val="en-US"/>
          <w14:textOutline w14:w="12700" w14:cap="flat">
            <w14:noFill/>
            <w14:miter w14:lim="400000"/>
          </w14:textOutline>
          <w14:textFill>
            <w14:solidFill>
              <w14:srgbClr w14:val="FF2600"/>
            </w14:solidFill>
          </w14:textFill>
        </w:rPr>
        <w:t>11</w:t>
      </w:r>
      <w:r>
        <w:rPr>
          <w:rStyle w:val="無"/>
          <w:rFonts w:eastAsia="Kaiti TC Bold" w:hint="eastAsia"/>
          <w:outline w:val="0"/>
          <w:color w:val="ff2600"/>
          <w:sz w:val="32"/>
          <w:szCs w:val="32"/>
          <w:rtl w:val="0"/>
          <w:lang w:val="zh-TW" w:eastAsia="zh-TW"/>
          <w14:textOutline w14:w="12700" w14:cap="flat">
            <w14:noFill/>
            <w14:miter w14:lim="400000"/>
          </w14:textOutline>
          <w14:textFill>
            <w14:solidFill>
              <w14:srgbClr w14:val="FF2600"/>
            </w14:solidFill>
          </w14:textFill>
        </w:rPr>
        <w:t>月</w:t>
      </w:r>
      <w:r>
        <w:rPr>
          <w:rStyle w:val="無"/>
          <w:rFonts w:ascii="Kaiti TC Bold" w:hAnsi="Kaiti TC Bold"/>
          <w:outline w:val="0"/>
          <w:color w:val="ff2600"/>
          <w:sz w:val="32"/>
          <w:szCs w:val="32"/>
          <w:rtl w:val="0"/>
          <w:lang w:val="en-US"/>
          <w14:textOutline w14:w="12700" w14:cap="flat">
            <w14:noFill/>
            <w14:miter w14:lim="400000"/>
          </w14:textOutline>
          <w14:textFill>
            <w14:solidFill>
              <w14:srgbClr w14:val="FF2600"/>
            </w14:solidFill>
          </w14:textFill>
        </w:rPr>
        <w:t>17</w:t>
      </w:r>
      <w:r>
        <w:rPr>
          <w:rStyle w:val="無"/>
          <w:rFonts w:eastAsia="Kaiti TC Bold" w:hint="eastAsia"/>
          <w:outline w:val="0"/>
          <w:color w:val="ff2600"/>
          <w:sz w:val="32"/>
          <w:szCs w:val="32"/>
          <w:rtl w:val="0"/>
          <w:lang w:val="zh-TW" w:eastAsia="zh-TW"/>
          <w14:textOutline w14:w="12700" w14:cap="flat">
            <w14:noFill/>
            <w14:miter w14:lim="400000"/>
          </w14:textOutline>
          <w14:textFill>
            <w14:solidFill>
              <w14:srgbClr w14:val="FF2600"/>
            </w14:solidFill>
          </w14:textFill>
        </w:rPr>
        <w:t>（應該是</w:t>
      </w:r>
      <w:r>
        <w:rPr>
          <w:rStyle w:val="無"/>
          <w:rFonts w:ascii="Kaiti TC Bold" w:hAnsi="Kaiti TC Bold"/>
          <w:outline w:val="0"/>
          <w:color w:val="ff2600"/>
          <w:sz w:val="32"/>
          <w:szCs w:val="32"/>
          <w:rtl w:val="0"/>
          <w:lang w:val="en-US"/>
          <w14:textOutline w14:w="12700" w14:cap="flat">
            <w14:noFill/>
            <w14:miter w14:lim="400000"/>
          </w14:textOutline>
          <w14:textFill>
            <w14:solidFill>
              <w14:srgbClr w14:val="FF2600"/>
            </w14:solidFill>
          </w14:textFill>
        </w:rPr>
        <w:t>15</w:t>
      </w:r>
      <w:r>
        <w:rPr>
          <w:rStyle w:val="無"/>
          <w:rFonts w:eastAsia="Kaiti TC Bold" w:hint="eastAsia"/>
          <w:outline w:val="0"/>
          <w:color w:val="ff2600"/>
          <w:sz w:val="32"/>
          <w:szCs w:val="32"/>
          <w:rtl w:val="0"/>
          <w:lang w:val="zh-TW" w:eastAsia="zh-TW"/>
          <w14:textOutline w14:w="12700" w14:cap="flat">
            <w14:noFill/>
            <w14:miter w14:lim="400000"/>
          </w14:textOutline>
          <w14:textFill>
            <w14:solidFill>
              <w14:srgbClr w14:val="FF2600"/>
            </w14:solidFill>
          </w14:textFill>
        </w:rPr>
        <w:t>）日徐文立在他起草的《促進庚申變法的建議書》這一綱領性文件裡，以三大自由（思想自由，言論、出版自由、結社、組黨自由）做為中國社會民主運動的基本要求，也就把我們所說的第二輪鬥爭推向了高潮。」</w:t>
      </w:r>
    </w:p>
    <w:p>
      <w:pPr>
        <w:pStyle w:val="內文"/>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Bold" w:cs="Kaiti TC Bold" w:hAnsi="Kaiti TC Bold" w:eastAsia="Kaiti TC Bold"/>
          <w:outline w:val="0"/>
          <w:color w:val="0432ff"/>
          <w:sz w:val="32"/>
          <w:szCs w:val="32"/>
          <w14:textOutline w14:w="12700" w14:cap="flat">
            <w14:noFill/>
            <w14:miter w14:lim="400000"/>
          </w14:textOutline>
          <w14:textFill>
            <w14:solidFill>
              <w14:srgbClr w14:val="0433FF"/>
            </w14:solidFill>
          </w14:textFill>
        </w:rPr>
      </w:pPr>
    </w:p>
    <w:p>
      <w:pPr>
        <w:pStyle w:val="內文"/>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Bold" w:cs="Kaiti TC Bold" w:hAnsi="Kaiti TC Bold" w:eastAsia="Kaiti TC Bold"/>
          <w:outline w:val="0"/>
          <w:color w:val="0432ff"/>
          <w:sz w:val="32"/>
          <w:szCs w:val="32"/>
          <w14:textOutline w14:w="12700" w14:cap="flat">
            <w14:noFill/>
            <w14:miter w14:lim="400000"/>
          </w14:textOutline>
          <w14:textFill>
            <w14:solidFill>
              <w14:srgbClr w14:val="0433FF"/>
            </w14:solidFill>
          </w14:textFill>
        </w:rPr>
      </w:pPr>
      <w:r>
        <w:rPr>
          <w:rStyle w:val="無"/>
          <w:rFonts w:eastAsia="Kaiti TC Bold" w:hint="eastAsia"/>
          <w:outline w:val="0"/>
          <w:color w:val="0432ff"/>
          <w:sz w:val="32"/>
          <w:szCs w:val="32"/>
          <w:rtl w:val="0"/>
          <w:lang w:val="zh-TW" w:eastAsia="zh-TW"/>
          <w14:textOutline w14:w="12700" w14:cap="flat">
            <w14:noFill/>
            <w14:miter w14:lim="400000"/>
          </w14:textOutline>
          <w14:textFill>
            <w14:solidFill>
              <w14:srgbClr w14:val="0433FF"/>
            </w14:solidFill>
          </w14:textFill>
        </w:rPr>
        <w:t>待到《四五論壇》停刊之後，為了對中國社會全面的政治經濟改革，提出一個反對派人士綱領性的政治主張，我於</w:t>
      </w:r>
      <w:r>
        <w:rPr>
          <w:rStyle w:val="無"/>
          <w:rFonts w:ascii="Kaiti TC Bold" w:hAnsi="Kaiti TC Bold"/>
          <w:outline w:val="0"/>
          <w:color w:val="0432ff"/>
          <w:sz w:val="32"/>
          <w:szCs w:val="32"/>
          <w:rtl w:val="0"/>
          <w:lang w:val="en-US"/>
          <w14:textOutline w14:w="12700" w14:cap="flat">
            <w14:noFill/>
            <w14:miter w14:lim="400000"/>
          </w14:textOutline>
          <w14:textFill>
            <w14:solidFill>
              <w14:srgbClr w14:val="0433FF"/>
            </w14:solidFill>
          </w14:textFill>
        </w:rPr>
        <w:t>1980</w:t>
      </w:r>
      <w:r>
        <w:rPr>
          <w:rStyle w:val="無"/>
          <w:rFonts w:eastAsia="Kaiti TC Bold" w:hint="eastAsia"/>
          <w:outline w:val="0"/>
          <w:color w:val="0432ff"/>
          <w:sz w:val="32"/>
          <w:szCs w:val="32"/>
          <w:rtl w:val="0"/>
          <w:lang w:val="zh-TW" w:eastAsia="zh-TW"/>
          <w14:textOutline w14:w="12700" w14:cap="flat">
            <w14:noFill/>
            <w14:miter w14:lim="400000"/>
          </w14:textOutline>
          <w14:textFill>
            <w14:solidFill>
              <w14:srgbClr w14:val="0433FF"/>
            </w14:solidFill>
          </w14:textFill>
        </w:rPr>
        <w:t>年</w:t>
      </w:r>
      <w:r>
        <w:rPr>
          <w:rStyle w:val="無"/>
          <w:rFonts w:ascii="Kaiti TC Bold" w:hAnsi="Kaiti TC Bold"/>
          <w:outline w:val="0"/>
          <w:color w:val="0432ff"/>
          <w:sz w:val="32"/>
          <w:szCs w:val="32"/>
          <w:rtl w:val="0"/>
          <w:lang w:val="en-US"/>
          <w14:textOutline w14:w="12700" w14:cap="flat">
            <w14:noFill/>
            <w14:miter w14:lim="400000"/>
          </w14:textOutline>
          <w14:textFill>
            <w14:solidFill>
              <w14:srgbClr w14:val="0433FF"/>
            </w14:solidFill>
          </w14:textFill>
        </w:rPr>
        <w:t>11</w:t>
      </w:r>
      <w:r>
        <w:rPr>
          <w:rStyle w:val="無"/>
          <w:rFonts w:eastAsia="Kaiti TC Bold" w:hint="eastAsia"/>
          <w:outline w:val="0"/>
          <w:color w:val="0432ff"/>
          <w:sz w:val="32"/>
          <w:szCs w:val="32"/>
          <w:rtl w:val="0"/>
          <w:lang w:val="zh-TW" w:eastAsia="zh-TW"/>
          <w14:textOutline w14:w="12700" w14:cap="flat">
            <w14:noFill/>
            <w14:miter w14:lim="400000"/>
          </w14:textOutline>
          <w14:textFill>
            <w14:solidFill>
              <w14:srgbClr w14:val="0433FF"/>
            </w14:solidFill>
          </w14:textFill>
        </w:rPr>
        <w:t>月</w:t>
      </w:r>
      <w:r>
        <w:rPr>
          <w:rStyle w:val="無"/>
          <w:rFonts w:ascii="Kaiti TC Bold" w:hAnsi="Kaiti TC Bold"/>
          <w:outline w:val="0"/>
          <w:color w:val="0432ff"/>
          <w:sz w:val="32"/>
          <w:szCs w:val="32"/>
          <w:rtl w:val="0"/>
          <w:lang w:val="en-US"/>
          <w14:textOutline w14:w="12700" w14:cap="flat">
            <w14:noFill/>
            <w14:miter w14:lim="400000"/>
          </w14:textOutline>
          <w14:textFill>
            <w14:solidFill>
              <w14:srgbClr w14:val="0433FF"/>
            </w14:solidFill>
          </w14:textFill>
        </w:rPr>
        <w:t>15</w:t>
      </w:r>
      <w:r>
        <w:rPr>
          <w:rStyle w:val="無"/>
          <w:rFonts w:eastAsia="Kaiti TC Bold" w:hint="eastAsia"/>
          <w:outline w:val="0"/>
          <w:color w:val="0432ff"/>
          <w:sz w:val="32"/>
          <w:szCs w:val="32"/>
          <w:rtl w:val="0"/>
          <w:lang w:val="zh-TW" w:eastAsia="zh-TW"/>
          <w14:textOutline w14:w="12700" w14:cap="flat">
            <w14:noFill/>
            <w14:miter w14:lim="400000"/>
          </w14:textOutline>
          <w14:textFill>
            <w14:solidFill>
              <w14:srgbClr w14:val="0433FF"/>
            </w14:solidFill>
          </w14:textFill>
        </w:rPr>
        <w:t>日公開發表了《促進庚申變法的建議書》即「庚申變法二十條」，從國家制度到政治、經濟、軍事、文化諸方面都提出了我的改革目標和設想。</w:t>
      </w:r>
    </w:p>
    <w:p>
      <w:pPr>
        <w:pStyle w:val="內文"/>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Bold" w:cs="Kaiti TC Bold" w:hAnsi="Kaiti TC Bold" w:eastAsia="Kaiti TC Bold"/>
          <w:outline w:val="0"/>
          <w:color w:val="0432ff"/>
          <w:sz w:val="32"/>
          <w:szCs w:val="32"/>
          <w14:textOutline w14:w="12700" w14:cap="flat">
            <w14:noFill/>
            <w14:miter w14:lim="400000"/>
          </w14:textOutline>
          <w14:textFill>
            <w14:solidFill>
              <w14:srgbClr w14:val="0433FF"/>
            </w14:solidFill>
          </w14:textFill>
        </w:rPr>
      </w:pPr>
      <w:r>
        <w:rPr>
          <w:rStyle w:val="無"/>
          <w:rFonts w:eastAsia="Kaiti TC Bold" w:hint="eastAsia"/>
          <w:outline w:val="0"/>
          <w:color w:val="0432ff"/>
          <w:sz w:val="32"/>
          <w:szCs w:val="32"/>
          <w:rtl w:val="0"/>
          <w:lang w:val="zh-TW" w:eastAsia="zh-TW"/>
          <w14:textOutline w14:w="12700" w14:cap="flat">
            <w14:noFill/>
            <w14:miter w14:lim="400000"/>
          </w14:textOutline>
          <w14:textFill>
            <w14:solidFill>
              <w14:srgbClr w14:val="0433FF"/>
            </w14:solidFill>
          </w14:textFill>
        </w:rPr>
        <w:t>對此，近年一位年輕的學者指出：「徐文立在《促進庚申變法的建議書》中，提出的就是一些非常具體的，建設性的措施。」「徐文立的思想中有更多實質性和可操作性的內容」，「假如瀏覽一下徐的建議，會發現他幾乎預言了</w:t>
      </w:r>
      <w:r>
        <w:rPr>
          <w:rStyle w:val="無"/>
          <w:rFonts w:ascii="Kaiti TC Bold" w:hAnsi="Kaiti TC Bold"/>
          <w:outline w:val="0"/>
          <w:color w:val="0432ff"/>
          <w:sz w:val="32"/>
          <w:szCs w:val="32"/>
          <w:rtl w:val="0"/>
          <w:lang w:val="en-US"/>
          <w14:textOutline w14:w="12700" w14:cap="flat">
            <w14:noFill/>
            <w14:miter w14:lim="400000"/>
          </w14:textOutline>
          <w14:textFill>
            <w14:solidFill>
              <w14:srgbClr w14:val="0433FF"/>
            </w14:solidFill>
          </w14:textFill>
        </w:rPr>
        <w:t>80</w:t>
      </w:r>
      <w:r>
        <w:rPr>
          <w:rStyle w:val="無"/>
          <w:rFonts w:eastAsia="Kaiti TC Bold" w:hint="eastAsia"/>
          <w:outline w:val="0"/>
          <w:color w:val="0432ff"/>
          <w:sz w:val="32"/>
          <w:szCs w:val="32"/>
          <w:rtl w:val="0"/>
          <w:lang w:val="zh-TW" w:eastAsia="zh-TW"/>
          <w14:textOutline w14:w="12700" w14:cap="flat">
            <w14:noFill/>
            <w14:miter w14:lim="400000"/>
          </w14:textOutline>
          <w14:textFill>
            <w14:solidFill>
              <w14:srgbClr w14:val="0433FF"/>
            </w14:solidFill>
          </w14:textFill>
        </w:rPr>
        <w:t>年代中國將會出現的許多變化。例如，徐提出設立『個人身份證的護照制度』，『放寬戶籍控制，代之以遷徙自由』。 『企事業單位實行獨立核算』，以及『實行公民繳納所得稅』的制度。而他所提出的在農村一級普遍設立人民代表大會的構想大概也是今天農村基層選舉實踐中必須思考的一個問題。值得注意的是，徐文立提出了『中國共產黨享有指導權，人大和政協享有立法權，國家機關享有行政權，法院享有完全獨立的司法權』的『四權分立』制度。儘管今天仍然看不到這種想法變成現實的希望，但是它實在不失為一個具有『中國特色』的民主政治方式，而其中的理性精神和對現實、對中國共產黨既有歷史地位的尊重是顯而易見的」。（這也是在中國大陸的那個歷史時期，做為政治反對派可能做到的最大的「韜光養晦」的謀略，恰恰是這位年輕人和許多人看不懂的奧妙之處。</w:t>
      </w:r>
      <w:r>
        <w:rPr>
          <w:rStyle w:val="無"/>
          <w:rFonts w:ascii="Kaiti TC Bold" w:hAnsi="Kaiti TC Bold" w:hint="default"/>
          <w:outline w:val="0"/>
          <w:color w:val="0432ff"/>
          <w:sz w:val="32"/>
          <w:szCs w:val="32"/>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2ff"/>
          <w:sz w:val="32"/>
          <w:szCs w:val="32"/>
          <w:rtl w:val="0"/>
          <w:lang w:val="zh-TW" w:eastAsia="zh-TW"/>
          <w14:textOutline w14:w="12700" w14:cap="flat">
            <w14:noFill/>
            <w14:miter w14:lim="400000"/>
          </w14:textOutline>
          <w14:textFill>
            <w14:solidFill>
              <w14:srgbClr w14:val="0433FF"/>
            </w14:solidFill>
          </w14:textFill>
        </w:rPr>
        <w:t>徐注）</w:t>
      </w:r>
    </w:p>
    <w:p>
      <w:pPr>
        <w:pStyle w:val="內文"/>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Bold" w:cs="Kaiti TC Bold" w:hAnsi="Kaiti TC Bold" w:eastAsia="Kaiti TC Bold"/>
          <w:outline w:val="0"/>
          <w:color w:val="0432ff"/>
          <w:sz w:val="32"/>
          <w:szCs w:val="32"/>
          <w14:textOutline w14:w="12700" w14:cap="flat">
            <w14:noFill/>
            <w14:miter w14:lim="400000"/>
          </w14:textOutline>
          <w14:textFill>
            <w14:solidFill>
              <w14:srgbClr w14:val="0433FF"/>
            </w14:solidFill>
          </w14:textFill>
        </w:rPr>
      </w:pPr>
      <w:r>
        <w:rPr>
          <w:rStyle w:val="無"/>
          <w:rFonts w:eastAsia="Kaiti TC Bold" w:hint="eastAsia"/>
          <w:outline w:val="0"/>
          <w:color w:val="0432ff"/>
          <w:sz w:val="32"/>
          <w:szCs w:val="32"/>
          <w:rtl w:val="0"/>
          <w:lang w:val="zh-TW" w:eastAsia="zh-TW"/>
          <w14:textOutline w14:w="12700" w14:cap="flat">
            <w14:noFill/>
            <w14:miter w14:lim="400000"/>
          </w14:textOutline>
          <w14:textFill>
            <w14:solidFill>
              <w14:srgbClr w14:val="0433FF"/>
            </w14:solidFill>
          </w14:textFill>
        </w:rPr>
        <w:t>理論家錢理群先生</w:t>
      </w:r>
      <w:r>
        <w:rPr>
          <w:rStyle w:val="無"/>
          <w:rFonts w:ascii="Kaiti TC Bold" w:hAnsi="Kaiti TC Bold"/>
          <w:outline w:val="0"/>
          <w:color w:val="0432ff"/>
          <w:sz w:val="32"/>
          <w:szCs w:val="32"/>
          <w:rtl w:val="0"/>
          <w:lang w:val="en-US"/>
          <w14:textOutline w14:w="12700" w14:cap="flat">
            <w14:noFill/>
            <w14:miter w14:lim="400000"/>
          </w14:textOutline>
          <w14:textFill>
            <w14:solidFill>
              <w14:srgbClr w14:val="0433FF"/>
            </w14:solidFill>
          </w14:textFill>
        </w:rPr>
        <w:t>2009</w:t>
      </w:r>
      <w:r>
        <w:rPr>
          <w:rStyle w:val="無"/>
          <w:rFonts w:eastAsia="Kaiti TC Bold" w:hint="eastAsia"/>
          <w:outline w:val="0"/>
          <w:color w:val="0432ff"/>
          <w:sz w:val="32"/>
          <w:szCs w:val="32"/>
          <w:rtl w:val="0"/>
          <w:lang w:val="zh-TW" w:eastAsia="zh-TW"/>
          <w14:textOutline w14:w="12700" w14:cap="flat">
            <w14:noFill/>
            <w14:miter w14:lim="400000"/>
          </w14:textOutline>
          <w14:textFill>
            <w14:solidFill>
              <w14:srgbClr w14:val="0433FF"/>
            </w14:solidFill>
          </w14:textFill>
        </w:rPr>
        <w:t>年在《一個未完成的歷史任務》一文中明確指出：「（</w:t>
      </w:r>
      <w:r>
        <w:rPr>
          <w:rStyle w:val="無"/>
          <w:rFonts w:ascii="Kaiti TC Bold" w:hAnsi="Kaiti TC Bold"/>
          <w:outline w:val="0"/>
          <w:color w:val="0432ff"/>
          <w:sz w:val="32"/>
          <w:szCs w:val="32"/>
          <w:rtl w:val="0"/>
          <w:lang w:val="en-US"/>
          <w14:textOutline w14:w="12700" w14:cap="flat">
            <w14:noFill/>
            <w14:miter w14:lim="400000"/>
          </w14:textOutline>
          <w14:textFill>
            <w14:solidFill>
              <w14:srgbClr w14:val="0433FF"/>
            </w14:solidFill>
          </w14:textFill>
        </w:rPr>
        <w:t>1980</w:t>
      </w:r>
      <w:r>
        <w:rPr>
          <w:rStyle w:val="無"/>
          <w:rFonts w:eastAsia="Kaiti TC Bold" w:hint="eastAsia"/>
          <w:outline w:val="0"/>
          <w:color w:val="0432ff"/>
          <w:sz w:val="32"/>
          <w:szCs w:val="32"/>
          <w:rtl w:val="0"/>
          <w:lang w:val="zh-TW" w:eastAsia="zh-TW"/>
          <w14:textOutline w14:w="12700" w14:cap="flat">
            <w14:noFill/>
            <w14:miter w14:lim="400000"/>
          </w14:textOutline>
          <w14:textFill>
            <w14:solidFill>
              <w14:srgbClr w14:val="0433FF"/>
            </w14:solidFill>
          </w14:textFill>
        </w:rPr>
        <w:t>年）</w:t>
      </w:r>
      <w:r>
        <w:rPr>
          <w:rStyle w:val="無"/>
          <w:rFonts w:ascii="Kaiti TC Bold" w:hAnsi="Kaiti TC Bold"/>
          <w:outline w:val="0"/>
          <w:color w:val="0432ff"/>
          <w:sz w:val="32"/>
          <w:szCs w:val="32"/>
          <w:rtl w:val="0"/>
          <w:lang w:val="en-US"/>
          <w14:textOutline w14:w="12700" w14:cap="flat">
            <w14:noFill/>
            <w14:miter w14:lim="400000"/>
          </w14:textOutline>
          <w14:textFill>
            <w14:solidFill>
              <w14:srgbClr w14:val="0433FF"/>
            </w14:solidFill>
          </w14:textFill>
        </w:rPr>
        <w:t>11</w:t>
      </w:r>
      <w:r>
        <w:rPr>
          <w:rStyle w:val="無"/>
          <w:rFonts w:eastAsia="Kaiti TC Bold" w:hint="eastAsia"/>
          <w:outline w:val="0"/>
          <w:color w:val="0432ff"/>
          <w:sz w:val="32"/>
          <w:szCs w:val="32"/>
          <w:rtl w:val="0"/>
          <w:lang w:val="zh-TW" w:eastAsia="zh-TW"/>
          <w14:textOutline w14:w="12700" w14:cap="flat">
            <w14:noFill/>
            <w14:miter w14:lim="400000"/>
          </w14:textOutline>
          <w14:textFill>
            <w14:solidFill>
              <w14:srgbClr w14:val="0433FF"/>
            </w14:solidFill>
          </w14:textFill>
        </w:rPr>
        <w:t>月</w:t>
      </w:r>
      <w:r>
        <w:rPr>
          <w:rStyle w:val="無"/>
          <w:rFonts w:ascii="Kaiti TC Bold" w:hAnsi="Kaiti TC Bold"/>
          <w:outline w:val="0"/>
          <w:color w:val="0432ff"/>
          <w:sz w:val="32"/>
          <w:szCs w:val="32"/>
          <w:rtl w:val="0"/>
          <w:lang w:val="en-US"/>
          <w14:textOutline w14:w="12700" w14:cap="flat">
            <w14:noFill/>
            <w14:miter w14:lim="400000"/>
          </w14:textOutline>
          <w14:textFill>
            <w14:solidFill>
              <w14:srgbClr w14:val="0433FF"/>
            </w14:solidFill>
          </w14:textFill>
        </w:rPr>
        <w:t>17</w:t>
      </w:r>
      <w:r>
        <w:rPr>
          <w:rStyle w:val="無"/>
          <w:rFonts w:eastAsia="Kaiti TC Bold" w:hint="eastAsia"/>
          <w:outline w:val="0"/>
          <w:color w:val="0432ff"/>
          <w:sz w:val="32"/>
          <w:szCs w:val="32"/>
          <w:rtl w:val="0"/>
          <w:lang w:val="zh-TW" w:eastAsia="zh-TW"/>
          <w14:textOutline w14:w="12700" w14:cap="flat">
            <w14:noFill/>
            <w14:miter w14:lim="400000"/>
          </w14:textOutline>
          <w14:textFill>
            <w14:solidFill>
              <w14:srgbClr w14:val="0433FF"/>
            </w14:solidFill>
          </w14:textFill>
        </w:rPr>
        <w:t>（應該是</w:t>
      </w:r>
      <w:r>
        <w:rPr>
          <w:rStyle w:val="無"/>
          <w:rFonts w:ascii="Kaiti TC Bold" w:hAnsi="Kaiti TC Bold"/>
          <w:outline w:val="0"/>
          <w:color w:val="0432ff"/>
          <w:sz w:val="32"/>
          <w:szCs w:val="32"/>
          <w:rtl w:val="0"/>
          <w:lang w:val="en-US"/>
          <w14:textOutline w14:w="12700" w14:cap="flat">
            <w14:noFill/>
            <w14:miter w14:lim="400000"/>
          </w14:textOutline>
          <w14:textFill>
            <w14:solidFill>
              <w14:srgbClr w14:val="0433FF"/>
            </w14:solidFill>
          </w14:textFill>
        </w:rPr>
        <w:t>15</w:t>
      </w:r>
      <w:r>
        <w:rPr>
          <w:rStyle w:val="無"/>
          <w:rFonts w:eastAsia="Kaiti TC Bold" w:hint="eastAsia"/>
          <w:outline w:val="0"/>
          <w:color w:val="0432ff"/>
          <w:sz w:val="32"/>
          <w:szCs w:val="32"/>
          <w:rtl w:val="0"/>
          <w:lang w:val="zh-TW" w:eastAsia="zh-TW"/>
          <w14:textOutline w14:w="12700" w14:cap="flat">
            <w14:noFill/>
            <w14:miter w14:lim="400000"/>
          </w14:textOutline>
          <w14:textFill>
            <w14:solidFill>
              <w14:srgbClr w14:val="0433FF"/>
            </w14:solidFill>
          </w14:textFill>
        </w:rPr>
        <w:t>）日徐文立在他起草的《促進庚申變法的建議書》這一綱領性文件裡，以三大自由（思想自由，言論、出版自由、結社、組黨自由）做為中國社會民主運動的基本要求，也就把我們所說的第二輪鬥爭推向了高潮。」</w:t>
      </w:r>
    </w:p>
    <w:p>
      <w:pPr>
        <w:pStyle w:val="內文"/>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Bold" w:cs="Kaiti TC Bold" w:hAnsi="Kaiti TC Bold" w:eastAsia="Kaiti TC Bold"/>
          <w:outline w:val="0"/>
          <w:color w:val="0432ff"/>
          <w:sz w:val="32"/>
          <w:szCs w:val="32"/>
          <w:lang w:val="zh-TW" w:eastAsia="zh-TW"/>
          <w14:textOutline w14:w="12700" w14:cap="flat">
            <w14:noFill/>
            <w14:miter w14:lim="400000"/>
          </w14:textOutline>
          <w14:textFill>
            <w14:solidFill>
              <w14:srgbClr w14:val="0433FF"/>
            </w14:solidFill>
          </w14:textFill>
        </w:rPr>
      </w:pPr>
      <w:r>
        <w:rPr>
          <w:rFonts w:eastAsia="Kaiti TC Bold" w:hint="eastAsia"/>
          <w:outline w:val="0"/>
          <w:color w:val="0432ff"/>
          <w:sz w:val="32"/>
          <w:szCs w:val="32"/>
          <w:rtl w:val="0"/>
          <w:lang w:val="zh-TW" w:eastAsia="zh-TW"/>
          <w14:textOutline w14:w="12700" w14:cap="flat">
            <w14:noFill/>
            <w14:miter w14:lim="400000"/>
          </w14:textOutline>
          <w14:textFill>
            <w14:solidFill>
              <w14:srgbClr w14:val="0433FF"/>
            </w14:solidFill>
          </w14:textFill>
        </w:rPr>
        <w:t>這是一位嚴肅的理論家能夠給予《促進庚申變法的建議書》，即「庚申變法二十條」的最高評價，銘感五内。</w:t>
      </w:r>
    </w:p>
    <w:p>
      <w:pPr>
        <w:pStyle w:val="內文"/>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Bold" w:cs="Kaiti TC Bold" w:hAnsi="Kaiti TC Bold" w:eastAsia="Kaiti TC Bold"/>
          <w:outline w:val="0"/>
          <w:color w:val="0432ff"/>
          <w:sz w:val="32"/>
          <w:szCs w:val="32"/>
          <w:lang w:val="zh-TW" w:eastAsia="zh-TW"/>
          <w14:textOutline w14:w="12700" w14:cap="flat">
            <w14:noFill/>
            <w14:miter w14:lim="400000"/>
          </w14:textOutline>
          <w14:textFill>
            <w14:solidFill>
              <w14:srgbClr w14:val="0433FF"/>
            </w14:solidFill>
          </w14:textFill>
        </w:rPr>
      </w:pPr>
      <w:r>
        <w:rPr>
          <w:rFonts w:eastAsia="Kaiti TC Bold" w:hint="eastAsia"/>
          <w:outline w:val="0"/>
          <w:color w:val="0432ff"/>
          <w:sz w:val="32"/>
          <w:szCs w:val="32"/>
          <w:rtl w:val="0"/>
          <w:lang w:val="zh-TW" w:eastAsia="zh-TW"/>
          <w14:textOutline w14:w="12700" w14:cap="flat">
            <w14:noFill/>
            <w14:miter w14:lim="400000"/>
          </w14:textOutline>
          <w14:textFill>
            <w14:solidFill>
              <w14:srgbClr w14:val="0433FF"/>
            </w14:solidFill>
          </w14:textFill>
        </w:rPr>
        <w:t>錢理群先生深刻地指出：「有人認為文化大革命所實行的『大民主』，使中國人民獲得了前所未有的言論、出版、結社自由，這是一個歷史的誤會。」</w:t>
      </w:r>
    </w:p>
    <w:p>
      <w:pPr>
        <w:pStyle w:val="內文"/>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Bold" w:cs="Kaiti TC Bold" w:hAnsi="Kaiti TC Bold" w:eastAsia="Kaiti TC Bold"/>
          <w:outline w:val="0"/>
          <w:color w:val="0432ff"/>
          <w:sz w:val="32"/>
          <w:szCs w:val="32"/>
          <w14:textOutline w14:w="12700" w14:cap="flat">
            <w14:noFill/>
            <w14:miter w14:lim="400000"/>
          </w14:textOutline>
          <w14:textFill>
            <w14:solidFill>
              <w14:srgbClr w14:val="0433FF"/>
            </w14:solidFill>
          </w14:textFill>
        </w:rPr>
      </w:pPr>
      <w:r>
        <w:rPr>
          <w:rStyle w:val="無"/>
          <w:rFonts w:eastAsia="Kaiti TC Bold" w:hint="eastAsia"/>
          <w:outline w:val="0"/>
          <w:color w:val="0432ff"/>
          <w:sz w:val="32"/>
          <w:szCs w:val="32"/>
          <w:rtl w:val="0"/>
          <w:lang w:val="zh-TW" w:eastAsia="zh-TW"/>
          <w14:textOutline w14:w="12700" w14:cap="flat">
            <w14:noFill/>
            <w14:miter w14:lim="400000"/>
          </w14:textOutline>
          <w14:textFill>
            <w14:solidFill>
              <w14:srgbClr w14:val="0433FF"/>
            </w14:solidFill>
          </w14:textFill>
        </w:rPr>
        <w:t>錢理群先生特别引證了：「</w:t>
      </w:r>
      <w:r>
        <w:rPr>
          <w:rStyle w:val="無"/>
          <w:rFonts w:ascii="Kaiti TC Bold" w:hAnsi="Kaiti TC Bold"/>
          <w:outline w:val="0"/>
          <w:color w:val="0432ff"/>
          <w:sz w:val="32"/>
          <w:szCs w:val="32"/>
          <w:rtl w:val="0"/>
          <w:lang w:val="en-US"/>
          <w14:textOutline w14:w="12700" w14:cap="flat">
            <w14:noFill/>
            <w14:miter w14:lim="400000"/>
          </w14:textOutline>
          <w14:textFill>
            <w14:solidFill>
              <w14:srgbClr w14:val="0433FF"/>
            </w14:solidFill>
          </w14:textFill>
        </w:rPr>
        <w:t>1978</w:t>
      </w:r>
      <w:r>
        <w:rPr>
          <w:rStyle w:val="無"/>
          <w:rFonts w:eastAsia="Kaiti TC Bold" w:hint="eastAsia"/>
          <w:outline w:val="0"/>
          <w:color w:val="0432ff"/>
          <w:sz w:val="32"/>
          <w:szCs w:val="32"/>
          <w:rtl w:val="0"/>
          <w:lang w:val="zh-TW" w:eastAsia="zh-TW"/>
          <w14:textOutline w14:w="12700" w14:cap="flat">
            <w14:noFill/>
            <w14:miter w14:lim="400000"/>
          </w14:textOutline>
          <w14:textFill>
            <w14:solidFill>
              <w14:srgbClr w14:val="0433FF"/>
            </w14:solidFill>
          </w14:textFill>
        </w:rPr>
        <w:t>年的西單民主牆，就形成了一個波瀾壯闊的社會民主運動，其最主要的標誌就是民間刊物和民間社團的大量出現，完全打破了</w:t>
      </w:r>
      <w:r>
        <w:rPr>
          <w:rStyle w:val="無"/>
          <w:rFonts w:ascii="Kaiti TC Bold" w:hAnsi="Kaiti TC Bold"/>
          <w:outline w:val="0"/>
          <w:color w:val="0432ff"/>
          <w:sz w:val="32"/>
          <w:szCs w:val="32"/>
          <w:rtl w:val="0"/>
          <w:lang w:val="en-US"/>
          <w14:textOutline w14:w="12700" w14:cap="flat">
            <w14:noFill/>
            <w14:miter w14:lim="400000"/>
          </w14:textOutline>
          <w14:textFill>
            <w14:solidFill>
              <w14:srgbClr w14:val="0433FF"/>
            </w14:solidFill>
          </w14:textFill>
        </w:rPr>
        <w:t>1957</w:t>
      </w:r>
      <w:r>
        <w:rPr>
          <w:rStyle w:val="無"/>
          <w:rFonts w:eastAsia="Kaiti TC Bold" w:hint="eastAsia"/>
          <w:outline w:val="0"/>
          <w:color w:val="0432ff"/>
          <w:sz w:val="32"/>
          <w:szCs w:val="32"/>
          <w:rtl w:val="0"/>
          <w:lang w:val="zh-TW" w:eastAsia="zh-TW"/>
          <w14:textOutline w14:w="12700" w14:cap="flat">
            <w14:noFill/>
            <w14:miter w14:lim="400000"/>
          </w14:textOutline>
          <w14:textFill>
            <w14:solidFill>
              <w14:srgbClr w14:val="0433FF"/>
            </w14:solidFill>
          </w14:textFill>
        </w:rPr>
        <w:t>年反右運動以後形成的『輿論一律』的局面，更加自覺地提出了言論、出版、結社自由的訴求，如《四五論壇》的《發刊詞》所說：『安定團結不是不讓人民講話，尤其不是不讓人民講真話』，『（我們）要行使憲法賦予人民監督和管理國家的權利，是憲法由一紙空文，變成我國社會存在和發展的基礎』。而爭取言論自由的鬥爭中的一個核心問題，就是要打破『以言治罪』的禁錮。《四五論壇》曾發表《反革命和言論自由》一文，一針見血地指出：將所謂『反革命言論』納入『反革命活動』的範疇，『憲法明確規定的言論自由這一公民權利，便變成了毫無意義的空話』。」</w:t>
      </w:r>
    </w:p>
    <w:p>
      <w:pPr>
        <w:pStyle w:val="內文"/>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Bold" w:cs="Kaiti TC Bold" w:hAnsi="Kaiti TC Bold" w:eastAsia="Kaiti TC Bold"/>
          <w:outline w:val="0"/>
          <w:color w:val="0432ff"/>
          <w:sz w:val="32"/>
          <w:szCs w:val="32"/>
          <w14:textOutline w14:w="12700" w14:cap="flat">
            <w14:noFill/>
            <w14:miter w14:lim="400000"/>
          </w14:textOutline>
          <w14:textFill>
            <w14:solidFill>
              <w14:srgbClr w14:val="0433FF"/>
            </w14:solidFill>
          </w14:textFill>
        </w:rPr>
      </w:pPr>
      <w:r>
        <w:rPr>
          <w:rStyle w:val="無"/>
          <w:rFonts w:ascii="Kaiti TC Bold" w:hAnsi="Kaiti TC Bold"/>
          <w:outline w:val="0"/>
          <w:color w:val="0432ff"/>
          <w:sz w:val="32"/>
          <w:szCs w:val="32"/>
          <w:rtl w:val="0"/>
          <w:lang w:val="en-US"/>
          <w14:textOutline w14:w="12700" w14:cap="flat">
            <w14:noFill/>
            <w14:miter w14:lim="400000"/>
          </w14:textOutline>
          <w14:textFill>
            <w14:solidFill>
              <w14:srgbClr w14:val="0433FF"/>
            </w14:solidFill>
          </w14:textFill>
        </w:rPr>
        <w:t>1978</w:t>
      </w:r>
      <w:r>
        <w:rPr>
          <w:rStyle w:val="無"/>
          <w:rFonts w:eastAsia="Kaiti TC Bold" w:hint="eastAsia"/>
          <w:outline w:val="0"/>
          <w:color w:val="0432ff"/>
          <w:sz w:val="32"/>
          <w:szCs w:val="32"/>
          <w:rtl w:val="0"/>
          <w:lang w:val="zh-TW" w:eastAsia="zh-TW"/>
          <w14:textOutline w14:w="12700" w14:cap="flat">
            <w14:noFill/>
            <w14:miter w14:lim="400000"/>
          </w14:textOutline>
          <w14:textFill>
            <w14:solidFill>
              <w14:srgbClr w14:val="0433FF"/>
            </w14:solidFill>
          </w14:textFill>
        </w:rPr>
        <w:t>年</w:t>
      </w:r>
      <w:r>
        <w:rPr>
          <w:rStyle w:val="無"/>
          <w:rFonts w:ascii="Kaiti TC Bold" w:hAnsi="Kaiti TC Bold"/>
          <w:outline w:val="0"/>
          <w:color w:val="0432ff"/>
          <w:sz w:val="32"/>
          <w:szCs w:val="32"/>
          <w:rtl w:val="0"/>
          <w:lang w:val="en-US"/>
          <w14:textOutline w14:w="12700" w14:cap="flat">
            <w14:noFill/>
            <w14:miter w14:lim="400000"/>
          </w14:textOutline>
          <w14:textFill>
            <w14:solidFill>
              <w14:srgbClr w14:val="0433FF"/>
            </w14:solidFill>
          </w14:textFill>
        </w:rPr>
        <w:t>11</w:t>
      </w:r>
      <w:r>
        <w:rPr>
          <w:rStyle w:val="無"/>
          <w:rFonts w:eastAsia="Kaiti TC Bold" w:hint="eastAsia"/>
          <w:outline w:val="0"/>
          <w:color w:val="0432ff"/>
          <w:sz w:val="32"/>
          <w:szCs w:val="32"/>
          <w:rtl w:val="0"/>
          <w:lang w:val="zh-TW" w:eastAsia="zh-TW"/>
          <w14:textOutline w14:w="12700" w14:cap="flat">
            <w14:noFill/>
            <w14:miter w14:lim="400000"/>
          </w14:textOutline>
          <w14:textFill>
            <w14:solidFill>
              <w14:srgbClr w14:val="0433FF"/>
            </w14:solidFill>
          </w14:textFill>
        </w:rPr>
        <w:t>月</w:t>
      </w:r>
      <w:r>
        <w:rPr>
          <w:rStyle w:val="無"/>
          <w:rFonts w:ascii="Kaiti TC Bold" w:hAnsi="Kaiti TC Bold"/>
          <w:outline w:val="0"/>
          <w:color w:val="0432ff"/>
          <w:sz w:val="32"/>
          <w:szCs w:val="32"/>
          <w:rtl w:val="0"/>
          <w:lang w:val="en-US"/>
          <w14:textOutline w14:w="12700" w14:cap="flat">
            <w14:noFill/>
            <w14:miter w14:lim="400000"/>
          </w14:textOutline>
          <w14:textFill>
            <w14:solidFill>
              <w14:srgbClr w14:val="0433FF"/>
            </w14:solidFill>
          </w14:textFill>
        </w:rPr>
        <w:t>26</w:t>
      </w:r>
      <w:r>
        <w:rPr>
          <w:rStyle w:val="無"/>
          <w:rFonts w:eastAsia="Kaiti TC Bold" w:hint="eastAsia"/>
          <w:outline w:val="0"/>
          <w:color w:val="0432ff"/>
          <w:sz w:val="32"/>
          <w:szCs w:val="32"/>
          <w:rtl w:val="0"/>
          <w:lang w:val="zh-TW" w:eastAsia="zh-TW"/>
          <w14:textOutline w14:w="12700" w14:cap="flat">
            <w14:noFill/>
            <w14:miter w14:lim="400000"/>
          </w14:textOutline>
          <w14:textFill>
            <w14:solidFill>
              <w14:srgbClr w14:val="0433FF"/>
            </w14:solidFill>
          </w14:textFill>
        </w:rPr>
        <w:t xml:space="preserve">日我和戴學忠首先衝擊報禁，辦了民主牆第一份民辦雜誌《四五論壇》的前身《四五報》，它的《發刊詞》開宗明義就是：「中國，除台灣省（當然還有香港、澳門）外，現在還沒有一張非官方報紙。 </w:t>
      </w:r>
      <w:r>
        <w:rPr>
          <w:rStyle w:val="無"/>
          <w:rFonts w:ascii="Kaiti TC Bold" w:hAnsi="Kaiti TC Bold" w:hint="default"/>
          <w:outline w:val="0"/>
          <w:color w:val="0432ff"/>
          <w:sz w:val="32"/>
          <w:szCs w:val="32"/>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2ff"/>
          <w:sz w:val="32"/>
          <w:szCs w:val="32"/>
          <w:rtl w:val="0"/>
          <w:lang w:val="zh-TW" w:eastAsia="zh-TW"/>
          <w14:textOutline w14:w="12700" w14:cap="flat">
            <w14:noFill/>
            <w14:miter w14:lim="400000"/>
          </w14:textOutline>
          <w14:textFill>
            <w14:solidFill>
              <w14:srgbClr w14:val="0433FF"/>
            </w14:solidFill>
          </w14:textFill>
        </w:rPr>
        <w:t xml:space="preserve">對立面的互相依存，又互相鬥爭。 </w:t>
      </w:r>
      <w:r>
        <w:rPr>
          <w:rStyle w:val="無"/>
          <w:rFonts w:ascii="Kaiti TC Bold" w:hAnsi="Kaiti TC Bold" w:hint="default"/>
          <w:outline w:val="0"/>
          <w:color w:val="0432ff"/>
          <w:sz w:val="32"/>
          <w:szCs w:val="32"/>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2ff"/>
          <w:sz w:val="32"/>
          <w:szCs w:val="32"/>
          <w:rtl w:val="0"/>
          <w:lang w:val="zh-TW" w:eastAsia="zh-TW"/>
          <w14:textOutline w14:w="12700" w14:cap="flat">
            <w14:noFill/>
            <w14:miter w14:lim="400000"/>
          </w14:textOutline>
          <w14:textFill>
            <w14:solidFill>
              <w14:srgbClr w14:val="0433FF"/>
            </w14:solidFill>
          </w14:textFill>
        </w:rPr>
        <w:t>這就是《四五論壇》發刊和存在的理論基礎。」</w:t>
      </w:r>
    </w:p>
    <w:p>
      <w:pPr>
        <w:pStyle w:val="內文"/>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Bold" w:cs="Kaiti TC Bold" w:hAnsi="Kaiti TC Bold" w:eastAsia="Kaiti TC Bold"/>
          <w:outline w:val="0"/>
          <w:color w:val="0432ff"/>
          <w:sz w:val="32"/>
          <w:szCs w:val="32"/>
          <w14:textOutline w14:w="12700" w14:cap="flat">
            <w14:noFill/>
            <w14:miter w14:lim="400000"/>
          </w14:textOutline>
          <w14:textFill>
            <w14:solidFill>
              <w14:srgbClr w14:val="0433FF"/>
            </w14:solidFill>
          </w14:textFill>
        </w:rPr>
      </w:pPr>
      <w:r>
        <w:rPr>
          <w:rStyle w:val="無"/>
          <w:rFonts w:ascii="Kaiti TC Bold" w:hAnsi="Kaiti TC Bold"/>
          <w:outline w:val="0"/>
          <w:color w:val="0432ff"/>
          <w:sz w:val="32"/>
          <w:szCs w:val="32"/>
          <w:rtl w:val="0"/>
          <w:lang w:val="en-US"/>
          <w14:textOutline w14:w="12700" w14:cap="flat">
            <w14:noFill/>
            <w14:miter w14:lim="400000"/>
          </w14:textOutline>
          <w14:textFill>
            <w14:solidFill>
              <w14:srgbClr w14:val="0433FF"/>
            </w14:solidFill>
          </w14:textFill>
        </w:rPr>
        <w:t>1980</w:t>
      </w:r>
      <w:r>
        <w:rPr>
          <w:rStyle w:val="無"/>
          <w:rFonts w:eastAsia="Kaiti TC Bold" w:hint="eastAsia"/>
          <w:outline w:val="0"/>
          <w:color w:val="0432ff"/>
          <w:sz w:val="32"/>
          <w:szCs w:val="32"/>
          <w:rtl w:val="0"/>
          <w:lang w:val="zh-TW" w:eastAsia="zh-TW"/>
          <w14:textOutline w14:w="12700" w14:cap="flat">
            <w14:noFill/>
            <w14:miter w14:lim="400000"/>
          </w14:textOutline>
          <w14:textFill>
            <w14:solidFill>
              <w14:srgbClr w14:val="0433FF"/>
            </w14:solidFill>
          </w14:textFill>
        </w:rPr>
        <w:t>年我再次提出的這個呼籲全面的政治經濟改革的《促進庚申變法的建議書》，即「庚申變法二十條」是《四五論壇》精神和做為延續的政治化、綱領化，成為我的政治綱領和理論基礎，也是我正式登上中國政治舞台的標誌。</w:t>
      </w:r>
    </w:p>
    <w:p>
      <w:pPr>
        <w:pStyle w:val="內文"/>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Style w:val="無"/>
          <w:rFonts w:ascii="Kaiti TC Bold" w:cs="Kaiti TC Bold" w:hAnsi="Kaiti TC Bold" w:eastAsia="Kaiti TC Bold"/>
          <w:outline w:val="0"/>
          <w:color w:val="0432ff"/>
          <w:sz w:val="32"/>
          <w:szCs w:val="32"/>
          <w:lang w:val="zh-TW" w:eastAsia="zh-TW"/>
          <w14:textOutline w14:w="12700" w14:cap="flat">
            <w14:noFill/>
            <w14:miter w14:lim="400000"/>
          </w14:textOutline>
          <w14:textFill>
            <w14:solidFill>
              <w14:srgbClr w14:val="0433FF"/>
            </w14:solidFill>
          </w14:textFill>
        </w:rPr>
      </w:pPr>
      <w:r>
        <w:rPr>
          <w:rStyle w:val="無"/>
          <w:rFonts w:ascii="Kaiti TC Bold" w:hAnsi="Kaiti TC Bold"/>
          <w:outline w:val="0"/>
          <w:color w:val="0432ff"/>
          <w:sz w:val="32"/>
          <w:szCs w:val="32"/>
          <w:rtl w:val="0"/>
          <w:lang w:val="en-US"/>
          <w14:textOutline w14:w="12700" w14:cap="flat">
            <w14:noFill/>
            <w14:miter w14:lim="400000"/>
          </w14:textOutline>
          <w14:textFill>
            <w14:solidFill>
              <w14:srgbClr w14:val="0433FF"/>
            </w14:solidFill>
          </w14:textFill>
        </w:rPr>
        <w:t>2008</w:t>
      </w:r>
      <w:r>
        <w:rPr>
          <w:rStyle w:val="無"/>
          <w:rFonts w:eastAsia="Kaiti TC Bold" w:hint="eastAsia"/>
          <w:outline w:val="0"/>
          <w:color w:val="0432ff"/>
          <w:sz w:val="32"/>
          <w:szCs w:val="32"/>
          <w:rtl w:val="0"/>
          <w:lang w:val="zh-TW" w:eastAsia="zh-TW"/>
          <w14:textOutline w14:w="12700" w14:cap="flat">
            <w14:noFill/>
            <w14:miter w14:lim="400000"/>
          </w14:textOutline>
          <w14:textFill>
            <w14:solidFill>
              <w14:srgbClr w14:val="0433FF"/>
            </w14:solidFill>
          </w14:textFill>
        </w:rPr>
        <w:t>年</w:t>
      </w:r>
      <w:r>
        <w:rPr>
          <w:rStyle w:val="無"/>
          <w:rFonts w:ascii="Kaiti TC Bold" w:hAnsi="Kaiti TC Bold"/>
          <w:outline w:val="0"/>
          <w:color w:val="0432ff"/>
          <w:sz w:val="32"/>
          <w:szCs w:val="32"/>
          <w:rtl w:val="0"/>
          <w:lang w:val="en-US"/>
          <w14:textOutline w14:w="12700" w14:cap="flat">
            <w14:noFill/>
            <w14:miter w14:lim="400000"/>
          </w14:textOutline>
          <w14:textFill>
            <w14:solidFill>
              <w14:srgbClr w14:val="0433FF"/>
            </w14:solidFill>
          </w14:textFill>
        </w:rPr>
        <w:t>11</w:t>
      </w:r>
      <w:r>
        <w:rPr>
          <w:rStyle w:val="無"/>
          <w:rFonts w:eastAsia="Kaiti TC Bold" w:hint="eastAsia"/>
          <w:outline w:val="0"/>
          <w:color w:val="0432ff"/>
          <w:sz w:val="32"/>
          <w:szCs w:val="32"/>
          <w:rtl w:val="0"/>
          <w:lang w:val="zh-TW" w:eastAsia="zh-TW"/>
          <w14:textOutline w14:w="12700" w14:cap="flat">
            <w14:noFill/>
            <w14:miter w14:lim="400000"/>
          </w14:textOutline>
          <w14:textFill>
            <w14:solidFill>
              <w14:srgbClr w14:val="0433FF"/>
            </w14:solidFill>
          </w14:textFill>
        </w:rPr>
        <w:t>月</w:t>
      </w:r>
      <w:r>
        <w:rPr>
          <w:rStyle w:val="無"/>
          <w:rFonts w:ascii="Kaiti TC Bold" w:hAnsi="Kaiti TC Bold"/>
          <w:outline w:val="0"/>
          <w:color w:val="0432ff"/>
          <w:sz w:val="32"/>
          <w:szCs w:val="32"/>
          <w:rtl w:val="0"/>
          <w:lang w:val="en-US"/>
          <w14:textOutline w14:w="12700" w14:cap="flat">
            <w14:noFill/>
            <w14:miter w14:lim="400000"/>
          </w14:textOutline>
          <w14:textFill>
            <w14:solidFill>
              <w14:srgbClr w14:val="0433FF"/>
            </w14:solidFill>
          </w14:textFill>
        </w:rPr>
        <w:t>4</w:t>
      </w:r>
      <w:r>
        <w:rPr>
          <w:rStyle w:val="無"/>
          <w:rFonts w:eastAsia="Kaiti TC Bold" w:hint="eastAsia"/>
          <w:outline w:val="0"/>
          <w:color w:val="0432ff"/>
          <w:sz w:val="32"/>
          <w:szCs w:val="32"/>
          <w:rtl w:val="0"/>
          <w:lang w:val="zh-TW" w:eastAsia="zh-TW"/>
          <w14:textOutline w14:w="12700" w14:cap="flat">
            <w14:noFill/>
            <w14:miter w14:lim="400000"/>
          </w14:textOutline>
          <w14:textFill>
            <w14:solidFill>
              <w14:srgbClr w14:val="0433FF"/>
            </w14:solidFill>
          </w14:textFill>
        </w:rPr>
        <w:t>日，日本</w:t>
      </w:r>
      <w:r>
        <w:rPr>
          <w:rStyle w:val="無"/>
          <w:rFonts w:ascii="Kaiti TC Bold" w:hAnsi="Kaiti TC Bold"/>
          <w:outline w:val="0"/>
          <w:color w:val="0432ff"/>
          <w:sz w:val="32"/>
          <w:szCs w:val="32"/>
          <w:rtl w:val="0"/>
          <w:lang w:val="en-US"/>
          <w14:textOutline w14:w="12700" w14:cap="flat">
            <w14:noFill/>
            <w14:miter w14:lim="400000"/>
          </w14:textOutline>
          <w14:textFill>
            <w14:solidFill>
              <w14:srgbClr w14:val="0433FF"/>
            </w14:solidFill>
          </w14:textFill>
        </w:rPr>
        <w:t>NHK</w:t>
      </w:r>
      <w:r>
        <w:rPr>
          <w:rStyle w:val="無"/>
          <w:rFonts w:eastAsia="Kaiti TC Bold" w:hint="eastAsia"/>
          <w:outline w:val="0"/>
          <w:color w:val="0432ff"/>
          <w:sz w:val="32"/>
          <w:szCs w:val="32"/>
          <w:rtl w:val="0"/>
          <w:lang w:val="zh-TW" w:eastAsia="zh-TW"/>
          <w14:textOutline w14:w="12700" w14:cap="flat">
            <w14:noFill/>
            <w14:miter w14:lim="400000"/>
          </w14:textOutline>
          <w14:textFill>
            <w14:solidFill>
              <w14:srgbClr w14:val="0433FF"/>
            </w14:solidFill>
          </w14:textFill>
        </w:rPr>
        <w:t>電視台還專程從日本不遠萬里到美國我的家中追蹤探訪《促進庚申變法的建議書》即「庚申變法二十條」，並與同時代的中共理論家廖蓋隆先生的類似的改革政綱作比較，他們認為至今看來我的《促進庚申變法的建議書》即「庚申變法二十條」 仍然有它的現實意義。</w:t>
      </w:r>
    </w:p>
    <w:p>
      <w:pPr>
        <w:pStyle w:val="內文"/>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Style w:val="無"/>
          <w:rFonts w:ascii="Kaiti TC Bold" w:cs="Kaiti TC Bold" w:hAnsi="Kaiti TC Bold" w:eastAsia="Kaiti TC Bold"/>
          <w:outline w:val="0"/>
          <w:color w:val="0432ff"/>
          <w:sz w:val="32"/>
          <w:szCs w:val="32"/>
          <w:lang w:val="zh-TW" w:eastAsia="zh-TW"/>
          <w14:textOutline w14:w="12700" w14:cap="flat">
            <w14:noFill/>
            <w14:miter w14:lim="400000"/>
          </w14:textOutline>
          <w14:textFill>
            <w14:solidFill>
              <w14:srgbClr w14:val="0433FF"/>
            </w14:solidFill>
          </w14:textFill>
        </w:rPr>
      </w:pPr>
    </w:p>
    <w:p>
      <w:pPr>
        <w:pStyle w:val="內文"/>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jc w:val="center"/>
        <w:rPr>
          <w:rStyle w:val="無"/>
          <w:rFonts w:ascii="Songti TC Bold" w:cs="Songti TC Bold" w:hAnsi="Songti TC Bold" w:eastAsia="Songti TC Bold"/>
          <w:outline w:val="0"/>
          <w:color w:val="ff2600"/>
          <w:sz w:val="32"/>
          <w:szCs w:val="32"/>
          <w:lang w:val="zh-TW" w:eastAsia="zh-TW"/>
          <w14:textOutline w14:w="12700" w14:cap="flat">
            <w14:noFill/>
            <w14:miter w14:lim="400000"/>
          </w14:textOutline>
          <w14:textFill>
            <w14:solidFill>
              <w14:srgbClr w14:val="FF2600"/>
            </w14:solidFill>
          </w14:textFill>
        </w:rPr>
      </w:pPr>
      <w:r>
        <w:rPr>
          <w:rStyle w:val="無"/>
          <w:rFonts w:ascii="Kaiti TC Bold" w:hAnsi="Kaiti TC Bold"/>
          <w:outline w:val="0"/>
          <w:color w:val="ff2600"/>
          <w:sz w:val="32"/>
          <w:szCs w:val="32"/>
          <w:rtl w:val="0"/>
          <w:lang w:val="zh-TW" w:eastAsia="zh-TW"/>
          <w14:textOutline w14:w="12700" w14:cap="flat">
            <w14:noFill/>
            <w14:miter w14:lim="400000"/>
          </w14:textOutline>
          <w14:textFill>
            <w14:solidFill>
              <w14:srgbClr w14:val="FF2600"/>
            </w14:solidFill>
          </w14:textFill>
        </w:rPr>
        <w:t>*******</w:t>
      </w:r>
    </w:p>
    <w:p>
      <w:pPr>
        <w:pStyle w:val="內文"/>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Style w:val="無"/>
          <w:rFonts w:ascii="Songti TC Regular" w:cs="Songti TC Regular" w:hAnsi="Songti TC Regular" w:eastAsia="Songti TC Regular"/>
          <w:sz w:val="32"/>
          <w:szCs w:val="32"/>
          <w:lang w:val="zh-TW" w:eastAsia="zh-TW"/>
          <w14:textOutline w14:w="12700" w14:cap="flat">
            <w14:noFill/>
            <w14:miter w14:lim="400000"/>
          </w14:textOutline>
        </w:rPr>
      </w:pPr>
    </w:p>
    <w:p>
      <w:pPr>
        <w:pStyle w:val="內文"/>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Style w:val="無"/>
          <w:rFonts w:ascii="Kaiti TC Bold" w:cs="Kaiti TC Bold" w:hAnsi="Kaiti TC Bold" w:eastAsia="Kaiti TC Bold"/>
          <w:outline w:val="0"/>
          <w:color w:val="0433ff"/>
          <w:sz w:val="32"/>
          <w:szCs w:val="32"/>
          <w:u w:color="0433ff"/>
          <w14:textOutline w14:w="12700" w14:cap="flat">
            <w14:noFill/>
            <w14:miter w14:lim="400000"/>
          </w14:textOutline>
          <w14:textFill>
            <w14:solidFill>
              <w14:srgbClr w14:val="0433FF"/>
            </w14:solidFill>
          </w14:textFill>
        </w:rPr>
      </w:pPr>
      <w:r>
        <w:rPr>
          <w:rStyle w:val="無"/>
          <w:rFonts w:ascii="新細明體" w:cs="新細明體" w:hAnsi="新細明體" w:eastAsia="Kaiti TC Bold" w:hint="eastAsia"/>
          <w:outline w:val="0"/>
          <w:color w:val="0433ff"/>
          <w:sz w:val="32"/>
          <w:szCs w:val="32"/>
          <w:u w:color="0433ff"/>
          <w:rtl w:val="0"/>
          <w:lang w:val="zh-TW" w:eastAsia="zh-TW"/>
          <w14:textOutline w14:w="12700" w14:cap="flat">
            <w14:noFill/>
            <w14:miter w14:lim="400000"/>
          </w14:textOutline>
          <w14:textFill>
            <w14:solidFill>
              <w14:srgbClr w14:val="0433FF"/>
            </w14:solidFill>
          </w14:textFill>
        </w:rPr>
        <w:t xml:space="preserve">   安琪：當局對此有什麽反應？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很遺憾，這三個要求，都沒有得到他們積極的回應。於是我們有了一個變通的辦法，在武漢，秦永敏先生以個人發言的形式主持《人權觀察》。《人權觀察》從三月二十三號創刊，辦到第六號的時候，武漢當局提出疑義，比較禮貌地約請秦永敏先生會晤。在這種情況下，秦永敏先生跟我商議，我們能不能在他們提出疑義的情況下進行一些調整？我認為在大陸從事民主人權事業，既要有原則性，又要有相當的彈性和靈活性。所以在不改變我們的方向的前提下，我同意秦永敏先生的決定，暫時取消</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人權觀察</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這個刊名，但在這四個字眼上開了天窗，仍然保留它的序號。到今天為止，該刊已經發了有三十號之多，效率之高，內容之廣泛，都是空前的。應該說秦永敏先生做了非常有效的工作，這是在大陸從事民主人權事業的全體朋友的幫助和支持下取得的成績。這是一個非常重要的標志，標志著我們可能在這方面能夠尋求某種突破。我希望海內外的朋友們對此給予高度的關</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中國政府不必在人權問題上矮化自己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安琪：你怎樣評價國際社會在促進中國人權方面的戰略性轉移？比如說取消經濟制裁，以對話方式來促進中國人權？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徐文立：人權問題不僅中國存在，歐美和其它國家也同樣存在。但是人權問題的嚴重性絕對不是在同一個水平線上的。中國的人權問題是極為惡劣的，特別是一九八九年的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六四</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事件，震驚了整個世界。以這個事件為契機，世界各國政府和人民，包括世界各國人權組織對中國共產黨和中國政府的人權政策給予嚴厲的批評和指責，伴之於一些經濟制裁措施，我認為這是非常正當的。這樣一種批評和譴責，也可以說震驚了中共的各個階層，使得他們意識到人權問題已經成為他們在經濟改革的同時，改變自己的國際形象，取得更多國際投資的一個最大的障礙。甚至可以說是纏繞在他們身上的一個惡夢。所以在一九八九年之後，負有主要鎮壓責任的鄧小平，也意識了到這個問題對共產黨形象的影響和想在經濟上繼續改革開放的影響。據我所知，鄧小平曾經責成有關部門去研究人權問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這種情況下，中共做出了一些改善的姿態，希望能夠贏得國際社會的諒解。於是隨著江澤民的訪美，簽署《社會經濟文化國際公約》之後，又承諾簽署第二個公民政治權利的國際公約，整個來說，反映出中國共產黨和中國政府，特別是鄧小平逝世以後，他們想在國際上改善人權形象的努力。這些努力雖然說不帶有實質性，但是畢竟有一定的進步。在中國政府和中國共產黨的人權政策已經有所改善的情況之下，歐美一些國家調整了他們對於中國人權問題的政策，也是可以理解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我們從事中國民主人權事業的朋友們，沒有權利和必要去強求各國政府一定要按照我們的意思去做。</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作為我個人，我更喜歡用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批評</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這樣一個字眼，而不喜歡選擇</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譴責</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這樣一個字眼。因為還要考慮到另外一面，各國政府在提到中國人權這個問題的時候，不僅會去譴責中國共產黨和中國政府，而且冠以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這樣一個字眼，這對中國許多有民族主義情緒的老百姓來說，就會對</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譴責</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這樣的字眼引起反感。你可以說這是一種狹隘的民族主義，但是也可以說這是一種正常的民族感情。從這個意義上來說，選擇批評和繼續對中國人權問題給予關</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Fill>
            <w14:solidFill>
              <w14:srgbClr w14:val="0433FF"/>
            </w14:solidFill>
          </w14:textFill>
        </w:rPr>
        <w:t>，以及用政府間的對話方式來促進中國政府改善人權的政策，還是明智的，事實上也取得了一些成果。但是我不認為西方國家應該在這個問題上放棄自己道義上的責任。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另外，我認為中國政府也沒有必要在人權問題上矮化自己，中國政府同樣享有國際公約賦予它的權利。也就是說，中國政府也可以在國際社會以與其它政府平等的地位去監督其它國家，包括歐洲和美國這樣一些發達國家的人權不盡人意的方面。這種國與國之間的相互批評正是促使整個國際社會人權問題的改善的一個有效機制。人權是沒有國界的，它是一個普遍的原則，對任何個人的人權侵犯，都是對整個人類社會價值的一種侵犯。所以，我們有必要強調中國政府也可以去批評別人，如果中國政府按照國際公約去做的話，它也就再沒有資格譴責別人對中國人權的批評是</w:t>
      </w:r>
      <w:r>
        <w:rPr>
          <w:rStyle w:val="無"/>
          <w:rFonts w:eastAsia="Kaiti TC Bold" w:hint="eastAsia"/>
          <w:outline w:val="0"/>
          <w:color w:val="0433ff"/>
          <w:sz w:val="32"/>
          <w:szCs w:val="32"/>
          <w:u w:color="0433ff"/>
          <w:rtl w:val="0"/>
          <w:lang w:val="zh-TW" w:eastAsia="zh-TW"/>
          <w14:textFill>
            <w14:solidFill>
              <w14:srgbClr w14:val="0433FF"/>
            </w14:solidFill>
          </w14:textFill>
        </w:rPr>
        <w:t>干</w:t>
      </w:r>
      <w:r>
        <w:rPr>
          <w:rStyle w:val="無"/>
          <w:rFonts w:eastAsia="Kaiti TC Bold" w:hint="eastAsia"/>
          <w:outline w:val="0"/>
          <w:color w:val="0433ff"/>
          <w:sz w:val="32"/>
          <w:szCs w:val="32"/>
          <w:u w:color="0433ff"/>
          <w:rtl w:val="0"/>
          <w:lang w:val="zh-TW" w:eastAsia="zh-TW"/>
          <w14:textFill>
            <w14:solidFill>
              <w14:srgbClr w14:val="0433FF"/>
            </w14:solidFill>
          </w14:textFill>
        </w:rPr>
        <w:t>涉中國的內政了。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Regular" w:hAnsi="Kaiti TC Regular"/>
          <w:outline w:val="0"/>
          <w:color w:val="0433ff"/>
          <w:u w:color="0433ff"/>
          <w:rtl w:val="0"/>
          <w:lang w:val="zh-TW" w:eastAsia="zh-TW"/>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共產黨的基本結構已經發生了變化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安琪：這種情況說明，整個國際形勢已經發生了變化，共產黨也在變化。從你的觀察來講，共產黨在哪幾個方面發生了變化？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歐美國家對中國政府人權問題批評策略的調整，反映了當今世界的大潮流，整個世界已經從過去強調革命，強調對抗，強調鬥爭的態勢走向了強調對話，合作，經濟一體化，在各方面采取更加容忍的態度去處理國與國之間的關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在這樣一種大背景下，也應當看到中國共產黨的一些變化。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第一，共產黨領導層的基本結構起了變化。它已經不再是那些所謂槍桿子打天下的人執掌政權了，它基本上已經完成了整體上的更新換代。新一批領導人，大部分具有較高的文化水準，知識結構也與以往的領導人有很大不同，他們多多少少都接受過一些歐美教育，所以在領導層整體結構上的變化應該說是很大的。據我所知，中共當政者的那些智囊團在思想上還是比較開放的，比如說最近出的以反左為主要內容的《交鋒》一書，在國內外都產生了很大影響。這本書的主要幕後策劃者劉吉，就是江澤民智囊團當中的一個重要人物。大家知道，中國共產黨的歷史就是一個左傾得勢的歷史，能夠在這種時候出這樣一本書，以反左為主要對象，特別批評了鄧力群等人所炮制的四個左派</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萬言書</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，正反映了中共上層的結構發生變化之後，在政治上有可能走向更加開放和開明的前景。</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第二，隨著經濟改革的進一步開放，中國的經濟結構和社會結構發生了許多巨大的變化。從過去那種垂直的結構方式，變成了雙層結構方式，公民社會和中產階級在逐步出現和形成。中國社會基本結構的變化，使得過去一黨專制的力度有所弱化，整個社會結構走向了多元。另外，經過文化大革命的教訓和市場經濟的發展，共產黨也逐步意識到市場經濟是法治經濟，發展經濟的結果在政治上的表現就是民主社會的形成，這個發展方向是誰也抑制不住的。從這個意義上講，中國逐步地從人治社會走向法治社會的趨勢已經是不可避免的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第三，意識形態方面的變化也是比較明顯的。例如我在七九年時提出取消馬克思主義一家獨尊，還是大逆不道的，現在已經逐步地成為現實了。這種意識形態的多元化，使得馬克思主義又回到了它作為一個獨立的社會科學的地位上。在國內知識界，誰要是還單單地奉行馬克思主義，而不接受其它的思想體系，好象已經成為一種笑話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安琪：在這種情況下，共產黨傳統的階級階級鬥爭的概念還有沒有現實意義？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關於階級、階級鬥爭的概念，可能說起來奇怪，他們共產黨人已經不這樣提了，特別是他們一些淺薄的官員，好象再提這兩個詞都感到很羞愧。我倒反而認為人類社會肯定是有階級和階層的，不同階級和階層對一些問題的看法絕對會不一樣的。這是人類社會的一種本質，亙古不變。只不過我們反對的是把階級和階級鬥爭的理論絕對化，反對一切以階級鬥爭為轉移，用階級去劃分人的善惡、美醜的思想方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民運應該跳出共產黨的傳統革命理論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安琪：從最近的情況看，包括王丹繼魏京生之後也獲保外就醫，國內流傳的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方覺書</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，出版反左專集《交鋒》，以及北大民主討論氣氛的</w:t>
      </w:r>
      <w:r>
        <w:rPr>
          <w:rStyle w:val="無"/>
          <w:rFonts w:eastAsia="Kaiti TC Bold" w:hint="eastAsia"/>
          <w:outline w:val="0"/>
          <w:color w:val="0433ff"/>
          <w:sz w:val="32"/>
          <w:szCs w:val="32"/>
          <w:u w:color="0433ff"/>
          <w:rtl w:val="0"/>
          <w:lang w:val="zh-TW" w:eastAsia="zh-TW"/>
          <w14:textFill>
            <w14:solidFill>
              <w14:srgbClr w14:val="0433FF"/>
            </w14:solidFill>
          </w14:textFill>
        </w:rPr>
        <w:t>復甦</w:t>
      </w:r>
      <w:r>
        <w:rPr>
          <w:rStyle w:val="無"/>
          <w:rFonts w:eastAsia="Kaiti TC Bold" w:hint="eastAsia"/>
          <w:outline w:val="0"/>
          <w:color w:val="0433ff"/>
          <w:sz w:val="32"/>
          <w:szCs w:val="32"/>
          <w:u w:color="0433ff"/>
          <w:rtl w:val="0"/>
          <w:lang w:val="zh-TW" w:eastAsia="zh-TW"/>
          <w14:textFill>
            <w14:solidFill>
              <w14:srgbClr w14:val="0433FF"/>
            </w14:solidFill>
          </w14:textFill>
        </w:rPr>
        <w:t>等等。有人說這是中國經濟改革出現的社會多元化，這是否可以看作國內民運的空間也有所擴大？</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徐文立：應該說中國的人權狀況有所改善，政治氣氛有所寬松。這是海內外所有從事民主人權事業的朋友們共同努力的結果，這些朋友都付出了巨大的犧牲，使得八九年</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六四</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後萬馬齊喑的局面，經過九年的奮鬥而有所覆蘇。可以說，中國新一輪的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北京之春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的可能是存在的。特別是去年下半年以後，堅持在大陸從事人權民主事業的朋友們，已經成功地開創了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空中民主墻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。這是二十年前西單</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民主墻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的延續。這個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空中民主墻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以國際媒體、國際電腦網絡、電話、電傳，和一些現代化的手段，形成了一個跨越整個中國大陸，連接歐美海外朋友的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空中民主墻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。但是這個前景是否能夠鞏固下來，還很難做最後的預測。所以對目前的形勢，我個人保持一種審慎的樂觀。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安琪：你認為中國民運的目標和任務是什麽？比如說，民運還有沒有敵人，如果有，這個對立面是誰？</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中國民運首先要改變自己從共產黨裏學到的許多理論和思想，這是一個最根本的任務。我認為二十世紀人類最大的遺產就是革命的理論和思想，這種東西確實在某種意義上整整耽誤了一代人。我倒不是簡單地去否定革命的必要性。</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某種條件之下，革命有一定的合理性，但是總體上對人的危害和副作用更大一些。所以從思想理論上就應該從共產黨當年灌輸給我們的窠臼中擺脫出來，建立一套新的思想和理論。這套理論應該是建立在一種雙贏雙勝的理論基礎之上的，現在國內有很多朋友在做這樣的一種建樹。</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基於這樣一種思想，我在一九九七年十一月在跟《路透社》記者艾伯樂先生的談話中，提出中國當前民主運動的總目標應該是這樣幾點：結束一黨專制，建立第三共和，重塑憲政民主，保障人權自由。中共有關方面找我談話的時候，我一再強調，我用的是結束，不是打倒，也不是推翻，而且並沒有提出由誰來結束。實際上中國共產黨自己也正在做這種結束的工作。中國共產黨的領導不是誰能夠打倒，也不是誰能夠推翻的。另外，我也勸導中國共產黨不要被東歐和前蘇聯的那種巨變而給自己造成一種恐懼感。講開來說的話，就是東歐和前蘇聯的一些變化，說明共產黨如果放棄一黨專制，對這個黨的前途並不可怕。比如東歐和前蘇聯，一個輪回之後，現在基本上還是前共產黨人變化了之後的社會民主黨或者民主社會黨人在執掌政權。我甚至勸說他們應該放心地看到，中國民主人權的力量還非常弱小，還很不成氣候。還不具備做一個反對派和反對政黨的形態出現，它只是這個東西的雛形，只是初級階段，離一個象樣的反對派組織還差得很遠。我也希望我們海內外的朋友都能客觀地看待自己。所以我也勸中共當局如果走向民主社會，他們依然可以依靠他們所擁有的人才和管理國家、領導國家的經驗，繼續成為一個執政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安琪：總目標確定之後，民運的行動綱領是什麽？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目前在大陸從事民主運動的朋友們，堅持的一個路線就是公開、理性、和平非暴力。用這樣一種路線來達到上述的目標，這個目標對共產黨並不是一個恐懼的目標，對於共產黨的高級幹部來說，也是一個很好的前景。我想在他們達到一定的年齡要退休的時候，恐怕不會希望象現在的華國鋒或者趙紫陽先生那樣，處於一種軟禁和半軟禁的狀態。可能他們會羨慕象</w:t>
      </w:r>
      <w:r>
        <w:rPr>
          <w:rStyle w:val="無"/>
          <w:rFonts w:eastAsia="Kaiti TC Bold" w:hint="eastAsia"/>
          <w:outline w:val="0"/>
          <w:color w:val="0433ff"/>
          <w:sz w:val="32"/>
          <w:szCs w:val="32"/>
          <w:u w:color="0433ff"/>
          <w:rtl w:val="0"/>
          <w:lang w:val="zh-TW" w:eastAsia="zh-TW"/>
          <w14:textFill>
            <w14:solidFill>
              <w14:srgbClr w14:val="0433FF"/>
            </w14:solidFill>
          </w14:textFill>
        </w:rPr>
        <w:t>里</w:t>
      </w:r>
      <w:r>
        <w:rPr>
          <w:rStyle w:val="無"/>
          <w:rFonts w:eastAsia="Kaiti TC Bold" w:hint="eastAsia"/>
          <w:outline w:val="0"/>
          <w:color w:val="0433ff"/>
          <w:sz w:val="32"/>
          <w:szCs w:val="32"/>
          <w:u w:color="0433ff"/>
          <w:rtl w:val="0"/>
          <w:lang w:val="zh-TW" w:eastAsia="zh-TW"/>
          <w14:textFill>
            <w14:solidFill>
              <w14:srgbClr w14:val="0433FF"/>
            </w14:solidFill>
          </w14:textFill>
        </w:rPr>
        <w:t>根、布什那樣，退下來之後能夠有尊嚴地生活和工作。中國民主化的前景和我們努力的方向和目標，都決定了我們應該用一種新的思維方式和新的方法來推進中國的民主事業。在大陸從事民主運動的朋友們，考慮到整個社會的承受能力和法制的不盡健全，考慮到作為執政黨中國共產黨在改變自己的政策方面需要有時日，所以我們在目前情況下基本上堅持的是緩結社，廣交友，在具體的工作推動過程中，既堅持自己的原則，又有相當的靈活性，歸納為四句話，就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進一步退半步，得寸不進尺，張弛有度，進退自如</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，希望跟中共形成一種良性互動，朝野雙方都發揮高度的政治智慧，使得中國在相對比較穩定的情況下，推進經濟改革和政治改革。當然我們更強調，滯後了的政治改革，不應該再滯後。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ff2600"/>
          <w:sz w:val="32"/>
          <w:szCs w:val="32"/>
          <w:u w:color="0433ff"/>
          <w:rtl w:val="0"/>
          <w:lang w:val="en-US"/>
          <w14:textFill>
            <w14:solidFill>
              <w14:srgbClr w14:val="FF2600"/>
            </w14:solidFill>
          </w14:textFill>
        </w:rPr>
        <w:t xml:space="preserve">   </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我們不可能成為共產黨的一部分</w:t>
      </w:r>
      <w:r>
        <w:rPr>
          <w:rStyle w:val="無"/>
          <w:rFonts w:eastAsia="Kaiti TC Bold" w:hint="eastAsia"/>
          <w:outline w:val="0"/>
          <w:color w:val="ff2600"/>
          <w:sz w:val="32"/>
          <w:szCs w:val="32"/>
          <w:u w:color="0433ff"/>
          <w:rtl w:val="0"/>
          <w:lang w:val="zh-TW" w:eastAsia="zh-TW"/>
          <w14:textFill>
            <w14:solidFill>
              <w14:srgbClr w14:val="FF2600"/>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安琪：你的意思是不是也可以理解為共產黨可以通過自身的改變來進行民主建設？或者說，中國的民主機制也可以通過共產黨來建立？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徐文立：我想在民主進程的過程當中，共產黨可以作出自己應有的貢獻。剛才你提到的方覺先生的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方覺書</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，雖然可能並不是高層和中層的很多人都直接參加了，但是起碼反映了黨內有些人的想法。在這種情況下，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方覺書</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和方覺先生本人並沒有受到特別的壓制，這也說明</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方覺書</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所代表的一些思想，已經在中國共產黨內有相當的市場，已經不可能簡單地用黨內過去那種殘酷鬥爭和批判的方法來解決了。相反，倒是把反左作為重要的事情來做。</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安琪：在這個意義上講，民運跟共產黨是不是有了一種對話與合作的基礎？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徐文立：是的。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安琪：如果共產黨進行政治體制改革的目標在某一點上跟民運的目標一致，那麽民運敢不敢公開支持和幫助共產黨來進行改革？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eastAsia="Kaiti TC Bold" w:hint="eastAsia"/>
          <w:outline w:val="0"/>
          <w:color w:val="ff2600"/>
          <w:sz w:val="32"/>
          <w:szCs w:val="32"/>
          <w:u w:color="0433ff"/>
          <w:rtl w:val="0"/>
          <w:lang w:val="zh-TW" w:eastAsia="zh-TW"/>
          <w14:textFill>
            <w14:solidFill>
              <w14:srgbClr w14:val="FF2600"/>
            </w14:solidFill>
          </w14:textFill>
        </w:rPr>
        <w:t>徐文立：我認為這個問題應該這樣來看。作為民運的朋友們，應該有一個非常明確的目標，就是我們追求的是一個多黨制、多元化的社會，我們不可能成為共產黨的一部分，也不可能加入進去。如果加入進去，就完全失去了我們的意義。即使共產黨演變成為一個社會民主黨，我們也不會成為他們的成員之一。正象我一九七八年在《四五報》的發刊詞中所說的，中國社會需要有一個對立面，才可能推動社會制度趨向合理。應該將競爭的機制引進到政治生活當中來。我一</w:t>
      </w:r>
      <w:r>
        <w:rPr>
          <w:rStyle w:val="無"/>
          <w:rFonts w:eastAsia="Kaiti TC Bold" w:hint="eastAsia"/>
          <w:outline w:val="0"/>
          <w:color w:val="ff2600"/>
          <w:sz w:val="32"/>
          <w:szCs w:val="32"/>
          <w:u w:color="0433ff"/>
          <w:rtl w:val="0"/>
          <w:lang w:val="zh-TW" w:eastAsia="zh-TW"/>
          <w14:textFill>
            <w14:solidFill>
              <w14:srgbClr w14:val="FF2600"/>
            </w14:solidFill>
          </w14:textFill>
        </w:rPr>
        <w:t>貫</w:t>
      </w:r>
      <w:r>
        <w:rPr>
          <w:rStyle w:val="無"/>
          <w:rFonts w:eastAsia="Kaiti TC Bold" w:hint="eastAsia"/>
          <w:outline w:val="0"/>
          <w:color w:val="ff2600"/>
          <w:sz w:val="32"/>
          <w:szCs w:val="32"/>
          <w:u w:color="0433ff"/>
          <w:rtl w:val="0"/>
          <w:lang w:val="zh-TW" w:eastAsia="zh-TW"/>
          <w14:textFill>
            <w14:solidFill>
              <w14:srgbClr w14:val="FF2600"/>
            </w14:solidFill>
          </w14:textFill>
        </w:rPr>
        <w:t>堅持這種思想，我個人和我的朋友們不會去謀求進入共產黨體制內，絕對不會有這種想法。但是我們對中國共產黨的積極變化，給以某種程度的肯定，但不會給以過分的讚揚，因為我們的重要責任是監督和批評。我對有關當局說，我們是一個壓力集團，壓得你們可能很不舒服，但是我們的社會責任要求我們這樣去做，盡管我們這樣做很危險，甚至會付出生命的代價，但是我們覺得這樣做是有意義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安琪：這就是一個反對派的角色。如果我理解得對的話，這個反對派的角色是以促進社會的發展和良性循環為出發點，而不應該是意識形態化的為了反對而反對？</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徐文立：是的。例如對於中共當局釋放王丹，我們給以肯定的評價，但這是一個很有限度的評價。對於</w:t>
      </w:r>
      <w:r>
        <w:rPr>
          <w:rStyle w:val="無"/>
          <w:rFonts w:eastAsia="Kaiti TC Bold" w:hint="eastAsia"/>
          <w:outline w:val="0"/>
          <w:color w:val="0433ff"/>
          <w:sz w:val="32"/>
          <w:szCs w:val="32"/>
          <w:u w:color="0433ff"/>
          <w:rtl w:val="0"/>
          <w:lang w:val="zh-TW" w:eastAsia="zh-TW"/>
          <w14:textFill>
            <w14:solidFill>
              <w14:srgbClr w14:val="0433FF"/>
            </w14:solidFill>
          </w14:textFill>
        </w:rPr>
        <w:t>朱鎔基</w:t>
      </w:r>
      <w:r>
        <w:rPr>
          <w:rStyle w:val="無"/>
          <w:rFonts w:eastAsia="Kaiti TC Bold" w:hint="eastAsia"/>
          <w:outline w:val="0"/>
          <w:color w:val="0433ff"/>
          <w:sz w:val="32"/>
          <w:szCs w:val="32"/>
          <w:u w:color="0433ff"/>
          <w:rtl w:val="0"/>
          <w:lang w:val="zh-TW" w:eastAsia="zh-TW"/>
          <w14:textFill>
            <w14:solidFill>
              <w14:srgbClr w14:val="0433FF"/>
            </w14:solidFill>
          </w14:textFill>
        </w:rPr>
        <w:t>我們也是很有限度的肯定，不可能去讚揚他，主要還是批評監督。</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安琪：最近你曾經呼籲國際社會關</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Fill>
            <w14:solidFill>
              <w14:srgbClr w14:val="0433FF"/>
            </w14:solidFill>
          </w14:textFill>
        </w:rPr>
        <w:t>趙紫陽的人權，並提名趙紫陽獲諾貝爾獎。關</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Fill>
            <w14:solidFill>
              <w14:srgbClr w14:val="0433FF"/>
            </w14:solidFill>
          </w14:textFill>
        </w:rPr>
        <w:t>趙紫陽的人權是很有意義的。對於提名趙紫陽獲諾貝爾獎，外界有不同看法。請問你這個提議的基本想法是什麽？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徐文立：提名趙紫陽獲諾貝爾獎的發起人是著名學者金堯如先生，金堯如先生是一個資深的政治活動家，他的一些提法我個人也是</w:t>
      </w:r>
      <w:r>
        <w:rPr>
          <w:rStyle w:val="無"/>
          <w:rFonts w:eastAsia="Kaiti TC Bold" w:hint="eastAsia"/>
          <w:outline w:val="0"/>
          <w:color w:val="0433ff"/>
          <w:sz w:val="32"/>
          <w:szCs w:val="32"/>
          <w:u w:color="0433ff"/>
          <w:rtl w:val="0"/>
          <w:lang w:val="zh-TW" w:eastAsia="zh-TW"/>
          <w14:textFill>
            <w14:solidFill>
              <w14:srgbClr w14:val="0433FF"/>
            </w14:solidFill>
          </w14:textFill>
        </w:rPr>
        <w:t>贊</w:t>
      </w:r>
      <w:r>
        <w:rPr>
          <w:rStyle w:val="無"/>
          <w:rFonts w:eastAsia="Kaiti TC Bold" w:hint="eastAsia"/>
          <w:outline w:val="0"/>
          <w:color w:val="0433ff"/>
          <w:sz w:val="32"/>
          <w:szCs w:val="32"/>
          <w:u w:color="0433ff"/>
          <w:rtl w:val="0"/>
          <w:lang w:val="zh-TW" w:eastAsia="zh-TW"/>
          <w14:textFill>
            <w14:solidFill>
              <w14:srgbClr w14:val="0433FF"/>
            </w14:solidFill>
          </w14:textFill>
        </w:rPr>
        <w:t>成的，所以我接受他作為國內簽名的聯絡人之一。我不是發起人，但我認為金堯如提出的一些意見都是很正確的，從更多地去團結中國共產黨內部的一些民主開放人士，也是非常有意義的。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而且對於趙紫陽先生個人的人品，他所堅持的理念，特別是他在八九年後的改變，應該從一個新的角度上去看他，不應該固守在八九年以前的眼光去觀察趙紫陽先生。趙紫陽先生已經發生了巨大的變化。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不應指望中國象</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鐵</w:t>
      </w:r>
      <w:r>
        <w:rPr>
          <w:rStyle w:val="無"/>
          <w:rFonts w:eastAsia="Kaiti TC Bold" w:hint="eastAsia"/>
          <w:outline w:val="0"/>
          <w:color w:val="0433ff"/>
          <w:sz w:val="32"/>
          <w:szCs w:val="32"/>
          <w:u w:color="0433ff"/>
          <w:rtl w:val="0"/>
          <w:lang w:val="zh-TW" w:eastAsia="zh-TW"/>
          <w14:textFill>
            <w14:solidFill>
              <w14:srgbClr w14:val="0433FF"/>
            </w14:solidFill>
          </w14:textFill>
        </w:rPr>
        <w:t>達</w:t>
      </w:r>
      <w:r>
        <w:rPr>
          <w:rStyle w:val="無"/>
          <w:rFonts w:eastAsia="Kaiti TC Bold" w:hint="eastAsia"/>
          <w:outline w:val="0"/>
          <w:color w:val="0433ff"/>
          <w:sz w:val="32"/>
          <w:szCs w:val="32"/>
          <w:u w:color="0433ff"/>
          <w:rtl w:val="0"/>
          <w:lang w:val="zh-TW" w:eastAsia="zh-TW"/>
          <w14:textFill>
            <w14:solidFill>
              <w14:srgbClr w14:val="0433FF"/>
            </w14:solidFill>
          </w14:textFill>
        </w:rPr>
        <w:t>尼號</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那樣沈沒</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安琪：你曾經發出《告全國工人同胞書》，又有獨立工會章程。在這個方面希望有什麽進展？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告全國工人同胞書》是武漢的秦永敏先生起草的，他做了主要工作，我負責修改。為了取得廣泛的聯系和影響，在海外設了兩個聯絡的朋友，一個是美國的王希哲先生，一個是香港的盧四清先生，北京是我負責聯絡。這件事情突破了共產黨既想簽署有關的國際公約，但是又不想讓更多的國內朋友知道工人有權建立獨立工會的事實，所以有巨大的影響和意義。它對中國未來能夠成立真正的維護工人權益的獨立工會，奠定了很好的理論基礎和法律基礎。但在目前情況下，恐怕還難以在國內成為事實。一是中國工人對組織的意識並不是非常強烈。更重要的是，中國共產黨對此是非常警戒的，它非常恐懼象波蘭團結工會那樣的事在中國發生。我曾經跟官方笑談，我說你們不必要這樣恐懼，我們中國這樣的大國是不太可能出現象波蘭那樣的事情的，一是中國沒有出現象波蘭那樣漫長的獨立工會的基礎，沒有象瓦文薩那樣一些經過長時間工會鬥爭的領袖人物。另外，波蘭畢竟是一個小國，一個企業或者幾個企業就可以決定一個國家的經濟命脈，而中國這樣一個大國，武鋼、鞍鋼或者大慶這樣一些大的企業成立獨立工會，都不可能去左右整個國家的政治方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和內部的朋友也提到這個問題，我們不能象共產黨那樣，再去操縱工人農民，發動工人造反，農民起義，用這樣的辦法去奪取政權。那種想操縱一切，領導一切的結果，可能走向的還是專制，跟共產黨沒有什麽兩樣。真正獨立的工會，如果不演變成一個政治性組織的話，它主要是維護工人所應有的權益。在目前情況下，主要還是尋找法律上的依據和理論宣傳。據我所知，在一些工人朋友，特別是民主人權事業的朋友比較集中的地方，這些工作還是有進展的，比如在廣州，已經有一些朋友向政府提出正式申請，但是受到了壓制。大同的李慶喜先生把《告全國工人同胞書》貼到了墻上，被判勞教一年，由於外界的壓力，後來當局就把他放在家裏執行了。另外，東北一些工業城市的朋友，也正在做這樣一些準備和努力，但目前條件還不成熟，需要一個過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安琪：你們這樣一些宣傳和努力，是不是說明爭取以談判解決問題的時機已經到來？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對。是這樣的。我們在《告全國工人同胞書》中非常明確地提出，在中國經濟改革的態勢之下，會出現一些大量失業和下崗問題，在這種情況下，我們甚至號召工人朋友們盡可能地不訴諸街頭來實現自己的願望，應該學會用組織的力量，坐在談判桌上解決問題。但是看來要走到這一步，需要雙方的努力，特別是執政共產黨能不能接受這一點是很重要的。當然，讓他們接受這一點也需要有一個過程。象美國允許獨立工會如勞聯的存在，也是經過了長時間努力的結果。我跟中共當局說：東北長春一帶出現了一些所謂</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刨根黨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就是用鈍器打擊他想打擊的對象的後腦根，這種暴力如果大量出現的話，你還不如讓工人組織起來，推選代表，大家比較理智地跟資方進行談判。政府倒不如做一個好人，在勞方和資方不偏袒任何一方，維護有關的法律，來調整勞資之間的矛盾。</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安琪：這是緩解社會危機的一種辦法。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是的。否則，社會危機的總爆發，會形成大的社會動蕩，對於任何一方都不利。有些朋友可能指望中國國內產生大亂，由此可能提供機會，這個想法是很危險的。在當前國際環境下，各國政府恐怕都不會支持這種做法。中國只要一亂，就會造成不可預計的難民潮，恐怕是周邊國家和一些發達國家都無法接受的一種事實。如果真正是對中國人民負責任，就不要指望中國象沈船</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鐵</w:t>
      </w:r>
      <w:r>
        <w:rPr>
          <w:rStyle w:val="無"/>
          <w:rFonts w:eastAsia="Kaiti TC Bold" w:hint="eastAsia"/>
          <w:outline w:val="0"/>
          <w:color w:val="0433ff"/>
          <w:sz w:val="32"/>
          <w:szCs w:val="32"/>
          <w:u w:color="0433ff"/>
          <w:rtl w:val="0"/>
          <w:lang w:val="zh-TW" w:eastAsia="zh-TW"/>
          <w14:textFill>
            <w14:solidFill>
              <w14:srgbClr w14:val="0433FF"/>
            </w14:solidFill>
          </w14:textFill>
        </w:rPr>
        <w:t>達</w:t>
      </w:r>
      <w:r>
        <w:rPr>
          <w:rStyle w:val="無"/>
          <w:rFonts w:eastAsia="Kaiti TC Bold" w:hint="eastAsia"/>
          <w:outline w:val="0"/>
          <w:color w:val="0433ff"/>
          <w:sz w:val="32"/>
          <w:szCs w:val="32"/>
          <w:u w:color="0433ff"/>
          <w:rtl w:val="0"/>
          <w:lang w:val="zh-TW" w:eastAsia="zh-TW"/>
          <w14:textFill>
            <w14:solidFill>
              <w14:srgbClr w14:val="0433FF"/>
            </w14:solidFill>
          </w14:textFill>
        </w:rPr>
        <w:t>尼號</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那樣徹底沈沒再去覆蘇，還是要在不產生大的動蕩的情況下，走比較穩步的進行政治和經濟改革的道路，這才是對人民負責任的態度。歷史告訴我們，亂世帶不來民主，亂世只會出專制和奸雄。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工人階級應從過去的幻境中解脫出來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安琪：盼亂的心態肯定是不得民心的，但是在說服下崗工人理解中共對國企的改革，防止出現</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亂局</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的時候，有沒有考慮到工人自身的承受力？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這一點有兩個方面。最主要的方面，是要敦促政府方面拿出切實有力的措施，健全社會保障體系，保證下崗失業工人的合法權益，這一點我們在不斷呼籲和作出努力。但是也應該客觀地看到中國政府和中國共產黨也意識到問題的嚴重性，所以很長一段時間以來，中國報刊和電視，都把解決下崗問題作為一個中心內容去宣傳，因為中共當局知道，如果不解決好，就會出現嚴重的社會問題。社會的動蕩如果是以工人問題為爆發點的話，那就會比</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六四</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問題嚴重得多，這一點我想他們已經意識到了。根據我們以往的經驗，只要中國共產黨從上到下已經意識到這個問題的話，解決起來就比他們沒有意識或者不重視這個問題要好一些。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另一方面，通過我們的努力告訴工人朋友們，不要再沈溺於過去那種當領導階級的錯誤的幻境之中，而應當從這種幻境當中解脫出來。工人階級從來也不是一個領導階級。中國共產黨也從來沒有把工人階級當過領導階級。工人階級就是工人階級。工人階級應有的權利應該由工人階級通過組織工會的方式去謀求。另外，應該認識到，在經濟轉軌的過程中，特別是在市場經濟的情況下，出現下崗失業，是社會發展的一種正常現象，今後還會不斷出現下崗和失業的情況，這樣會激發在崗的和沒有上崗的一些人要努力學習，參加培訓，增加自己的才幹。這是社會進步和發展的原動力之一。如果人們都安於吃大鍋飯，這個社會永遠都不可能進步。擇業者也應該有所變化，不應該只迷戀於鐵飯碗的國營企業，應該把自己的眼光放在自己做老板，自己做個體戶，通過個體職業的方法，來解決自己下崗和失業的問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所以在觀念上也要有一個變化。當然我們還要進一步促進中國政府加速中國經濟私有化，增加更多的就業機會。應當看到，新一屆中國政府在加強基礎建設方面，更多地創造就業機會方面，正在做出努力。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安琪：你怎樣看現在正在興起的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朱鎔基熱</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的現象？</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我不希望中國再出現這個熱和那個熱，我們號召工人朋友在建立獨立工會的過程中，也一再提醒不要搞一哄而起，應該根據當地工人的覺悟程度和要求程度去做事。中國不能再這個熱，那個熱，熱來熱去的話，到了冷下來的時候，就可能發現我們還是兩手空空。對朱鎔基先生也是這樣。對他為人比較正直，為官比較清廉這一點給以肯定，對目前施政方面的一些新的氣象給以肯定也就足可以了。特別是從事民主人權事業的朋友們，不要耍一些小計謀，想促成中共上層的一種矛盾，然後有機可乘，這種想法也很危險。大家知道，中共上層內鬥起來的結果，會造成整個社會的動蕩。我不指望朱鎔基先生跟江澤民先生之間產生內鬥，我倒希望他們能夠比較協調地一起工作，為中國的經濟改革和政治改革做出自己應有的貢獻。朱鎔基先生畢竟也是年近七十歲的人，他雖然有過右派的經歷，但是你要在政治上指望他非常開放，真正引導中國走向民主社會，這種期望值也過高了。從他在記者招待會上侃侃而談卻對政治問題的回避，對他個人右派經歷的回避，對</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六四</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問題跟鄧小平沒有什麽兩樣的情況，我認為對他的期望值不應過高。</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不要為自己的心路歷程而感到可恥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安琪：你是一九八一年以反革命罪被判刑重刑的，當你聽到中國憲法裏取消了反革命罪時，感想如何？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中國共產黨過去制定了一個反革命罪，就非常牽強附會，不符合人類有史以來的法理，當時對我的判決就是完全錯誤的。但是對此，我無怨無悔。因為說老實話，我並不主張革命，但是非要給我扣上一個反革命帽子，我也未必不能接受。問題的實質不在於我是不是反革命，而在於我主張中國應該走向民主的社會理想是正確的。他們對我的這種判決完全是一種人身迫害，直到現在我保留著在這個問題上對他們有起訴的權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安琪：有人說你當年主辦《四五論壇》的思路，沒有跳出馬克思主義的理論框架。是這樣嗎？你的信仰基礎是什麽？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一九七八年我先是辦《四五報》，後來跟趙南先生合作辦《四五論壇》。由於我追求的是一種民主的理念，不希望在我們內部好象有一種不平等的地位，所以當時就沒有設總編，而是采取了一種召集人制度，三個召集人中有我、呂樸、劉青，我們的地位是完全平等的。我個人的行為和思想，反映出我是完全不同意馬克思主義、特別是毛澤東化的馬克思主義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安琪：據說你父親是一位自由知識分子，他對你的影響是不是很重要？</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我的父親是一個追求民主自由的知識分子，他在學生時代曾因參加民主事業而遭被捕。被保釋出來後，他又去學醫，之後當了教員。一九三七年他領著學生逃難過程中，看到前方將士死傷很多，就毅然決然地帶著他的那些學生從軍了。由於他的外科醫道很好，所以很快就成為抗日戰爭後方醫院的院長。八年抗戰期間，他一直堅持在江西。一九四五年抗戰勝利之後，我父親對於國共的內戰非常反感，特別是對國民黨內部的腐敗非常反感，所以從思想感情上比較傾向於共產黨。一九四九年初，他帶著一個部隊在福建的北部盤旋，沒有執行國民黨讓他從馬尾渡到台灣去的命令，後來就把他的醫院交給了三野。在這個過程當中，他曾經救護過共產黨的一些受傷的高級幹部。在抗美援朝中，我父親成為福建省第一個因公犧牲的烈士。</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父親的一些民主思想和民主作風，特別是那種社會責任感，給我奠定了非常好的基礎。他不是簡單地去支持哪個政黨，而是哪個黨為國家為民族做好事情，他就支持哪個黨，就去為這個黨做事情。按說，他當時在國民黨作為一個軍醫，已經到了少將的地位，他如果按照這個路子去攀升的話，應當可以當上國民黨的高官，但是他並沒有選擇這條路，當國民黨腐敗了，他就唾棄了國民黨。當然四九年以後他也很快受到共產黨的整治，但是他對共產黨初期禁除鴉片，禁除妓女的政策是讚成的。這樣一個追求民主和自由的知識分子家庭的熏陶，在我身上留下了很深的烙印。所以我有時候可能很不識相地做一些事情，但是我覺得，只要是對我們這個國家和民族有好處，我都會毅然決然地去做。可能有損我個人的所謂聲譽，但我都在所不惜。</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安琪：共產黨的傳統教育，對你的影響如何？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共產黨的一些教育和思想，並沒有完全把我原來的根給取消。但是應該看到我們這些人是在中國共產黨的所謂馬克思主義的教育下成長起來的，你要想完全擺脫它的這種影響，或者說你身上沒有這種影響，那是欺世盜名。甚至有些人想通過借中國共產黨體制內發揮作用，爭取民主和自由，這都無可非議。這樣的一種心路歷程，是因為我們的一種歷史和經歷所造成的，並沒有什麽可悲和可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有的朋友認為我當時沒有跳出馬克思主義的窠巢，我想這是對我個人的歷史和我的思想根源不了解的緣故。雖然我在文章當中會引到馬克思的一些說法，肯定是對馬克思作為一種科學理論的承認，直到現在我也不認為馬克思主義一無可取，它畢竟是社會科學的一支，它有它自己的獨立系統。</w:t>
      </w:r>
      <w:r>
        <w:rPr>
          <w:rStyle w:val="無"/>
          <w:rFonts w:eastAsia="Kaiti TC Bold" w:hint="eastAsia"/>
          <w:outline w:val="0"/>
          <w:color w:val="ff2600"/>
          <w:sz w:val="32"/>
          <w:szCs w:val="32"/>
          <w:u w:color="0433ff"/>
          <w:rtl w:val="0"/>
          <w:lang w:val="zh-TW" w:eastAsia="zh-TW"/>
          <w14:textFill>
            <w14:solidFill>
              <w14:srgbClr w14:val="FF2600"/>
            </w14:solidFill>
          </w14:textFill>
        </w:rPr>
        <w:t>我認為任何一個社會科學都不可能是一個無懈可擊的體系。任何一個思想體系，頂多是一個</w:t>
      </w:r>
      <w:r>
        <w:rPr>
          <w:rStyle w:val="無"/>
          <w:rFonts w:ascii="Kaiti TC Bold" w:hAnsi="Kaiti TC Bold"/>
          <w:outline w:val="0"/>
          <w:color w:val="ff2600"/>
          <w:sz w:val="32"/>
          <w:szCs w:val="32"/>
          <w:u w:color="0433ff"/>
          <w:rtl w:val="0"/>
          <w:lang w:val="en-US"/>
          <w14:textFill>
            <w14:solidFill>
              <w14:srgbClr w14:val="FF2600"/>
            </w14:solidFill>
          </w14:textFill>
        </w:rPr>
        <w:t>C</w:t>
      </w:r>
      <w:r>
        <w:rPr>
          <w:rStyle w:val="無"/>
          <w:rFonts w:eastAsia="Kaiti TC Bold" w:hint="eastAsia"/>
          <w:outline w:val="0"/>
          <w:color w:val="ff2600"/>
          <w:sz w:val="32"/>
          <w:szCs w:val="32"/>
          <w:u w:color="0433ff"/>
          <w:rtl w:val="0"/>
          <w:lang w:val="zh-TW" w:eastAsia="zh-TW"/>
          <w14:textFill>
            <w14:solidFill>
              <w14:srgbClr w14:val="FF2600"/>
            </w14:solidFill>
          </w14:textFill>
        </w:rPr>
        <w:t>，而不可能成為一個</w:t>
      </w:r>
      <w:r>
        <w:rPr>
          <w:rStyle w:val="無"/>
          <w:rFonts w:ascii="Kaiti TC Bold" w:hAnsi="Kaiti TC Bold"/>
          <w:outline w:val="0"/>
          <w:color w:val="ff2600"/>
          <w:sz w:val="32"/>
          <w:szCs w:val="32"/>
          <w:u w:color="0433ff"/>
          <w:rtl w:val="0"/>
          <w:lang w:val="en-US"/>
          <w14:textFill>
            <w14:solidFill>
              <w14:srgbClr w14:val="FF2600"/>
            </w14:solidFill>
          </w14:textFill>
        </w:rPr>
        <w:t>O</w:t>
      </w:r>
      <w:r>
        <w:rPr>
          <w:rStyle w:val="無"/>
          <w:rFonts w:eastAsia="Kaiti TC Bold" w:hint="eastAsia"/>
          <w:outline w:val="0"/>
          <w:color w:val="ff2600"/>
          <w:sz w:val="32"/>
          <w:szCs w:val="32"/>
          <w:u w:color="0433ff"/>
          <w:rtl w:val="0"/>
          <w:lang w:val="zh-TW" w:eastAsia="zh-TW"/>
          <w14:textFill>
            <w14:solidFill>
              <w14:srgbClr w14:val="FF2600"/>
            </w14:solidFill>
          </w14:textFill>
        </w:rPr>
        <w:t>。人類社會的各種思想體系，正因為它是一個</w:t>
      </w:r>
      <w:r>
        <w:rPr>
          <w:rStyle w:val="無"/>
          <w:rFonts w:ascii="Kaiti TC Bold" w:hAnsi="Kaiti TC Bold"/>
          <w:outline w:val="0"/>
          <w:color w:val="ff2600"/>
          <w:sz w:val="32"/>
          <w:szCs w:val="32"/>
          <w:u w:color="0433ff"/>
          <w:rtl w:val="0"/>
          <w:lang w:val="en-US"/>
          <w14:textFill>
            <w14:solidFill>
              <w14:srgbClr w14:val="FF2600"/>
            </w14:solidFill>
          </w14:textFill>
        </w:rPr>
        <w:t>C</w:t>
      </w:r>
      <w:r>
        <w:rPr>
          <w:rStyle w:val="無"/>
          <w:rFonts w:eastAsia="Kaiti TC Bold" w:hint="eastAsia"/>
          <w:outline w:val="0"/>
          <w:color w:val="ff2600"/>
          <w:sz w:val="32"/>
          <w:szCs w:val="32"/>
          <w:u w:color="0433ff"/>
          <w:rtl w:val="0"/>
          <w:lang w:val="zh-TW" w:eastAsia="zh-TW"/>
          <w14:textFill>
            <w14:solidFill>
              <w14:srgbClr w14:val="FF2600"/>
            </w14:solidFill>
          </w14:textFill>
        </w:rPr>
        <w:t>，所以才能形成一個鏈形傳播下去，有一個完整的過程。人類社會永遠沒有終極目標，任何一代人都會面臨自己新的問題，只不過是聰明的一代人解決了自己這一代人可能遇到的問題罷了。</w:t>
      </w:r>
      <w:r>
        <w:rPr>
          <w:rStyle w:val="無"/>
          <w:rFonts w:eastAsia="Kaiti TC Bold" w:hint="eastAsia"/>
          <w:outline w:val="0"/>
          <w:color w:val="0433ff"/>
          <w:sz w:val="32"/>
          <w:szCs w:val="32"/>
          <w:u w:color="0433ff"/>
          <w:rtl w:val="0"/>
          <w:lang w:val="zh-TW" w:eastAsia="zh-TW"/>
          <w14:textFill>
            <w14:solidFill>
              <w14:srgbClr w14:val="0433FF"/>
            </w14:solidFill>
          </w14:textFill>
        </w:rPr>
        <w:t>在我的文章和我的思想當中，更多地反映了一種追求民主和自由的理念。當然，就象我剛才所說的，我對馬克思主義值得肯定的一面，到現在還是覺得應該肯定。</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現代化也不需要全盤照搬</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安琪：你九三年獲得假釋，到九七年五月二十六號這個階段，你有哪些主要的體驗和思考？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eastAsia="Kaiti TC Bold" w:hint="eastAsia"/>
          <w:outline w:val="0"/>
          <w:color w:val="ff2600"/>
          <w:sz w:val="32"/>
          <w:szCs w:val="32"/>
          <w:u w:color="0433ff"/>
          <w:rtl w:val="0"/>
          <w:lang w:val="zh-TW" w:eastAsia="zh-TW"/>
          <w14:textFill>
            <w14:solidFill>
              <w14:srgbClr w14:val="FF2600"/>
            </w14:solidFill>
          </w14:textFill>
        </w:rPr>
        <w:t>徐文立：從九三年被假釋後，由於我當時在假釋期，也在剝權期，這個剝權期一直延續到九七年的五月二十四號，在這個期間，我當然不可能從法理上去接受他們對我的這些制約，但是考慮到中國的特殊情況，特別是政治形勢的變化，我覺得還不足以讓我較為公開地從事政治活動。所以在這段時間裏，我的主要任務一是很好地學習和調整身體，另外就是用各種機會了解我自己的祖國。中國確實是一個幅員廣大的國家，各地的情況極為覆雜和不平衡，北京的城區和一百裏以外的郊區，甚至可以看做是兩個世界。更邊遠的地方，中國的農業在很多地方還處於一種自然經濟的形態。我很有感觸地到過皖南，我發現這種自然經濟的形態有一個很有意思的現象，就是如果沒有橫征暴斂，或者特別嚴重的自然災害，要輕易讓他餓肚子，不容易。但是你要讓他非常現代化，也不容易。但是我也認為不需要全盤照搬一些國家的現代化，應該保護當地的生態環境和一些自然的生活形態。我利用各種機會，包括去給我的父母奉安，去探親和旅遊的各種機會，從九三年到去年為止，我把中國一些比較主要的地區都走到了。同時，我和我夫人一起寫了三個遊記，反映出我對中國問題的觀察了解。</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eastAsia="Kaiti TC Bold" w:hint="eastAsia"/>
          <w:outline w:val="0"/>
          <w:color w:val="ff2600"/>
          <w:sz w:val="32"/>
          <w:szCs w:val="32"/>
          <w:u w:color="0433ff"/>
          <w:rtl w:val="0"/>
          <w:lang w:val="zh-TW" w:eastAsia="zh-TW"/>
          <w14:textFill>
            <w14:solidFill>
              <w14:srgbClr w14:val="FF2600"/>
            </w14:solidFill>
          </w14:textFill>
        </w:rPr>
        <w:t>在這個過程中，我私下裏廣泛地接觸了很多朋友，為現在能夠接觸更多的朋友做了準備工作。九五年我曾經以我夫人的名義公開提出了我關於中國民主人權事業的總目標和實現這一目標的四點意見，是我後來關於中國民主的四條綱領的雛形，反映了我繼續追求建立多黨民主和漸進民主的基本思想。</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順便提一下，我很看重我和我夫人九五年出版的《徐文立獄中家書》，它反映了我十幾年來在獄中對各種問題的思考。但是由於各種原因，沒有引起社會的重視。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安琪：這本書是香港《民主大學》出版的嗎？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是的。它融匯了我對整個政治問題、經濟問題、人權問題等各方面問題的思考。我們全部的通信有一百多萬字，最後截取了四十萬字。這是我們九五年整個一年完成的工作。你也知道，我完全處在一種被監視的情況下，我不希望中共當局知道我在做什麽，所以當時非常緊張，而且怕編輯的過程被破壞，被抄家，所以每出一個篇章，軟盤就要做三個，打印好幾份，我當時的針式打印機質量比較差，響聲比較大，有時甚至要用被子捂著打印。所以這本</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家書</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是在一種非常緊張甚至恐懼的情況下完成的，外界可能不太能體會。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心中無鬼事，晝夜能安眠</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安琪：在監獄的十二年，你個人和家庭一定歷盡滄桑，吃了不少苦頭？</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徐文立：我們從事民主人權事業，自己已經決心這樣做，付出這種代價，我想應該是有思想準備的。當時從事政治活動主要是七八年到七九年，那時候雖然壓力很大，還沒有逮捕我，所以一直堅持跨了三個年度。在這個過程中也有出國的機會，我當時認為，既然做了這個事情，就應該敢於承擔。我不想離開自己的祖國，因為畢竟是在中國做事情，而我是個中國人，這是最起碼的道理。當然我沒有任何批評其他朋友被迫離開自己祖國的意思，我只是作為對我自己的一種要求吧！所以八一年他們來抓我的時候，我是非常坦然地去的。這一點我夫人有很充分的思想準備。她是一個非常堅強的女性，在我被秘密逮捕，秘密審判，秘密關押的一年半當中，我的夫人和孩子不知道我是死是活，也不知道我被關押在什麽地方，一點消息也沒有。我夫人四處去詢問，有關當局都非常傲慢無理地接待她，這一段時間對我夫人和孩子的打擊是非常大的，沒有受到外界的關</w:t>
      </w:r>
      <w:r>
        <w:rPr>
          <w:rStyle w:val="無"/>
          <w:rFonts w:eastAsia="Kaiti TC Bold" w:hint="eastAsia"/>
          <w:outline w:val="0"/>
          <w:color w:val="ff2600"/>
          <w:sz w:val="32"/>
          <w:szCs w:val="32"/>
          <w:u w:color="0433ff"/>
          <w:rtl w:val="0"/>
          <w:lang w:val="zh-TW" w:eastAsia="zh-TW"/>
          <w14:textFill>
            <w14:solidFill>
              <w14:srgbClr w14:val="FF2600"/>
            </w14:solidFill>
          </w14:textFill>
        </w:rPr>
        <w:t>注</w:t>
      </w:r>
      <w:r>
        <w:rPr>
          <w:rStyle w:val="無"/>
          <w:rFonts w:eastAsia="Kaiti TC Bold" w:hint="eastAsia"/>
          <w:outline w:val="0"/>
          <w:color w:val="ff2600"/>
          <w:sz w:val="32"/>
          <w:szCs w:val="32"/>
          <w:u w:color="0433ff"/>
          <w:rtl w:val="0"/>
          <w:lang w:val="zh-TW" w:eastAsia="zh-TW"/>
          <w14:textFill>
            <w14:solidFill>
              <w14:srgbClr w14:val="FF2600"/>
            </w14:solidFill>
          </w14:textFill>
        </w:rPr>
        <w:t>和支持，基本上是靠我夫人帶著孩子苦熬過來的。當然審判完了之後，就能夠見面了。據我們後來知道，當時也是彭真、胡喬木給鄧小平出的主意，說一定不能讓我的名字見報，所以那段時間外界不知道我的情況。</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一直到八五年的時候，我在監獄秘密地寫了《獄中手記》，敘述了我的人生道路和我的心路歷程，在《中國之春》上發表了，當時王炳章先生寫了一個非常感人的序言。我寫了這本書之後，處境就更困難了，有關當局把我從一個六平米的單人房間裏，轉移到一個三平米的反省號裏，兩平米是睡覺的地方，只有一平米可以活動。我個人的心情比較平靜，開始連放風都不準，我就以對角能走兩步的辦法走，我心想，這樣走十個來回，就是二十步，每天不停地走下去，我也可以走它個二萬五千</w:t>
      </w:r>
      <w:r>
        <w:rPr>
          <w:rStyle w:val="無"/>
          <w:rFonts w:eastAsia="Kaiti TC Bold" w:hint="eastAsia"/>
          <w:outline w:val="0"/>
          <w:color w:val="ff2600"/>
          <w:sz w:val="32"/>
          <w:szCs w:val="32"/>
          <w:u w:color="0433ff"/>
          <w:rtl w:val="0"/>
          <w:lang w:val="zh-TW" w:eastAsia="zh-TW"/>
          <w14:textFill>
            <w14:solidFill>
              <w14:srgbClr w14:val="FF2600"/>
            </w14:solidFill>
          </w14:textFill>
        </w:rPr>
        <w:t>里</w:t>
      </w:r>
      <w:r>
        <w:rPr>
          <w:rStyle w:val="無"/>
          <w:rFonts w:eastAsia="Kaiti TC Bold" w:hint="eastAsia"/>
          <w:outline w:val="0"/>
          <w:color w:val="ff2600"/>
          <w:sz w:val="32"/>
          <w:szCs w:val="32"/>
          <w:u w:color="0433ff"/>
          <w:rtl w:val="0"/>
          <w:lang w:val="zh-TW" w:eastAsia="zh-TW"/>
          <w14:textFill>
            <w14:solidFill>
              <w14:srgbClr w14:val="FF2600"/>
            </w14:solidFill>
          </w14:textFill>
        </w:rPr>
        <w:t>長征。再說當年的皇帝睡在皇宮裏，他不過也就是睡一個床罷了，每個人躺下，也就那麽點地方。因為每天都要開著燈睡覺，我就寫了一首詩，前兩句是：心中無鬼事，晝夜能安眠。我側重做的兩件事情，一是鍛煉身體，這一點我要求得非常強烈，就是你必須讓我鍛煉身體，實在不行的時候，我就在原地跑步，有條件的時候，我就要求打球，打羽毛球和乒乓球。另外就是看書，當然看書是分不同階段了，有時根本就沒有書看，有的時候就有書看，甚至有時會有很多書看。但是報紙基本上一天也沒有拉過，包括在預審期間。後來我也能夠看電視，</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六四</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的整個過程我都看到了，甚至他們說天安門一槍沒發，但有一個鏡頭推到了紀念碑上的一個槍眼，這樣的鏡頭我都看到了。我雖然是單獨關押，他們采用犯人看犯人的方法，但我跟看</w:t>
      </w:r>
      <w:r>
        <w:rPr>
          <w:rStyle w:val="無"/>
          <w:rFonts w:eastAsia="Kaiti TC Bold" w:hint="eastAsia"/>
          <w:outline w:val="0"/>
          <w:color w:val="ff2600"/>
          <w:sz w:val="32"/>
          <w:szCs w:val="32"/>
          <w:u w:color="0433ff"/>
          <w:rtl w:val="0"/>
          <w:lang w:val="zh-TW" w:eastAsia="zh-TW"/>
          <w14:textFill>
            <w14:solidFill>
              <w14:srgbClr w14:val="FF2600"/>
            </w14:solidFill>
          </w14:textFill>
        </w:rPr>
        <w:t>守</w:t>
      </w:r>
      <w:r>
        <w:rPr>
          <w:rStyle w:val="無"/>
          <w:rFonts w:eastAsia="Kaiti TC Bold" w:hint="eastAsia"/>
          <w:outline w:val="0"/>
          <w:color w:val="ff2600"/>
          <w:sz w:val="32"/>
          <w:szCs w:val="32"/>
          <w:u w:color="0433ff"/>
          <w:rtl w:val="0"/>
          <w:lang w:val="zh-TW" w:eastAsia="zh-TW"/>
          <w14:textFill>
            <w14:solidFill>
              <w14:srgbClr w14:val="FF2600"/>
            </w14:solidFill>
          </w14:textFill>
        </w:rPr>
        <w:t>我的那些犯人，一般來說關系都處得非常好，我經常可以跟他們談一些他們的處境，他們了解的情況，所以我的語言能力並沒有喪失。</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我夫人的支持，對我是個巨大的鼓舞，女兒也非常懂事。對她們來說，這是很不公平的，但同時也是一個磨煉。這種磨煉，使得我們這個家庭更加團結，使得我的女兒更早地成熟，所以她出國去留學，我們非常放心，知道她的學習會比較傑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安琪：據說你女兒正在舉辦現代繪畫和雕塑展，這是一件值得慶賀的事情，我想你一定很高興吧？</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徐文立：是的。但是我又很難過。她九歲的時候就離開了我，基本上是她母親一手把她撫養大的，她現在取得了一點成績的時候，我又不能親自去祝賀她，實在很對不起她。</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安琪：為什麽你沒有陪同你的夫人一塊來美國參加你女兒的展覽儀式？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從目前的情況來看，我出來了肯定不可能回去。當然這也不能試，如果一試真是這樣的話，那和我現在追求的目標就不太一樣了。我覺得中國的民主運動的主戰場還是在國內，它的重心也在國內。而且大陸很多比較著名的朋友，因為各種原因不得不被迫流亡海外，在這種情況下，總還是要有一些人在國內堅持。</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好在我已經堅持了這麽多年。也有一些朋友抱著一種不怕再進監獄，甚至寧可把牢底坐穿的決心，既然有了這樣一個決心，那還不如留在國內。如果由於某種出國機會的誘惑，出去了而不能回來，那恐怕就難以挽回損失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朝野的良性互動是民主社會的常態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安琪：你現在主要從事的還是人權層面的活動，將來在民主政治有所發展的情況下，你有沒有可能從政呢？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徐文立：這一點是比較明確的。現在還是初級階段的民主人權事業，作為一個政黨，還不完全具備。但是追求一種多黨政治和從政的想法，我想這是不可否認的。我肯定是想通過搞政黨政治的方式，改變選舉制度的方式，來對中國的政治制度發揮自己的作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安琪：有人在談到你的公開、理性、和平非暴力的時候，特別是在你談到有關民運策略的時候，說你是在幫助共產黨，甚至說你的活動跟官方有某種程度的默契。你個人怎樣對待這種說法？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徐文立：事實已經非常說明問題了，如果非要說我是在幫助共產黨的話，我是在幫助共產黨不要那麽專制，幫助共產黨改變自己的缺點和錯誤，幫助共產黨變成一個社會民主黨。如果我能夠起這樣的 </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幫助</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作用，我也不回避這種</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幫助</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但是我絕對不可能去幫助共產黨鞏固它的一黨專制和反民主反人權的一些作為。事實證明，我們在大陸進行民主人權事業的朋友們，所受到的壓力是巨大的，而且我們不斷受到有關方面的騷擾，我最近被抄家的事實，說明在中共的眼裏，我們還是眼中釘、肉中刺。這樣一個中共的眼中釘、肉中刺怎麽可能會成為中國民主運動中的投降派去幫助共產黨呢？這是不攻自破的。要說與共產黨在某些方面可能有某種合作，那是一種良性互動的合作，這種合作是民主社會所共有的一種很正常的現象，民主社會在野黨和執政黨雙方都會有一些良性互動和在某種意義上的合作。如果不理解這一點，認為什麽事情只能是絕對的白或者絕對的黑，正是對民主社會的一種無知，並沒有完全擺脫共產黨理論的窠臼。</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安琪：在你的具體工作中，你感到最大的困難是什麽？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因為共產黨所采取的一些政策，使得我們做任何事情，都處在一種比較緊張的壓力之下，所以有些時候做一些事情可能比較粗糙一些。因為有些事情今天不做，明天就有可能被抄家，可能就被帶走了，所以有的時候就做得急了一點。如果我們做得粗糙一點或者急了一點，希望朋友們批評，但是應該體諒到我們在國內的環境之艱苦。</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還有一點，國內在經濟上是比較艱難的，我們這些人都不可能找到比較象樣的工作，各自采取了一些手段謀生，比如我通過自由撰稿，爬格子，在國外發表一些東西，可能有一點小的收入，但是大部分還是要靠朋友。好在我的朋友也比較多，我也希望經濟上還是要立足國內，當然我也歡迎國外的朋友給予適當的支持和幫助。另外，</w:t>
      </w:r>
      <w:r>
        <w:rPr>
          <w:rStyle w:val="無"/>
          <w:rFonts w:eastAsia="Kaiti TC Bold" w:hint="eastAsia"/>
          <w:outline w:val="0"/>
          <w:color w:val="ff2600"/>
          <w:sz w:val="32"/>
          <w:szCs w:val="32"/>
          <w:u w:color="0433ff"/>
          <w:rtl w:val="0"/>
          <w:lang w:val="zh-TW" w:eastAsia="zh-TW"/>
          <w14:textFill>
            <w14:solidFill>
              <w14:srgbClr w14:val="FF2600"/>
            </w14:solidFill>
          </w14:textFill>
        </w:rPr>
        <w:t>有的朋友認為，有的時候做事情就要側著身子站著，就象魯迅先生說的，實際上只要你做事情，你永遠是側著身子站著的，總會來自於不是一個方面的壓力，這是一種正常現象，不需要感到奇怪，也不需要感覺到是一種悲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《北京之春》</w:t>
      </w:r>
      <w:r>
        <w:rPr>
          <w:rStyle w:val="無"/>
          <w:rFonts w:ascii="Kaiti TC Bold" w:hAnsi="Kaiti TC Bold"/>
          <w:outline w:val="0"/>
          <w:color w:val="0433ff"/>
          <w:sz w:val="32"/>
          <w:szCs w:val="32"/>
          <w:u w:color="0433ff"/>
          <w:rtl w:val="0"/>
          <w:lang w:val="en-US"/>
          <w14:textFill>
            <w14:solidFill>
              <w14:srgbClr w14:val="0433FF"/>
            </w14:solidFill>
          </w14:textFill>
        </w:rPr>
        <w:t>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月號</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總第</w:t>
      </w:r>
      <w:r>
        <w:rPr>
          <w:rStyle w:val="無"/>
          <w:rFonts w:ascii="Kaiti TC Bold" w:hAnsi="Kaiti TC Bold"/>
          <w:outline w:val="0"/>
          <w:color w:val="0433ff"/>
          <w:sz w:val="32"/>
          <w:szCs w:val="32"/>
          <w:u w:color="0433ff"/>
          <w:rtl w:val="0"/>
          <w:lang w:val="en-US"/>
          <w14:textFill>
            <w14:solidFill>
              <w14:srgbClr w14:val="0433FF"/>
            </w14:solidFill>
          </w14:textFill>
        </w:rPr>
        <w:t>61</w:t>
      </w:r>
      <w:r>
        <w:rPr>
          <w:rStyle w:val="無"/>
          <w:rFonts w:eastAsia="Kaiti TC Bold" w:hint="eastAsia"/>
          <w:outline w:val="0"/>
          <w:color w:val="0433ff"/>
          <w:sz w:val="32"/>
          <w:szCs w:val="32"/>
          <w:u w:color="0433ff"/>
          <w:rtl w:val="0"/>
          <w:lang w:val="zh-TW" w:eastAsia="zh-TW"/>
          <w14:textFill>
            <w14:solidFill>
              <w14:srgbClr w14:val="0433FF"/>
            </w14:solidFill>
          </w14:textFill>
        </w:rPr>
        <w:t>期</w:t>
      </w: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 xml:space="preserve">中 國 大 勢 </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2010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18</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日）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最近，又一位遭政治停職的北京政法大學法學院教授蕭瀚先生在</w:t>
      </w:r>
      <w:r>
        <w:rPr>
          <w:rStyle w:val="無"/>
          <w:rFonts w:ascii="Kaiti TC Bold" w:hAnsi="Kaiti TC Bold"/>
          <w:outline w:val="0"/>
          <w:color w:val="0433ff"/>
          <w:sz w:val="32"/>
          <w:szCs w:val="32"/>
          <w:u w:color="0433ff"/>
          <w:rtl w:val="0"/>
          <w:lang w:val="en-US"/>
          <w14:textFill>
            <w14:solidFill>
              <w14:srgbClr w14:val="0433FF"/>
            </w14:solidFill>
          </w14:textFill>
        </w:rPr>
        <w:t>2010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日祝願朋友們：盡情地用笑聲，「拉開專制崩潰的序幕。」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蕭先生此言豪邁，歷史將證明蕭瀚先生的預言是偉大的預言。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那麼，何以會是偉大的預言呢？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去年歲尾，中共政府重判劉曉波和《零八憲章》很可能就是它的末世瘋狂；</w:t>
      </w:r>
      <w:r>
        <w:rPr>
          <w:rStyle w:val="無"/>
          <w:rFonts w:ascii="Kaiti TC Bold" w:hAnsi="Kaiti TC Bold"/>
          <w:outline w:val="0"/>
          <w:color w:val="0433ff"/>
          <w:sz w:val="32"/>
          <w:szCs w:val="32"/>
          <w:u w:color="0433ff"/>
          <w:rtl w:val="0"/>
          <w:lang w:val="en-US"/>
          <w14:textFill>
            <w14:solidFill>
              <w14:srgbClr w14:val="0433FF"/>
            </w14:solidFill>
          </w14:textFill>
        </w:rPr>
        <w:t>2009</w:t>
      </w:r>
      <w:r>
        <w:rPr>
          <w:rStyle w:val="無"/>
          <w:rFonts w:eastAsia="Kaiti TC Bold" w:hint="eastAsia"/>
          <w:outline w:val="0"/>
          <w:color w:val="0433ff"/>
          <w:sz w:val="32"/>
          <w:szCs w:val="32"/>
          <w:u w:color="0433ff"/>
          <w:rtl w:val="0"/>
          <w:lang w:val="zh-TW" w:eastAsia="zh-TW"/>
          <w14:textFill>
            <w14:solidFill>
              <w14:srgbClr w14:val="0433FF"/>
            </w14:solidFill>
          </w14:textFill>
        </w:rPr>
        <w:t>年六十大慶，北京天安門周邊市民不許邁出家門，中共的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輝煌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竟然在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鐵桶</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裡</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表演</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，就是端倪。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晚清政府經兩次洋務運動，經濟也不差，</w:t>
      </w:r>
      <w:r>
        <w:rPr>
          <w:rStyle w:val="無"/>
          <w:rFonts w:ascii="Kaiti TC Bold" w:hAnsi="Kaiti TC Bold"/>
          <w:outline w:val="0"/>
          <w:color w:val="0433ff"/>
          <w:sz w:val="32"/>
          <w:szCs w:val="32"/>
          <w:u w:color="0433ff"/>
          <w:rtl w:val="0"/>
          <w:lang w:val="en-US"/>
          <w14:textFill>
            <w14:solidFill>
              <w14:srgbClr w14:val="0433FF"/>
            </w14:solidFill>
          </w14:textFill>
        </w:rPr>
        <w:t>1894</w:t>
      </w:r>
      <w:r>
        <w:rPr>
          <w:rStyle w:val="無"/>
          <w:rFonts w:eastAsia="Kaiti TC Bold" w:hint="eastAsia"/>
          <w:outline w:val="0"/>
          <w:color w:val="0433ff"/>
          <w:sz w:val="32"/>
          <w:szCs w:val="32"/>
          <w:u w:color="0433ff"/>
          <w:rtl w:val="0"/>
          <w:lang w:val="zh-TW" w:eastAsia="zh-TW"/>
          <w14:textFill>
            <w14:solidFill>
              <w14:srgbClr w14:val="0433FF"/>
            </w14:solidFill>
          </w14:textFill>
        </w:rPr>
        <w:t>年慈禧六十壽誕，卻因甲午海戰失利而困在甯壽宮裡茍且；</w:t>
      </w:r>
      <w:r>
        <w:rPr>
          <w:rStyle w:val="無"/>
          <w:rFonts w:ascii="Kaiti TC Bold" w:hAnsi="Kaiti TC Bold"/>
          <w:outline w:val="0"/>
          <w:color w:val="0433ff"/>
          <w:sz w:val="32"/>
          <w:szCs w:val="32"/>
          <w:u w:color="0433ff"/>
          <w:rtl w:val="0"/>
          <w:lang w:val="en-US"/>
          <w14:textFill>
            <w14:solidFill>
              <w14:srgbClr w14:val="0433FF"/>
            </w14:solidFill>
          </w14:textFill>
        </w:rPr>
        <w:t>1903</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年清王朝同樣以言治罪判處章太炎和鄒容， 八年之後，武昌首義，一朝覆亡。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當今時代早已不是閉關鎖國的明朝，也不是步履蹣跚的晚清，事物變化的週期不再是百年，更新換代已是以十年計了。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那麼，今日中國，大勢如何？出路如何？國人當問。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請諸位靜心地</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意以下幾點中國大陸社會的基本事實和變遷：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（一） 當今的中共，早已是變了性的中共；變性中共，能有什麼前途？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1921</w:t>
      </w:r>
      <w:r>
        <w:rPr>
          <w:rStyle w:val="無"/>
          <w:rFonts w:eastAsia="Kaiti TC Bold" w:hint="eastAsia"/>
          <w:outline w:val="0"/>
          <w:color w:val="0433ff"/>
          <w:sz w:val="32"/>
          <w:szCs w:val="32"/>
          <w:u w:color="0433ff"/>
          <w:rtl w:val="0"/>
          <w:lang w:val="zh-TW" w:eastAsia="zh-TW"/>
          <w14:textFill>
            <w14:solidFill>
              <w14:srgbClr w14:val="0433FF"/>
            </w14:solidFill>
          </w14:textFill>
        </w:rPr>
        <w:t>年由蘇俄一手助產的原本還有點理想主義色彩的中國共產黨早已壽終正寢。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中共的變性始於</w:t>
      </w:r>
      <w:r>
        <w:rPr>
          <w:rStyle w:val="無"/>
          <w:rFonts w:ascii="Kaiti TC Bold" w:hAnsi="Kaiti TC Bold"/>
          <w:outline w:val="0"/>
          <w:color w:val="0433ff"/>
          <w:sz w:val="32"/>
          <w:szCs w:val="32"/>
          <w:u w:color="0433ff"/>
          <w:rtl w:val="0"/>
          <w:lang w:val="en-US"/>
          <w14:textFill>
            <w14:solidFill>
              <w14:srgbClr w14:val="0433FF"/>
            </w14:solidFill>
          </w14:textFill>
        </w:rPr>
        <w:t>1949</w:t>
      </w:r>
      <w:r>
        <w:rPr>
          <w:rStyle w:val="無"/>
          <w:rFonts w:eastAsia="Kaiti TC Bold" w:hint="eastAsia"/>
          <w:outline w:val="0"/>
          <w:color w:val="0433ff"/>
          <w:sz w:val="32"/>
          <w:szCs w:val="32"/>
          <w:u w:color="0433ff"/>
          <w:rtl w:val="0"/>
          <w:lang w:val="zh-TW" w:eastAsia="zh-TW"/>
          <w14:textFill>
            <w14:solidFill>
              <w14:srgbClr w14:val="0433FF"/>
            </w14:solidFill>
          </w14:textFill>
        </w:rPr>
        <w:t>年之前，更充分的證據是學者楊奎松先生研究發現：</w:t>
      </w:r>
      <w:r>
        <w:rPr>
          <w:rStyle w:val="無"/>
          <w:rFonts w:ascii="Kaiti TC Bold" w:hAnsi="Kaiti TC Bold"/>
          <w:outline w:val="0"/>
          <w:color w:val="0433ff"/>
          <w:sz w:val="32"/>
          <w:szCs w:val="32"/>
          <w:u w:color="0433ff"/>
          <w:rtl w:val="0"/>
          <w:lang w:val="en-US"/>
          <w14:textFill>
            <w14:solidFill>
              <w14:srgbClr w14:val="0433FF"/>
            </w14:solidFill>
          </w14:textFill>
        </w:rPr>
        <w:t>1950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月，中共政府</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出臺了一個《中央級行政人員工資標準</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草案</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》，規定黨政人員最高一級的工資收入可以是最低一級的</w:t>
      </w:r>
      <w:r>
        <w:rPr>
          <w:rStyle w:val="無"/>
          <w:rFonts w:ascii="Kaiti TC Bold" w:hAnsi="Kaiti TC Bold"/>
          <w:outline w:val="0"/>
          <w:color w:val="0433ff"/>
          <w:sz w:val="32"/>
          <w:szCs w:val="32"/>
          <w:u w:color="0433ff"/>
          <w:rtl w:val="0"/>
          <w:lang w:val="en-US"/>
          <w14:textFill>
            <w14:solidFill>
              <w14:srgbClr w14:val="0433FF"/>
            </w14:solidFill>
          </w14:textFill>
        </w:rPr>
        <w:t>28.33</w:t>
      </w:r>
      <w:r>
        <w:rPr>
          <w:rStyle w:val="無"/>
          <w:rFonts w:eastAsia="Kaiti TC Bold" w:hint="eastAsia"/>
          <w:outline w:val="0"/>
          <w:color w:val="0433ff"/>
          <w:sz w:val="32"/>
          <w:szCs w:val="32"/>
          <w:u w:color="0433ff"/>
          <w:rtl w:val="0"/>
          <w:lang w:val="zh-TW" w:eastAsia="zh-TW"/>
          <w14:textFill>
            <w14:solidFill>
              <w14:srgbClr w14:val="0433FF"/>
            </w14:solidFill>
          </w14:textFill>
        </w:rPr>
        <w:t>倍</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，比至今仍然是二等公民的中國大陸農民的收入在當年就至少高出</w:t>
      </w:r>
      <w:r>
        <w:rPr>
          <w:rStyle w:val="無"/>
          <w:rFonts w:ascii="Kaiti TC Bold" w:hAnsi="Kaiti TC Bold"/>
          <w:outline w:val="0"/>
          <w:color w:val="0433ff"/>
          <w:sz w:val="32"/>
          <w:szCs w:val="32"/>
          <w:u w:color="0433ff"/>
          <w:rtl w:val="0"/>
          <w:lang w:val="en-US"/>
          <w14:textFill>
            <w14:solidFill>
              <w14:srgbClr w14:val="0433FF"/>
            </w14:solidFill>
          </w14:textFill>
        </w:rPr>
        <w:t>50</w:t>
      </w:r>
      <w:r>
        <w:rPr>
          <w:rStyle w:val="無"/>
          <w:rFonts w:eastAsia="Kaiti TC Bold" w:hint="eastAsia"/>
          <w:outline w:val="0"/>
          <w:color w:val="0433ff"/>
          <w:sz w:val="32"/>
          <w:szCs w:val="32"/>
          <w:u w:color="0433ff"/>
          <w:rtl w:val="0"/>
          <w:lang w:val="zh-TW" w:eastAsia="zh-TW"/>
          <w14:textFill>
            <w14:solidFill>
              <w14:srgbClr w14:val="0433FF"/>
            </w14:solidFill>
          </w14:textFill>
        </w:rPr>
        <w:t>倍。可是，</w:t>
      </w:r>
      <w:r>
        <w:rPr>
          <w:rStyle w:val="無"/>
          <w:rFonts w:ascii="Kaiti TC Bold" w:hAnsi="Kaiti TC Bold"/>
          <w:outline w:val="0"/>
          <w:color w:val="0433ff"/>
          <w:sz w:val="32"/>
          <w:szCs w:val="32"/>
          <w:u w:color="0433ff"/>
          <w:rtl w:val="0"/>
          <w:lang w:val="en-US"/>
          <w14:textFill>
            <w14:solidFill>
              <w14:srgbClr w14:val="0433FF"/>
            </w14:solidFill>
          </w14:textFill>
        </w:rPr>
        <w:t>1949</w:t>
      </w:r>
      <w:r>
        <w:rPr>
          <w:rStyle w:val="無"/>
          <w:rFonts w:eastAsia="Kaiti TC Bold" w:hint="eastAsia"/>
          <w:outline w:val="0"/>
          <w:color w:val="0433ff"/>
          <w:sz w:val="32"/>
          <w:szCs w:val="32"/>
          <w:u w:color="0433ff"/>
          <w:rtl w:val="0"/>
          <w:lang w:val="zh-TW" w:eastAsia="zh-TW"/>
          <w14:textFill>
            <w14:solidFill>
              <w14:srgbClr w14:val="0433FF"/>
            </w14:solidFill>
          </w14:textFill>
        </w:rPr>
        <w:t>年之前，那個被中共罵得狗血噴頭的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腐敗政府</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中華</w:t>
      </w:r>
      <w:r>
        <w:rPr>
          <w:rStyle w:val="無"/>
          <w:rFonts w:eastAsia="Kaiti TC Bold" w:hint="eastAsia"/>
          <w:outline w:val="0"/>
          <w:color w:val="0433ff"/>
          <w:sz w:val="32"/>
          <w:szCs w:val="32"/>
          <w:u w:color="0433ff"/>
          <w:rtl w:val="0"/>
          <w:lang w:val="zh-TW" w:eastAsia="zh-TW"/>
          <w14:textFill>
            <w14:solidFill>
              <w14:srgbClr w14:val="0433FF"/>
            </w14:solidFill>
          </w14:textFill>
        </w:rPr>
        <w:t>民</w:t>
      </w:r>
      <w:r>
        <w:rPr>
          <w:rStyle w:val="無"/>
          <w:rFonts w:eastAsia="Kaiti TC Bold" w:hint="eastAsia"/>
          <w:outline w:val="0"/>
          <w:color w:val="0433ff"/>
          <w:sz w:val="32"/>
          <w:szCs w:val="32"/>
          <w:u w:color="0433ff"/>
          <w:rtl w:val="0"/>
          <w:lang w:val="zh-TW" w:eastAsia="zh-TW"/>
          <w14:textFill>
            <w14:solidFill>
              <w14:srgbClr w14:val="0433FF"/>
            </w14:solidFill>
          </w14:textFill>
        </w:rPr>
        <w:t>國政府</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1946</w:t>
      </w:r>
      <w:r>
        <w:rPr>
          <w:rStyle w:val="無"/>
          <w:rFonts w:eastAsia="Kaiti TC Bold" w:hint="eastAsia"/>
          <w:outline w:val="0"/>
          <w:color w:val="0433ff"/>
          <w:sz w:val="32"/>
          <w:szCs w:val="32"/>
          <w:u w:color="0433ff"/>
          <w:rtl w:val="0"/>
          <w:lang w:val="zh-TW" w:eastAsia="zh-TW"/>
          <w14:textFill>
            <w14:solidFill>
              <w14:srgbClr w14:val="0433FF"/>
            </w14:solidFill>
          </w14:textFill>
        </w:rPr>
        <w:t>年頒佈的標準，除總統和五院院長等選任官外，文官共分為</w:t>
      </w:r>
      <w:r>
        <w:rPr>
          <w:rStyle w:val="無"/>
          <w:rFonts w:ascii="Kaiti TC Bold" w:hAnsi="Kaiti TC Bold"/>
          <w:outline w:val="0"/>
          <w:color w:val="0433ff"/>
          <w:sz w:val="32"/>
          <w:szCs w:val="32"/>
          <w:u w:color="0433ff"/>
          <w:rtl w:val="0"/>
          <w:lang w:val="en-US"/>
          <w14:textFill>
            <w14:solidFill>
              <w14:srgbClr w14:val="0433FF"/>
            </w14:solidFill>
          </w14:textFill>
        </w:rPr>
        <w:t>37</w:t>
      </w:r>
      <w:r>
        <w:rPr>
          <w:rStyle w:val="無"/>
          <w:rFonts w:eastAsia="Kaiti TC Bold" w:hint="eastAsia"/>
          <w:outline w:val="0"/>
          <w:color w:val="0433ff"/>
          <w:sz w:val="32"/>
          <w:szCs w:val="32"/>
          <w:u w:color="0433ff"/>
          <w:rtl w:val="0"/>
          <w:lang w:val="zh-TW" w:eastAsia="zh-TW"/>
          <w14:textFill>
            <w14:solidFill>
              <w14:srgbClr w14:val="0433FF"/>
            </w14:solidFill>
          </w14:textFill>
        </w:rPr>
        <w:t>個級別，最高一級的收入是最低一級收入的</w:t>
      </w:r>
      <w:r>
        <w:rPr>
          <w:rStyle w:val="無"/>
          <w:rFonts w:ascii="Kaiti TC Bold" w:hAnsi="Kaiti TC Bold"/>
          <w:outline w:val="0"/>
          <w:color w:val="0433ff"/>
          <w:sz w:val="32"/>
          <w:szCs w:val="32"/>
          <w:u w:color="0433ff"/>
          <w:rtl w:val="0"/>
          <w:lang w:val="en-US"/>
          <w14:textFill>
            <w14:solidFill>
              <w14:srgbClr w14:val="0433FF"/>
            </w14:solidFill>
          </w14:textFill>
        </w:rPr>
        <w:t>14.5</w:t>
      </w:r>
      <w:r>
        <w:rPr>
          <w:rStyle w:val="無"/>
          <w:rFonts w:eastAsia="Kaiti TC Bold" w:hint="eastAsia"/>
          <w:outline w:val="0"/>
          <w:color w:val="0433ff"/>
          <w:sz w:val="32"/>
          <w:szCs w:val="32"/>
          <w:u w:color="0433ff"/>
          <w:rtl w:val="0"/>
          <w:lang w:val="zh-TW" w:eastAsia="zh-TW"/>
          <w14:textFill>
            <w14:solidFill>
              <w14:srgbClr w14:val="0433FF"/>
            </w14:solidFill>
          </w14:textFill>
        </w:rPr>
        <w:t>倍。</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那個被中共罵得更應</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無地自容</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的西方國家政府</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除極少數國家外，英、法、德等國的，包括行政長官在內，最高最低工資差，均在</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倍左右，美國、日本差距較大，也只有</w:t>
      </w:r>
      <w:r>
        <w:rPr>
          <w:rStyle w:val="無"/>
          <w:rFonts w:ascii="Kaiti TC Bold" w:hAnsi="Kaiti TC Bold"/>
          <w:outline w:val="0"/>
          <w:color w:val="0433ff"/>
          <w:sz w:val="32"/>
          <w:szCs w:val="32"/>
          <w:u w:color="0433ff"/>
          <w:rtl w:val="0"/>
          <w:lang w:val="en-US"/>
          <w14:textFill>
            <w14:solidFill>
              <w14:srgbClr w14:val="0433FF"/>
            </w14:solidFill>
          </w14:textFill>
        </w:rPr>
        <w:t>20</w:t>
      </w:r>
      <w:r>
        <w:rPr>
          <w:rStyle w:val="無"/>
          <w:rFonts w:eastAsia="Kaiti TC Bold" w:hint="eastAsia"/>
          <w:outline w:val="0"/>
          <w:color w:val="0433ff"/>
          <w:sz w:val="32"/>
          <w:szCs w:val="32"/>
          <w:u w:color="0433ff"/>
          <w:rtl w:val="0"/>
          <w:lang w:val="zh-TW" w:eastAsia="zh-TW"/>
          <w14:textFill>
            <w14:solidFill>
              <w14:srgbClr w14:val="0433FF"/>
            </w14:solidFill>
          </w14:textFill>
        </w:rPr>
        <w:t>倍。而且，它們差距之大，多半只是總統或首相個人的工資較高，有時會高出下一級行政主管一倍以上。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可知，西方發達國家政府官員高低之間的收入差距，多半遠小於所謂的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新中國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官員的收入差距。</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看看這些硬碰硬的資料，最尷尬的恐怕是那些睜眼說胡話的毛派信徒。</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結論是肯定的：中國現實社會的不公平、不公道，始作俑者恰恰是毛澤東。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三年的內戰，作死了主要是中國農民千萬以上，國共雙方都有罪錯，國民黨是造錯者，共產黨則是造罪者；</w:t>
      </w:r>
      <w:r>
        <w:rPr>
          <w:rStyle w:val="無"/>
          <w:rFonts w:ascii="Kaiti TC Bold" w:hAnsi="Kaiti TC Bold"/>
          <w:outline w:val="0"/>
          <w:color w:val="0433ff"/>
          <w:sz w:val="32"/>
          <w:szCs w:val="32"/>
          <w:u w:color="0433ff"/>
          <w:rtl w:val="0"/>
          <w:lang w:val="en-US"/>
          <w14:textFill>
            <w14:solidFill>
              <w14:srgbClr w14:val="0433FF"/>
            </w14:solidFill>
          </w14:textFill>
        </w:rPr>
        <w:t>1959</w:t>
      </w:r>
      <w:r>
        <w:rPr>
          <w:rStyle w:val="無"/>
          <w:rFonts w:eastAsia="Kaiti TC Bold" w:hint="eastAsia"/>
          <w:outline w:val="0"/>
          <w:color w:val="0433ff"/>
          <w:sz w:val="32"/>
          <w:szCs w:val="32"/>
          <w:u w:color="0433ff"/>
          <w:rtl w:val="0"/>
          <w:lang w:val="zh-TW" w:eastAsia="zh-TW"/>
          <w14:textFill>
            <w14:solidFill>
              <w14:srgbClr w14:val="0433FF"/>
            </w14:solidFill>
          </w14:textFill>
        </w:rPr>
        <w:t>年到</w:t>
      </w:r>
      <w:r>
        <w:rPr>
          <w:rStyle w:val="無"/>
          <w:rFonts w:ascii="Kaiti TC Bold" w:hAnsi="Kaiti TC Bold"/>
          <w:outline w:val="0"/>
          <w:color w:val="0433ff"/>
          <w:sz w:val="32"/>
          <w:szCs w:val="32"/>
          <w:u w:color="0433ff"/>
          <w:rtl w:val="0"/>
          <w:lang w:val="en-US"/>
          <w14:textFill>
            <w14:solidFill>
              <w14:srgbClr w14:val="0433FF"/>
            </w14:solidFill>
          </w14:textFill>
        </w:rPr>
        <w:t>1961</w:t>
      </w:r>
      <w:r>
        <w:rPr>
          <w:rStyle w:val="無"/>
          <w:rFonts w:eastAsia="Kaiti TC Bold" w:hint="eastAsia"/>
          <w:outline w:val="0"/>
          <w:color w:val="0433ff"/>
          <w:sz w:val="32"/>
          <w:szCs w:val="32"/>
          <w:u w:color="0433ff"/>
          <w:rtl w:val="0"/>
          <w:lang w:val="zh-TW" w:eastAsia="zh-TW"/>
          <w14:textFill>
            <w14:solidFill>
              <w14:srgbClr w14:val="0433FF"/>
            </w14:solidFill>
          </w14:textFill>
        </w:rPr>
        <w:t>年三年史無前例的大饑荒，中共作死了又主要是中國農民幾千萬，造罪者是極權主義的共產專制，成罪者則是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赤色皇帝</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毛澤東；</w:t>
      </w:r>
      <w:r>
        <w:rPr>
          <w:rStyle w:val="無"/>
          <w:rFonts w:ascii="Kaiti TC Bold" w:hAnsi="Kaiti TC Bold"/>
          <w:outline w:val="0"/>
          <w:color w:val="0433ff"/>
          <w:sz w:val="32"/>
          <w:szCs w:val="32"/>
          <w:u w:color="0433ff"/>
          <w:rtl w:val="0"/>
          <w:lang w:val="en-US"/>
          <w14:textFill>
            <w14:solidFill>
              <w14:srgbClr w14:val="0433FF"/>
            </w14:solidFill>
          </w14:textFill>
        </w:rPr>
        <w:t>1957</w:t>
      </w:r>
      <w:r>
        <w:rPr>
          <w:rStyle w:val="無"/>
          <w:rFonts w:eastAsia="Kaiti TC Bold" w:hint="eastAsia"/>
          <w:outline w:val="0"/>
          <w:color w:val="0433ff"/>
          <w:sz w:val="32"/>
          <w:szCs w:val="32"/>
          <w:u w:color="0433ff"/>
          <w:rtl w:val="0"/>
          <w:lang w:val="zh-TW" w:eastAsia="zh-TW"/>
          <w14:textFill>
            <w14:solidFill>
              <w14:srgbClr w14:val="0433FF"/>
            </w14:solidFill>
          </w14:textFill>
        </w:rPr>
        <w:t>年反右和</w:t>
      </w:r>
      <w:r>
        <w:rPr>
          <w:rStyle w:val="無"/>
          <w:rFonts w:ascii="Kaiti TC Bold" w:hAnsi="Kaiti TC Bold"/>
          <w:outline w:val="0"/>
          <w:color w:val="0433ff"/>
          <w:sz w:val="32"/>
          <w:szCs w:val="32"/>
          <w:u w:color="0433ff"/>
          <w:rtl w:val="0"/>
          <w:lang w:val="en-US"/>
          <w14:textFill>
            <w14:solidFill>
              <w14:srgbClr w14:val="0433FF"/>
            </w14:solidFill>
          </w14:textFill>
        </w:rPr>
        <w:t>1966</w:t>
      </w:r>
      <w:r>
        <w:rPr>
          <w:rStyle w:val="無"/>
          <w:rFonts w:eastAsia="Kaiti TC Bold" w:hint="eastAsia"/>
          <w:outline w:val="0"/>
          <w:color w:val="0433ff"/>
          <w:sz w:val="32"/>
          <w:szCs w:val="32"/>
          <w:u w:color="0433ff"/>
          <w:rtl w:val="0"/>
          <w:lang w:val="zh-TW" w:eastAsia="zh-TW"/>
          <w14:textFill>
            <w14:solidFill>
              <w14:srgbClr w14:val="0433FF"/>
            </w14:solidFill>
          </w14:textFill>
        </w:rPr>
        <w:t>年至</w:t>
      </w:r>
      <w:r>
        <w:rPr>
          <w:rStyle w:val="無"/>
          <w:rFonts w:ascii="Kaiti TC Bold" w:hAnsi="Kaiti TC Bold"/>
          <w:outline w:val="0"/>
          <w:color w:val="0433ff"/>
          <w:sz w:val="32"/>
          <w:szCs w:val="32"/>
          <w:u w:color="0433ff"/>
          <w:rtl w:val="0"/>
          <w:lang w:val="en-US"/>
          <w14:textFill>
            <w14:solidFill>
              <w14:srgbClr w14:val="0433FF"/>
            </w14:solidFill>
          </w14:textFill>
        </w:rPr>
        <w:t>1976</w:t>
      </w:r>
      <w:r>
        <w:rPr>
          <w:rStyle w:val="無"/>
          <w:rFonts w:eastAsia="Kaiti TC Bold" w:hint="eastAsia"/>
          <w:outline w:val="0"/>
          <w:color w:val="0433ff"/>
          <w:sz w:val="32"/>
          <w:szCs w:val="32"/>
          <w:u w:color="0433ff"/>
          <w:rtl w:val="0"/>
          <w:lang w:val="zh-TW" w:eastAsia="zh-TW"/>
          <w14:textFill>
            <w14:solidFill>
              <w14:srgbClr w14:val="0433FF"/>
            </w14:solidFill>
          </w14:textFill>
        </w:rPr>
        <w:t>年文革十年，毛澤東更是把中華民族良心的脊樑打斷、把中華民族知源的根脈切斷！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1978</w:t>
      </w:r>
      <w:r>
        <w:rPr>
          <w:rStyle w:val="無"/>
          <w:rFonts w:eastAsia="Kaiti TC Bold" w:hint="eastAsia"/>
          <w:outline w:val="0"/>
          <w:color w:val="0433ff"/>
          <w:sz w:val="32"/>
          <w:szCs w:val="32"/>
          <w:u w:color="0433ff"/>
          <w:rtl w:val="0"/>
          <w:lang w:val="zh-TW" w:eastAsia="zh-TW"/>
          <w14:textFill>
            <w14:solidFill>
              <w14:srgbClr w14:val="0433FF"/>
            </w14:solidFill>
          </w14:textFill>
        </w:rPr>
        <w:t>年之後，鄧小平領導的中共的變性過程只是更加露骨，為了走出經濟困境，中共</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打</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左</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燈向</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右</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轉</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，開始認可公民擁有私有財產的合法性，不再高調消滅</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萬惡之源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私有制，實質上拋卻了所謂共產主義的理論；中共一發而不可收，官商勾結，繼</w:t>
      </w:r>
      <w:r>
        <w:rPr>
          <w:rStyle w:val="無"/>
          <w:rFonts w:ascii="Kaiti TC Bold" w:hAnsi="Kaiti TC Bold"/>
          <w:outline w:val="0"/>
          <w:color w:val="0433ff"/>
          <w:sz w:val="32"/>
          <w:szCs w:val="32"/>
          <w:u w:color="0433ff"/>
          <w:rtl w:val="0"/>
          <w:lang w:val="en-US"/>
          <w14:textFill>
            <w14:solidFill>
              <w14:srgbClr w14:val="0433FF"/>
            </w14:solidFill>
          </w14:textFill>
        </w:rPr>
        <w:t>1949</w:t>
      </w:r>
      <w:r>
        <w:rPr>
          <w:rStyle w:val="無"/>
          <w:rFonts w:eastAsia="Kaiti TC Bold" w:hint="eastAsia"/>
          <w:outline w:val="0"/>
          <w:color w:val="0433ff"/>
          <w:sz w:val="32"/>
          <w:szCs w:val="32"/>
          <w:u w:color="0433ff"/>
          <w:rtl w:val="0"/>
          <w:lang w:val="zh-TW" w:eastAsia="zh-TW"/>
          <w14:textFill>
            <w14:solidFill>
              <w14:srgbClr w14:val="0433FF"/>
            </w14:solidFill>
          </w14:textFill>
        </w:rPr>
        <w:t>年之後第二次侵吞全民財富，中共權貴成為了最卑劣的私有者</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高度壟斷的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權貴私有集團</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，今日中國的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一黨專制</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就是靠高度壟斷的權貴私有集團在支撐。</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eastAsia="Kaiti TC Bold" w:hint="eastAsia"/>
          <w:outline w:val="0"/>
          <w:color w:val="ff2600"/>
          <w:sz w:val="32"/>
          <w:szCs w:val="32"/>
          <w:u w:color="0433ff"/>
          <w:rtl w:val="0"/>
          <w:lang w:val="zh-TW" w:eastAsia="zh-TW"/>
          <w14:textFill>
            <w14:solidFill>
              <w14:srgbClr w14:val="FF2600"/>
            </w14:solidFill>
          </w14:textFill>
        </w:rPr>
        <w:t>所以，現在的中共是完完全全地變了性的中共，稱它為</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中國私有權貴黨</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，最為妥帖。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得道多助，失道寡助。當今的中國，怎會容忍極少數人聚合的權貴私有集團長期作威作福呢？那麼，實為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中國私有權貴黨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的中共還會有前途嗎？變了性的中共能會有前途嗎？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古諺道：名不正則言不順。不正不順即是死途。此其一。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（二）當今的中國大陸社會，已是發生了整體位移的中國大陸社會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大位已移，黨權專制還能坐得穩嗎？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近一百多年，中國社會發生過兩次大的整體位移。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中國大陸高等院校教科書至今不認可、搞得許多中國文化人至今不懂得：遠自二千年前，秦始皇開創郡縣制，廢封建，立郡縣，皇帝一統天下，就終結了氏族和部落首領延續幾千年的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封土建國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的制度</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即</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封建制</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中國社會自秦朝始，就進入了中央集權的</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皇權專制</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時代。也就是說，中國社會自秦以降至</w:t>
      </w:r>
      <w:r>
        <w:rPr>
          <w:rStyle w:val="無"/>
          <w:rFonts w:ascii="Kaiti TC Bold" w:hAnsi="Kaiti TC Bold"/>
          <w:outline w:val="0"/>
          <w:color w:val="ff2600"/>
          <w:sz w:val="32"/>
          <w:szCs w:val="32"/>
          <w:u w:color="0433ff"/>
          <w:rtl w:val="0"/>
          <w:lang w:val="en-US"/>
          <w14:textFill>
            <w14:solidFill>
              <w14:srgbClr w14:val="FF2600"/>
            </w14:solidFill>
          </w14:textFill>
        </w:rPr>
        <w:t>1911</w:t>
      </w:r>
      <w:r>
        <w:rPr>
          <w:rStyle w:val="無"/>
          <w:rFonts w:eastAsia="Kaiti TC Bold" w:hint="eastAsia"/>
          <w:outline w:val="0"/>
          <w:color w:val="ff2600"/>
          <w:sz w:val="32"/>
          <w:szCs w:val="32"/>
          <w:u w:color="0433ff"/>
          <w:rtl w:val="0"/>
          <w:lang w:val="zh-TW" w:eastAsia="zh-TW"/>
          <w14:textFill>
            <w14:solidFill>
              <w14:srgbClr w14:val="FF2600"/>
            </w14:solidFill>
          </w14:textFill>
        </w:rPr>
        <w:t>年的兩千多年，就不是什麼封建社會。對此重大歷史斷代，羅建先生《糊塗的</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封建</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》一文，聯繫陳寅恪、胡適、黃仁宇、李慎之和王學泰等先生的學問，有精到的縱論，不在此贅述。</w:t>
      </w:r>
      <w:r>
        <w:rPr>
          <w:rStyle w:val="無"/>
          <w:rFonts w:eastAsia="Kaiti TC Bold" w:hint="eastAsia"/>
          <w:outline w:val="0"/>
          <w:color w:val="0433ff"/>
          <w:sz w:val="32"/>
          <w:szCs w:val="32"/>
          <w:u w:color="0433ff"/>
          <w:rtl w:val="0"/>
          <w:lang w:val="zh-TW" w:eastAsia="zh-TW"/>
          <w14:textFill>
            <w14:solidFill>
              <w14:srgbClr w14:val="0433FF"/>
            </w14:solidFill>
          </w14:textFill>
        </w:rPr>
        <w:t>中國大陸教科書，囿於中共曾盲目崇信馬克思主義西學和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聯共（布）黨史</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所謂的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人類社會發展五階段論</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；中共新一代領導人又學位虛高，本無學養，更無人文科學的底蘊，卻集全社會職能於一身，而不能撥亂反正。 </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人類社會發展五階段論</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是馬克思主義最大的陷阱。）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當然應該承認，</w:t>
      </w:r>
      <w:r>
        <w:rPr>
          <w:rStyle w:val="無"/>
          <w:rFonts w:ascii="Kaiti TC Bold" w:hAnsi="Kaiti TC Bold"/>
          <w:outline w:val="0"/>
          <w:color w:val="0433ff"/>
          <w:sz w:val="32"/>
          <w:szCs w:val="32"/>
          <w:u w:color="0433ff"/>
          <w:rtl w:val="0"/>
          <w:lang w:val="en-US"/>
          <w14:textFill>
            <w14:solidFill>
              <w14:srgbClr w14:val="0433FF"/>
            </w14:solidFill>
          </w14:textFill>
        </w:rPr>
        <w:t>1912</w:t>
      </w:r>
      <w:r>
        <w:rPr>
          <w:rStyle w:val="無"/>
          <w:rFonts w:eastAsia="Kaiti TC Bold" w:hint="eastAsia"/>
          <w:outline w:val="0"/>
          <w:color w:val="0433ff"/>
          <w:sz w:val="32"/>
          <w:szCs w:val="32"/>
          <w:u w:color="0433ff"/>
          <w:rtl w:val="0"/>
          <w:lang w:val="zh-TW" w:eastAsia="zh-TW"/>
          <w14:textFill>
            <w14:solidFill>
              <w14:srgbClr w14:val="0433FF"/>
            </w14:solidFill>
          </w14:textFill>
        </w:rPr>
        <w:t>年之前，這種中央集權式的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皇權專制</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雖然有過種種罪惡和不合理，它和中國社會以農耕為主的生產活動方式還是基本相適應的，所以曾創造出幾度恢宏強大的東方帝國。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eastAsia="Kaiti TC Bold" w:hint="eastAsia"/>
          <w:outline w:val="0"/>
          <w:color w:val="ff2600"/>
          <w:sz w:val="32"/>
          <w:szCs w:val="32"/>
          <w:u w:color="0433ff"/>
          <w:rtl w:val="0"/>
          <w:lang w:val="zh-TW" w:eastAsia="zh-TW"/>
          <w14:textFill>
            <w14:solidFill>
              <w14:srgbClr w14:val="FF2600"/>
            </w14:solidFill>
          </w14:textFill>
        </w:rPr>
        <w:t>奇特的中國</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皇權專制</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，在社會底層，居然還保有</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士紳宗族自治</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（或曰社區自治）的空間，直至蔣介石的</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黨權專制</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的</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民國時代</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。這個空間，因</w:t>
      </w:r>
      <w:r>
        <w:rPr>
          <w:rStyle w:val="無"/>
          <w:rFonts w:ascii="Kaiti TC Bold" w:hAnsi="Kaiti TC Bold"/>
          <w:outline w:val="0"/>
          <w:color w:val="ff2600"/>
          <w:sz w:val="32"/>
          <w:szCs w:val="32"/>
          <w:u w:color="0433ff"/>
          <w:rtl w:val="0"/>
          <w:lang w:val="en-US"/>
          <w14:textFill>
            <w14:solidFill>
              <w14:srgbClr w14:val="FF2600"/>
            </w14:solidFill>
          </w14:textFill>
        </w:rPr>
        <w:t>1949</w:t>
      </w:r>
      <w:r>
        <w:rPr>
          <w:rStyle w:val="無"/>
          <w:rFonts w:eastAsia="Kaiti TC Bold" w:hint="eastAsia"/>
          <w:outline w:val="0"/>
          <w:color w:val="ff2600"/>
          <w:sz w:val="32"/>
          <w:szCs w:val="32"/>
          <w:u w:color="0433ff"/>
          <w:rtl w:val="0"/>
          <w:lang w:val="zh-TW" w:eastAsia="zh-TW"/>
          <w14:textFill>
            <w14:solidFill>
              <w14:srgbClr w14:val="FF2600"/>
            </w14:solidFill>
          </w14:textFill>
        </w:rPr>
        <w:t>年前後，毛澤東領導中共進行所謂的</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土地改革</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，才完全被封死。全世界，恐怕只有中國共產黨才用</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小腳偵緝隊</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去取代</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士紳宗族自治</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，延用至今，是凡所謂節日遍佈大街小巷的</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紅袖箍</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，讓整個中國大陸社會的品味彌漫著裹腳布的腐臭和低劣，真乃天下奇觀，被世人嗤笑。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貌似強大的中國的</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皇權專制</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二千年後，一旦面對工業革命的新世界，就立即捉襟見肘起來。</w:t>
      </w:r>
      <w:r>
        <w:rPr>
          <w:rStyle w:val="無"/>
          <w:rFonts w:ascii="Kaiti TC Bold" w:hAnsi="Kaiti TC Bold"/>
          <w:outline w:val="0"/>
          <w:color w:val="ff2600"/>
          <w:sz w:val="32"/>
          <w:szCs w:val="32"/>
          <w:u w:color="0433ff"/>
          <w:rtl w:val="0"/>
          <w:lang w:val="en-US"/>
          <w14:textFill>
            <w14:solidFill>
              <w14:srgbClr w14:val="FF2600"/>
            </w14:solidFill>
          </w14:textFill>
        </w:rPr>
        <w:t>1840</w:t>
      </w:r>
      <w:r>
        <w:rPr>
          <w:rStyle w:val="無"/>
          <w:rFonts w:eastAsia="Kaiti TC Bold" w:hint="eastAsia"/>
          <w:outline w:val="0"/>
          <w:color w:val="ff2600"/>
          <w:sz w:val="32"/>
          <w:szCs w:val="32"/>
          <w:u w:color="0433ff"/>
          <w:rtl w:val="0"/>
          <w:lang w:val="zh-TW" w:eastAsia="zh-TW"/>
          <w14:textFill>
            <w14:solidFill>
              <w14:srgbClr w14:val="FF2600"/>
            </w14:solidFill>
          </w14:textFill>
        </w:rPr>
        <w:t>年前後，外國列強的</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堅船利炮</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壓迫著不思進取的晚清政府被動地結束了閉關鎖國，進行了中國近現代史上的第一次的</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改革開放</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，西風東漸，摩登事物層出不窮，公民社會浮出水面，工商行會日漸壯大，私人資本登堂入室，整個社會發生了第一次嚴重位移，表面上依然金碧輝煌的帝國大廈越來越失去了原有的支撐點，所以它</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一朝覆亡</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就成了早晚的事情。</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這時候，中國社會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泊來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了一種叫</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新聞紙</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的東西。中國，自有了這個叫做</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大眾傳媒</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的東西，才有了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摧枯拉朽</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的章太炎和鄒容的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蘇報案</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，才有了廣播新思想的最佳路徑。舊制度最怕的是新思想，而不是新兵器。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所以現今，敏感的王我就敢</w:t>
      </w:r>
      <w:r>
        <w:rPr>
          <w:rStyle w:val="無"/>
          <w:rFonts w:eastAsia="Kaiti TC Bold" w:hint="eastAsia"/>
          <w:outline w:val="0"/>
          <w:color w:val="0433ff"/>
          <w:sz w:val="32"/>
          <w:szCs w:val="32"/>
          <w:u w:color="0433ff"/>
          <w:rtl w:val="0"/>
          <w:lang w:val="zh-TW" w:eastAsia="zh-TW"/>
          <w14:textFill>
            <w14:solidFill>
              <w14:srgbClr w14:val="0433FF"/>
            </w14:solidFill>
          </w14:textFill>
        </w:rPr>
        <w:t>較樂觀的</w:t>
      </w:r>
      <w:r>
        <w:rPr>
          <w:rStyle w:val="無"/>
          <w:rFonts w:eastAsia="Kaiti TC Bold" w:hint="eastAsia"/>
          <w:outline w:val="0"/>
          <w:color w:val="0433ff"/>
          <w:sz w:val="32"/>
          <w:szCs w:val="32"/>
          <w:u w:color="0433ff"/>
          <w:rtl w:val="0"/>
          <w:lang w:val="zh-TW" w:eastAsia="zh-TW"/>
          <w14:textFill>
            <w14:solidFill>
              <w14:srgbClr w14:val="0433FF"/>
            </w14:solidFill>
          </w14:textFill>
        </w:rPr>
        <w:t>斷言：</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十一年不是某人的刑期，而是某些人的大限。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此其二。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（三）英特網，將是加速中國大陸社會變遷的催化劑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英特網，對於專制統治者來說，是它永遠打不贏的戰爭。英特網的原創就是無中心、無起始、無終點，既然打不爛，它就堵不死。它如水銀瀉地，無孔不入，什麼金盾、銀盾，最終是千瘡百孔，勞而無功。</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人權理念</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，二三十年代在中國就有先賢傳播，</w:t>
      </w:r>
      <w:r>
        <w:rPr>
          <w:rStyle w:val="無"/>
          <w:rFonts w:ascii="Kaiti TC Bold" w:hAnsi="Kaiti TC Bold"/>
          <w:outline w:val="0"/>
          <w:color w:val="0433ff"/>
          <w:sz w:val="32"/>
          <w:szCs w:val="32"/>
          <w:u w:color="0433ff"/>
          <w:rtl w:val="0"/>
          <w:lang w:val="en-US"/>
          <w14:textFill>
            <w14:solidFill>
              <w14:srgbClr w14:val="0433FF"/>
            </w14:solidFill>
          </w14:textFill>
        </w:rPr>
        <w:t>1978</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1979</w:t>
      </w:r>
      <w:r>
        <w:rPr>
          <w:rStyle w:val="無"/>
          <w:rFonts w:eastAsia="Kaiti TC Bold" w:hint="eastAsia"/>
          <w:outline w:val="0"/>
          <w:color w:val="0433ff"/>
          <w:sz w:val="32"/>
          <w:szCs w:val="32"/>
          <w:u w:color="0433ff"/>
          <w:rtl w:val="0"/>
          <w:lang w:val="zh-TW" w:eastAsia="zh-TW"/>
          <w14:textFill>
            <w14:solidFill>
              <w14:srgbClr w14:val="0433FF"/>
            </w14:solidFill>
          </w14:textFill>
        </w:rPr>
        <w:t>年又有人登高一呼，只是到了英特網時代，在中國才真正有口皆碑，中共也被迫將保障人權寫入憲法，並簽署聯合國的《經濟、社會和文化權利國際公約》和《公民權利和政治權利國際公約》。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現在，幾乎一個博客、一個維特就是一個報館、一個通訊社，令中共統治者驚恐萬分，焦頭爛額。當今中國，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言論反對派</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天天在大陸和專制政權唱對臺戲，抓不絕，禁不住，言論自由有可能成為第一個被突破的禁區。對前途，該悲觀的是中共，而不是我們。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請看：中國當今大陸社會又發生了本質意義上的整體位移，中共統治者是多麼不願意看到這種整體位移，又是多麼不願意承認這種整體位移。可是，花自飄零水自流。恰恰中國大陸社會帶有本質意義的整體位移不但發生了，而且越來越嚴重，早已不可逆轉，中共一黨專制賴以支撐的支點日漸萎縮，而且中共一黨專制現今唯一賴以支撐的支點就是這個日益成為眾矢之的的</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權貴私有集團</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，中共的貪官汙吏猶如過街老鼠，人人喊打；公開罵中共，早已成了中國大陸的風尚。也許當初</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新洋務運動</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的中共始作俑者也沒有料到會有今天；也許，鄧小平曾隱隱約約地感覺到了這一點，記得有人曾問過他，五十年後香港的政治制度，是不是要變得和中國大陸一模一樣？他卻含糊其辭地答道：到時候，都一樣了，還用變嗎？</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都一樣了</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是何意，當可存疑、當可深究。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問題是這個本質意義上的整體位移，並不是中共放手發生的，八九</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六四之後江澤民和李鵬不是想過走回頭路嗎？不是到蘇南一帶，高喊要消滅</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和平演變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的社會基礎嗎？鄧小平知道，那對於中共更是死路一條；鄧小平不得不親征</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南巡</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，一巴掌把江澤民和李鵬打了回去。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中國大陸社會這三十年的變遷，主要動力當然不是中共；中國大陸社會這三十年的變遷的主要動力是因餓而餓怕了的中國農民，是因窮而窮怕了的全體中國人。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另外，悖論的是：今日中國大陸因暴富而得到了最大私人利益的權貴私有集團，它也不會主動地把這個整體位移拉回來。他們是一群只會作威作福、花天酒地、紙醉金迷、吸毒成癮的吸血鬼，是不會也不可能顧及身後洪水滔天的當代路易十五們。所以，從這個意義上來說，中國權貴私有集團既是最大的掠奪者，同時又是中國大陸社會最大的整體位移的推手。此其三。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有此三者，足矣，社會巨變正在臨近。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中華大地，又是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山雨欲來風滿樓</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表面繁花似錦的中共一黨專制早已是一座朽牆，推倒它是早晚的事情。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（四）自由、民主政治制度的穩固基石，是社會的高度自治和公民擁有合法的私有財產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那麼現在，中國大陸社會天天、時時都正在發生的、似乎不為人覺的整體位移，移向何方？可以肯定的是潛移默化地移到一個新的基石上面去了。那麼，這個新的基石是什麼呢？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要搞清這個問題，我們首先要搞清楚，一個自由民主的國家的基石是什麼？反過來再看看，中國大陸社會天天、時時都正在發生的、似乎不為人覺的整體位移，移到一個新的基石上的那個基石，和一個自由民主的國家的基石是不是一個東西？</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聽起來這個問題似乎很複雜、高深、奧妙。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然而，真理才是最簡單的，並不複雜，也不高深，也不奧妙。</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試看：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w:t>
      </w:r>
      <w:r>
        <w:rPr>
          <w:rStyle w:val="無"/>
          <w:rFonts w:eastAsia="Kaiti TC Bold" w:hint="eastAsia"/>
          <w:outline w:val="0"/>
          <w:color w:val="0433ff"/>
          <w:sz w:val="32"/>
          <w:szCs w:val="32"/>
          <w:u w:color="0433ff"/>
          <w:rtl w:val="0"/>
          <w:lang w:val="zh-TW" w:eastAsia="zh-TW"/>
          <w14:textFill>
            <w14:solidFill>
              <w14:srgbClr w14:val="0433FF"/>
            </w14:solidFill>
          </w14:textFill>
        </w:rPr>
        <w:t>）我們都知道，一個穩固的自由民主政體並不會因為一些社會和經濟上的風浪就從根本上發生動搖，如有人所謂</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民主觸礁了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。那是因為，它有兩塊堅實的基石：一是社會的高度自治，二是基石的基石</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每個公民都平等地擁有合法的私有財產的權利和機會，而且在實際上人人擁有合法的私有財產。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倘若我們懂得了這一點，那麼我們也就拿到了解開穩固的自由民主政體的鑰匙。</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以美國白宮為例。白宮總統的權力可謂不小，但是除了美國憲法賦予他的外交和國防等等大權之外，美國的各個州相當於中國的一個省份的事務，他卻無權過問和幹預。這，在一個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專制體制</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下是不可想像的。清末的翻譯家為了對應中國的州府制度，把美國所謂的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State</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翻譯為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州</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，是不盡準確的，嚴格意義上，美國的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State</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其實是個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它有完整的立法、司法、行政的三權分立的機構，不受聯邦政府的幹預和左右，成為了美國社會最大的自治體，所以美國是一個聯邦合眾國，再加上民間社區的高度自治，再加上定期的任職和定期的選舉，再加上公眾和輿論、司法獨立的監督。這樣，就確保了美國總統永遠不可能獨裁天下，這樣就成功地把國家的領導人關進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法治的籠子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裡面去了。一個自由民主的政治制度就這樣建立和穩固起來。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再以臺灣為例，儘管它的民主制度還有待完善，但是現在的臺灣的當選總統已經不能、也不敢隨意地過問和幹預南部高雄市的地方事務，甚至同黨執政的臺北市的地方事務他也不能、也不敢隨意地過問和幹預。</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這就是地方的和全國的高度自治在一個自由民主國家當中起到的基石作用。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中國人也開始懂得，</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開車文化</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都能夠開出一個個的自信、自主、自治的個人。商業化的社會，市場化的社會、哪怕不完全的市場化社會也必然造成無數個自治體。</w:t>
      </w:r>
      <w:r>
        <w:rPr>
          <w:rStyle w:val="無"/>
          <w:rFonts w:ascii="Kaiti TC Bold" w:hAnsi="Kaiti TC Bold"/>
          <w:outline w:val="0"/>
          <w:color w:val="0433ff"/>
          <w:sz w:val="32"/>
          <w:szCs w:val="32"/>
          <w:u w:color="0433ff"/>
          <w:rtl w:val="0"/>
          <w:lang w:val="en-US"/>
          <w14:textFill>
            <w14:solidFill>
              <w14:srgbClr w14:val="0433FF"/>
            </w14:solidFill>
          </w14:textFill>
        </w:rPr>
        <w:t>2008</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年汶川大地震，成千上萬的志願者自主、自發地奔赴抗震第一線，也是一個佐證。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儘管現在的中國國有經濟依然控制在極少數人手裡，就像當年西方的資本也同樣壟斷在極少數的人和家族手裡。但是，這種現象遲早會煙消雲散。</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今日中國大陸社會這樣的基礎性的位移，誰能夠把它拉回來？！ 不可能吶！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所謂的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政令不出中南海</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，那是好事情，那是紅色王朝即將覆亡的前兆，止都止不住。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w:t>
      </w:r>
      <w:r>
        <w:rPr>
          <w:rStyle w:val="無"/>
          <w:rFonts w:eastAsia="Kaiti TC Bold" w:hint="eastAsia"/>
          <w:outline w:val="0"/>
          <w:color w:val="0433ff"/>
          <w:sz w:val="32"/>
          <w:szCs w:val="32"/>
          <w:u w:color="0433ff"/>
          <w:rtl w:val="0"/>
          <w:lang w:val="zh-TW" w:eastAsia="zh-TW"/>
          <w14:textFill>
            <w14:solidFill>
              <w14:srgbClr w14:val="0433FF"/>
            </w14:solidFill>
          </w14:textFill>
        </w:rPr>
        <w:t>）我們再來進一步看看第二塊基石的基石。我們就以一些人不屑的《零八憲章》為例，從它誕生的第一天起，它就是高昂著頭顱出世的，第一批的連署者就有</w:t>
      </w:r>
      <w:r>
        <w:rPr>
          <w:rStyle w:val="無"/>
          <w:rFonts w:ascii="Kaiti TC Bold" w:hAnsi="Kaiti TC Bold"/>
          <w:outline w:val="0"/>
          <w:color w:val="0433ff"/>
          <w:sz w:val="32"/>
          <w:szCs w:val="32"/>
          <w:u w:color="0433ff"/>
          <w:rtl w:val="0"/>
          <w:lang w:val="en-US"/>
          <w14:textFill>
            <w14:solidFill>
              <w14:srgbClr w14:val="0433FF"/>
            </w14:solidFill>
          </w14:textFill>
        </w:rPr>
        <w:t>303</w:t>
      </w:r>
      <w:r>
        <w:rPr>
          <w:rStyle w:val="無"/>
          <w:rFonts w:eastAsia="Kaiti TC Bold" w:hint="eastAsia"/>
          <w:outline w:val="0"/>
          <w:color w:val="0433ff"/>
          <w:sz w:val="32"/>
          <w:szCs w:val="32"/>
          <w:u w:color="0433ff"/>
          <w:rtl w:val="0"/>
          <w:lang w:val="zh-TW" w:eastAsia="zh-TW"/>
          <w14:textFill>
            <w14:solidFill>
              <w14:srgbClr w14:val="0433FF"/>
            </w14:solidFill>
          </w14:textFill>
        </w:rPr>
        <w:t>位在國內的社會賢達，至今還沒有聽說有哪一位投降的。中共法庭在判決劉曉波博士的時候也間接地告之天下，已有一萬多人在《零八憲章》上連署。還有一些《零八憲章》的擁戴者，竟然要組成陪劉曉波坐牢的壯士團，向強權示威。輿論說，他們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溫馨而又囂張</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。近年來的中國，何時何地見過這樣的大好局面？！這叫民不畏死，何以死懼之？！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想想</w:t>
      </w:r>
      <w:r>
        <w:rPr>
          <w:rStyle w:val="無"/>
          <w:rFonts w:ascii="Kaiti TC Bold" w:hAnsi="Kaiti TC Bold"/>
          <w:outline w:val="0"/>
          <w:color w:val="0433ff"/>
          <w:sz w:val="32"/>
          <w:szCs w:val="32"/>
          <w:u w:color="0433ff"/>
          <w:rtl w:val="0"/>
          <w:lang w:val="en-US"/>
          <w14:textFill>
            <w14:solidFill>
              <w14:srgbClr w14:val="0433FF"/>
            </w14:solidFill>
          </w14:textFill>
        </w:rPr>
        <w:t>1989</w:t>
      </w:r>
      <w:r>
        <w:rPr>
          <w:rStyle w:val="無"/>
          <w:rFonts w:eastAsia="Kaiti TC Bold" w:hint="eastAsia"/>
          <w:outline w:val="0"/>
          <w:color w:val="0433ff"/>
          <w:sz w:val="32"/>
          <w:szCs w:val="32"/>
          <w:u w:color="0433ff"/>
          <w:rtl w:val="0"/>
          <w:lang w:val="zh-TW" w:eastAsia="zh-TW"/>
          <w14:textFill>
            <w14:solidFill>
              <w14:srgbClr w14:val="0433FF"/>
            </w14:solidFill>
          </w14:textFill>
        </w:rPr>
        <w:t>年三十三人的簽名，之後，簽名者是個什麼樣的情境？退縮者有之、反悔者有之、檢討者有之。那也是不得已，完全可以理解。</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再想想</w:t>
      </w:r>
      <w:r>
        <w:rPr>
          <w:rStyle w:val="無"/>
          <w:rFonts w:ascii="Kaiti TC Bold" w:hAnsi="Kaiti TC Bold"/>
          <w:outline w:val="0"/>
          <w:color w:val="0433ff"/>
          <w:sz w:val="32"/>
          <w:szCs w:val="32"/>
          <w:u w:color="0433ff"/>
          <w:rtl w:val="0"/>
          <w:lang w:val="en-US"/>
          <w14:textFill>
            <w14:solidFill>
              <w14:srgbClr w14:val="0433FF"/>
            </w14:solidFill>
          </w14:textFill>
        </w:rPr>
        <w:t>1957</w:t>
      </w:r>
      <w:r>
        <w:rPr>
          <w:rStyle w:val="無"/>
          <w:rFonts w:eastAsia="Kaiti TC Bold" w:hint="eastAsia"/>
          <w:outline w:val="0"/>
          <w:color w:val="0433ff"/>
          <w:sz w:val="32"/>
          <w:szCs w:val="32"/>
          <w:u w:color="0433ff"/>
          <w:rtl w:val="0"/>
          <w:lang w:val="zh-TW" w:eastAsia="zh-TW"/>
          <w14:textFill>
            <w14:solidFill>
              <w14:srgbClr w14:val="0433FF"/>
            </w14:solidFill>
          </w14:textFill>
        </w:rPr>
        <w:t>年五十五萬乃至幾百萬，可稱為中國脊樑的右派和準右派們，竟然幾乎沒有幾人不檢討的，不向中共告饒的，不向毛澤東屈服的，真真情以何堪，當然也完全可以理解。</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那麼，可理解的道理在哪裡？道理很簡單，</w:t>
      </w:r>
      <w:r>
        <w:rPr>
          <w:rStyle w:val="無"/>
          <w:rFonts w:ascii="Kaiti TC Bold" w:hAnsi="Kaiti TC Bold"/>
          <w:outline w:val="0"/>
          <w:color w:val="0433ff"/>
          <w:sz w:val="32"/>
          <w:szCs w:val="32"/>
          <w:u w:color="0433ff"/>
          <w:rtl w:val="0"/>
          <w:lang w:val="en-US"/>
          <w14:textFill>
            <w14:solidFill>
              <w14:srgbClr w14:val="0433FF"/>
            </w14:solidFill>
          </w14:textFill>
        </w:rPr>
        <w:t>1949</w:t>
      </w:r>
      <w:r>
        <w:rPr>
          <w:rStyle w:val="無"/>
          <w:rFonts w:eastAsia="Kaiti TC Bold" w:hint="eastAsia"/>
          <w:outline w:val="0"/>
          <w:color w:val="0433ff"/>
          <w:sz w:val="32"/>
          <w:szCs w:val="32"/>
          <w:u w:color="0433ff"/>
          <w:rtl w:val="0"/>
          <w:lang w:val="zh-TW" w:eastAsia="zh-TW"/>
          <w14:textFill>
            <w14:solidFill>
              <w14:srgbClr w14:val="0433FF"/>
            </w14:solidFill>
          </w14:textFill>
        </w:rPr>
        <w:t>年前後，土改、公私合營、公社化、全部國有化（實質上是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中共黨有化</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）之後，中國的知識份子的生殺予奪的全部的大權，連吃飯、養孩子等等人生的最基本的生存權全部被中共和毛澤東緊緊地掐死在手裡了。生存至此，能有幾人不投降？！</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今天的胡錦濤，其兇狠決不會亞於毛澤東、鄧小平和江澤民，但是他做不到了，因為整個中國大陸社會基礎性的大位已經漂移了，</w:t>
      </w:r>
      <w:r>
        <w:rPr>
          <w:rStyle w:val="無"/>
          <w:rFonts w:ascii="Kaiti TC Bold" w:hAnsi="Kaiti TC Bold"/>
          <w:outline w:val="0"/>
          <w:color w:val="0433ff"/>
          <w:sz w:val="32"/>
          <w:szCs w:val="32"/>
          <w:u w:color="0433ff"/>
          <w:rtl w:val="0"/>
          <w:lang w:val="en-US"/>
          <w14:textFill>
            <w14:solidFill>
              <w14:srgbClr w14:val="0433FF"/>
            </w14:solidFill>
          </w14:textFill>
        </w:rPr>
        <w:t>1978</w:t>
      </w:r>
      <w:r>
        <w:rPr>
          <w:rStyle w:val="無"/>
          <w:rFonts w:eastAsia="Kaiti TC Bold" w:hint="eastAsia"/>
          <w:outline w:val="0"/>
          <w:color w:val="0433ff"/>
          <w:sz w:val="32"/>
          <w:szCs w:val="32"/>
          <w:u w:color="0433ff"/>
          <w:rtl w:val="0"/>
          <w:lang w:val="zh-TW" w:eastAsia="zh-TW"/>
          <w14:textFill>
            <w14:solidFill>
              <w14:srgbClr w14:val="0433FF"/>
            </w14:solidFill>
          </w14:textFill>
        </w:rPr>
        <w:t>年開始的中共不得已不進行的商業化、市場化、私有化的進程，已經開始讓中國大陸社會初步具備了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此處不養爺，自有養爺處</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了。賀衛方教授就是實例，剛剛被所謂的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社科院</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政治停職的範亞峰、張博樹二位先生也泰然自若、毫不退縮，又是實例。今非昔比，中國大陸士人又開始有了自己的智慧財產權和賴以自立的私有財產和社會條件了。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《零八憲章》群體性的無畏和不恐懼，至少說明，中共專制統治長期賴以茍活的第一法寶</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謊言早已失靈；第二法寶</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暴力和高壓給人們帶來的恐懼也正在消解。這兩個失靈，意義深遠</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概括起來，這就是自由民主的政治制度的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兩基石論</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當然，中國大陸社會的這兩塊基石離建立一個穩固的、自由民主的政治大廈還差得很遠很遠。但是，中國大陸社會帶有本質意義的基礎性位移，已經越來越為中共的紅色王朝的覆滅奠定了基礎。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但是，也請人們不要指望自由民主的社會就是一個絕對平均主義，絕對恣意自由的社會。自由民主的社會，它是一個法治秩序的社會，它僅僅保證法治下的自由，它僅僅保障人人生而平等，機會和權利的平等。但是，它不會虛假地否認人的差異性，它只保障誠實勞動的合法的私有財產，它不鼓勵懶惰，它更不遏制勤奮，因為絕對平均主義的社會不會是一個有前途的社會。自然之法不可違，法自自然，天人才能合一，社會才能和諧。（詳論請見</w:t>
      </w:r>
      <w:r>
        <w:rPr>
          <w:rStyle w:val="無"/>
          <w:rFonts w:ascii="Kaiti TC Bold" w:hAnsi="Kaiti TC Bold"/>
          <w:outline w:val="0"/>
          <w:color w:val="ff2600"/>
          <w:sz w:val="32"/>
          <w:szCs w:val="32"/>
          <w:u w:color="0433ff"/>
          <w:rtl w:val="0"/>
          <w:lang w:val="en-US"/>
          <w14:textFill>
            <w14:solidFill>
              <w14:srgbClr w14:val="FF2600"/>
            </w14:solidFill>
          </w14:textFill>
        </w:rPr>
        <w:t>2002</w:t>
      </w:r>
      <w:r>
        <w:rPr>
          <w:rStyle w:val="無"/>
          <w:rFonts w:eastAsia="Kaiti TC Bold" w:hint="eastAsia"/>
          <w:outline w:val="0"/>
          <w:color w:val="ff2600"/>
          <w:sz w:val="32"/>
          <w:szCs w:val="32"/>
          <w:u w:color="0433ff"/>
          <w:rtl w:val="0"/>
          <w:lang w:val="zh-TW" w:eastAsia="zh-TW"/>
          <w14:textFill>
            <w14:solidFill>
              <w14:srgbClr w14:val="FF2600"/>
            </w14:solidFill>
          </w14:textFill>
        </w:rPr>
        <w:t>年獄中拙著《人類社會正常秩序概論》</w:t>
      </w:r>
      <w:r>
        <w:rPr>
          <w:rStyle w:val="無"/>
          <w:rFonts w:ascii="Kaiti TC Bold" w:hAnsi="Kaiti TC Bold" w:hint="default"/>
          <w:outline w:val="0"/>
          <w:color w:val="ff2600"/>
          <w:sz w:val="32"/>
          <w:szCs w:val="32"/>
          <w:u w:color="0433ff"/>
          <w:rtl w:val="0"/>
          <w:lang w:val="en-US"/>
          <w14:textFill>
            <w14:solidFill>
              <w14:srgbClr w14:val="FF2600"/>
            </w14:solidFill>
          </w14:textFill>
        </w:rPr>
        <w:t>•</w:t>
      </w:r>
      <w:r>
        <w:rPr>
          <w:rStyle w:val="無"/>
          <w:rFonts w:ascii="Kaiti TC Bold" w:hAnsi="Kaiti TC Bold"/>
          <w:outline w:val="0"/>
          <w:color w:val="ff2600"/>
          <w:sz w:val="32"/>
          <w:szCs w:val="32"/>
          <w:u w:color="0433ff"/>
          <w:rtl w:val="0"/>
          <w:lang w:val="en-US"/>
          <w14:textFill>
            <w14:solidFill>
              <w14:srgbClr w14:val="FF2600"/>
            </w14:solidFill>
          </w14:textFill>
        </w:rPr>
        <w:t>2008</w:t>
      </w:r>
      <w:r>
        <w:rPr>
          <w:rStyle w:val="無"/>
          <w:rFonts w:eastAsia="Kaiti TC Bold" w:hint="eastAsia"/>
          <w:outline w:val="0"/>
          <w:color w:val="ff2600"/>
          <w:sz w:val="32"/>
          <w:szCs w:val="32"/>
          <w:u w:color="0433ff"/>
          <w:rtl w:val="0"/>
          <w:lang w:val="zh-TW" w:eastAsia="zh-TW"/>
          <w14:textFill>
            <w14:solidFill>
              <w14:srgbClr w14:val="FF2600"/>
            </w14:solidFill>
          </w14:textFill>
        </w:rPr>
        <w:t>年香港出版）</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（五）中共權貴私有集團和全國民眾的矛盾，是當今中國大陸社會的主要矛盾</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中共權貴私有集團和全國民眾的矛盾，是當今中國大陸社會的主要矛盾，幾乎是不必論證的社會現實。</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共權貴私有集團既然是一小撮，就必然與廣大民眾相對立，也必然與七千萬普通的中共黨員相對立；中共權貴私有集團固有的來得容易，便更加貪得無厭，就必然加劇與廣大民眾的對立，必然加劇與七千萬普通的中共黨員的對立。中共權貴私有集團又必定因它固有的貪得無厭、飛揚跋扈，而引發有決定意義的重大的經濟危機和社會危機，越來越多的群體衝突已是不爭的現實，迷信暴力機器的中共權貴私有集團終有一天，突然發現他們已經成為真正的一小撮的時候，他們的武裝力量也會不那麼可靠了。顏色革命必將來到。到那時，除非中共權貴私有集團分化瓦解，放權讓利，允許言論自由和結社自由，允許獨立工會，允許結社和結黨自由，如當年西方社會的大資產階級的作為。可是，在這一點上，恐怕中共權貴私有集團遠不如當年西方社會的大資產階級開明、自尊。到那時，倘若中共權貴私有集團不投降，那只有滅亡。</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當然，市場經濟，哪怕不完全意義上的市場經濟，也一定會逐步地、漸進地培育人們獨立思考、獨立判斷、尊重他人和遵守契約的習慣；也天天給人們免費上課：</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公平交易</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人權平等</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商業經濟就是契約經濟</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市場經濟就是法治經濟</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你活，也要讓別人活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玉石俱毀不如談判妥協</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等等，水滴石穿，和平轉型也不是沒有可能，那只會讓再一次給中國人帶來無窮災難的共產革命永遙無期了</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。那我們中國人算是得福了。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我相信，形勢不饒人，形勢比人強。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那麼，怎樣能最好，而不是最壞呢？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eastAsia="Kaiti TC Bold" w:hint="eastAsia"/>
          <w:outline w:val="0"/>
          <w:color w:val="ff2600"/>
          <w:sz w:val="32"/>
          <w:szCs w:val="32"/>
          <w:u w:color="0433ff"/>
          <w:rtl w:val="0"/>
          <w:lang w:val="zh-TW" w:eastAsia="zh-TW"/>
          <w14:textFill>
            <w14:solidFill>
              <w14:srgbClr w14:val="FF2600"/>
            </w14:solidFill>
          </w14:textFill>
        </w:rPr>
        <w:t>（六）實現</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公民三有</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，有可能是中國大陸社會和平轉型的破局之道</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變革不能等待。</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我認為，化解之路和破局之道，就是通過</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維權</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運動和</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民權</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運動，持續不斷地綿延不絕地實現</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公民三有</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ascii="Kaiti TC Bold" w:hAnsi="Kaiti TC Bold"/>
          <w:outline w:val="0"/>
          <w:color w:val="ff2600"/>
          <w:sz w:val="32"/>
          <w:szCs w:val="32"/>
          <w:u w:color="0433ff"/>
          <w:rtl w:val="0"/>
          <w:lang w:val="en-US"/>
          <w14:textFill>
            <w14:solidFill>
              <w14:srgbClr w14:val="FF2600"/>
            </w14:solidFill>
          </w14:textFill>
        </w:rPr>
        <w:t xml:space="preserve">   </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民有、民治、民享</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，是憲政民主的核心。其中</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民享</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又是三民主義的基礎。</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公民三有</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就是</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民享</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的具體化。</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ascii="Kaiti TC Bold" w:hAnsi="Kaiti TC Bold"/>
          <w:outline w:val="0"/>
          <w:color w:val="ff2600"/>
          <w:sz w:val="32"/>
          <w:szCs w:val="32"/>
          <w:u w:color="0433ff"/>
          <w:rtl w:val="0"/>
          <w:lang w:val="en-US"/>
          <w14:textFill>
            <w14:solidFill>
              <w14:srgbClr w14:val="FF2600"/>
            </w14:solidFill>
          </w14:textFill>
        </w:rPr>
        <w:t xml:space="preserve">   </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公民三有</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是指</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公民有業，公民有股，公民有產</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ascii="Kaiti TC Bold" w:hAnsi="Kaiti TC Bold"/>
          <w:outline w:val="0"/>
          <w:color w:val="ff2600"/>
          <w:sz w:val="32"/>
          <w:szCs w:val="32"/>
          <w:u w:color="0433ff"/>
          <w:rtl w:val="0"/>
          <w:lang w:val="en-US"/>
          <w14:textFill>
            <w14:solidFill>
              <w14:srgbClr w14:val="FF2600"/>
            </w14:solidFill>
          </w14:textFill>
        </w:rPr>
        <w:t xml:space="preserve">   </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有業</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指國家應該提供每個公民充分就業和擁有個人事業的公平機會和待遇。當然，任何一個社會也不可能做到百分之百的就業，但是只有憲政民主的國家才有可能將失業率壓低在最低的範圍之內，並給予失業者應有的失業補助和再就業培訓的機會。另外，會特別強調在就業機會前的人人平等。</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ascii="Kaiti TC Bold" w:hAnsi="Kaiti TC Bold"/>
          <w:outline w:val="0"/>
          <w:color w:val="ff2600"/>
          <w:sz w:val="32"/>
          <w:szCs w:val="32"/>
          <w:u w:color="0433ff"/>
          <w:rtl w:val="0"/>
          <w:lang w:val="en-US"/>
          <w14:textFill>
            <w14:solidFill>
              <w14:srgbClr w14:val="FF2600"/>
            </w14:solidFill>
          </w14:textFill>
        </w:rPr>
        <w:t xml:space="preserve">   </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有股</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六十年來，中國大陸由於全體公民的努力，在國有企業中積累了巨大的資產。近年，中國大陸這些企業股份化之後，中國大陸的公民卻一無所得。問題更嚴重在於，中共的權貴私有集團無償地掠奪了這本應屬於全民所有的巨大資產。因此我們認為，中國大陸的公民有權合法獲得他們應得的國有股份；中國大陸的公民有權向中共權貴私有集團討回自己的血汗錢。當然，中國大陸的公民這種合法擁有，需要通過立法的方式取得公平的份額。中國大陸社會必然要走這一步，這將成為最大的變革動力。當然，我們也鼓勵私人企業家合理地讓員工佔有企業的適當股份，這只會有利於私人企業的發展。私人企業這個部分，自然不應該由國家</w:t>
      </w:r>
      <w:r>
        <w:rPr>
          <w:rStyle w:val="無"/>
          <w:rFonts w:eastAsia="Kaiti TC Bold" w:hint="eastAsia"/>
          <w:outline w:val="0"/>
          <w:color w:val="ff2600"/>
          <w:sz w:val="32"/>
          <w:szCs w:val="32"/>
          <w:u w:color="0433ff"/>
          <w:rtl w:val="0"/>
          <w:lang w:val="zh-TW" w:eastAsia="zh-TW"/>
          <w14:textFill>
            <w14:solidFill>
              <w14:srgbClr w14:val="FF2600"/>
            </w14:solidFill>
          </w14:textFill>
        </w:rPr>
        <w:t>干</w:t>
      </w: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預，是應該通過股東和股東大會與員工集體或員工自由工會和平協商來解決。 </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ascii="Kaiti TC Bold" w:hAnsi="Kaiti TC Bold"/>
          <w:outline w:val="0"/>
          <w:color w:val="ff2600"/>
          <w:sz w:val="32"/>
          <w:szCs w:val="32"/>
          <w:u w:color="0433ff"/>
          <w:rtl w:val="0"/>
          <w:lang w:val="en-US"/>
          <w14:textFill>
            <w14:solidFill>
              <w14:srgbClr w14:val="FF2600"/>
            </w14:solidFill>
          </w14:textFill>
        </w:rPr>
        <w:t xml:space="preserve">   </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有產</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主要指房產和地產。公民應該合法地擁有私人的完全意義上的房產權和地產權。國家不得與民爭利，和任意剝奪公民的合法擁有的私有財產，特別是房產和地產。當然，我們充分估計到解決地產問題是一個極為困難的問題，必須通過國家的立法手段，使得每個公民在地產權上人人平等，徹底改變中國大陸農民始終處於二等公民的不平等的現狀。</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其中，</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公民有股</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和</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公民有產</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，最是利器。唯有以</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公民三有</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才能從根本上毀棄權貴資本主義的歧途。</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（七）中國的民主政治制度，要生發和植根於中國優良傳統和價值觀當中</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eastAsia="Kaiti TC Bold" w:hint="eastAsia"/>
          <w:outline w:val="0"/>
          <w:color w:val="ff2600"/>
          <w:sz w:val="32"/>
          <w:szCs w:val="32"/>
          <w:u w:color="0433ff"/>
          <w:rtl w:val="0"/>
          <w:lang w:val="zh-TW" w:eastAsia="zh-TW"/>
          <w14:textFill>
            <w14:solidFill>
              <w14:srgbClr w14:val="FF2600"/>
            </w14:solidFill>
          </w14:textFill>
        </w:rPr>
        <w:t>中國人從</w:t>
      </w:r>
      <w:r>
        <w:rPr>
          <w:rStyle w:val="無"/>
          <w:rFonts w:ascii="Kaiti TC Bold" w:hAnsi="Kaiti TC Bold"/>
          <w:outline w:val="0"/>
          <w:color w:val="ff2600"/>
          <w:sz w:val="32"/>
          <w:szCs w:val="32"/>
          <w:u w:color="0433ff"/>
          <w:rtl w:val="0"/>
          <w:lang w:val="en-US"/>
          <w14:textFill>
            <w14:solidFill>
              <w14:srgbClr w14:val="FF2600"/>
            </w14:solidFill>
          </w14:textFill>
        </w:rPr>
        <w:t>19</w:t>
      </w:r>
      <w:r>
        <w:rPr>
          <w:rStyle w:val="無"/>
          <w:rFonts w:eastAsia="Kaiti TC Bold" w:hint="eastAsia"/>
          <w:outline w:val="0"/>
          <w:color w:val="ff2600"/>
          <w:sz w:val="32"/>
          <w:szCs w:val="32"/>
          <w:u w:color="0433ff"/>
          <w:rtl w:val="0"/>
          <w:lang w:val="zh-TW" w:eastAsia="zh-TW"/>
          <w14:textFill>
            <w14:solidFill>
              <w14:srgbClr w14:val="FF2600"/>
            </w14:solidFill>
          </w14:textFill>
        </w:rPr>
        <w:t>世紀以來，特別是受了外強欺辱之後，一些人一味地以為只有外國的東西才好，一會兒</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馬先生</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，一會兒</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資先生</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，恰恰忘了我們還有一個</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中華好先生</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，還有一個</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人類社會的正常秩序</w:t>
      </w:r>
      <w:r>
        <w:rPr>
          <w:rStyle w:val="無"/>
          <w:rFonts w:eastAsia="Kaiti TC Bold" w:hint="eastAsia"/>
          <w:outline w:val="0"/>
          <w:color w:val="ff2600"/>
          <w:sz w:val="32"/>
          <w:szCs w:val="32"/>
          <w:u w:color="0433ff"/>
          <w:rtl w:val="0"/>
          <w:lang w:val="zh-TW" w:eastAsia="zh-TW"/>
          <w14:textFill>
            <w14:solidFill>
              <w14:srgbClr w14:val="FF2600"/>
            </w14:solidFill>
          </w14:textFill>
        </w:rPr>
        <w:t>論」</w:t>
      </w:r>
      <w:r>
        <w:rPr>
          <w:rStyle w:val="無"/>
          <w:rFonts w:eastAsia="Kaiti TC Bold" w:hint="eastAsia"/>
          <w:outline w:val="0"/>
          <w:color w:val="ff2600"/>
          <w:sz w:val="32"/>
          <w:szCs w:val="32"/>
          <w:u w:color="0433ff"/>
          <w:rtl w:val="0"/>
          <w:lang w:val="zh-TW" w:eastAsia="zh-TW"/>
          <w14:textFill>
            <w14:solidFill>
              <w14:srgbClr w14:val="FF2600"/>
            </w14:solidFill>
          </w14:textFill>
        </w:rPr>
        <w:t>在那兒永遠起著作用。達不到和諧的時候，就是違背了這個秩序；要想和諧，就要回到這個正常秩序。老祖宗早講過。這不是簡單的打倒和推翻能夠做得到的。共產黨為了打倒甚至消滅國民黨，讓中國人死去幾千萬；他們執掌政權後，又人為地造成了幾千萬人無辜的死亡，這種簡單的重複和循環不可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人們不要忘記，緣於一篇文章和一篇</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勞動黨發起宣言</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被打成右派、經歷二十年囚徒生活、鮮為人知的徐璋本先生</w:t>
      </w:r>
      <w:r>
        <w:rPr>
          <w:rStyle w:val="無"/>
          <w:rFonts w:ascii="Kaiti TC Bold" w:hAnsi="Kaiti TC Bold"/>
          <w:outline w:val="0"/>
          <w:color w:val="0433ff"/>
          <w:sz w:val="32"/>
          <w:szCs w:val="32"/>
          <w:u w:color="0433ff"/>
          <w:rtl w:val="0"/>
          <w:lang w:val="en-US"/>
          <w14:textFill>
            <w14:solidFill>
              <w14:srgbClr w14:val="0433FF"/>
            </w14:solidFill>
          </w14:textFill>
        </w:rPr>
        <w:t>1957</w:t>
      </w:r>
      <w:r>
        <w:rPr>
          <w:rStyle w:val="無"/>
          <w:rFonts w:eastAsia="Kaiti TC Bold" w:hint="eastAsia"/>
          <w:outline w:val="0"/>
          <w:color w:val="0433ff"/>
          <w:sz w:val="32"/>
          <w:szCs w:val="32"/>
          <w:u w:color="0433ff"/>
          <w:rtl w:val="0"/>
          <w:lang w:val="zh-TW" w:eastAsia="zh-TW"/>
          <w14:textFill>
            <w14:solidFill>
              <w14:srgbClr w14:val="0433FF"/>
            </w14:solidFill>
          </w14:textFill>
        </w:rPr>
        <w:t>年就一針見血地指出：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從人生自然哲學的一體性來看，馬克思忽略了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的關係而把人看作經濟制度的產物，這種倒因為果的學說不能作為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人生哲學</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的指導思想。另外，強調</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階級鬥爭</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的方法，與黑格爾的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戰爭進化論</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同樣是脫胎於人類自私仇恨和殘忍本能的極端表現。</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馬克思治學態度一方面承受了德國學術界的嚴謹詳盡有條理的優良傳統，一方面也承受了德國普魯士的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絕對性</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不相容性</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。這種宗教色彩的絕對性和不相容性，應用在他的忘卻人類兩種矛盾生物本能的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行動政治哲學</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上，就產生了他的高度理想和仇恨心理，只講目的、不講方法的、矛盾的人生政治哲學觀。</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東方印度和中國特有的對人生本能的深刻體會，和毫無宗教迷信和教條主義的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大同人道主義精神</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人天一體觀</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大徹大悟</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才是人類社會的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正途</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。研究者認為，徐璋本先生就憑他那一篇文章，在將來的中國思想史上當會有他的地位。（</w:t>
      </w:r>
      <w:r>
        <w:rPr>
          <w:rStyle w:val="無"/>
          <w:rFonts w:eastAsia="Kaiti TC Bold" w:hint="eastAsia"/>
          <w:outline w:val="0"/>
          <w:color w:val="0433ff"/>
          <w:sz w:val="32"/>
          <w:szCs w:val="32"/>
          <w:u w:color="0433ff"/>
          <w:rtl w:val="0"/>
          <w:lang w:val="zh-TW" w:eastAsia="zh-TW"/>
          <w14:textFill>
            <w14:solidFill>
              <w14:srgbClr w14:val="0433FF"/>
            </w14:solidFill>
          </w14:textFill>
        </w:rPr>
        <w:t>引自</w:t>
      </w:r>
      <w:r>
        <w:rPr>
          <w:rStyle w:val="無"/>
          <w:rFonts w:eastAsia="Kaiti TC Bold" w:hint="eastAsia"/>
          <w:outline w:val="0"/>
          <w:color w:val="0433ff"/>
          <w:sz w:val="32"/>
          <w:szCs w:val="32"/>
          <w:u w:color="0433ff"/>
          <w:rtl w:val="0"/>
          <w:lang w:val="zh-TW" w:eastAsia="zh-TW"/>
          <w14:textFill>
            <w14:solidFill>
              <w14:srgbClr w14:val="0433FF"/>
            </w14:solidFill>
          </w14:textFill>
        </w:rPr>
        <w:t>謝泳：《錢學森和他的同學徐璋本》）</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eastAsia="Kaiti TC Bold" w:hint="eastAsia"/>
          <w:outline w:val="0"/>
          <w:color w:val="ff2600"/>
          <w:sz w:val="32"/>
          <w:szCs w:val="32"/>
          <w:u w:color="0433ff"/>
          <w:rtl w:val="0"/>
          <w:lang w:val="zh-TW" w:eastAsia="zh-TW"/>
          <w14:textFill>
            <w14:solidFill>
              <w14:srgbClr w14:val="FF2600"/>
            </w14:solidFill>
          </w14:textFill>
        </w:rPr>
        <w:t>全人類的普適價值和中國社會固有傳統優良價值相融合，才是中國的大勢。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不解決制度性的問題，不瞭解人性的問題，不瞭解人類社會正常秩序，都不可能根本性地解決中國的問題。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w:t>
      </w:r>
      <w:r>
        <w:rPr>
          <w:rStyle w:val="無"/>
          <w:rFonts w:eastAsia="Kaiti TC Bold" w:hint="eastAsia"/>
          <w:outline w:val="0"/>
          <w:color w:val="0433ff"/>
          <w:sz w:val="32"/>
          <w:szCs w:val="32"/>
          <w:u w:color="0433ff"/>
          <w:rtl w:val="0"/>
          <w:lang w:val="zh-TW" w:eastAsia="zh-TW"/>
          <w14:textFill>
            <w14:solidFill>
              <w14:srgbClr w14:val="0433FF"/>
            </w14:solidFill>
          </w14:textFill>
        </w:rPr>
        <w:t>）我們應該學習西方的不輕信任何個人、多元制衡、民主的政治制度，讓壞人都不便於和不敢於輕易做壞事。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w:t>
      </w:r>
      <w:r>
        <w:rPr>
          <w:rStyle w:val="無"/>
          <w:rFonts w:eastAsia="Kaiti TC Bold" w:hint="eastAsia"/>
          <w:outline w:val="0"/>
          <w:color w:val="0433ff"/>
          <w:sz w:val="32"/>
          <w:szCs w:val="32"/>
          <w:u w:color="0433ff"/>
          <w:rtl w:val="0"/>
          <w:lang w:val="zh-TW" w:eastAsia="zh-TW"/>
          <w14:textFill>
            <w14:solidFill>
              <w14:srgbClr w14:val="0433FF"/>
            </w14:solidFill>
          </w14:textFill>
        </w:rPr>
        <w:t>）另外一方面，我們又要發揚光大中華優秀文化：法自自然，天人合一。信任人、相信每個人內心都是有良知的（所謂人人心中都有一桿秤），來要求人們三省吾身，內求諸己。講究人的修學、修性，也就是說未來中國需要既重制、又重教。教育是第一位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3</w:t>
      </w:r>
      <w:r>
        <w:rPr>
          <w:rStyle w:val="無"/>
          <w:rFonts w:eastAsia="Kaiti TC Bold" w:hint="eastAsia"/>
          <w:outline w:val="0"/>
          <w:color w:val="0433ff"/>
          <w:sz w:val="32"/>
          <w:szCs w:val="32"/>
          <w:u w:color="0433ff"/>
          <w:rtl w:val="0"/>
          <w:lang w:val="zh-TW" w:eastAsia="zh-TW"/>
          <w14:textFill>
            <w14:solidFill>
              <w14:srgbClr w14:val="0433FF"/>
            </w14:solidFill>
          </w14:textFill>
        </w:rPr>
        <w:t>）要承認人類社會有正常秩序可循，不可違背。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中國的出路在於教育、制度和正常秩序。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（八）中國實現民主化和國家統一的最佳之道在於和平、理性和非暴力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請華夏子孫不要忘記孫中山先生彌留之際呼喚的是：和平，奮鬥，救中國！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以</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學術研討</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進而</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圓桌會議</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達成中國的政治和解、制度轉型以及兩岸的民族和解，以民主憲政立國解決政治合法性危機，以</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公民三有</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毀棄權貴資本主義的歧途，以建立憲政民主和光復中國文化來奠定</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主權</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的正當性根基，從而實現民族國家的統一。這就是說通過</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一中二憲二府</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的和平發展，解決現階段的兩岸現狀，消除分裂和對立；在未來通過授權的</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制憲會議</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，完成和平民主轉型，結束專制；最終建立自由仁義和民族統一的中國第三共和國的新文明，才是在中國實現憲政民主和國家統一的最佳之道。</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這就是我和臺灣前立委錢達先生以及大陸年輕的新儒學研究者</w:t>
      </w:r>
      <w:r>
        <w:rPr>
          <w:rStyle w:val="無"/>
          <w:rFonts w:ascii="Kaiti TC Bold" w:hAnsi="Kaiti TC Bold"/>
          <w:outline w:val="0"/>
          <w:color w:val="0433ff"/>
          <w:sz w:val="32"/>
          <w:szCs w:val="32"/>
          <w:u w:color="0433ff"/>
          <w:rtl w:val="0"/>
          <w:lang w:val="zh-TW" w:eastAsia="zh-TW"/>
          <w14:textFill>
            <w14:solidFill>
              <w14:srgbClr w14:val="0433FF"/>
            </w14:solidFill>
          </w14:textFill>
        </w:rPr>
        <w:t>XXX</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先生共同推動兩岸簽署和平協定的全部目的。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有可能將中國大陸社會引領向高貴的百科全書式的智者</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王康先生最近說：</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我們的摩西不止一個，曉波是最近的一位。勿使我們的摩西太寂寞，中國才有望。這個信念屬於劉曉波。</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我相信，也一定屬於大家。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eastAsia="Kaiti TC Bold" w:hint="eastAsia"/>
          <w:outline w:val="0"/>
          <w:color w:val="ff2600"/>
          <w:sz w:val="32"/>
          <w:szCs w:val="32"/>
          <w:u w:color="0433ff"/>
          <w:rtl w:val="0"/>
          <w:lang w:val="zh-TW" w:eastAsia="zh-TW"/>
          <w14:textFill>
            <w14:solidFill>
              <w14:srgbClr w14:val="FF2600"/>
            </w14:solidFill>
          </w14:textFill>
        </w:rPr>
        <w:t>我相信，中國的忠烈祠永不缺耿耿忠烈。</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我相信，中國有賢者、智士引路，前程必無量。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大位已移，不可逆轉。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大勢已定，不可阻擋。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中華民族得福了！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反對運動從來就不是乖孩子運動</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2019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專制社會、乃至威權社會一定會有種種維護它們統治的惡法，以及一些冠冕堂皇的所謂法律。既然作為社會的反對運動，那麼自然而然地就會在發動、進行和進一步抗爭的過程中，在衝擊惡法的同時，在所謂冠冕堂皇的法律邊緣尋找突破口。</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反對運動從來就不是乖孩子運動。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何況，帶頭違反、破壞香港「一國兩制」和「法治」的是中共當局和它卵翼下的港府。</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所以，</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日我明確指出：香港民眾七月一日衝擊立法會當然合法。 （</w:t>
      </w:r>
      <w:r>
        <w:rPr>
          <w:rStyle w:val="Hyperlink.4"/>
        </w:rPr>
        <w:fldChar w:fldCharType="begin" w:fldLock="0"/>
      </w:r>
      <w:r>
        <w:rPr>
          <w:rStyle w:val="Hyperlink.4"/>
        </w:rPr>
        <w:instrText xml:space="preserve"> HYPERLINK "http://blog.wenxuecity.com/myblog/72897/201907/2234.html"</w:instrText>
      </w:r>
      <w:r>
        <w:rPr>
          <w:rStyle w:val="Hyperlink.4"/>
        </w:rPr>
        <w:fldChar w:fldCharType="separate" w:fldLock="0"/>
      </w:r>
      <w:r>
        <w:rPr>
          <w:rStyle w:val="Hyperlink.4"/>
          <w:rtl w:val="0"/>
          <w:lang w:val="en-US"/>
        </w:rPr>
        <w:t>http://blog.wenxuecity.com/myblog/72897/201907/2234.html</w:t>
      </w:r>
      <w:r>
        <w:rPr/>
        <w:fldChar w:fldCharType="end" w:fldLock="0"/>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為了逼迫中共和港府立即兌現香港抗議者不斷提出的</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大訴求：完全撤回修例、收回暴動定義、撤銷反送中抗爭者控罪、成立獨立調查委員會追究警隊濫用職權以及立即實踐真雙普選。</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下一步，最有效的方法就是：進一步聯繫和呼籲美國和英國國會、政府通過立法，凍結林鄭月娥等港府高官在美國和英國的全部資產、並嚴禁他們入境；並準備終止香港獨立關稅區地位；與此同時啟動「罷工、罷市」的手段，否則時不再來，功虧一簣，追悔莫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附件</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：大事小評 </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陳小平：為香港人占領立法會辯護：這是一種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故意對抗戰術</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 xml:space="preserve">20190705 </w:t>
      </w:r>
      <w:r>
        <w:rPr>
          <w:rStyle w:val="無"/>
          <w:rFonts w:eastAsia="Kaiti TC Bold" w:hint="eastAsia"/>
          <w:outline w:val="0"/>
          <w:color w:val="0433ff"/>
          <w:sz w:val="32"/>
          <w:szCs w:val="32"/>
          <w:u w:color="0433ff"/>
          <w:rtl w:val="0"/>
          <w:lang w:val="zh-TW" w:eastAsia="zh-TW"/>
          <w14:textFill>
            <w14:solidFill>
              <w14:srgbClr w14:val="0433FF"/>
            </w14:solidFill>
          </w14:textFill>
        </w:rPr>
        <w:t>第</w:t>
      </w:r>
      <w:r>
        <w:rPr>
          <w:rStyle w:val="無"/>
          <w:rFonts w:ascii="Kaiti TC Bold" w:hAnsi="Kaiti TC Bold"/>
          <w:outline w:val="0"/>
          <w:color w:val="0433ff"/>
          <w:sz w:val="32"/>
          <w:szCs w:val="32"/>
          <w:u w:color="0433ff"/>
          <w:rtl w:val="0"/>
          <w:lang w:val="en-US"/>
          <w14:textFill>
            <w14:solidFill>
              <w14:srgbClr w14:val="0433FF"/>
            </w14:solidFill>
          </w14:textFill>
        </w:rPr>
        <w:t>57</w:t>
      </w:r>
      <w:r>
        <w:rPr>
          <w:rStyle w:val="無"/>
          <w:rFonts w:eastAsia="Kaiti TC Bold" w:hint="eastAsia"/>
          <w:outline w:val="0"/>
          <w:color w:val="0433ff"/>
          <w:sz w:val="32"/>
          <w:szCs w:val="32"/>
          <w:u w:color="0433ff"/>
          <w:rtl w:val="0"/>
          <w:lang w:val="zh-TW" w:eastAsia="zh-TW"/>
          <w14:textFill>
            <w14:solidFill>
              <w14:srgbClr w14:val="0433FF"/>
            </w14:solidFill>
          </w14:textFill>
        </w:rPr>
        <w:t>期）</w:t>
      </w:r>
      <w:r>
        <w:rPr>
          <w:rStyle w:val="Hyperlink.4"/>
        </w:rPr>
        <w:fldChar w:fldCharType="begin" w:fldLock="0"/>
      </w:r>
      <w:r>
        <w:rPr>
          <w:rStyle w:val="Hyperlink.4"/>
        </w:rPr>
        <w:instrText xml:space="preserve"> HYPERLINK "https://www.youtube.com/watch?v=UZYzT-Y8vKo&amp;feature=em-lbcastemail"</w:instrText>
      </w:r>
      <w:r>
        <w:rPr>
          <w:rStyle w:val="Hyperlink.4"/>
        </w:rPr>
        <w:fldChar w:fldCharType="separate" w:fldLock="0"/>
      </w:r>
      <w:r>
        <w:rPr>
          <w:rStyle w:val="Hyperlink.4"/>
          <w:rtl w:val="0"/>
          <w:lang w:val="en-US"/>
        </w:rPr>
        <w:t>https://www.youtube.com/watch?v=UZYzT-Y8vKo&amp;feature=em-lbcastemail</w:t>
      </w:r>
      <w:r>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附件</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港反送中第</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人死諫 高校學生會拒與林鄭閉門會面</w:t>
      </w:r>
      <w:r>
        <w:rPr>
          <w:rStyle w:val="Hyperlink.4"/>
        </w:rPr>
        <w:fldChar w:fldCharType="begin" w:fldLock="0"/>
      </w:r>
      <w:r>
        <w:rPr>
          <w:rStyle w:val="Hyperlink.4"/>
        </w:rPr>
        <w:instrText xml:space="preserve"> HYPERLINK "https://www.rfa.org/mandarin/yataibaodao/gangtai/gf-07052019095946.html"</w:instrText>
      </w:r>
      <w:r>
        <w:rPr>
          <w:rStyle w:val="Hyperlink.4"/>
        </w:rPr>
        <w:fldChar w:fldCharType="separate" w:fldLock="0"/>
      </w:r>
      <w:r>
        <w:rPr>
          <w:rStyle w:val="Hyperlink.4"/>
          <w:rtl w:val="0"/>
          <w:lang w:val="de-DE"/>
        </w:rPr>
        <w:t>https://www.rfa.org/mandarin/yataibaodao/gangtai/gf-07052019095946.html</w:t>
      </w:r>
      <w:r>
        <w:rPr/>
        <w:fldChar w:fldCharType="end" w:fldLock="0"/>
      </w: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香港發生第四起涉及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反送中</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的命案，一名女子跳樓自殺並留下遺書，表明反對修訂</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逃犯條例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。多家高校的學生會拒絕行政長官林鄭月娥的閉門會面邀請，批評政府選擇性對話，並提出兩大會面條件。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涉及反修例風波的第</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名死者是一名姓麥的</w:t>
      </w:r>
      <w:r>
        <w:rPr>
          <w:rStyle w:val="無"/>
          <w:rFonts w:ascii="Kaiti TC Bold" w:hAnsi="Kaiti TC Bold"/>
          <w:outline w:val="0"/>
          <w:color w:val="0433ff"/>
          <w:sz w:val="32"/>
          <w:szCs w:val="32"/>
          <w:u w:color="0433ff"/>
          <w:rtl w:val="0"/>
          <w:lang w:val="en-US"/>
          <w14:textFill>
            <w14:solidFill>
              <w14:srgbClr w14:val="0433FF"/>
            </w14:solidFill>
          </w14:textFill>
        </w:rPr>
        <w:t>28</w:t>
      </w:r>
      <w:r>
        <w:rPr>
          <w:rStyle w:val="無"/>
          <w:rFonts w:eastAsia="Kaiti TC Bold" w:hint="eastAsia"/>
          <w:outline w:val="0"/>
          <w:color w:val="0433ff"/>
          <w:sz w:val="32"/>
          <w:szCs w:val="32"/>
          <w:u w:color="0433ff"/>
          <w:rtl w:val="0"/>
          <w:lang w:val="zh-TW" w:eastAsia="zh-TW"/>
          <w14:textFill>
            <w14:solidFill>
              <w14:srgbClr w14:val="0433FF"/>
            </w14:solidFill>
          </w14:textFill>
        </w:rPr>
        <w:t>歲女子。她本周三淩晨從寓所墮地身亡。她的朋友在死者家人同意下，向媒體證實死訊，並期望透過媒體傳達死者訊息。死者的朋友事前並沒有感覺到她有情緒困擾或其它個人問題，但在死者的寓所發現遺物和遺書，表明反修例及爭取民主的意向，要求政府回應港人訴求。死者的朋友強調不希望其他人仿效。</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附件</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一位「反送中」被逮捕的年輕人透過接見律師的機會，控訴警方的虐待，</w:t>
      </w:r>
      <w:r>
        <w:rPr>
          <w:rStyle w:val="無"/>
          <w:rFonts w:ascii="Kaiti TC Bold" w:hAnsi="Kaiti TC Bold"/>
          <w:outline w:val="0"/>
          <w:color w:val="0433ff"/>
          <w:sz w:val="32"/>
          <w:szCs w:val="32"/>
          <w:u w:color="0433ff"/>
          <w:rtl w:val="0"/>
          <w:lang w:val="en-US"/>
          <w14:textFill>
            <w14:solidFill>
              <w14:srgbClr w14:val="0433FF"/>
            </w14:solidFill>
          </w14:textFill>
        </w:rPr>
        <w:t>24</w:t>
      </w:r>
      <w:r>
        <w:rPr>
          <w:rStyle w:val="無"/>
          <w:rFonts w:eastAsia="Kaiti TC Bold" w:hint="eastAsia"/>
          <w:outline w:val="0"/>
          <w:color w:val="0433ff"/>
          <w:sz w:val="32"/>
          <w:szCs w:val="32"/>
          <w:u w:color="0433ff"/>
          <w:rtl w:val="0"/>
          <w:lang w:val="zh-TW" w:eastAsia="zh-TW"/>
          <w14:textFill>
            <w14:solidFill>
              <w14:srgbClr w14:val="0433FF"/>
            </w14:solidFill>
          </w14:textFill>
        </w:rPr>
        <w:t>小時不給食物；另外，受審時有一位操普通話的人威脅他：再不老實，就把你送到中國大陸去。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Regular" w:cs="Kaiti TC Regular" w:hAnsi="Kaiti TC Regular" w:eastAsia="Kaiti TC Regular"/>
          <w:outline w:val="0"/>
          <w:color w:val="0433ff"/>
          <w:u w:color="0433ff"/>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正派和明白的人們組織起來，行動起來</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6"/>
          <w:szCs w:val="36"/>
          <w:u w:color="0433ff"/>
          <w:rtl w:val="0"/>
          <w:lang w:val="en-US"/>
          <w14:textFill>
            <w14:solidFill>
              <w14:srgbClr w14:val="0433FF"/>
            </w14:solidFill>
          </w14:textFill>
        </w:rPr>
        <w:t>——</w:t>
      </w:r>
      <w:r>
        <w:rPr>
          <w:rStyle w:val="無"/>
          <w:rFonts w:eastAsia="Kaiti TC Bold" w:hint="eastAsia"/>
          <w:outline w:val="0"/>
          <w:color w:val="0433ff"/>
          <w:sz w:val="36"/>
          <w:szCs w:val="36"/>
          <w:u w:color="0433ff"/>
          <w:rtl w:val="0"/>
          <w:lang w:val="zh-TW" w:eastAsia="zh-TW"/>
          <w14:textFill>
            <w14:solidFill>
              <w14:srgbClr w14:val="0433FF"/>
            </w14:solidFill>
          </w14:textFill>
        </w:rPr>
        <w:t>在中國社會民主黨二大上的發言</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2007</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17</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謝謝劉國凱先生和中國社會民主黨同仁們的盛情邀請</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作為來向中國社會民主黨同仁們學習的我，只簡要地談</w:t>
      </w:r>
      <w:r>
        <w:rPr>
          <w:rStyle w:val="無"/>
          <w:rFonts w:eastAsia="Kaiti TC Bold" w:hint="eastAsia"/>
          <w:outline w:val="0"/>
          <w:color w:val="0433ff"/>
          <w:sz w:val="32"/>
          <w:szCs w:val="32"/>
          <w:u w:color="0433ff"/>
          <w:rtl w:val="0"/>
          <w:lang w:val="zh-TW" w:eastAsia="zh-TW"/>
          <w14:textFill>
            <w14:solidFill>
              <w14:srgbClr w14:val="0433FF"/>
            </w14:solidFill>
          </w14:textFill>
        </w:rPr>
        <w:t>兩</w:t>
      </w:r>
      <w:r>
        <w:rPr>
          <w:rStyle w:val="無"/>
          <w:rFonts w:eastAsia="Kaiti TC Bold" w:hint="eastAsia"/>
          <w:outline w:val="0"/>
          <w:color w:val="0433ff"/>
          <w:sz w:val="32"/>
          <w:szCs w:val="32"/>
          <w:u w:color="0433ff"/>
          <w:rtl w:val="0"/>
          <w:lang w:val="zh-TW" w:eastAsia="zh-TW"/>
          <w14:textFill>
            <w14:solidFill>
              <w14:srgbClr w14:val="0433FF"/>
            </w14:solidFill>
          </w14:textFill>
        </w:rPr>
        <w:t>點不成熟的意見。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有朋友曾經問我，現在有什麽打算？</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我答曰，概括起來就</w:t>
      </w:r>
      <w:r>
        <w:rPr>
          <w:rStyle w:val="無"/>
          <w:rFonts w:eastAsia="Kaiti TC Bold" w:hint="eastAsia"/>
          <w:outline w:val="0"/>
          <w:color w:val="0433ff"/>
          <w:sz w:val="32"/>
          <w:szCs w:val="32"/>
          <w:u w:color="0433ff"/>
          <w:rtl w:val="0"/>
          <w:lang w:val="zh-TW" w:eastAsia="zh-TW"/>
          <w14:textFill>
            <w14:solidFill>
              <w14:srgbClr w14:val="0433FF"/>
            </w14:solidFill>
          </w14:textFill>
        </w:rPr>
        <w:t>兩</w:t>
      </w:r>
      <w:r>
        <w:rPr>
          <w:rStyle w:val="無"/>
          <w:rFonts w:eastAsia="Kaiti TC Bold" w:hint="eastAsia"/>
          <w:outline w:val="0"/>
          <w:color w:val="0433ff"/>
          <w:sz w:val="32"/>
          <w:szCs w:val="32"/>
          <w:u w:color="0433ff"/>
          <w:rtl w:val="0"/>
          <w:lang w:val="zh-TW" w:eastAsia="zh-TW"/>
          <w14:textFill>
            <w14:solidFill>
              <w14:srgbClr w14:val="0433FF"/>
            </w14:solidFill>
          </w14:textFill>
        </w:rPr>
        <w:t>條：</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w:t>
      </w:r>
      <w:r>
        <w:rPr>
          <w:rStyle w:val="無"/>
          <w:rFonts w:ascii="Kaiti TC Bold" w:hAnsi="Kaiti TC Bold"/>
          <w:outline w:val="0"/>
          <w:color w:val="0433ff"/>
          <w:sz w:val="32"/>
          <w:szCs w:val="32"/>
          <w:u w:color="0433ff"/>
          <w:rtl w:val="0"/>
          <w:lang w:val="en-US" w:eastAsia="zh-TW"/>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和正派、明白的同仁組成正派、明白的隊伍，再和其它正派、明白的人及隊伍結成正派、明白的同盟，做正派、明白的事業，這就是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組織起來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的意思。當然在這其中，我們最為重視和劉國凱先生和中國社會民主黨同仁們的合作。在海外民運的合作方面，我們一貫主張和實踐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形式聯合、獨立運作</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負責人的集體負責制及項目獨立負責制</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相結合的方式來實現中國民主力量的大聯合和中國民主力量各組織的內部運作。</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w:t>
      </w:r>
      <w:r>
        <w:rPr>
          <w:rStyle w:val="無"/>
          <w:rFonts w:ascii="Kaiti TC Bold" w:hAnsi="Kaiti TC Bold"/>
          <w:outline w:val="0"/>
          <w:color w:val="0433ff"/>
          <w:sz w:val="32"/>
          <w:szCs w:val="32"/>
          <w:u w:color="0433ff"/>
          <w:rtl w:val="0"/>
          <w:lang w:val="en-US" w:eastAsia="zh-TW"/>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結束中共的一黨專制，建立憲政的民主中國。為此，就要</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行動起來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。因為會議不是會議的目的，尋求、設計、並實踐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結束中共的一黨專制，建立憲政的民主中國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的切實可行的行動才是會議的目的。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我談完了，謝謝大家！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預設值"/>
        <w:spacing w:before="0" w:after="293" w:line="240" w:lineRule="auto"/>
        <w:rPr>
          <w:rStyle w:val="無"/>
          <w:rFonts w:ascii="Songti SC Regular" w:cs="Songti SC Regular" w:hAnsi="Songti SC Regular" w:eastAsia="Songti SC Regular"/>
          <w:outline w:val="0"/>
          <w:color w:val="0433ff"/>
          <w:sz w:val="32"/>
          <w:szCs w:val="32"/>
          <w:u w:color="0433ff"/>
          <w:shd w:val="clear" w:color="auto" w:fill="f4f4f4"/>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公布「中國民主黨資料匯編」的說明</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 xml:space="preserve">   （</w:t>
      </w:r>
      <w:r>
        <w:rPr>
          <w:rStyle w:val="無"/>
          <w:rFonts w:ascii="Kaiti TC Bold" w:hAnsi="Kaiti TC Bold"/>
          <w:outline w:val="0"/>
          <w:color w:val="0433ff"/>
          <w:sz w:val="36"/>
          <w:szCs w:val="36"/>
          <w:u w:color="0433ff"/>
          <w:rtl w:val="0"/>
          <w:lang w:val="zh-TW" w:eastAsia="zh-TW"/>
          <w14:textFill>
            <w14:solidFill>
              <w14:srgbClr w14:val="0433FF"/>
            </w14:solidFill>
          </w14:textFill>
        </w:rPr>
        <w:t>2005</w:t>
      </w:r>
      <w:r>
        <w:rPr>
          <w:rStyle w:val="無"/>
          <w:rFonts w:eastAsia="Kaiti TC Bold" w:hint="eastAsia"/>
          <w:outline w:val="0"/>
          <w:color w:val="0433ff"/>
          <w:sz w:val="36"/>
          <w:szCs w:val="36"/>
          <w:u w:color="0433ff"/>
          <w:rtl w:val="0"/>
          <w:lang w:val="zh-TW" w:eastAsia="zh-TW"/>
          <w14:textFill>
            <w14:solidFill>
              <w14:srgbClr w14:val="0433FF"/>
            </w14:solidFill>
          </w14:textFill>
        </w:rPr>
        <w:t>年</w:t>
      </w:r>
      <w:r>
        <w:rPr>
          <w:rStyle w:val="無"/>
          <w:rFonts w:ascii="Kaiti TC Bold" w:hAnsi="Kaiti TC Bold"/>
          <w:outline w:val="0"/>
          <w:color w:val="0433ff"/>
          <w:sz w:val="36"/>
          <w:szCs w:val="36"/>
          <w:u w:color="0433ff"/>
          <w:rtl w:val="0"/>
          <w:lang w:val="zh-TW" w:eastAsia="zh-TW"/>
          <w14:textFill>
            <w14:solidFill>
              <w14:srgbClr w14:val="0433FF"/>
            </w14:solidFill>
          </w14:textFill>
        </w:rPr>
        <w:t>3</w:t>
      </w:r>
      <w:r>
        <w:rPr>
          <w:rStyle w:val="無"/>
          <w:rFonts w:eastAsia="Kaiti TC Bold" w:hint="eastAsia"/>
          <w:outline w:val="0"/>
          <w:color w:val="0433ff"/>
          <w:sz w:val="36"/>
          <w:szCs w:val="36"/>
          <w:u w:color="0433ff"/>
          <w:rtl w:val="0"/>
          <w:lang w:val="zh-TW" w:eastAsia="zh-TW"/>
          <w14:textFill>
            <w14:solidFill>
              <w14:srgbClr w14:val="0433FF"/>
            </w14:solidFill>
          </w14:textFill>
        </w:rPr>
        <w:t>月</w:t>
      </w:r>
      <w:r>
        <w:rPr>
          <w:rStyle w:val="無"/>
          <w:rFonts w:ascii="Kaiti TC Bold" w:hAnsi="Kaiti TC Bold"/>
          <w:outline w:val="0"/>
          <w:color w:val="0433ff"/>
          <w:sz w:val="36"/>
          <w:szCs w:val="36"/>
          <w:u w:color="0433ff"/>
          <w:rtl w:val="0"/>
          <w:lang w:val="zh-TW" w:eastAsia="zh-TW"/>
          <w14:textFill>
            <w14:solidFill>
              <w14:srgbClr w14:val="0433FF"/>
            </w14:solidFill>
          </w14:textFill>
        </w:rPr>
        <w:t>31</w:t>
      </w:r>
      <w:r>
        <w:rPr>
          <w:rStyle w:val="無"/>
          <w:rFonts w:eastAsia="Kaiti TC Bold" w:hint="eastAsia"/>
          <w:outline w:val="0"/>
          <w:color w:val="0433ff"/>
          <w:sz w:val="36"/>
          <w:szCs w:val="36"/>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今天公布的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中國民主黨資料匯編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是中國民主黨優秀黨員、中國民主黨領導人之一</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何德普先生在其他同仁的幫助下，戰鬥到他能在外面工作的最後一刻，極其艱辛地收集、整理、保存並傳輸到海外的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中國民主黨資料匯編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，盡管由於中國大陸極其惡劣的政治環境使得該資料必有疏漏之處，但是它對於我們所有想了解、學習和研究中國民主黨戰鬥歷程的人都是極其寶貴的。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中國民主黨資料匯編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共有</w:t>
      </w:r>
      <w:r>
        <w:rPr>
          <w:rStyle w:val="無"/>
          <w:rFonts w:ascii="Kaiti TC Bold" w:hAnsi="Kaiti TC Bold"/>
          <w:outline w:val="0"/>
          <w:color w:val="0433ff"/>
          <w:sz w:val="32"/>
          <w:szCs w:val="32"/>
          <w:u w:color="0433ff"/>
          <w:rtl w:val="0"/>
          <w:lang w:val="en-US"/>
          <w14:textFill>
            <w14:solidFill>
              <w14:srgbClr w14:val="0433FF"/>
            </w14:solidFill>
          </w14:textFill>
        </w:rPr>
        <w:t>256</w:t>
      </w:r>
      <w:r>
        <w:rPr>
          <w:rStyle w:val="無"/>
          <w:rFonts w:eastAsia="Kaiti TC Bold" w:hint="eastAsia"/>
          <w:outline w:val="0"/>
          <w:color w:val="0433ff"/>
          <w:sz w:val="32"/>
          <w:szCs w:val="32"/>
          <w:u w:color="0433ff"/>
          <w:rtl w:val="0"/>
          <w:lang w:val="zh-TW" w:eastAsia="zh-TW"/>
          <w14:textFill>
            <w14:solidFill>
              <w14:srgbClr w14:val="0433FF"/>
            </w14:solidFill>
          </w14:textFill>
        </w:rPr>
        <w:t>頁、</w:t>
      </w:r>
      <w:r>
        <w:rPr>
          <w:rStyle w:val="無"/>
          <w:rFonts w:ascii="Kaiti TC Bold" w:hAnsi="Kaiti TC Bold"/>
          <w:outline w:val="0"/>
          <w:color w:val="0433ff"/>
          <w:sz w:val="32"/>
          <w:szCs w:val="32"/>
          <w:u w:color="0433ff"/>
          <w:rtl w:val="0"/>
          <w:lang w:val="en-US"/>
          <w14:textFill>
            <w14:solidFill>
              <w14:srgbClr w14:val="0433FF"/>
            </w14:solidFill>
          </w14:textFill>
        </w:rPr>
        <w:t>958KB</w:t>
      </w:r>
      <w:r>
        <w:rPr>
          <w:rStyle w:val="無"/>
          <w:rFonts w:eastAsia="Kaiti TC Bold" w:hint="eastAsia"/>
          <w:outline w:val="0"/>
          <w:color w:val="0433ff"/>
          <w:sz w:val="32"/>
          <w:szCs w:val="32"/>
          <w:u w:color="0433ff"/>
          <w:rtl w:val="0"/>
          <w:lang w:val="zh-TW" w:eastAsia="zh-TW"/>
          <w14:textFill>
            <w14:solidFill>
              <w14:srgbClr w14:val="0433FF"/>
            </w14:solidFill>
          </w14:textFill>
        </w:rPr>
        <w:t>之多，足見當時何德普和他的同仁們的勤奮、無私和奉獻精神。今天的發表，是對他們所表現出來的高貴的無私奉獻精神的尊重和褒獎，也是對所有處於自由狀態之中或尚能工作的中國民主黨人的鞭策和鼓舞。</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請我們共同努力。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ff2600"/>
          <w:sz w:val="36"/>
          <w:szCs w:val="36"/>
          <w:u w:color="0433ff"/>
          <w14:textFill>
            <w14:solidFill>
              <w14:srgbClr w14:val="FF2600"/>
            </w14:solidFill>
          </w14:textFill>
        </w:rPr>
      </w:pPr>
      <w:r>
        <w:rPr>
          <w:rStyle w:val="無"/>
          <w:rFonts w:eastAsia="Kaiti TC Bold" w:hint="eastAsia"/>
          <w:outline w:val="0"/>
          <w:color w:val="ff2600"/>
          <w:sz w:val="36"/>
          <w:szCs w:val="36"/>
          <w:u w:color="0433ff"/>
          <w:rtl w:val="0"/>
          <w:lang w:val="zh-TW" w:eastAsia="zh-TW"/>
          <w14:textFill>
            <w14:solidFill>
              <w14:srgbClr w14:val="FF2600"/>
            </w14:solidFill>
          </w14:textFill>
        </w:rPr>
        <w:t>迟到的哀悼：六四遭开除的北大人王建军去世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中国伟大的民主宪政理论家王建军先生英名千古</w:t>
      </w:r>
    </w:p>
    <w:p>
      <w:pPr>
        <w:pStyle w:val="內文 A"/>
        <w:jc w:val="center"/>
        <w:rPr>
          <w:rStyle w:val="無"/>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jc w:val="center"/>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中国民主党迎接二十一世纪宣言秘密执笔人</w:t>
      </w:r>
    </w:p>
    <w:p>
      <w:pPr>
        <w:pStyle w:val="內文 A"/>
        <w:jc w:val="center"/>
        <w:rPr>
          <w:rStyle w:val="無"/>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jc w:val="center"/>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王建军先生</w:t>
      </w:r>
      <w:r>
        <w:rPr>
          <w:rStyle w:val="無"/>
          <w:rFonts w:ascii="Kaiti TC Bold" w:hAnsi="Kaiti TC Bold"/>
          <w:outline w:val="0"/>
          <w:color w:val="ff2600"/>
          <w:sz w:val="32"/>
          <w:szCs w:val="32"/>
          <w:u w:color="0433ff"/>
          <w:rtl w:val="0"/>
          <w:lang w:val="en-US"/>
          <w14:textFill>
            <w14:solidFill>
              <w14:srgbClr w14:val="FF2600"/>
            </w14:solidFill>
          </w14:textFill>
        </w:rPr>
        <w:t>2016</w:t>
      </w:r>
      <w:r>
        <w:rPr>
          <w:rStyle w:val="無"/>
          <w:rFonts w:eastAsia="Kaiti TC Bold" w:hint="eastAsia"/>
          <w:outline w:val="0"/>
          <w:color w:val="ff2600"/>
          <w:sz w:val="32"/>
          <w:szCs w:val="32"/>
          <w:u w:color="0433ff"/>
          <w:rtl w:val="0"/>
          <w:lang w:val="zh-TW" w:eastAsia="zh-TW"/>
          <w14:textFill>
            <w14:solidFill>
              <w14:srgbClr w14:val="FF2600"/>
            </w14:solidFill>
          </w14:textFill>
        </w:rPr>
        <w:t>年</w:t>
      </w:r>
      <w:r>
        <w:rPr>
          <w:rStyle w:val="無"/>
          <w:rFonts w:ascii="Kaiti TC Bold" w:hAnsi="Kaiti TC Bold"/>
          <w:outline w:val="0"/>
          <w:color w:val="ff2600"/>
          <w:sz w:val="32"/>
          <w:szCs w:val="32"/>
          <w:u w:color="0433ff"/>
          <w:rtl w:val="0"/>
          <w:lang w:val="en-US"/>
          <w14:textFill>
            <w14:solidFill>
              <w14:srgbClr w14:val="FF2600"/>
            </w14:solidFill>
          </w14:textFill>
        </w:rPr>
        <w:t>7</w:t>
      </w:r>
      <w:r>
        <w:rPr>
          <w:rStyle w:val="無"/>
          <w:rFonts w:eastAsia="Kaiti TC Bold" w:hint="eastAsia"/>
          <w:outline w:val="0"/>
          <w:color w:val="ff2600"/>
          <w:sz w:val="32"/>
          <w:szCs w:val="32"/>
          <w:u w:color="0433ff"/>
          <w:rtl w:val="0"/>
          <w:lang w:val="zh-TW" w:eastAsia="zh-TW"/>
          <w14:textFill>
            <w14:solidFill>
              <w14:srgbClr w14:val="FF2600"/>
            </w14:solidFill>
          </w14:textFill>
        </w:rPr>
        <w:t>月</w:t>
      </w:r>
      <w:r>
        <w:rPr>
          <w:rStyle w:val="無"/>
          <w:rFonts w:ascii="Kaiti TC Bold" w:hAnsi="Kaiti TC Bold"/>
          <w:outline w:val="0"/>
          <w:color w:val="ff2600"/>
          <w:sz w:val="32"/>
          <w:szCs w:val="32"/>
          <w:u w:color="0433ff"/>
          <w:rtl w:val="0"/>
          <w:lang w:val="en-US"/>
          <w14:textFill>
            <w14:solidFill>
              <w14:srgbClr w14:val="FF2600"/>
            </w14:solidFill>
          </w14:textFill>
        </w:rPr>
        <w:t>1</w:t>
      </w:r>
      <w:r>
        <w:rPr>
          <w:rStyle w:val="無"/>
          <w:rFonts w:eastAsia="Kaiti TC Bold" w:hint="eastAsia"/>
          <w:outline w:val="0"/>
          <w:color w:val="ff2600"/>
          <w:sz w:val="32"/>
          <w:szCs w:val="32"/>
          <w:u w:color="0433ff"/>
          <w:rtl w:val="0"/>
          <w:lang w:val="zh-TW" w:eastAsia="zh-TW"/>
          <w14:textFill>
            <w14:solidFill>
              <w14:srgbClr w14:val="FF2600"/>
            </w14:solidFill>
          </w14:textFill>
        </w:rPr>
        <w:t>日故去</w:t>
      </w:r>
    </w:p>
    <w:p>
      <w:pPr>
        <w:pStyle w:val="內文 A"/>
        <w:jc w:val="center"/>
        <w:rPr>
          <w:rStyle w:val="無"/>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中国民主党全国联合总部及王希哲、徐文立致敬礼</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中国民主党迎接二十一世纪宣言</w:t>
      </w: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2016</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日已故王建军先生秘密执笔</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2000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中国民主党全国联合总部</w:t>
      </w:r>
      <w:r>
        <w:rPr>
          <w:rStyle w:val="無"/>
          <w:rFonts w:ascii="Kaiti TC Bold" w:hAnsi="Kaiti TC Bold"/>
          <w:outline w:val="0"/>
          <w:color w:val="0433ff"/>
          <w:sz w:val="32"/>
          <w:szCs w:val="32"/>
          <w:u w:color="0433ff"/>
          <w:rtl w:val="0"/>
          <w:lang w:val="en-US"/>
          <w14:textFill>
            <w14:solidFill>
              <w14:srgbClr w14:val="0433FF"/>
            </w14:solidFill>
          </w14:textFill>
        </w:rPr>
        <w:t>2010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日再发表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"http://www.cdp1998.org/file/2010041001.htm"</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http://www.cdp1998.org/file/2010041001.htm</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王建军，北京大学</w:t>
      </w:r>
      <w:r>
        <w:rPr>
          <w:rStyle w:val="無"/>
          <w:rFonts w:ascii="Kaiti TC Bold" w:hAnsi="Kaiti TC Bold"/>
          <w:outline w:val="0"/>
          <w:color w:val="0433ff"/>
          <w:sz w:val="32"/>
          <w:szCs w:val="32"/>
          <w:u w:color="0433ff"/>
          <w:rtl w:val="0"/>
          <w:lang w:val="en-US"/>
          <w14:textFill>
            <w14:solidFill>
              <w14:srgbClr w14:val="0433FF"/>
            </w14:solidFill>
          </w14:textFill>
        </w:rPr>
        <w:t>77</w:t>
      </w:r>
      <w:r>
        <w:rPr>
          <w:rStyle w:val="無"/>
          <w:rFonts w:eastAsia="Kaiti TC Bold" w:hint="eastAsia"/>
          <w:outline w:val="0"/>
          <w:color w:val="0433ff"/>
          <w:sz w:val="32"/>
          <w:szCs w:val="32"/>
          <w:u w:color="0433ff"/>
          <w:rtl w:val="0"/>
          <w:lang w:val="zh-TW" w:eastAsia="zh-TW"/>
          <w14:textFill>
            <w14:solidFill>
              <w14:srgbClr w14:val="0433FF"/>
            </w14:solidFill>
          </w14:textFill>
        </w:rPr>
        <w:t>级哲学系毕业，曾任教于北京第二医学院（现首都医科大学）教授哲学。</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因在</w:t>
      </w:r>
      <w:r>
        <w:rPr>
          <w:rStyle w:val="無"/>
          <w:rFonts w:ascii="Kaiti TC Bold" w:hAnsi="Kaiti TC Bold"/>
          <w:outline w:val="0"/>
          <w:color w:val="0433ff"/>
          <w:sz w:val="32"/>
          <w:szCs w:val="32"/>
          <w:u w:color="0433ff"/>
          <w:rtl w:val="0"/>
          <w:lang w:val="en-US"/>
          <w14:textFill>
            <w14:solidFill>
              <w14:srgbClr w14:val="0433FF"/>
            </w14:solidFill>
          </w14:textFill>
        </w:rPr>
        <w:t>1989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六四</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期间，积极参与，而被学校开除。虽然一直生活在监视骚扰之下，恐惧担惊之中，但仍不忘追求自由民主的理想，无私奉献，受尽时代的折磨。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为此，</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多年以来，他只能偶尔参加一些活动，一直默默地以化名发表文章，呼唤自由民主</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（见：郭旭举所写的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讣告</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虽然</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多年以来，他只能偶尔参加一些活动</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，但是我与王建军兄的相识，却是在当年最</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敏感</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的一些活动中。</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我最初认识王建军兄是在</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1999</w:t>
      </w:r>
      <w:r>
        <w:rPr>
          <w:rStyle w:val="無"/>
          <w:rFonts w:eastAsia="Kaiti TC Bold" w:hint="eastAsia"/>
          <w:outline w:val="0"/>
          <w:color w:val="0433ff"/>
          <w:sz w:val="32"/>
          <w:szCs w:val="32"/>
          <w:u w:color="0433ff"/>
          <w:rtl w:val="0"/>
          <w:lang w:val="zh-TW" w:eastAsia="zh-TW"/>
          <w14:textFill>
            <w14:solidFill>
              <w14:srgbClr w14:val="0433FF"/>
            </w14:solidFill>
          </w14:textFill>
        </w:rPr>
        <w:t>年前后，那时彭明等正在搞</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中发联</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，徐文立等正在搞</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中国民主党</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。彭明的活动较大一点，聚会时屋子里坐满了人，我们只是相识。后来在徐文立家，我们曾极少的几个人在一起，大家谈的就较多了。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后来，彭明被抓坐牢（后来又流亡海外，再后来又从海外被抓了回来，被判无期），中发联没有了活动。徐文立也被抓坐牢（后来也是流亡海外），再后来更多的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民主党人</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被抓坐牢，到了</w:t>
      </w:r>
      <w:r>
        <w:rPr>
          <w:rStyle w:val="無"/>
          <w:rFonts w:ascii="Kaiti TC Bold" w:hAnsi="Kaiti TC Bold"/>
          <w:outline w:val="0"/>
          <w:color w:val="0433ff"/>
          <w:sz w:val="32"/>
          <w:szCs w:val="32"/>
          <w:u w:color="0433ff"/>
          <w:rtl w:val="0"/>
          <w:lang w:val="en-US"/>
          <w14:textFill>
            <w14:solidFill>
              <w14:srgbClr w14:val="0433FF"/>
            </w14:solidFill>
          </w14:textFill>
        </w:rPr>
        <w:t>2000</w:t>
      </w:r>
      <w:r>
        <w:rPr>
          <w:rStyle w:val="無"/>
          <w:rFonts w:eastAsia="Kaiti TC Bold" w:hint="eastAsia"/>
          <w:outline w:val="0"/>
          <w:color w:val="0433ff"/>
          <w:sz w:val="32"/>
          <w:szCs w:val="32"/>
          <w:u w:color="0433ff"/>
          <w:rtl w:val="0"/>
          <w:lang w:val="zh-TW" w:eastAsia="zh-TW"/>
          <w14:textFill>
            <w14:solidFill>
              <w14:srgbClr w14:val="0433FF"/>
            </w14:solidFill>
          </w14:textFill>
        </w:rPr>
        <w:t>年至</w:t>
      </w:r>
      <w:r>
        <w:rPr>
          <w:rStyle w:val="無"/>
          <w:rFonts w:ascii="Kaiti TC Bold" w:hAnsi="Kaiti TC Bold"/>
          <w:outline w:val="0"/>
          <w:color w:val="0433ff"/>
          <w:sz w:val="32"/>
          <w:szCs w:val="32"/>
          <w:u w:color="0433ff"/>
          <w:rtl w:val="0"/>
          <w:lang w:val="en-US"/>
          <w14:textFill>
            <w14:solidFill>
              <w14:srgbClr w14:val="0433FF"/>
            </w14:solidFill>
          </w14:textFill>
        </w:rPr>
        <w:t>2002</w:t>
      </w:r>
      <w:r>
        <w:rPr>
          <w:rStyle w:val="無"/>
          <w:rFonts w:eastAsia="Kaiti TC Bold" w:hint="eastAsia"/>
          <w:outline w:val="0"/>
          <w:color w:val="0433ff"/>
          <w:sz w:val="32"/>
          <w:szCs w:val="32"/>
          <w:u w:color="0433ff"/>
          <w:rtl w:val="0"/>
          <w:lang w:val="zh-TW" w:eastAsia="zh-TW"/>
          <w14:textFill>
            <w14:solidFill>
              <w14:srgbClr w14:val="0433FF"/>
            </w14:solidFill>
          </w14:textFill>
        </w:rPr>
        <w:t>年何德普成了</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民主党</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的主要发言人。那时何德普曾带着我在外边和王建军兄吃过几回饭，大家聊聊天。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那时，我仅仅知道，王建军兄是个很有文化的人，很有理论水平，比较能写；还知道，他因为六四失去了工作。在见面时，他说他在</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玩股票</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，也没有正式的工作，看得出他的生活比较艰难。</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直到这两天，我才从</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讣告</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中知道王建军兄，是北京大学</w:t>
      </w:r>
      <w:r>
        <w:rPr>
          <w:rStyle w:val="無"/>
          <w:rFonts w:ascii="Kaiti TC Bold" w:hAnsi="Kaiti TC Bold"/>
          <w:outline w:val="0"/>
          <w:color w:val="0433ff"/>
          <w:sz w:val="32"/>
          <w:szCs w:val="32"/>
          <w:u w:color="0433ff"/>
          <w:rtl w:val="0"/>
          <w:lang w:val="en-US"/>
          <w14:textFill>
            <w14:solidFill>
              <w14:srgbClr w14:val="0433FF"/>
            </w14:solidFill>
          </w14:textFill>
        </w:rPr>
        <w:t>77</w:t>
      </w:r>
      <w:r>
        <w:rPr>
          <w:rStyle w:val="無"/>
          <w:rFonts w:eastAsia="Kaiti TC Bold" w:hint="eastAsia"/>
          <w:outline w:val="0"/>
          <w:color w:val="0433ff"/>
          <w:sz w:val="32"/>
          <w:szCs w:val="32"/>
          <w:u w:color="0433ff"/>
          <w:rtl w:val="0"/>
          <w:lang w:val="zh-TW" w:eastAsia="zh-TW"/>
          <w14:textFill>
            <w14:solidFill>
              <w14:srgbClr w14:val="0433FF"/>
            </w14:solidFill>
          </w14:textFill>
        </w:rPr>
        <w:t>级哲学系毕业的，曾任教于北京第二医学院（现首都医科大学）教授哲学，因六四失去了大学老师的工作。我是深深感到，王建军兄，为了中国民主自由进步，是做出了如此大的牺牲。</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今天我又在新浪博客上看到了一篇文章《青春倒映未名湖（之七）：王建军》，作者为美国大律师，是王建军北大时的同学所写的。其中写到：</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对不起，今天说起老校友，</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大</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题</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小</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做，绕了一个大弯子。总之，王建军真的是非常牛，而且那时他还不过是个本科生。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毕业后，我曾以王建军为原型（还加上我的同班同学周元的影子），写了一篇小说，发表在《青春》文学杂志上。发表时，还配有洋洋一大篇编者按，引起了不小的轰动，成为文革后大学生题材的开山作品之一，并获得了当年的《青春》二等奖。起初编辑通知我时，我心里还老大不高兴，才（</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）二等奖，后来知道谁获得头等奖时，我服了</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那是梁晓声的《今夜有暴风雪》！当时跟我同时从《青春》出道的还有苏童（后来他的中篇小说《妻妾成群》被张艺谋策划改编成《大红灯笼高高挂》搬上银幕）。所以，您还别看俺今天浑身散发铜臭，曾几何时咱还正儿八经是个蓄长发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文学青年</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呢</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当然还得归功于王建军。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后记：我们游泳队的队友中，邹亮（数学系的，也是我在话剧队的队友）成了阿姆斯特丹大学教授，唐文方（国政的）成了匹茨堡大学教授，张文军（也是我们英语专业的）成了美国律师，李少民拿了普林斯顿大学博士，成了著名的社会学家，凌风（中文系新闻专业、孟晓苏的同班同学）成了著名摄影师。至于王建军，不知下落</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哥们，你在哪儿忧国忧民呢？）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王建军兄今天是，在</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忧国忧民</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的道路上，大功未捷身先死，实在令人惋惜！但是，他用大无畏的精神挑战黑暗中的恶魔，至死不渝，写下了时代的记忆，令人敬佩！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附：讣告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王建军老师因心脏手术，</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号凌晨在海军总医院去世了，享年</w:t>
      </w:r>
      <w:r>
        <w:rPr>
          <w:rStyle w:val="無"/>
          <w:rFonts w:ascii="Kaiti TC Bold" w:hAnsi="Kaiti TC Bold"/>
          <w:outline w:val="0"/>
          <w:color w:val="0433ff"/>
          <w:sz w:val="32"/>
          <w:szCs w:val="32"/>
          <w:u w:color="0433ff"/>
          <w:rtl w:val="0"/>
          <w:lang w:val="en-US"/>
          <w14:textFill>
            <w14:solidFill>
              <w14:srgbClr w14:val="0433FF"/>
            </w14:solidFill>
          </w14:textFill>
        </w:rPr>
        <w:t>64</w:t>
      </w:r>
      <w:r>
        <w:rPr>
          <w:rStyle w:val="無"/>
          <w:rFonts w:eastAsia="Kaiti TC Bold" w:hint="eastAsia"/>
          <w:outline w:val="0"/>
          <w:color w:val="0433ff"/>
          <w:sz w:val="32"/>
          <w:szCs w:val="32"/>
          <w:u w:color="0433ff"/>
          <w:rtl w:val="0"/>
          <w:lang w:val="zh-TW" w:eastAsia="zh-TW"/>
          <w14:textFill>
            <w14:solidFill>
              <w14:srgbClr w14:val="0433FF"/>
            </w14:solidFill>
          </w14:textFill>
        </w:rPr>
        <w:t>岁。家属定于明天（</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日）上午</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30</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，在海军总医院告别室（地址：海淀区阜成路六号内科楼负二楼东南角） 举行遗体告别。方便前往的朋友请联系其妹王兰杰 </w:t>
      </w:r>
      <w:r>
        <w:rPr>
          <w:rStyle w:val="無"/>
          <w:rFonts w:ascii="Kaiti TC Bold" w:hAnsi="Kaiti TC Bold"/>
          <w:outline w:val="0"/>
          <w:color w:val="0433ff"/>
          <w:sz w:val="32"/>
          <w:szCs w:val="32"/>
          <w:u w:color="0433ff"/>
          <w:rtl w:val="0"/>
          <w:lang w:val="en-US"/>
          <w14:textFill>
            <w14:solidFill>
              <w14:srgbClr w14:val="0433FF"/>
            </w14:solidFill>
          </w14:textFill>
        </w:rPr>
        <w:t>13501114479</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王建军老师，是民主理论家，追求自由民主的先驱。早年毕业于北大哲学系，任教于首都医科大学哲学系。因积极于民主自由活动，</w:t>
      </w:r>
      <w:r>
        <w:rPr>
          <w:rStyle w:val="無"/>
          <w:rFonts w:ascii="Kaiti TC Bold" w:hAnsi="Kaiti TC Bold"/>
          <w:outline w:val="0"/>
          <w:color w:val="0433ff"/>
          <w:sz w:val="32"/>
          <w:szCs w:val="32"/>
          <w:u w:color="0433ff"/>
          <w:rtl w:val="0"/>
          <w:lang w:val="en-US"/>
          <w14:textFill>
            <w14:solidFill>
              <w14:srgbClr w14:val="0433FF"/>
            </w14:solidFill>
          </w14:textFill>
        </w:rPr>
        <w:t>89</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64</w:t>
      </w:r>
      <w:r>
        <w:rPr>
          <w:rStyle w:val="無"/>
          <w:rFonts w:eastAsia="Kaiti TC Bold" w:hint="eastAsia"/>
          <w:outline w:val="0"/>
          <w:color w:val="0433ff"/>
          <w:sz w:val="32"/>
          <w:szCs w:val="32"/>
          <w:u w:color="0433ff"/>
          <w:rtl w:val="0"/>
          <w:lang w:val="zh-TW" w:eastAsia="zh-TW"/>
          <w14:textFill>
            <w14:solidFill>
              <w14:srgbClr w14:val="0433FF"/>
            </w14:solidFill>
          </w14:textFill>
        </w:rPr>
        <w:t>之后被学校开除，此后成为特务严控打压的重点对象，一直生活在监视骚扰之下，恐惧之中。</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多年以来，他只能偶尔参加一些活动，一直默默地以化名发表文章，呼唤自由民主。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他的一生都在追求自由民主的理想，无私奉献，受尽时代的折磨。他用大无畏的精神挑战这个黑暗中的恶魔，至死不渝，写下了时代时代的记忆，令人敬佩！现在，大功未捷身先死，实在令人惋惜！</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发布者：郭旭举</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2016.07.02</w:t>
      </w:r>
      <w:r>
        <w:rPr>
          <w:rStyle w:val="無"/>
          <w:rFonts w:eastAsia="Kaiti TC Bold" w:hint="eastAsia"/>
          <w:outline w:val="0"/>
          <w:color w:val="0433ff"/>
          <w:sz w:val="32"/>
          <w:szCs w:val="32"/>
          <w:u w:color="0433ff"/>
          <w:rtl w:val="0"/>
          <w:lang w:val="zh-TW" w:eastAsia="zh-TW"/>
          <w14:textFill>
            <w14:solidFill>
              <w14:srgbClr w14:val="0433FF"/>
            </w14:solidFill>
          </w14:textFill>
        </w:rPr>
        <w:t>（转）</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痛挽建军弟兄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哲人逝去精神永存</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凡抗击过黑暗的人历史将以他们为荣</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吾因心痛无力亲往祭拜唯愿建军弟兄安息</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家属节哀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杨靖马淑季敬挽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何德普：王建军老师永垂不朽！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王建军先生早年毕业于北京大学哲学系，任教于首都医科大学哲学系，</w:t>
      </w:r>
      <w:r>
        <w:rPr>
          <w:rStyle w:val="無"/>
          <w:rFonts w:ascii="Kaiti TC Bold" w:hAnsi="Kaiti TC Bold"/>
          <w:outline w:val="0"/>
          <w:color w:val="0433ff"/>
          <w:sz w:val="32"/>
          <w:szCs w:val="32"/>
          <w:u w:color="0433ff"/>
          <w:rtl w:val="0"/>
          <w:lang w:val="en-US"/>
          <w14:textFill>
            <w14:solidFill>
              <w14:srgbClr w14:val="0433FF"/>
            </w14:solidFill>
          </w14:textFill>
        </w:rPr>
        <w:t>89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64</w:t>
      </w:r>
      <w:r>
        <w:rPr>
          <w:rStyle w:val="無"/>
          <w:rFonts w:eastAsia="Kaiti TC Bold" w:hint="eastAsia"/>
          <w:outline w:val="0"/>
          <w:color w:val="0433ff"/>
          <w:sz w:val="32"/>
          <w:szCs w:val="32"/>
          <w:u w:color="0433ff"/>
          <w:rtl w:val="0"/>
          <w:lang w:val="zh-TW" w:eastAsia="zh-TW"/>
          <w14:textFill>
            <w14:solidFill>
              <w14:srgbClr w14:val="0433FF"/>
            </w14:solidFill>
          </w14:textFill>
        </w:rPr>
        <w:t>事件后，因积极参与民主自由活动，被学校开除。此后成为特务严控打压的重点对象，一直生活在监视骚扰之下，恐惧之中。多年以来，他只能偶尔参加一些活动，一直默默地以化名发表文章，呼唤自由民主。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王建军老师因心脏手术，</w:t>
      </w:r>
      <w:r>
        <w:rPr>
          <w:rStyle w:val="無"/>
          <w:rFonts w:ascii="Kaiti TC Bold" w:hAnsi="Kaiti TC Bold"/>
          <w:outline w:val="0"/>
          <w:color w:val="0433ff"/>
          <w:sz w:val="32"/>
          <w:szCs w:val="32"/>
          <w:u w:color="0433ff"/>
          <w:rtl w:val="0"/>
          <w:lang w:val="en-US"/>
          <w14:textFill>
            <w14:solidFill>
              <w14:srgbClr w14:val="0433FF"/>
            </w14:solidFill>
          </w14:textFill>
        </w:rPr>
        <w:t>2016</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号凌晨在海军医院去世了，享年</w:t>
      </w:r>
      <w:r>
        <w:rPr>
          <w:rStyle w:val="無"/>
          <w:rFonts w:ascii="Kaiti TC Bold" w:hAnsi="Kaiti TC Bold"/>
          <w:outline w:val="0"/>
          <w:color w:val="0433ff"/>
          <w:sz w:val="32"/>
          <w:szCs w:val="32"/>
          <w:u w:color="0433ff"/>
          <w:rtl w:val="0"/>
          <w:lang w:val="en-US"/>
          <w14:textFill>
            <w14:solidFill>
              <w14:srgbClr w14:val="0433FF"/>
            </w14:solidFill>
          </w14:textFill>
        </w:rPr>
        <w:t>64</w:t>
      </w:r>
      <w:r>
        <w:rPr>
          <w:rStyle w:val="無"/>
          <w:rFonts w:eastAsia="Kaiti TC Bold" w:hint="eastAsia"/>
          <w:outline w:val="0"/>
          <w:color w:val="0433ff"/>
          <w:sz w:val="32"/>
          <w:szCs w:val="32"/>
          <w:u w:color="0433ff"/>
          <w:rtl w:val="0"/>
          <w:lang w:val="zh-TW" w:eastAsia="zh-TW"/>
          <w14:textFill>
            <w14:solidFill>
              <w14:srgbClr w14:val="0433FF"/>
            </w14:solidFill>
          </w14:textFill>
        </w:rPr>
        <w:t>岁。</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日上午</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30</w:t>
      </w:r>
      <w:r>
        <w:rPr>
          <w:rStyle w:val="無"/>
          <w:rFonts w:eastAsia="Kaiti TC Bold" w:hint="eastAsia"/>
          <w:outline w:val="0"/>
          <w:color w:val="0433ff"/>
          <w:sz w:val="32"/>
          <w:szCs w:val="32"/>
          <w:u w:color="0433ff"/>
          <w:rtl w:val="0"/>
          <w:lang w:val="zh-TW" w:eastAsia="zh-TW"/>
          <w14:textFill>
            <w14:solidFill>
              <w14:srgbClr w14:val="0433FF"/>
            </w14:solidFill>
          </w14:textFill>
        </w:rPr>
        <w:t>，家属在北京海军总医院遗体告别室为王建军举办了遗体告别。前来参加告别的各界人士</w:t>
      </w:r>
      <w:r>
        <w:rPr>
          <w:rStyle w:val="無"/>
          <w:rFonts w:ascii="Kaiti TC Bold" w:hAnsi="Kaiti TC Bold"/>
          <w:outline w:val="0"/>
          <w:color w:val="0433ff"/>
          <w:sz w:val="32"/>
          <w:szCs w:val="32"/>
          <w:u w:color="0433ff"/>
          <w:rtl w:val="0"/>
          <w:lang w:val="en-US"/>
          <w14:textFill>
            <w14:solidFill>
              <w14:srgbClr w14:val="0433FF"/>
            </w14:solidFill>
          </w14:textFill>
        </w:rPr>
        <w:t>80</w:t>
      </w:r>
      <w:r>
        <w:rPr>
          <w:rStyle w:val="無"/>
          <w:rFonts w:eastAsia="Kaiti TC Bold" w:hint="eastAsia"/>
          <w:outline w:val="0"/>
          <w:color w:val="0433ff"/>
          <w:sz w:val="32"/>
          <w:szCs w:val="32"/>
          <w:u w:color="0433ff"/>
          <w:rtl w:val="0"/>
          <w:lang w:val="zh-TW" w:eastAsia="zh-TW"/>
          <w14:textFill>
            <w14:solidFill>
              <w14:srgbClr w14:val="0433FF"/>
            </w14:solidFill>
          </w14:textFill>
        </w:rPr>
        <w:t>多人，生前好友查建国、高洪明、何德普、徐永海、郭旭举、王金玲到现场告别。</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王建军一生为民主奋斗，追求自由民主的理想，无私奉献，受尽时代的折磨。他用大无畏的精神挑战黑暗中的恶魔，至死不渝，写下了时代的记忆，令人敬佩！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一生为民主奋斗的王建军老师永垂不朽！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（北京）徐永海 </w:t>
      </w:r>
      <w:r>
        <w:rPr>
          <w:rStyle w:val="無"/>
          <w:rFonts w:ascii="Kaiti TC Bold" w:hAnsi="Kaiti TC Bold"/>
          <w:outline w:val="0"/>
          <w:color w:val="0433ff"/>
          <w:sz w:val="32"/>
          <w:szCs w:val="32"/>
          <w:u w:color="0433ff"/>
          <w:rtl w:val="0"/>
          <w:lang w:val="en-US"/>
          <w14:textFill>
            <w14:solidFill>
              <w14:srgbClr w14:val="0433FF"/>
            </w14:solidFill>
          </w14:textFill>
        </w:rPr>
        <w:t>2016</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日 星期日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王建军生前秘密执笔的：二十一世纪宣言</w:t>
      </w:r>
    </w:p>
    <w:p>
      <w:pPr>
        <w:pStyle w:val="內文 A"/>
        <w:jc w:val="center"/>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ascii="Kaiti TC Bold" w:hAnsi="Kaiti TC Bold"/>
          <w:outline w:val="0"/>
          <w:color w:val="ff2600"/>
          <w:sz w:val="32"/>
          <w:szCs w:val="32"/>
          <w:u w:color="0433ff"/>
          <w:rtl w:val="0"/>
          <w:lang w:val="en-US"/>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博讯北京时间</w:t>
      </w:r>
      <w:r>
        <w:rPr>
          <w:rStyle w:val="無"/>
          <w:rFonts w:ascii="Kaiti TC Bold" w:hAnsi="Kaiti TC Bold"/>
          <w:outline w:val="0"/>
          <w:color w:val="ff2600"/>
          <w:sz w:val="32"/>
          <w:szCs w:val="32"/>
          <w:u w:color="0433ff"/>
          <w:rtl w:val="0"/>
          <w:lang w:val="en-US"/>
          <w14:textFill>
            <w14:solidFill>
              <w14:srgbClr w14:val="FF2600"/>
            </w14:solidFill>
          </w14:textFill>
        </w:rPr>
        <w:t>2016</w:t>
      </w:r>
      <w:r>
        <w:rPr>
          <w:rStyle w:val="無"/>
          <w:rFonts w:eastAsia="Kaiti TC Bold" w:hint="eastAsia"/>
          <w:outline w:val="0"/>
          <w:color w:val="ff2600"/>
          <w:sz w:val="32"/>
          <w:szCs w:val="32"/>
          <w:u w:color="0433ff"/>
          <w:rtl w:val="0"/>
          <w:lang w:val="zh-TW" w:eastAsia="zh-TW"/>
          <w14:textFill>
            <w14:solidFill>
              <w14:srgbClr w14:val="FF2600"/>
            </w14:solidFill>
          </w14:textFill>
        </w:rPr>
        <w:t>年</w:t>
      </w:r>
      <w:r>
        <w:rPr>
          <w:rStyle w:val="無"/>
          <w:rFonts w:ascii="Kaiti TC Bold" w:hAnsi="Kaiti TC Bold"/>
          <w:outline w:val="0"/>
          <w:color w:val="ff2600"/>
          <w:sz w:val="32"/>
          <w:szCs w:val="32"/>
          <w:u w:color="0433ff"/>
          <w:rtl w:val="0"/>
          <w:lang w:val="en-US"/>
          <w14:textFill>
            <w14:solidFill>
              <w14:srgbClr w14:val="FF2600"/>
            </w14:solidFill>
          </w14:textFill>
        </w:rPr>
        <w:t>11</w:t>
      </w:r>
      <w:r>
        <w:rPr>
          <w:rStyle w:val="無"/>
          <w:rFonts w:eastAsia="Kaiti TC Bold" w:hint="eastAsia"/>
          <w:outline w:val="0"/>
          <w:color w:val="ff2600"/>
          <w:sz w:val="32"/>
          <w:szCs w:val="32"/>
          <w:u w:color="0433ff"/>
          <w:rtl w:val="0"/>
          <w:lang w:val="zh-TW" w:eastAsia="zh-TW"/>
          <w14:textFill>
            <w14:solidFill>
              <w14:srgbClr w14:val="FF2600"/>
            </w14:solidFill>
          </w14:textFill>
        </w:rPr>
        <w:t>月</w:t>
      </w:r>
      <w:r>
        <w:rPr>
          <w:rStyle w:val="無"/>
          <w:rFonts w:ascii="Kaiti TC Bold" w:hAnsi="Kaiti TC Bold"/>
          <w:outline w:val="0"/>
          <w:color w:val="ff2600"/>
          <w:sz w:val="32"/>
          <w:szCs w:val="32"/>
          <w:u w:color="0433ff"/>
          <w:rtl w:val="0"/>
          <w:lang w:val="en-US"/>
          <w14:textFill>
            <w14:solidFill>
              <w14:srgbClr w14:val="FF2600"/>
            </w14:solidFill>
          </w14:textFill>
        </w:rPr>
        <w:t>01</w:t>
      </w:r>
      <w:r>
        <w:rPr>
          <w:rStyle w:val="無"/>
          <w:rFonts w:eastAsia="Kaiti TC Bold" w:hint="eastAsia"/>
          <w:outline w:val="0"/>
          <w:color w:val="ff2600"/>
          <w:sz w:val="32"/>
          <w:szCs w:val="32"/>
          <w:u w:color="0433ff"/>
          <w:rtl w:val="0"/>
          <w:lang w:val="zh-TW" w:eastAsia="zh-TW"/>
          <w14:textFill>
            <w14:solidFill>
              <w14:srgbClr w14:val="FF2600"/>
            </w14:solidFill>
          </w14:textFill>
        </w:rPr>
        <w:t>日 来稿</w:t>
      </w:r>
      <w:r>
        <w:rPr>
          <w:rStyle w:val="無"/>
          <w:rFonts w:ascii="Kaiti TC Bold" w:hAnsi="Kaiti TC Bold"/>
          <w:outline w:val="0"/>
          <w:color w:val="ff2600"/>
          <w:sz w:val="32"/>
          <w:szCs w:val="32"/>
          <w:u w:color="0433ff"/>
          <w:rtl w:val="0"/>
          <w:lang w:val="en-US"/>
          <w14:textFill>
            <w14:solidFill>
              <w14:srgbClr w14:val="FF2600"/>
            </w14:solidFill>
          </w14:textFill>
        </w:rPr>
        <w:t>)</w:t>
      </w:r>
    </w:p>
    <w:p>
      <w:pPr>
        <w:pStyle w:val="內文 A"/>
        <w:jc w:val="center"/>
        <w:rPr>
          <w:rStyle w:val="無"/>
          <w:rFonts w:ascii="Kaiti TC Bold" w:cs="Kaiti TC Bold" w:hAnsi="Kaiti TC Bold" w:eastAsia="Kaiti TC Bold"/>
          <w:outline w:val="0"/>
          <w:color w:val="ff2600"/>
          <w:sz w:val="32"/>
          <w:szCs w:val="32"/>
          <w:u w:color="0433ff"/>
          <w:lang w:val="en-US"/>
          <w14:textFill>
            <w14:solidFill>
              <w14:srgbClr w14:val="FF2600"/>
            </w14:solidFill>
          </w14:textFill>
        </w:rPr>
      </w:pPr>
      <w:r>
        <w:rPr>
          <w:rStyle w:val="無"/>
          <w:rFonts w:ascii="Kaiti TC Bold" w:hAnsi="Kaiti TC Bold"/>
          <w:outline w:val="0"/>
          <w:color w:val="ff2600"/>
          <w:sz w:val="32"/>
          <w:szCs w:val="32"/>
          <w:u w:color="0433ff"/>
          <w:rtl w:val="0"/>
          <w:lang w:val="en-US"/>
          <w14:textFill>
            <w14:solidFill>
              <w14:srgbClr w14:val="FF2600"/>
            </w14:solidFill>
          </w14:textFill>
        </w:rPr>
        <w:t xml:space="preserve">    </w:t>
      </w:r>
    </w:p>
    <w:p>
      <w:pPr>
        <w:pStyle w:val="內文 A"/>
        <w:jc w:val="center"/>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中国民主党迎接二十一世纪宣言</w:t>
      </w:r>
    </w:p>
    <w:p>
      <w:pPr>
        <w:pStyle w:val="內文 A"/>
        <w:jc w:val="center"/>
        <w:rPr>
          <w:rStyle w:val="無"/>
          <w:rFonts w:ascii="Kaiti TC Bold" w:cs="Kaiti TC Bold" w:hAnsi="Kaiti TC Bold" w:eastAsia="Kaiti TC Bold"/>
          <w:outline w:val="0"/>
          <w:color w:val="ff2600"/>
          <w:sz w:val="32"/>
          <w:szCs w:val="32"/>
          <w:u w:color="0433ff"/>
          <w:lang w:val="en-US"/>
          <w14:textFill>
            <w14:solidFill>
              <w14:srgbClr w14:val="FF2600"/>
            </w14:solidFill>
          </w14:textFill>
        </w:rPr>
      </w:pPr>
      <w:r>
        <w:rPr>
          <w:rStyle w:val="無"/>
          <w:rFonts w:ascii="Kaiti TC Bold" w:hAnsi="Kaiti TC Bold"/>
          <w:outline w:val="0"/>
          <w:color w:val="ff2600"/>
          <w:sz w:val="32"/>
          <w:szCs w:val="32"/>
          <w:u w:color="0433ff"/>
          <w:rtl w:val="0"/>
          <w:lang w:val="en-US"/>
          <w14:textFill>
            <w14:solidFill>
              <w14:srgbClr w14:val="FF2600"/>
            </w14:solidFill>
          </w14:textFill>
        </w:rPr>
        <w:t xml:space="preserve">     </w:t>
      </w:r>
    </w:p>
    <w:p>
      <w:pPr>
        <w:pStyle w:val="內文 A"/>
        <w:jc w:val="center"/>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ascii="Kaiti TC Bold" w:hAnsi="Kaiti TC Bold"/>
          <w:outline w:val="0"/>
          <w:color w:val="ff2600"/>
          <w:sz w:val="32"/>
          <w:szCs w:val="32"/>
          <w:u w:color="0433ff"/>
          <w:rtl w:val="0"/>
          <w:lang w:val="en-US"/>
          <w14:textFill>
            <w14:solidFill>
              <w14:srgbClr w14:val="FF2600"/>
            </w14:solidFill>
          </w14:textFill>
        </w:rPr>
        <w:t xml:space="preserve">    2016</w:t>
      </w:r>
      <w:r>
        <w:rPr>
          <w:rStyle w:val="無"/>
          <w:rFonts w:eastAsia="Kaiti TC Bold" w:hint="eastAsia"/>
          <w:outline w:val="0"/>
          <w:color w:val="ff2600"/>
          <w:sz w:val="32"/>
          <w:szCs w:val="32"/>
          <w:u w:color="0433ff"/>
          <w:rtl w:val="0"/>
          <w:lang w:val="zh-TW" w:eastAsia="zh-TW"/>
          <w14:textFill>
            <w14:solidFill>
              <w14:srgbClr w14:val="FF2600"/>
            </w14:solidFill>
          </w14:textFill>
        </w:rPr>
        <w:t>年</w:t>
      </w:r>
      <w:r>
        <w:rPr>
          <w:rStyle w:val="無"/>
          <w:rFonts w:ascii="Kaiti TC Bold" w:hAnsi="Kaiti TC Bold"/>
          <w:outline w:val="0"/>
          <w:color w:val="ff2600"/>
          <w:sz w:val="32"/>
          <w:szCs w:val="32"/>
          <w:u w:color="0433ff"/>
          <w:rtl w:val="0"/>
          <w:lang w:val="en-US"/>
          <w14:textFill>
            <w14:solidFill>
              <w14:srgbClr w14:val="FF2600"/>
            </w14:solidFill>
          </w14:textFill>
        </w:rPr>
        <w:t>7</w:t>
      </w:r>
      <w:r>
        <w:rPr>
          <w:rStyle w:val="無"/>
          <w:rFonts w:eastAsia="Kaiti TC Bold" w:hint="eastAsia"/>
          <w:outline w:val="0"/>
          <w:color w:val="ff2600"/>
          <w:sz w:val="32"/>
          <w:szCs w:val="32"/>
          <w:u w:color="0433ff"/>
          <w:rtl w:val="0"/>
          <w:lang w:val="zh-TW" w:eastAsia="zh-TW"/>
          <w14:textFill>
            <w14:solidFill>
              <w14:srgbClr w14:val="FF2600"/>
            </w14:solidFill>
          </w14:textFill>
        </w:rPr>
        <w:t>月</w:t>
      </w:r>
      <w:r>
        <w:rPr>
          <w:rStyle w:val="無"/>
          <w:rFonts w:ascii="Kaiti TC Bold" w:hAnsi="Kaiti TC Bold"/>
          <w:outline w:val="0"/>
          <w:color w:val="ff2600"/>
          <w:sz w:val="32"/>
          <w:szCs w:val="32"/>
          <w:u w:color="0433ff"/>
          <w:rtl w:val="0"/>
          <w:lang w:val="en-US"/>
          <w14:textFill>
            <w14:solidFill>
              <w14:srgbClr w14:val="FF2600"/>
            </w14:solidFill>
          </w14:textFill>
        </w:rPr>
        <w:t>1</w:t>
      </w:r>
      <w:r>
        <w:rPr>
          <w:rStyle w:val="無"/>
          <w:rFonts w:eastAsia="Kaiti TC Bold" w:hint="eastAsia"/>
          <w:outline w:val="0"/>
          <w:color w:val="ff2600"/>
          <w:sz w:val="32"/>
          <w:szCs w:val="32"/>
          <w:u w:color="0433ff"/>
          <w:rtl w:val="0"/>
          <w:lang w:val="zh-TW" w:eastAsia="zh-TW"/>
          <w14:textFill>
            <w14:solidFill>
              <w14:srgbClr w14:val="FF2600"/>
            </w14:solidFill>
          </w14:textFill>
        </w:rPr>
        <w:t>日已故王建军先生秘密执笔</w:t>
      </w:r>
    </w:p>
    <w:p>
      <w:pPr>
        <w:pStyle w:val="內文 A"/>
        <w:jc w:val="center"/>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w:t>
      </w:r>
      <w:r>
        <w:rPr>
          <w:rStyle w:val="無"/>
          <w:rFonts w:ascii="Kaiti TC Bold" w:hAnsi="Kaiti TC Bold"/>
          <w:outline w:val="0"/>
          <w:color w:val="ff2600"/>
          <w:sz w:val="32"/>
          <w:szCs w:val="32"/>
          <w:u w:color="0433ff"/>
          <w:rtl w:val="0"/>
          <w:lang w:val="en-US"/>
          <w14:textFill>
            <w14:solidFill>
              <w14:srgbClr w14:val="FF2600"/>
            </w14:solidFill>
          </w14:textFill>
        </w:rPr>
        <w:t>2000</w:t>
      </w:r>
      <w:r>
        <w:rPr>
          <w:rStyle w:val="無"/>
          <w:rFonts w:eastAsia="Kaiti TC Bold" w:hint="eastAsia"/>
          <w:outline w:val="0"/>
          <w:color w:val="ff2600"/>
          <w:sz w:val="32"/>
          <w:szCs w:val="32"/>
          <w:u w:color="0433ff"/>
          <w:rtl w:val="0"/>
          <w:lang w:val="zh-TW" w:eastAsia="zh-TW"/>
          <w14:textFill>
            <w14:solidFill>
              <w14:srgbClr w14:val="FF2600"/>
            </w14:solidFill>
          </w14:textFill>
        </w:rPr>
        <w:t>年</w:t>
      </w:r>
      <w:r>
        <w:rPr>
          <w:rStyle w:val="無"/>
          <w:rFonts w:ascii="Kaiti TC Bold" w:hAnsi="Kaiti TC Bold"/>
          <w:outline w:val="0"/>
          <w:color w:val="ff2600"/>
          <w:sz w:val="32"/>
          <w:szCs w:val="32"/>
          <w:u w:color="0433ff"/>
          <w:rtl w:val="0"/>
          <w:lang w:val="en-US"/>
          <w14:textFill>
            <w14:solidFill>
              <w14:srgbClr w14:val="FF2600"/>
            </w14:solidFill>
          </w14:textFill>
        </w:rPr>
        <w:t>1</w:t>
      </w:r>
      <w:r>
        <w:rPr>
          <w:rStyle w:val="無"/>
          <w:rFonts w:eastAsia="Kaiti TC Bold" w:hint="eastAsia"/>
          <w:outline w:val="0"/>
          <w:color w:val="ff2600"/>
          <w:sz w:val="32"/>
          <w:szCs w:val="32"/>
          <w:u w:color="0433ff"/>
          <w:rtl w:val="0"/>
          <w:lang w:val="zh-TW" w:eastAsia="zh-TW"/>
          <w14:textFill>
            <w14:solidFill>
              <w14:srgbClr w14:val="FF2600"/>
            </w14:solidFill>
          </w14:textFill>
        </w:rPr>
        <w:t>月</w:t>
      </w:r>
      <w:r>
        <w:rPr>
          <w:rStyle w:val="無"/>
          <w:rFonts w:ascii="Kaiti TC Bold" w:hAnsi="Kaiti TC Bold"/>
          <w:outline w:val="0"/>
          <w:color w:val="ff2600"/>
          <w:sz w:val="32"/>
          <w:szCs w:val="32"/>
          <w:u w:color="0433ff"/>
          <w:rtl w:val="0"/>
          <w:lang w:val="en-US"/>
          <w14:textFill>
            <w14:solidFill>
              <w14:srgbClr w14:val="FF2600"/>
            </w14:solidFill>
          </w14:textFill>
        </w:rPr>
        <w:t>1</w:t>
      </w:r>
      <w:r>
        <w:rPr>
          <w:rStyle w:val="無"/>
          <w:rFonts w:eastAsia="Kaiti TC Bold" w:hint="eastAsia"/>
          <w:outline w:val="0"/>
          <w:color w:val="ff2600"/>
          <w:sz w:val="32"/>
          <w:szCs w:val="32"/>
          <w:u w:color="0433ff"/>
          <w:rtl w:val="0"/>
          <w:lang w:val="zh-TW" w:eastAsia="zh-TW"/>
          <w14:textFill>
            <w14:solidFill>
              <w14:srgbClr w14:val="FF2600"/>
            </w14:solidFill>
          </w14:textFill>
        </w:rPr>
        <w:t>日）</w:t>
      </w:r>
    </w:p>
    <w:p>
      <w:pPr>
        <w:pStyle w:val="內文 A"/>
        <w:jc w:val="center"/>
        <w:rPr>
          <w:rStyle w:val="無"/>
          <w:rFonts w:ascii="Kaiti TC Bold" w:cs="Kaiti TC Bold" w:hAnsi="Kaiti TC Bold" w:eastAsia="Kaiti TC Bold"/>
          <w:outline w:val="0"/>
          <w:color w:val="ff2600"/>
          <w:sz w:val="32"/>
          <w:szCs w:val="32"/>
          <w:u w:color="0433ff"/>
          <w:lang w:val="en-US"/>
          <w14:textFill>
            <w14:solidFill>
              <w14:srgbClr w14:val="FF2600"/>
            </w14:solidFill>
          </w14:textFill>
        </w:rPr>
      </w:pPr>
      <w:r>
        <w:rPr>
          <w:rStyle w:val="無"/>
          <w:rFonts w:ascii="Kaiti TC Bold" w:hAnsi="Kaiti TC Bold"/>
          <w:outline w:val="0"/>
          <w:color w:val="ff2600"/>
          <w:sz w:val="32"/>
          <w:szCs w:val="32"/>
          <w:u w:color="0433ff"/>
          <w:rtl w:val="0"/>
          <w:lang w:val="en-US"/>
          <w14:textFill>
            <w14:solidFill>
              <w14:srgbClr w14:val="FF2600"/>
            </w14:solidFill>
          </w14:textFill>
        </w:rPr>
        <w:t xml:space="preserve">    </w:t>
      </w:r>
    </w:p>
    <w:p>
      <w:pPr>
        <w:pStyle w:val="內文 A"/>
        <w:jc w:val="center"/>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中国民主党全国联合总部</w:t>
      </w:r>
      <w:r>
        <w:rPr>
          <w:rStyle w:val="無"/>
          <w:rFonts w:ascii="Kaiti TC Bold" w:hAnsi="Kaiti TC Bold"/>
          <w:outline w:val="0"/>
          <w:color w:val="ff2600"/>
          <w:sz w:val="32"/>
          <w:szCs w:val="32"/>
          <w:u w:color="0433ff"/>
          <w:rtl w:val="0"/>
          <w:lang w:val="en-US"/>
          <w14:textFill>
            <w14:solidFill>
              <w14:srgbClr w14:val="FF2600"/>
            </w14:solidFill>
          </w14:textFill>
        </w:rPr>
        <w:t>2010</w:t>
      </w:r>
      <w:r>
        <w:rPr>
          <w:rStyle w:val="無"/>
          <w:rFonts w:eastAsia="Kaiti TC Bold" w:hint="eastAsia"/>
          <w:outline w:val="0"/>
          <w:color w:val="ff2600"/>
          <w:sz w:val="32"/>
          <w:szCs w:val="32"/>
          <w:u w:color="0433ff"/>
          <w:rtl w:val="0"/>
          <w:lang w:val="zh-TW" w:eastAsia="zh-TW"/>
          <w14:textFill>
            <w14:solidFill>
              <w14:srgbClr w14:val="FF2600"/>
            </w14:solidFill>
          </w14:textFill>
        </w:rPr>
        <w:t>年</w:t>
      </w:r>
      <w:r>
        <w:rPr>
          <w:rStyle w:val="無"/>
          <w:rFonts w:ascii="Kaiti TC Bold" w:hAnsi="Kaiti TC Bold"/>
          <w:outline w:val="0"/>
          <w:color w:val="ff2600"/>
          <w:sz w:val="32"/>
          <w:szCs w:val="32"/>
          <w:u w:color="0433ff"/>
          <w:rtl w:val="0"/>
          <w:lang w:val="en-US"/>
          <w14:textFill>
            <w14:solidFill>
              <w14:srgbClr w14:val="FF2600"/>
            </w14:solidFill>
          </w14:textFill>
        </w:rPr>
        <w:t>4</w:t>
      </w:r>
      <w:r>
        <w:rPr>
          <w:rStyle w:val="無"/>
          <w:rFonts w:eastAsia="Kaiti TC Bold" w:hint="eastAsia"/>
          <w:outline w:val="0"/>
          <w:color w:val="ff2600"/>
          <w:sz w:val="32"/>
          <w:szCs w:val="32"/>
          <w:u w:color="0433ff"/>
          <w:rtl w:val="0"/>
          <w:lang w:val="zh-TW" w:eastAsia="zh-TW"/>
          <w14:textFill>
            <w14:solidFill>
              <w14:srgbClr w14:val="FF2600"/>
            </w14:solidFill>
          </w14:textFill>
        </w:rPr>
        <w:t>月</w:t>
      </w:r>
      <w:r>
        <w:rPr>
          <w:rStyle w:val="無"/>
          <w:rFonts w:ascii="Kaiti TC Bold" w:hAnsi="Kaiti TC Bold"/>
          <w:outline w:val="0"/>
          <w:color w:val="ff2600"/>
          <w:sz w:val="32"/>
          <w:szCs w:val="32"/>
          <w:u w:color="0433ff"/>
          <w:rtl w:val="0"/>
          <w:lang w:val="en-US"/>
          <w14:textFill>
            <w14:solidFill>
              <w14:srgbClr w14:val="FF2600"/>
            </w14:solidFill>
          </w14:textFill>
        </w:rPr>
        <w:t>10</w:t>
      </w:r>
      <w:r>
        <w:rPr>
          <w:rStyle w:val="無"/>
          <w:rFonts w:eastAsia="Kaiti TC Bold" w:hint="eastAsia"/>
          <w:outline w:val="0"/>
          <w:color w:val="ff2600"/>
          <w:sz w:val="32"/>
          <w:szCs w:val="32"/>
          <w:u w:color="0433ff"/>
          <w:rtl w:val="0"/>
          <w:lang w:val="zh-TW" w:eastAsia="zh-TW"/>
          <w14:textFill>
            <w14:solidFill>
              <w14:srgbClr w14:val="FF2600"/>
            </w14:solidFill>
          </w14:textFill>
        </w:rPr>
        <w:t>日再发表</w:t>
      </w:r>
    </w:p>
    <w:p>
      <w:pPr>
        <w:pStyle w:val="內文 A"/>
        <w:jc w:val="center"/>
        <w:rPr>
          <w:rStyle w:val="無"/>
          <w:rFonts w:ascii="Kaiti TC Bold" w:cs="Kaiti TC Bold" w:hAnsi="Kaiti TC Bold" w:eastAsia="Kaiti TC Bold"/>
          <w:outline w:val="0"/>
          <w:color w:val="ff2600"/>
          <w:sz w:val="32"/>
          <w:szCs w:val="32"/>
          <w:u w:color="0433ff"/>
          <w:lang w:val="en-US"/>
          <w14:textFill>
            <w14:solidFill>
              <w14:srgbClr w14:val="FF2600"/>
            </w14:solidFill>
          </w14:textFill>
        </w:rPr>
      </w:pPr>
      <w:r>
        <w:rPr>
          <w:rStyle w:val="無"/>
          <w:rFonts w:ascii="Kaiti TC Bold" w:hAnsi="Kaiti TC Bold"/>
          <w:outline w:val="0"/>
          <w:color w:val="ff2600"/>
          <w:sz w:val="32"/>
          <w:szCs w:val="32"/>
          <w:u w:color="0433ff"/>
          <w:rtl w:val="0"/>
          <w:lang w:val="en-US"/>
          <w14:textFill>
            <w14:solidFill>
              <w14:srgbClr w14:val="FF2600"/>
            </w14:solidFill>
          </w14:textFill>
        </w:rPr>
        <w:t xml:space="preserve">    </w: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"http://www.cdp1998.org/file/2010041001.htm"</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http://www.cdp1998.org/file/2010041001.htm</w:t>
      </w:r>
      <w:r>
        <w:rPr>
          <w:lang w:val="en-US"/>
        </w:rPr>
        <w:fldChar w:fldCharType="end" w:fldLock="0"/>
      </w: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序言</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【民主化的政治体制】</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【自由化的市场经济】</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【多元化的意识形态】</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一、人权问题</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二、稳定问题</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三、</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６</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４</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问题</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四、反腐败和社会公正问题</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五、农民问题</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六、自由工会问题</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七、</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法治国家</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问题</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八、教育问题</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九、生态问题</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十、军队问题</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十一、民族问题</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十二、台湾问题和</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一国两制</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十三、外交战略问题</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十四、民主的步骤问题</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序言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今天，是人类文明史上有着重要意义的一天。它不仅是一年之始、世纪之始，而且是新的千年之始。中国民主党人有幸恭逢此时，站在新世纪、新千禧年的起点上，抚今追昔，对我们的历史、时代、责任、使命，作一番宏观、透彻的审视，借以在重大问题上表明我们的立场和态度，以更清醒的意识、更坚定的决心继承过去、开辟未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人类有文字以来的文明史大体经历过两种基本形态：一种是从三、五千年前开始的，以集权政治、自然或统治经济、意识形态一元化、政教合一或准政教合一为基本特征的农牧业文明；另一种是始于希腊，一度中断，五百年前又接续上的，以民主政治、市场或自由经济、意识形态多元化、政教分离为基本特征的工商业文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在农</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牧</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业文明阶段，中国曾长期居于世界领先地位，并创造了人类最灿烂的文化和最先进的制度。</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工（商）业文明兴起于农（牧）业文明的基础之上。</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文艺复兴</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以来，她以巨大的优势迅速扩张、征服世界，覆盖了农牧业文明的大部分地区。明末清初，两种文明开始接触；第一次鸦片战争以后，两种文明在中国展开了全面的摩擦、撞击、冲突，古老中国屡战屡败。面对着先进文明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坚船利炮</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，中华民族有识之士的最初回应是</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中体西用</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师夷长技以制夷</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洋务运动；甲午一战惨败，洋务救国的企图破灭，要变祖宗之法和典章制度的维新派兴起；戊戌变法失败后，主张彻底变革的革命派登台，并以辛亥革命的成功第一次与先进文明和制度接轨，第一个在亚洲建立起民主共和国。虽有后来张勋复辟、袁世凯称帝、北洋军阀卖国专权的倒退，但随着</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五四</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运动和</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北伐战争</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的胜利，中国向先进文明推进的步伐并未停止，并于</w:t>
      </w:r>
      <w:r>
        <w:rPr>
          <w:rStyle w:val="無"/>
          <w:rFonts w:ascii="Kaiti TC Bold" w:hAnsi="Kaiti TC Bold"/>
          <w:outline w:val="0"/>
          <w:color w:val="0433ff"/>
          <w:sz w:val="32"/>
          <w:szCs w:val="32"/>
          <w:u w:color="0433ff"/>
          <w:rtl w:val="0"/>
          <w:lang w:val="en-US"/>
          <w14:textFill>
            <w14:solidFill>
              <w14:srgbClr w14:val="0433FF"/>
            </w14:solidFill>
          </w14:textFill>
        </w:rPr>
        <w:t>30</w:t>
      </w:r>
      <w:r>
        <w:rPr>
          <w:rStyle w:val="無"/>
          <w:rFonts w:eastAsia="Kaiti TC Bold" w:hint="eastAsia"/>
          <w:outline w:val="0"/>
          <w:color w:val="0433ff"/>
          <w:sz w:val="32"/>
          <w:szCs w:val="32"/>
          <w:u w:color="0433ff"/>
          <w:rtl w:val="0"/>
          <w:lang w:val="zh-TW" w:eastAsia="zh-TW"/>
          <w14:textFill>
            <w14:solidFill>
              <w14:srgbClr w14:val="0433FF"/>
            </w14:solidFill>
          </w14:textFill>
        </w:rPr>
        <w:t>年代前后出现了初步繁荣。然而，日本的侵华战争打断了这一向现代文明过渡的良好势头。</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共产主义的兴起是对早期工业文明弊病的不满和批判。中国共产党的崛起是对中国文明转型的一种批判的回应，它号召农民</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斗地主，分田地</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，号召工人</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剥夺资本家</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，号召市民和知识分子</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争取新民主</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，在进入</w:t>
      </w:r>
      <w:r>
        <w:rPr>
          <w:rStyle w:val="無"/>
          <w:rFonts w:ascii="Kaiti TC Bold" w:hAnsi="Kaiti TC Bold"/>
          <w:outline w:val="0"/>
          <w:color w:val="0433ff"/>
          <w:sz w:val="32"/>
          <w:szCs w:val="32"/>
          <w:u w:color="0433ff"/>
          <w:rtl w:val="0"/>
          <w:lang w:val="en-US"/>
          <w14:textFill>
            <w14:solidFill>
              <w14:srgbClr w14:val="0433FF"/>
            </w14:solidFill>
          </w14:textFill>
        </w:rPr>
        <w:t>20</w:t>
      </w:r>
      <w:r>
        <w:rPr>
          <w:rStyle w:val="無"/>
          <w:rFonts w:eastAsia="Kaiti TC Bold" w:hint="eastAsia"/>
          <w:outline w:val="0"/>
          <w:color w:val="0433ff"/>
          <w:sz w:val="32"/>
          <w:szCs w:val="32"/>
          <w:u w:color="0433ff"/>
          <w:rtl w:val="0"/>
          <w:lang w:val="zh-TW" w:eastAsia="zh-TW"/>
          <w14:textFill>
            <w14:solidFill>
              <w14:srgbClr w14:val="0433FF"/>
            </w14:solidFill>
          </w14:textFill>
        </w:rPr>
        <w:t>世纪下半叶之时，击败了训政统治向宪政统治艰难过渡的国民党政权，迅速征服中国，它的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新民主主义联合政府</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的政策宣言，曾经为中国进入新文明带来过短暂的希望。然而，从</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农业集体化</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到工商业的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社会主义改造</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，从</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反右斗争</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到</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文化大革命</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这一系列旨在由党的官僚来垄断社会经济资源和消灭构成当代民主社会基础的市民阶级的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社会运动</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，使极权主义和</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社会主义</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得到了理想的统一</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，中华民族以极为沉重的代价，换来的却是离新文明和民主社会越来越远的现实，以及向旧文明和集权社会的一次空前规模的回归。</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但是，中国人民在逐渐觉醒了。蒙昧中国人民到了极度的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文化大革命</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终于走向了它的反面。以</w:t>
      </w:r>
      <w:r>
        <w:rPr>
          <w:rStyle w:val="無"/>
          <w:rFonts w:ascii="Kaiti TC Bold" w:hAnsi="Kaiti TC Bold"/>
          <w:outline w:val="0"/>
          <w:color w:val="0433ff"/>
          <w:sz w:val="32"/>
          <w:szCs w:val="32"/>
          <w:u w:color="0433ff"/>
          <w:rtl w:val="0"/>
          <w:lang w:val="en-US"/>
          <w14:textFill>
            <w14:solidFill>
              <w14:srgbClr w14:val="0433FF"/>
            </w14:solidFill>
          </w14:textFill>
        </w:rPr>
        <w:t>1974</w:t>
      </w:r>
      <w:r>
        <w:rPr>
          <w:rStyle w:val="無"/>
          <w:rFonts w:eastAsia="Kaiti TC Bold" w:hint="eastAsia"/>
          <w:outline w:val="0"/>
          <w:color w:val="0433ff"/>
          <w:sz w:val="32"/>
          <w:szCs w:val="32"/>
          <w:u w:color="0433ff"/>
          <w:rtl w:val="0"/>
          <w:lang w:val="zh-TW" w:eastAsia="zh-TW"/>
          <w14:textFill>
            <w14:solidFill>
              <w14:srgbClr w14:val="0433FF"/>
            </w14:solidFill>
          </w14:textFill>
        </w:rPr>
        <w:t>年震撼全国的《民主与法制》大字报大辩论，</w:t>
      </w:r>
      <w:r>
        <w:rPr>
          <w:rStyle w:val="無"/>
          <w:rFonts w:ascii="Kaiti TC Bold" w:hAnsi="Kaiti TC Bold"/>
          <w:outline w:val="0"/>
          <w:color w:val="0433ff"/>
          <w:sz w:val="32"/>
          <w:szCs w:val="32"/>
          <w:u w:color="0433ff"/>
          <w:rtl w:val="0"/>
          <w:lang w:val="en-US"/>
          <w14:textFill>
            <w14:solidFill>
              <w14:srgbClr w14:val="0433FF"/>
            </w14:solidFill>
          </w14:textFill>
        </w:rPr>
        <w:t>1976</w:t>
      </w:r>
      <w:r>
        <w:rPr>
          <w:rStyle w:val="無"/>
          <w:rFonts w:eastAsia="Kaiti TC Bold" w:hint="eastAsia"/>
          <w:outline w:val="0"/>
          <w:color w:val="0433ff"/>
          <w:sz w:val="32"/>
          <w:szCs w:val="32"/>
          <w:u w:color="0433ff"/>
          <w:rtl w:val="0"/>
          <w:lang w:val="zh-TW" w:eastAsia="zh-TW"/>
          <w14:textFill>
            <w14:solidFill>
              <w14:srgbClr w14:val="0433FF"/>
            </w14:solidFill>
          </w14:textFill>
        </w:rPr>
        <w:t>年惊天动地的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四五</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运动为标志的民众反抗，开始阻止了这一历史的大倒退，并开启了</w:t>
      </w:r>
      <w:r>
        <w:rPr>
          <w:rStyle w:val="無"/>
          <w:rFonts w:ascii="Kaiti TC Bold" w:hAnsi="Kaiti TC Bold"/>
          <w:outline w:val="0"/>
          <w:color w:val="0433ff"/>
          <w:sz w:val="32"/>
          <w:szCs w:val="32"/>
          <w:u w:color="0433ff"/>
          <w:rtl w:val="0"/>
          <w:lang w:val="en-US"/>
          <w14:textFill>
            <w14:solidFill>
              <w14:srgbClr w14:val="0433FF"/>
            </w14:solidFill>
          </w14:textFill>
        </w:rPr>
        <w:t>20</w:t>
      </w:r>
      <w:r>
        <w:rPr>
          <w:rStyle w:val="無"/>
          <w:rFonts w:eastAsia="Kaiti TC Bold" w:hint="eastAsia"/>
          <w:outline w:val="0"/>
          <w:color w:val="0433ff"/>
          <w:sz w:val="32"/>
          <w:szCs w:val="32"/>
          <w:u w:color="0433ff"/>
          <w:rtl w:val="0"/>
          <w:lang w:val="zh-TW" w:eastAsia="zh-TW"/>
          <w14:textFill>
            <w14:solidFill>
              <w14:srgbClr w14:val="0433FF"/>
            </w14:solidFill>
          </w14:textFill>
        </w:rPr>
        <w:t>世纪后四分之一世纪改革的闸门。邓小平先生顺应这一历史潮流，力排众议，开动了中国最初的改革并影响和带动了全世界社会主义各国的改革；并于世界社会主义阵营瓦解后，艰难地一步步放弃了统制计划经济，开始接纳市场经济，在经济上与国际社会和工业文明接轨，终于迎来了中国</w:t>
      </w:r>
      <w:r>
        <w:rPr>
          <w:rStyle w:val="無"/>
          <w:rFonts w:ascii="Kaiti TC Bold" w:hAnsi="Kaiti TC Bold"/>
          <w:outline w:val="0"/>
          <w:color w:val="0433ff"/>
          <w:sz w:val="32"/>
          <w:szCs w:val="32"/>
          <w:u w:color="0433ff"/>
          <w:rtl w:val="0"/>
          <w:lang w:val="en-US"/>
          <w14:textFill>
            <w14:solidFill>
              <w14:srgbClr w14:val="0433FF"/>
            </w14:solidFill>
          </w14:textFill>
        </w:rPr>
        <w:t>20</w:t>
      </w:r>
      <w:r>
        <w:rPr>
          <w:rStyle w:val="無"/>
          <w:rFonts w:eastAsia="Kaiti TC Bold" w:hint="eastAsia"/>
          <w:outline w:val="0"/>
          <w:color w:val="0433ff"/>
          <w:sz w:val="32"/>
          <w:szCs w:val="32"/>
          <w:u w:color="0433ff"/>
          <w:rtl w:val="0"/>
          <w:lang w:val="zh-TW" w:eastAsia="zh-TW"/>
          <w14:textFill>
            <w14:solidFill>
              <w14:srgbClr w14:val="0433FF"/>
            </w14:solidFill>
          </w14:textFill>
        </w:rPr>
        <w:t>世纪最后十年的快速发展。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100</w:t>
      </w:r>
      <w:r>
        <w:rPr>
          <w:rStyle w:val="無"/>
          <w:rFonts w:eastAsia="Kaiti TC Bold" w:hint="eastAsia"/>
          <w:outline w:val="0"/>
          <w:color w:val="0433ff"/>
          <w:sz w:val="32"/>
          <w:szCs w:val="32"/>
          <w:u w:color="0433ff"/>
          <w:rtl w:val="0"/>
          <w:lang w:val="zh-TW" w:eastAsia="zh-TW"/>
          <w14:textFill>
            <w14:solidFill>
              <w14:srgbClr w14:val="0433FF"/>
            </w14:solidFill>
          </w14:textFill>
        </w:rPr>
        <w:t>年前，以八国联军攻占北京拉开的世纪帷幕，以中国共产党的建政</w:t>
      </w:r>
      <w:r>
        <w:rPr>
          <w:rStyle w:val="無"/>
          <w:rFonts w:ascii="Kaiti TC Bold" w:hAnsi="Kaiti TC Bold"/>
          <w:outline w:val="0"/>
          <w:color w:val="0433ff"/>
          <w:sz w:val="32"/>
          <w:szCs w:val="32"/>
          <w:u w:color="0433ff"/>
          <w:rtl w:val="0"/>
          <w:lang w:val="en-US"/>
          <w14:textFill>
            <w14:solidFill>
              <w14:srgbClr w14:val="0433FF"/>
            </w14:solidFill>
          </w14:textFill>
        </w:rPr>
        <w:t>50</w:t>
      </w:r>
      <w:r>
        <w:rPr>
          <w:rStyle w:val="無"/>
          <w:rFonts w:eastAsia="Kaiti TC Bold" w:hint="eastAsia"/>
          <w:outline w:val="0"/>
          <w:color w:val="0433ff"/>
          <w:sz w:val="32"/>
          <w:szCs w:val="32"/>
          <w:u w:color="0433ff"/>
          <w:rtl w:val="0"/>
          <w:lang w:val="zh-TW" w:eastAsia="zh-TW"/>
          <w14:textFill>
            <w14:solidFill>
              <w14:srgbClr w14:val="0433FF"/>
            </w14:solidFill>
          </w14:textFill>
        </w:rPr>
        <w:t>年大庆、天安门阅兵和世纪末的港、澳回归，中国加入世贸为这动荡、艰辛的百年划上了句号。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这</w:t>
      </w:r>
      <w:r>
        <w:rPr>
          <w:rStyle w:val="無"/>
          <w:rFonts w:ascii="Kaiti TC Bold" w:hAnsi="Kaiti TC Bold"/>
          <w:outline w:val="0"/>
          <w:color w:val="0433ff"/>
          <w:sz w:val="32"/>
          <w:szCs w:val="32"/>
          <w:u w:color="0433ff"/>
          <w:rtl w:val="0"/>
          <w:lang w:val="en-US"/>
          <w14:textFill>
            <w14:solidFill>
              <w14:srgbClr w14:val="0433FF"/>
            </w14:solidFill>
          </w14:textFill>
        </w:rPr>
        <w:t>100</w:t>
      </w:r>
      <w:r>
        <w:rPr>
          <w:rStyle w:val="無"/>
          <w:rFonts w:eastAsia="Kaiti TC Bold" w:hint="eastAsia"/>
          <w:outline w:val="0"/>
          <w:color w:val="0433ff"/>
          <w:sz w:val="32"/>
          <w:szCs w:val="32"/>
          <w:u w:color="0433ff"/>
          <w:rtl w:val="0"/>
          <w:lang w:val="zh-TW" w:eastAsia="zh-TW"/>
          <w14:textFill>
            <w14:solidFill>
              <w14:srgbClr w14:val="0433FF"/>
            </w14:solidFill>
          </w14:textFill>
        </w:rPr>
        <w:t>年来，中国的经济和国力已有了长足的发展，但政治民主这一步，一个世纪了，特别是近五十年还是没有迈开。这一步不迈开，中国就不能进入现代文明。只要中国仍沉溺于集权政治和准政教合一的一元化意识形态，中国就不可能跟上世界的潮流，没资格融入世界主流社会，最终仍将落后于人类历史的发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20</w:t>
      </w:r>
      <w:r>
        <w:rPr>
          <w:rStyle w:val="無"/>
          <w:rFonts w:eastAsia="Kaiti TC Bold" w:hint="eastAsia"/>
          <w:outline w:val="0"/>
          <w:color w:val="0433ff"/>
          <w:sz w:val="32"/>
          <w:szCs w:val="32"/>
          <w:u w:color="0433ff"/>
          <w:rtl w:val="0"/>
          <w:lang w:val="zh-TW" w:eastAsia="zh-TW"/>
          <w14:textFill>
            <w14:solidFill>
              <w14:srgbClr w14:val="0433FF"/>
            </w14:solidFill>
          </w14:textFill>
        </w:rPr>
        <w:t>世纪末，当世界先进国家已进入后工业社会，高于工业文明的以知识、信息为基础的更新的文明形态已露端倪之时，中国何去何从，这是所有关心中华民族命运的人们所面临的最重大问题，也是站在千年世纪和历史转折点上的中国民主党人必须回答的紧迫问题。</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【民主化的政治体制】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我们认为，中国在</w:t>
      </w:r>
      <w:r>
        <w:rPr>
          <w:rStyle w:val="無"/>
          <w:rFonts w:ascii="Kaiti TC Bold" w:hAnsi="Kaiti TC Bold"/>
          <w:outline w:val="0"/>
          <w:color w:val="0433ff"/>
          <w:sz w:val="32"/>
          <w:szCs w:val="32"/>
          <w:u w:color="0433ff"/>
          <w:rtl w:val="0"/>
          <w:lang w:val="en-US"/>
          <w14:textFill>
            <w14:solidFill>
              <w14:srgbClr w14:val="0433FF"/>
            </w14:solidFill>
          </w14:textFill>
        </w:rPr>
        <w:t>21</w:t>
      </w:r>
      <w:r>
        <w:rPr>
          <w:rStyle w:val="無"/>
          <w:rFonts w:eastAsia="Kaiti TC Bold" w:hint="eastAsia"/>
          <w:outline w:val="0"/>
          <w:color w:val="0433ff"/>
          <w:sz w:val="32"/>
          <w:szCs w:val="32"/>
          <w:u w:color="0433ff"/>
          <w:rtl w:val="0"/>
          <w:lang w:val="zh-TW" w:eastAsia="zh-TW"/>
          <w14:textFill>
            <w14:solidFill>
              <w14:srgbClr w14:val="0433FF"/>
            </w14:solidFill>
          </w14:textFill>
        </w:rPr>
        <w:t>世纪所面临的紧迫的政治民主和深刻的社会转型不外两种途径：一种是主动的、自觉的、理性的、平稳的、不流血的转型。即中共随着经济的与世界接轨，加快政治改革的步伐，在思想观念和政策上作深刻调整，逐渐向社会民主党、工党、、自由党的方向转变；政治上逐渐放开党禁，容忍反对党的合法存在，扩大选举，分阶段稳步发展，直到实现真正的自由选举和直选国家最高领导人；在意识形态上逐渐放开言禁、报禁，容忍真正的新闻、言论和思想自由；尽早动员人民讨论宪法，在适当的时候修宪，体制上分权，建立真正分权制衡的宪政民主，最终完成向现代社会的过渡。在这方面，台湾已经为大陆和全世界作出了很好的示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另一种途径则是被动的、不自觉的、非理性的、激烈的、有流血冲突的转型，即政治上只搞机构修补不搞实质性的政治改革，坚持一党专政，固守过时的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四项基本原则</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，打压所有的反对派和异己力量，不搞自由选举</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还政于民</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意识形态上继续严格控制舆论，封杀不同的声音，人为阻隔上下沟通，使社会矛盾日益积累，重大问题的解决日益宕延，直到一触即溃，以大规模的街头暴力和流血的形式完成转型，这样的例子古今中外俯拾即是，这是每一个有理智、有责任心的中国人都不愿看到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但是不幸，从中国共产党目前的政策、计划和言论中我们几乎看不到主动选择走平稳、理性转型途径的迹象，相反，被动地沿非理性的途径转型的危机却日益增加。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国民主党正是为实现中国向现代社会的过渡和中国的民主化才应运而生的。中国民主党人的使命之一就是全力推进中国社会的历史转型，使中国历史上亘古未有的、崭新的民主制度在中国大地上深深扎根。如果说孙中山先生当年寻求救国之道提出</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知难行易</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的重要认识论命题时，他面对的只是世界上屈指可数的几个民主国家的话，现在我们面临的问题已是</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知易行难</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，因当今世界的民主国家已是三分天下有其二，民主理论也有了丰厚的积累。不仅有国外</w:t>
      </w:r>
      <w:r>
        <w:rPr>
          <w:rStyle w:val="無"/>
          <w:rFonts w:ascii="Kaiti TC Bold" w:hAnsi="Kaiti TC Bold"/>
          <w:outline w:val="0"/>
          <w:color w:val="0433ff"/>
          <w:sz w:val="32"/>
          <w:szCs w:val="32"/>
          <w:u w:color="0433ff"/>
          <w:rtl w:val="0"/>
          <w:lang w:val="en-US"/>
          <w14:textFill>
            <w14:solidFill>
              <w14:srgbClr w14:val="0433FF"/>
            </w14:solidFill>
          </w14:textFill>
        </w:rPr>
        <w:t>200-300</w:t>
      </w:r>
      <w:r>
        <w:rPr>
          <w:rStyle w:val="無"/>
          <w:rFonts w:eastAsia="Kaiti TC Bold" w:hint="eastAsia"/>
          <w:outline w:val="0"/>
          <w:color w:val="0433ff"/>
          <w:sz w:val="32"/>
          <w:szCs w:val="32"/>
          <w:u w:color="0433ff"/>
          <w:rtl w:val="0"/>
          <w:lang w:val="zh-TW" w:eastAsia="zh-TW"/>
          <w14:textFill>
            <w14:solidFill>
              <w14:srgbClr w14:val="0433FF"/>
            </w14:solidFill>
          </w14:textFill>
        </w:rPr>
        <w:t>年来英、法思想家和美国立国先贤的理论和实践，而且有中国自康、梁，孙（中山）、章（太炎），胡（适）、储（安平）以来几代人对民主的大力宣扬和倡导，以及２０世纪下半叶集权专制带给中国的惨痛教训，中国有民主理念的先进分子的思想认识和大目标应该是一致的，赞成什麽，反对什麽，在大节上也是容易达成共识的。至于中国民主的建构是采取英美模式还是德日模式；总统制还是内阁制；模仿一国还是取各国之长综合创新；实现民主采取何种途径、步骤、手段、方略等则都是可以讨论和在实践中调节、探索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总之，民主理念万口传，至今已觉不新鲜，江山代有英才出，要领风骚正当年，或者借西方的话说</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最简洁的答案就是实干。</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The shortest answer is doing</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【自由化的市场经济】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民主政治有赖于公民的权利意识；权利意识的确立源于对私有财产的捍卫意愿；而私有财产只能在自由的市场经济中才能生根。</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经过</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年的改革，</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64</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以后，中共在邓小平的推动下，终于承认了市场，默认了在安排一个社会的经济生活时市场经济优于党官僚垄断的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计划经济</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。经过</w:t>
      </w:r>
      <w:r>
        <w:rPr>
          <w:rStyle w:val="無"/>
          <w:rFonts w:ascii="Kaiti TC Bold" w:hAnsi="Kaiti TC Bold"/>
          <w:outline w:val="0"/>
          <w:color w:val="0433ff"/>
          <w:sz w:val="32"/>
          <w:szCs w:val="32"/>
          <w:u w:color="0433ff"/>
          <w:rtl w:val="0"/>
          <w:lang w:val="en-US"/>
          <w14:textFill>
            <w14:solidFill>
              <w14:srgbClr w14:val="0433FF"/>
            </w14:solidFill>
          </w14:textFill>
        </w:rPr>
        <w:t>20</w:t>
      </w:r>
      <w:r>
        <w:rPr>
          <w:rStyle w:val="無"/>
          <w:rFonts w:eastAsia="Kaiti TC Bold" w:hint="eastAsia"/>
          <w:outline w:val="0"/>
          <w:color w:val="0433ff"/>
          <w:sz w:val="32"/>
          <w:szCs w:val="32"/>
          <w:u w:color="0433ff"/>
          <w:rtl w:val="0"/>
          <w:lang w:val="zh-TW" w:eastAsia="zh-TW"/>
          <w14:textFill>
            <w14:solidFill>
              <w14:srgbClr w14:val="0433FF"/>
            </w14:solidFill>
          </w14:textFill>
        </w:rPr>
        <w:t>年的艰苦努力，在２０世纪末的十五届四中全会上中共终于被迫接受了在中小企业私有化的改革方向，但仍不愿放弃在国有（实为党有）大企业上的统治地位，延续着以权力垄断市场。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马克思主义曾经认为：社会化大生产和生产资料的私人占有之间的矛盾是必然导致资本主义灭亡、社会主义胜利的基本矛盾之一。但如今盛行于世界的跨国公司和大公司的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并购</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浪潮不但没使资本主义私有制灭亡，反倒使其蓬勃发展，说明生产的社会化和私有制之间的矛盾是可以有办法调节，而且很好地调节的。同样，马克思在《资本论》中用很大篇幅描述的资本原始积累时期残酷剥削女工、大规模使用童工的那种私有制早已被世界所唾弃，而随着北京</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６４</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的枪声和柏林墙的倒塌，斯大林、毛泽东式的国有制（它的理论表述是</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公有制</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，实为党控制下的、劳动者处于无权地位的垄断制）也已失败。如从历史的逻辑来看，私有制是正题，</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公有制</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是反题的话，介于二者之间的群有制应该是合题。但群体所有至少有两种形态：一种是经过减政放权、减税让利、利改税、承包制到股份制的中共力保的群体公有制；一种是大型企业的群体私有。那种不真正解决产权问题的承包、租赁和不真正改制就出售或包装上市的股份制必然摆脱不了党企不分、政企不分、效益低下的痼疾，这种群体公有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公有制实现形式</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终将被市场经济所淘汰。相反，世界通行的法人持股和个人持股的有</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人民资本主义</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之称的真正的股份制倒是群体私有的一种重要形式。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我们认为，中小企业私有化，大型企业私有或群体私有才是适应市场经济的较好的所有制形式和国企改革的方向。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我们并非天生厚爱私有制，鄙薄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公有制</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，只是因为假公实私的执政党的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垄断制</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，它的不公正、不公平必然导致社会资源的浪费和生产管理的低效。</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公有制</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与市场经济不相容，民主制与</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公有制</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不相容。</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公有</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必然导致集权，这是铁的事实。在</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公有制</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沉重的花纲条石上只能垒积起集权专制的金字塔，决不可能栽种、收获自由民主的果实和庄稼。</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历史证明，</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公有制</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，只是一种乌托邦的经济理论，只有私有制才能实现真正的民有；只有真正的民有才能极大地解放生产力，激发起每个生产者的积极性和创造性。</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２０世纪下半叶中国落后的根本原因，从经济上说就是</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公有制</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的惊人浪费（人、财、物、时间、资源）和长期低效。</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同样还是这些人，这片土地，２０世纪后２０年的经济起飞和中共的经济改革基本上是沿着一步步远离</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公有</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靠拢私有的路子羞答答地走下来的，既然如此，何不大胆地往前走？！</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我们认为，只有建筑在个人拥有选择的机会、个人的权利能够得到保障、民间的首创精神得到鼓励和发扬基础上的私有化，才能使中国的经济健康发展，才能使中国的民主真正走上不归之路。</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在这世纪的最后几天，中国与美国终于达成并签署了世贸准入协定。我们民主党人欢呼这个协定。它将是中国一百年来，最终溶入世界现代文明主流的最重大的历史里程碑！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【多元化的意识形态】</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文明的主轴是由经济结构、政治结构和意识形态结构的相互协调、匹配构成的，文明的转型只有这稳定三角的三元联动才能成功，其中，哪一种结构变革的超前或滞后都是暂时的，最终会影响其他结构的进退和文明的走向。所以，只有经济和政治变革，意识形态不变是不可能的。中国不放弃一元化的意识形态就不可能进入现代文明，中国人的精神世界和中国的文化也不可能有大突破、大发展。只有多元化的意识形态才能为中华民族的精神、文化事业提供最大的精神平台，最广阔的创造空间和最宽容的价值尺度；固守一元化的意识形态只能使自己落伍、矮化、萎缩。君不见，２０世纪下半叶以后，中国当年的文化巨人们几乎都创造力减退，平庸化、侏儒化、仆役化了，甚至有不少变得卑贱、猥琐、晚节不保。</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文革刚结束时，郭沫若、茅盾一类的文人曾呼吁中国要出大文豪，中国社科院领导和中国最著名的官方哲学家曾多次呼吁中国要出大学者和中国学派，中国文学界和科学界长期弥漫着殷切的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诺贝尔奖情结</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，这一类强烈的主观愿望与中国的专家、学者、教授日增，思想文化界的创造力却日减，国家科技一等奖长期空缺的严峻客观现实形成鲜明的对照。</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这是中国人种退化了呢？还是政治和意识形态上有问题？如果说人种退化，为什麽还有</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墙里开花墙外香</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国内一条虫国外一条龙</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，诺贝尔奖都让大陆以外的华人得走的普遍现象？</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除了国内外科技条件的差距外，中国严酷的意识形态环境和严密的思想、言论控制是问题的症结。现在，面对世界蓬勃发展的科技潮流，中共领导开始大力提倡科技创新：</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创新精神</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和</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创新工程</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。殊不知，任何科技创新都是需要人文学科的发展来烘托、匹配的，人文环境跟不上，科技创新能力的发挥就有限；意识形态上的控制不放松，人文环境就不可能宽松。</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文革</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八个样板戏的时代且不说，到如今，中宣部还动不动就查封、整顿思想活跃的报纸、杂志、出版社，动不动就查禁官方不喜欢的影视和文化作品，如此蛮横的文化专制主义和偏狭的意识形态成见怎麽可能打开中国人的思维和创造空间呢？不变革中国的政治和人文环境，高喊创新和赶超，只能是一相情愿、事倍功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我们已经在政治、经济、意识形态三方面阐明了我们的立场，我们还将就以下诸问题表明我们的态度：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一、人权问题</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过去跟共产党讨论人权很危险，现在跟共产党讨论人权也有危险而且很累。因为人权的精神基础是人性论；人权的物质基础是个人私有财产的神圣不可侵犯性。共产党是以批判人性论和剥夺私有财产起家的，中共始终是以阶级论和阶级斗争，阶级专政来否定和压制人性论的，直到１９８３年</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反精神污染</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时，中共的最高理论当局还是带头大批人性论、人道主义和异化。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不讲人性，只讲阶级性，怎麽可能承认人权的普遍性？</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中共真正开始正视和公开讨论人权问题是在</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６４</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以后。２０世纪</w:t>
      </w:r>
      <w:r>
        <w:rPr>
          <w:rStyle w:val="無"/>
          <w:rFonts w:ascii="Kaiti TC Bold" w:hAnsi="Kaiti TC Bold"/>
          <w:outline w:val="0"/>
          <w:color w:val="0433ff"/>
          <w:sz w:val="32"/>
          <w:szCs w:val="32"/>
          <w:u w:color="0433ff"/>
          <w:rtl w:val="0"/>
          <w:lang w:val="en-US"/>
          <w14:textFill>
            <w14:solidFill>
              <w14:srgbClr w14:val="0433FF"/>
            </w14:solidFill>
          </w14:textFill>
        </w:rPr>
        <w:t>90</w:t>
      </w:r>
      <w:r>
        <w:rPr>
          <w:rStyle w:val="無"/>
          <w:rFonts w:eastAsia="Kaiti TC Bold" w:hint="eastAsia"/>
          <w:outline w:val="0"/>
          <w:color w:val="0433ff"/>
          <w:sz w:val="32"/>
          <w:szCs w:val="32"/>
          <w:u w:color="0433ff"/>
          <w:rtl w:val="0"/>
          <w:lang w:val="zh-TW" w:eastAsia="zh-TW"/>
          <w14:textFill>
            <w14:solidFill>
              <w14:srgbClr w14:val="0433FF"/>
            </w14:solidFill>
          </w14:textFill>
        </w:rPr>
        <w:t>年代初面对国内谴责和国际制裁，中共才不得不谈论人权问题，但至今仍是以生存、发展权来对抗政治上的人权，这种作法实际上是把自己降到很原始的水平，因古今中外再落后的国家，再残暴的统治者也没有谁敢公开反对给臣民以生存权的，而当今世界，没有哪个先进国家是不维护政治人权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按现代国际法的观点，国家建立的目的本身，就是维护其国民的人权。二百年前，美国的民主先贤曾经宣言说：</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生命权，自由权和追求幸福的权利。为了保障这些权利，所以才在人们中间成立政府。</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如果遇有任何一种形式的政府变成是损害这些目的的，那末，人民就有权利来改变它或废除它，以建立新的政府。</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中国民主党人认为中国人民应该拥有这样的真正主人翁的权利意识。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中共政府在本世纪的最后两三年里，签署了联合国两个人权公约。我们要求全国人大尽快批准这两个公约。民主党作为反对党将把监督共产党认真履行这两个公约，恪守国际信誉，恪尽国际义务肩为自己的职责。</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二、稳定问题</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举国上下都期盼稳定，人们早就厌恶了由执政党和政府操纵的那种政治运动和</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继续革命</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的理论。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但稳定有两种：一种是政治高压和恐怖氛围下的静态的、表面的稳定，如果不正视和积极解决过渡、转型期的各种社会矛盾，使其越积越多，如</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地火运行</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迟早有巨大动荡的时候。这种表面、暂时的稳定实际上潜藏着巨大的不稳定；另一种是动态的，在表面争议、摩擦、冲突、斗争中奋力前行的平衡与稳定，是使社会矛盾在公开的争论、较量、谈判、妥协中化解、消弭，达到社会的有活力的稳定。</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我们反对以</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稳定压倒一切</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为借口，阻挠变革，打压反对派和不同意见人士的任何企图。因为对转型期的社会采取这种僵化、保守的态度只会积累矛盾、混乱和无序。人类历史和现代非线性科学都证明：</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无序是有序之母</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，旧系统进化到后期必然产生无序、混乱和振荡，并从中催生出新的、更</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高阶</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的稳定秩序。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三、</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６４</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问题</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１９８９年的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６４</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事件绝不只是偶发的由青年学生的幼稚、鲁莽、缺乏政治斗争技巧所导致的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风波</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或</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动乱</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。从中国近现代史上看，它是中国人民一百多年来不屈不挠地反专制、反官僚、反腐败，追求社会正义、追求政治民主的斗争的继续。从中共当政的历史来看，它是</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四五运动</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主墙、８６、８７学潮等在共产党统治下争取民主运动的直接继续。它虽然是以胡耀邦逝世这一偶发事件为导火索，但它在学生和市民中积累的强烈不满却是自８６、８７学潮被镇压；胡耀邦被迫下台；一批著名党内知识分子被开除；高通涨和</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物价闯关</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失败带来的金融危机和抢购风潮；经济上</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治理整顿</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出台造成的改革刹车；中共党内顽固保守势力抬头；政治领导人年迈专权；中国面临着前进与倒退、改革与保守的矛盾激化到必将摊牌等一系列因素为前导的。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在这一大背景下，知识分子多次联名呼吁要求人权和民主，释放政治犯；学生强烈反</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官倒</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，要求与政府对话，推进改革，而中共当时仍以阶级斗争思维分析和看待人民的这一切正当要求，采取了一步步的错误作法，最终酿成了历史上空前绝后的天安门流血惨案。</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从这一事件中人民和当权者都可以吸取无数经验教训，但中国的学生和市民惊天动地、英勇顽强的献身精神和他们对推动战后世界战略格局大变化大进步所作的贡献，是任何有良知、有历史眼光的人都不会抹杀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６４</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的英灵将永垂中国史册；它的镇压者和诋毁者将永远伴随着耻辱！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中共当局必须展开对血案的正式调查，法律追究和起诉重大责任者。必须抚恤死难者家属。必须对全国人民和全世界人民有个正当的交待。</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四、反腐败和社会公正问题</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中国的老百姓最痛恨的就是反腐败己永远是无力的，甚至虚伪的。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２０世纪的最后一年，为了解决严重的通货紧缩，刺激消费，拉动经济，中国政府决定用５４０亿元在全国范围内普遍调高工资３０％，并要求在</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５０年大庆</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之前必须把钱发到个人手中，这本是一项善举，但考虑到每年政府官员用于吃、喝、开会旅游的钱就有</w:t>
      </w:r>
      <w:r>
        <w:rPr>
          <w:rStyle w:val="無"/>
          <w:rFonts w:ascii="Kaiti TC Bold" w:hAnsi="Kaiti TC Bold"/>
          <w:outline w:val="0"/>
          <w:color w:val="0433ff"/>
          <w:sz w:val="32"/>
          <w:szCs w:val="32"/>
          <w:u w:color="0433ff"/>
          <w:rtl w:val="0"/>
          <w:lang w:val="en-US"/>
          <w14:textFill>
            <w14:solidFill>
              <w14:srgbClr w14:val="0433FF"/>
            </w14:solidFill>
          </w14:textFill>
        </w:rPr>
        <w:t>1000</w:t>
      </w:r>
      <w:r>
        <w:rPr>
          <w:rStyle w:val="無"/>
          <w:rFonts w:eastAsia="Kaiti TC Bold" w:hint="eastAsia"/>
          <w:outline w:val="0"/>
          <w:color w:val="0433ff"/>
          <w:sz w:val="32"/>
          <w:szCs w:val="32"/>
          <w:u w:color="0433ff"/>
          <w:rtl w:val="0"/>
          <w:lang w:val="zh-TW" w:eastAsia="zh-TW"/>
          <w14:textFill>
            <w14:solidFill>
              <w14:srgbClr w14:val="0433FF"/>
            </w14:solidFill>
          </w14:textFill>
        </w:rPr>
        <w:t>多亿；这年１－６月份国家审计署查出的各部门违纪金额就有１１７０多亿；各类官员大小贪污、渎职、挥霍的金额不知有几千亿；由腐败造成的大型投资项目的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豆腐渣工程</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胡子工程</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烂尾工程</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不知损失几千亿；国有资产一年流失又不知几千亿。如果把这些漏洞堵住，把这些钱用于救助下岗工人和社会上的弱势群体，他们的状况该会是什麽样？用于发展科学教育，中国又该是什麽样？别忘了，十年来，全国人民节衣缩食，用于救助失学儿童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希望工程</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捐款总共不过１７亿，抓几个大贪污犯就可以解决的，何劳上至国家最高领导下至平民百姓如此契而不舍、兴师动众。这类问题，在民主制下未必能即刻解决，但没有民主则绝不可能彻底改观。</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五、农民问题</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农民问题是中国的最大问题之一。从整体上看、从人口结构和国民素质上看，中国还是个农业国，从文明结构上看，中国的经济和意识形态刚走出农业文明踏进工业文明的门坎。中国的政治结构和官僚体制，尤其是地方上的，很大程度还停留在农业文明，甚至中世纪。所谓</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社会主义初级阶段</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不过是对这种国情用马列主义语言系统的扭曲表述和阐释。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中国到２０世纪８０年代之前还有８０％的农民。到２０世纪末还有７０％左右的人口是农民。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中国的农民是中国社会最底层、最弱势、最受欺压、最无权力的群体，在２０世纪末户口制解冻之前，他们被紧紧束缚在家乡的土地上，连外出都要报告和批准；他们的最大梦想就是能进城、吃</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商品粮</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；改革开放的</w:t>
      </w:r>
      <w:r>
        <w:rPr>
          <w:rStyle w:val="無"/>
          <w:rFonts w:ascii="Kaiti TC Bold" w:hAnsi="Kaiti TC Bold"/>
          <w:outline w:val="0"/>
          <w:color w:val="0433ff"/>
          <w:sz w:val="32"/>
          <w:szCs w:val="32"/>
          <w:u w:color="0433ff"/>
          <w:rtl w:val="0"/>
          <w:lang w:val="en-US"/>
          <w14:textFill>
            <w14:solidFill>
              <w14:srgbClr w14:val="0433FF"/>
            </w14:solidFill>
          </w14:textFill>
        </w:rPr>
        <w:t>20</w:t>
      </w:r>
      <w:r>
        <w:rPr>
          <w:rStyle w:val="無"/>
          <w:rFonts w:eastAsia="Kaiti TC Bold" w:hint="eastAsia"/>
          <w:outline w:val="0"/>
          <w:color w:val="0433ff"/>
          <w:sz w:val="32"/>
          <w:szCs w:val="32"/>
          <w:u w:color="0433ff"/>
          <w:rtl w:val="0"/>
          <w:lang w:val="zh-TW" w:eastAsia="zh-TW"/>
          <w14:textFill>
            <w14:solidFill>
              <w14:srgbClr w14:val="0433FF"/>
            </w14:solidFill>
          </w14:textFill>
        </w:rPr>
        <w:t>年间，他们的一部分可以涌进城市，但大多也是干最粗重、低下的，城里人不愿干的工作；他们经济上最贫穷，政治上没有代言人；中国的两亿文盲大部分集中在农村；他们是最质朴、最善良、最温顺、最容易统治的国民；中国工业化的原始积累他们作出了巨大的牺牲，付出了惨重的代价，饿死几千万人他们都不吭一声；直到２０世纪末他们还曾经是最感激中共统治的一个阶层，不过，现在他们已被各种名目的巧取豪夺，司法的黑暗逼得有点儿忍无可忍了。他们的造反已经到处都在发生，规模越来越大，方式越来越激烈。</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实际上，当今农民问题最大、最急迫的还是要改变他们当今中国</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二等公民</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身份问题。只有解放了农民的人身束缚，才可能为有效增加农业的投资，促进农业土地资源等要素的流动，改造当前落后的农业结构，适应我国加入世贸后的新形势开辟新的前景。</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可以说，中国农民若不现代化，中国的现代化就不可能最终成功。世界各国的现代化过程是伴随着城镇化、市民化、教育普及化的过程展开的，中国的农民要摆脱传统状况也不能不走这条路。农村市场是中国最大的潜在市场，农民人身和思想的解放将是中国力量的最大释放，这是中华民族资源和力量的最大储备，所有关心中国安定和发展的人们都应给予最大的关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六、自由工会问题</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随着我国向市场经济的迅速发展及与世界市场的接轨，随着以股份制为标志的国营企业产权改革全面推行，社会利益已经进一步分化，向多元化发展。劳工与政府关系逐渐发生了实质性变化。劳工问题不再是劳工对政府的问题，而将主要是劳资关系的问题了；传统的垂直解决劳工问题的渠道和方式不再适用。调整劳资关系，解决劳资纠纷，保护劳工权益需要引入新的机制和在新的框架中调整利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国家站在仲裁的立场，建立劳资谈判机制，有助於化解劳资矛盾，维护政治稳定。问题是，目前资方有法律地位和权利，而在改革中已被置於风险环境中的劳方，却没有法律地位和权利，因为他们没有代表自己集群利益的合法社团。因而迅速制定《工会法》，允许成立自由的独立工会，维护工人权益，解决劳资矛盾，代表工人与政府沟通，维持社会稳定，让劳工问题在和平、理性和法制轨道上获得解决，就特别成为必要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我国政府已签署了联合国《经济、社会、文化权利国际公约》和《政治权利及公民权利国际公约》。</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正是在联合国《经济、社会、文化权利国际公约》中的第八条明文规定：</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１</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人人有权为促进及保障其经济和社会利益而组织工会并加入其自身选择的工会，仅受有关组织规章的限制；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２</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工会有权成立全国联合会或同盟，後者有权参加国际工会组织；</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３</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工会有权自由行使职权，除依法律规定，且为民主社会维护国家安全或公共秩序，或保障他人权利自由所必要者外，不得限制此种权利之行使。</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针对目前国内经济改革，特别是股份制改革推行後，数以千万计的工人下岗失业，罢工示威活动不断，严重影响社会稳定，我们特别提出：当前有必要首先面对实现公民的结社自由之一，即工人组织独立工会的自由权利这一问题。</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当前我国还没有《结社法》，只有国务院的行政法规《社会团体登记管理条例》。这一条例规定公民成立社团必须事先向民政部门登记申请核准，而不是实行大多数民主国家社团成立後备案的办法，以致一切社团毫无例外地均受执政党和政府的控制，从而事实上限制和剥夺了公民自由结社的权利，因而是违反宪法有关规定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中国民主党坚决主张工人有组织自由的独立工会的权利，并身体力行之。为此，她的优秀党员已经作出了牺牲。</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七、</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法治国家</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问题</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市场经济国家，需要一个宪法至上，法律治国的制度。</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今天，共产党也提出了</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法治国家</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的目标，但是，如果它仍然坚持一党专政，共产党在国家生活中统治一切，凌驾一切，那末</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法治国家</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只能是一个空洞的口号，永远不能实现。</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今天的中国不是没有法律而是没有一套公正的，出自全民的，全民可以接受并且全民</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包括一切政党</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都在它的规范之下的宪法法律体系。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问题的症结在于，共产党至今坚持的马列主义片面地把国家解释为阶级压迫的工具；片面把宪法和法律解释为仅仅代表统治阶级的意志，体现统治阶级的利益。这样，它在制定宪法和法律的时候，共产党上层统治阶级的全部着眼点，就理所当然地倾注于怎样维护它的统治利益和统治秩序；倾注于怎样密线细针地设计和编织出种种的限制，防范和实际消灭了社会一切可能的反对力量的可能的挑战的权利。</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64</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以后出台的《游行示威法》被国际社会讥讽为《禁止游行示威法》，就是最鲜明的例证。</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既然被统治的人民群众各阶层的多元利益，不能在统治阶级片面制定的宪法和法律中得到体现和维护，当然不能指望他们认真对待这些宪法和法律；另一面，共产党上层统治阶级以及它的多少享有统治特权的千万中下级官员，也不愿被这些宪法和法律束缚手脚，这样，宪法和法律在中国又有什么意义？</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法治国家</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又在哪里？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二十多年前，几乎伴随着四人帮的垮台就开始的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党大还是法大</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的讨论至今没有结果；共产党的中央始终不能正面回答</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党中央大还是宪法大</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的问题，那末，它又怎能埋怨它的基层党官在利益面前总是毫不犹豫地宣布：</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县委比宪法大！</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如果从中共中央到地方的任何一级党委都可以自我宣布</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比宪法大</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，中国怎么可能有一个公平正义的社会？</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竞争机会的公平；最终分配的公平；公私赋税的公平；地方当局与中央政府的公平；劳方与资方的公平；农业与工商业的公平；执政党与反对派的公平等等。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法治的中国的前提，必须是一个民主的、公平的、全民的中国。现行的宪法和法律体系必须修改。</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战后国共双十协定基础上召开的中国政治协商会议，于一九四六年一月通过公布的《宪法草案》，是中国国民党，中国共产党和全国一切政治党派，一切政治力量共同制定，举国赞成的宪法草案。由于不幸的内战和国家分裂，这个宪法草案未能发挥它举国团结的象征作用。虽历半个多世纪的沧桑，这个宪法草案多元民主的基本精神，仍然熠熠生辉。它完全可以作为未来民主中国新宪法参照的基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以这个《宪法草案》为基础的民主中国新宪法，对于台湾问题的解决，最终完成祖国的统一大业，其意义，也将是极其伟大的。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八、教育问题</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教育对经济起飞和社会现代化具有无可估量的重要意义。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中国有数千年重教育的传统，中国的教育在２０世纪</w:t>
      </w:r>
      <w:r>
        <w:rPr>
          <w:rStyle w:val="無"/>
          <w:rFonts w:ascii="Kaiti TC Bold" w:hAnsi="Kaiti TC Bold"/>
          <w:outline w:val="0"/>
          <w:color w:val="0433ff"/>
          <w:sz w:val="32"/>
          <w:szCs w:val="32"/>
          <w:u w:color="0433ff"/>
          <w:rtl w:val="0"/>
          <w:lang w:val="en-US"/>
          <w14:textFill>
            <w14:solidFill>
              <w14:srgbClr w14:val="0433FF"/>
            </w14:solidFill>
          </w14:textFill>
        </w:rPr>
        <w:t>60</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70</w:t>
      </w:r>
      <w:r>
        <w:rPr>
          <w:rStyle w:val="無"/>
          <w:rFonts w:eastAsia="Kaiti TC Bold" w:hint="eastAsia"/>
          <w:outline w:val="0"/>
          <w:color w:val="0433ff"/>
          <w:sz w:val="32"/>
          <w:szCs w:val="32"/>
          <w:u w:color="0433ff"/>
          <w:rtl w:val="0"/>
          <w:lang w:val="zh-TW" w:eastAsia="zh-TW"/>
          <w14:textFill>
            <w14:solidFill>
              <w14:srgbClr w14:val="0433FF"/>
            </w14:solidFill>
          </w14:textFill>
        </w:rPr>
        <w:t>年代又遭到毁灭性的破坏，它的恶果和后遗症将长期困扰我们。</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２０世纪的最后</w:t>
      </w:r>
      <w:r>
        <w:rPr>
          <w:rStyle w:val="無"/>
          <w:rFonts w:ascii="Kaiti TC Bold" w:hAnsi="Kaiti TC Bold"/>
          <w:outline w:val="0"/>
          <w:color w:val="0433ff"/>
          <w:sz w:val="32"/>
          <w:szCs w:val="32"/>
          <w:u w:color="0433ff"/>
          <w:rtl w:val="0"/>
          <w:lang w:val="en-US"/>
          <w14:textFill>
            <w14:solidFill>
              <w14:srgbClr w14:val="0433FF"/>
            </w14:solidFill>
          </w14:textFill>
        </w:rPr>
        <w:t>20</w:t>
      </w:r>
      <w:r>
        <w:rPr>
          <w:rStyle w:val="無"/>
          <w:rFonts w:eastAsia="Kaiti TC Bold" w:hint="eastAsia"/>
          <w:outline w:val="0"/>
          <w:color w:val="0433ff"/>
          <w:sz w:val="32"/>
          <w:szCs w:val="32"/>
          <w:u w:color="0433ff"/>
          <w:rtl w:val="0"/>
          <w:lang w:val="zh-TW" w:eastAsia="zh-TW"/>
          <w14:textFill>
            <w14:solidFill>
              <w14:srgbClr w14:val="0433FF"/>
            </w14:solidFill>
          </w14:textFill>
        </w:rPr>
        <w:t>年，中国教育，特别是高等教育有两次大扩张；一次是</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文革</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结束后的恢复高考；一次是世纪末为了遏止通缩、拉动经济、启动教育消费而进行的高校扩大招生和放松私人、社会力量办学，这对中国的发展当然是福音。</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中国教育体制和教育方法的弊端也引起全社会的广泛关注，但还有两个</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瓶颈问题</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是不许公开讨论的，一是名正言顺地允许私人办学，尤其是办大学。中国需要大批优秀的私立大学，特别是社科和人文方面的综合性私立大学；二是在教材内容的更新、改革方面，在社科和人文学科废除一元意识形态的禁锢，实行自由化、多元化、现代化的改革导向，全面与世界接轨，向世界先进水平看齐，不能把教育办成灌输官方意识形态和培养</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革命接班人</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的工具。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教育是全民的事业，是中华民族的希望所系，不是哪个阶级、哪个政党、哪个集团的私利。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目前的教育体制是所有改革中最落后的部分之一，盖因她对集权统治的意义重大，所以，教育核心部分的变革还有很长一段路要走。</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九、生态问题</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当今生态、环保、可持续发展的观念已深入人心，连政治上最保守的人也早已接受了这些观念，当然接受和实行是有很大距离的。我们这里要表明的是生态与民主的关系问题。</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首先，生态问题不仅是中国的问题而且是世界性问题，很多生态问题必须全世界采取共同行动才能见效；这类共同行动的实施，除了国际条约，国际组织的规范外，各国有无民间强有力的自由舆论的监督，结果完全不同。而这个问题则正是中国最大的问题。不能说中国的生态问题不严重，事实上，当前中国生态环境的破坏，已到了濒临万劫不复的灾难边缘。长此下去，中国将成为我们的后代子孙不宜居住的鬼域。但是，如果中国的政治民主问题不解决，中国的生态问题也不能根本解决。没有民主制下强有力的舆论监督，破坏生态的事件只会有增无已，缺乏遏制的局部利益和权势的冲动什麽坏事都干得出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同时，没有民主制下强有力的制衡机制，可能造成生态灾难的重大决策在好大喜功的权势者和阿谀奉迎的策士们的簇拥下是很难得到有力制约的。因为，没有民主的环境就听不到不同的声音；没有民主，激烈呼吁环保的有识之士和坚持独立意见的专家会被监控起来，堵住嘴巴，像</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中发联</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那样温和的、以生态保护为目标的知识分子组织也会被捣毁。没有了环保的声音怎麽可能有环保的意识和行动？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所以，我们对认为生态问题是中国的首要问题的朋友们说：很对！但是民主更是中国的当务之急！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同时，我们也清醒地意识到，中国大陆如果能像台湾那样平稳转型，中国的生态环境还能免遭太大的破坏，如果中国是以谁都不愿意看到的非理性的方式进行社会转型的话，中国的生态环境将很难躲过浩劫一场。这是我们希望极力避免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十、军队问题</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军队是人民纳税供养训练的对外保卫国家的武装力量。它的所有权和最高指挥权应该完全属于人民而不应私属任何政党。</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我们主张军队国家化，政治上中立化，反对军队干政。</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观察各国民主转型的历史，军队多是站在集权专制一方起阻碍作用的，这除了军队眼前的自身利益外，还因为在集权制国家军队的主要功能：除了一般的对外的侵略或反侵略，抵御外侮或开疆拓土之外；更是对内的镇压反叛、消灭异己、维护专权，这一点，古今中外概莫能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但民主制下，军队的两大功能只剩下一项对外的功能，对内的功能已失去意义或转移给治安警察了，因此，军队干政的必要及其的影响自然下降。</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再有，现代民主国家之间几乎不发生战争，一切争端大体都可以由政治、经济、外交手段解决，不必诉诸武力，而集权国家之间历史上则是战争不断、兵连祸结。</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集权制和民主制国家之间也发生战争，２０世纪就发生过两次全面战争和多次局部战争，结局均以民主制国家取胜而告终，如果全世界都进入民主化时代，人类真正的和平时代就可能到来，战争的机会会更低。所以民主化是大趋势；裁军是大趋势；军队的精减和高科技化是大趋势。若能把庞大的军费用于教育和科技，化干戈为书帛，铸枪械为机械，则国家幸甚，人民幸甚。而且，如果没有扩张野心，只为守土的话，制度先进就是最大的国力，经济、科技强盛就是最大的威慑力，军事只是最后手段。</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只有不愿还政于民的把政权视为私产的寡头或集团才最依傍军队，紧紧抓住枪杆子。</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十一、民族问题</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华民族是一个多民族的融合体。在农、牧业文明数千年的历史中，既有汉族人压迫、欺负弱小民族的时候，也有弱小民族入主中原、统治汉人的时候。在这一漫长的历史过程中实现了民族和文化的大融合，并积累了处理民族问题的丰富经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民主化的时代，我们坚决主张，根据《联合国宪章》和联合国一切有关人权公约的规定，承认中国境内的大、小民族一律平等，承认各民族宗教的地位平等和自由。以民族自治或民族聚居地区高度自治的方式，调节各民族的关系，追求各民族共和共荣的全民利益，维护国家领土的统一和完整。</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同时也应看到，在占人口大多数的汉族人还在集权统治下，未获得民主权利的时候，其它少数民族的地位和民主权利就更不能得到保障。所以，中国各民族人民当前的首要任务就是团结起来，争取民主。只有在中国建立起真正的民主制度，才能切实保证各族人民的平等权力、民族利益和整体的和谐、幸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民族自决</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的口号在殖民地半殖民地人民反对帝国主义宗主国的压迫，争取自己独立权利的斗争中，起过积极的历史作用。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但是我们必须指出，联合国所有的主张民族自决，人民自决的宣言文件，都贯穿着一个前提，即它针对的是外国的统治：</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使人民受外国的征服、统治和剥削的这一情况，否定了基本的人权，违反了联合国宪章，并妨碍了增进世界的和平与合作</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因此</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所有的人民都有自决权；依据这个权利，他们自由地决定他们的政治地位，自由地发展他们的经济、社会和文化。而一九六０年联合国大会决议《给予殖民地国家和人民独立宣言》的标题本身，就界定了民族自决与人民自决的适用范围</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结束殖民地制度。因此，在这个宣言的第六条里明确宣示：</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任何旨在部分地或全面地分裂一个国家的团结和破坏其领土完整的企图都是与联合国宪章的目的和原则相违背的。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因此，民主党人不赞成在一个历史形成的多民族聚居的主权国家里，不负责任地，偏激地鼓励</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民族自决</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的口号。因为它不可能为各族人民带来幸福，而只可能带来灾难。</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十二、台湾问题和</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一国两制</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我们对台湾问题的最终解决抱有信心，很明显，台湾问题的症结在于中国大陆的民主化，大陆没民主，台湾人民是不愿回归的，此乃人之常情。德谟克利特说过：</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在民主制中受穷也比在专制下享受富裕要好</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，何况，台湾的中国人既有民主，又有富裕，他们自然双倍地不愿回来受统治、被</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共产</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了。大陆有多少人想冒死、举债、蹈海外逃；考</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托福</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出走；以各种名目去国别乡，你能说他们都不是中国人，都不爱国吗？柏克说过：</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我愿意爱国，但国家必须可爱</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。人的本性是爱自由的。没有自由和人权的地方对人没有引力只有斥力。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从大处考察两岸统一问题，从趋势上说，在经济上是没有任何障碍的，都搞市场经济，终究要连为一体，这是统一的坚实的物质基础。在种族上、民族上、语言上、文化上、宗教上统一也没有任何障碍。就文化来说，中华文化的正宗台湾比大陆要保存得更好、更有连续性，大陆因遭文革奇祸和马列入主，中华传统文化已受重创，奄奄一息。随着强劲的全球经济一体化，区域整合力量的加强和跨国公司、国际互联网、知识经济带来的国界、国家概念的日益模糊，随着大陆民主化转型的实现，两岸中国人的统一自是瓜熟蒂落、水到渠成之事，也是符合两岸人民的最大利益之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中共第一代领导人建国后，前３０年的口号一直是</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我们一定要解放台湾</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，改革开放后，第二、三代领导人才知道香港、台湾人民的生活比我们自由、比我们富足，用社会主义制度一统天下的目标才倒退为</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一国两制</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，这是世界共产主义由盛而衰的表现，也是邓小平务实态度的不得已的选择。但人们自然会问：难道一国真正能永远</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两制</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下去？这与实质的分裂有什么区别？这就必须回答两种制度孰优孰劣，谁取代谁的问题，优胜劣汰，最终要回到一国良制的轨道上来。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中共如果能认识到这点，就应该有个准备，有个表示，有个规划，甚至有个时间表，承认</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一国两制</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是过渡形态。承认</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一国</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既不是</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中华人民共和国</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，也不是</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中华民国</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而是包含了</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中华人民共和国</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和</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中华民国</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两个政府或其他特区政府的中国联邦。大大方方地务实地面对这一问题，才能更有利于两岸三地问题的彻底解决，最终用一国良制实现中华民族的大团结、大繁荣，大统一。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我们中国民主党郑重声明，在中国大陆没有实现民主化的目前状况下，我们反对中共当局使用任何借口，对台发动战争。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十三、外交战略问题</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二战结束以来，联合国的设立和联合国《世界人权宣言》的发表，使维护世界和平和推动经济发展为宗旨的国际外交大厦，建立在了尊重人权的基础之上。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充分尊重人权的民主的中国，应该而且能够和美国、欧洲建立起战略性的伙伴关系共同维护世界和平，恪尽一个大国的义务。</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近十年来，中国左支右绌，始终走不出外交的困局，其根本原因，不在西方国家的阴谋；不在西方政客</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妖魔化中国</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的宣传，而在中国的执政党在处理中国的人权问题上，犯下了而且至今在犯一系列严重的错误，自我负面了自己的形象。</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更有甚者，作为它内政的延伸，它在外交上一贯站在了那些在本国戕害、屠杀人民的反动国家政府一边，甘心成为这些世人皆曰可杀的屠夫、战犯的国际代言人和保护人，这就更加负面了自己的形象。</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民主化的中国必将结束中共错误政策造成的目前中国的国际孤立状况，结束与美欧实际的战略对峙状态，融入世界主流。中国在世界中的地位必将有极大的提高。</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中国不应和俄国结成反美的联盟，那是一条长期孤立、共同落后、延续冷战的死路。</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国也不该追求世界霸权，那是一条不现实的路。中国将承认世界一超多强的长期的局面，与美、欧、俄减去猜疑和对抗，结成真正的战略伙伴关系，共同维护世界和平；民主中国支持北约的东扩。我们希望欧洲能全面联合。欧盟应包括所有欧洲的国家。我们建议西欧发达国家在帮助东欧国家中拿出更多的诚意和手段，帮助东欧使他们国家经济发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中国将积极参与联合国维护世界人权的国际事务，承认人权是主权的政治基础，</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人权高于主权</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的国际法原则，在此基础之上，与世界各大国一起构造下一个世纪的国际新秩序。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地缘政治中，中国将一面谨慎地注意日本对其历史上战争罪行的反省动态，警惕其外交和军事政策动向，一面将与日、韩（积极促进朝鲜半岛的民主统一）外交携手，形成亚洲中轴国；中国将成为亚太地区强国，成为世界各国敬服的、有道义，有力量，有发言权威的世界级大国。只有这样，才是最大程度的符合中国自己的利益，才能促进世界发展总趋势的平衡，和谐与和平，人类社会也才能在下一、两个世纪中千流归大海，九九归一，消灭贫穷走向世界的大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在中国没有实现民主化之前，中国民主党人坚决反对中共执政府混同党、国的错误宣传，把世界各国政府和人民批评中共反人权错误政策的正当立场歪曲为</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西方国家亡我之心不死</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，煽动起偏执仇外的民族主义、沙文主义狂潮，把中国青年绑缚在共产主义原教旨圣战的战车上！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十四、民主的步骤问题</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我们非常清楚民主制度并不是最理想的制度。理想、完美无缺的制度只是乌托邦，人间并不存在；我们也非常清楚民主制中的各种弊端，</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民主制只是坏制度中最好的制度</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，和集权专制相比，她的各种弊病丑恶只是</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小恶</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，和集权导致暴政的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大恶</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相比，她是人类更理想的选择。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集权制在人类历史上能够长期存在并能经常取代不成熟的民主和过渡期的民主自有它的合理之处。但集权至少有三个死症是它自身无法解决的：一是权力交接问题，即</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接班</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问题或</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权力可持续</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问题，不是内斗或暴力抢权，就是一代不如一代，甚至传位给弱智、呆傻，大权也不能转移或旁落；二是没有制约决策过程中犯大错甚至灾难性错误的机制，即没有防止自毁的机制；三是无法克服特权和腐败，如阿克顿所说，绝对的权力造成绝对的腐败；其它问题等而下之，所以，它必将被比它更健康、更合理的民主制所取代。</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同时，我们也必须非常清楚地认识到，集权向民主的转换绝不像电器开关的转换，可以一蹴而就，尤其像我们这样有数千年集（极）权传统的大国，要适应民主的新的生活方式，必有反复。考察历史上各重要国家的民主化过渡阶段，大多有过民主和极权交替出现、轮番搏杀，最终民主势力占上风，走上成熟的民主之路这一过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中国的这一过程从戊戌维新就开始了，已走过一个世纪波澜壮阔的历程，但这种民主和集权的交替或互动造成的振荡最终不会是极权占上风，倒类似于</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阻尼振荡</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振幅越来越小，直到稳定于成熟的民主制之上。这一过程对国家、民族来说是一个痛苦的、破坏性的过程，因此吓住了许多渴望民主的人，但这一过程又是充满希望和建设性的过程，她孕育着新制度的诞生，因此吸引着无数仁人志士为她前仆后继、赴汤蹈火。</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我们不能因惧怕临产的阵痛就拒绝分娩。中华民族必须承受这一痛苦才能结束几千年的专制统治，迎来民主制下的伟大复兴。</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伟大的民主先行者孙中山先生在本世纪初，为中国的的民主转型设计出</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军政训政宪政</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三步走的方案。这个方案曾经为激烈地要求立即实现民主的中国共产党人所否定。近百年了，这个三步走方案至今仍然有着现实的意义。如果中共并非为一党之私不愿实行民主而真是担心民主过速给中国带来的动荡，它就应该拿出一个从当前的共产党训政走向多党宪政的可行的时间表来，以表示诚意。十年不行，二十年行不行？三十四十年总可以了吧！</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整个２０世纪，中华民族在探索民族复兴的道路上忍受了巨大的痛苦，作出了空前的牺牲，同时也使我们更加认清了方向，坚定了信心，在未来的新世纪全力以赴、务求成功。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最后，我们强烈要求中国政府释放中国民主党领导人徐文立、王有才、秦永敏；释放第二批被判重刑的中国民主党领导人查建国、高洪明、刘世遵、吴义龙、毛庆祥、朱虞夫及大批中国民主党的核心成员。强烈要求中国政府释放胡石根、王策、俞心焦、彭明、江棋生等著名异议人士和一切政治犯、良心犯，停止对中国民主党和一切异议人士的打压、迫害。停止对法轮功及一切宗教活动，宗教人士的迫害。</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们不主张暴力，但我们也不惧怕暴力。中国民主党人的事业是一个符合历史必然的事业；她是一个多世纪以来为中国民主事业抛头颅、洒热血的戊戌六君子、黄花岗烈士、为民主而战的早期共产党人、几十万受苦受难的右派、遇罗克、张志新、李九莲等人权先驱及</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六四</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死难者献身的事业的直接继续。以为逮捕、打压和白色恐怖就能阻止它的前赴后继，未免太不识潮流、不合时代了。正如查建国先生在法庭最后陈述中所说的：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我坚信，在跨入２１世纪的时候，我们中国民主党人将担负起历史赋予我们的使命，用我们的实际行动结束两千年来自由、民主、人权与大陆人民无缘的历史。</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我们中国民主党人连死都不怕，何惧坐牢</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。这就是中国民主党人的坚定决心和浩然正气。</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我们并不排斥共产党人。我们希望看到中国共产党人在他们自己的手里结束中国数千年历史上臭名昭著的专制制度及其表现的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文字狱</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和</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党锢之祸</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们呼吁全世界的华人，世界各国关心中国民主前途的国际友人和中共党内的民主力量相互呼应，结成最广泛的有形或无形的联盟。因为中国专制制度的结束，对中共党内有理想有抱负的民主力量和改革力量，也是有利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２０世纪里，中国人民经历了两次全民的举国欢庆，一次是</w:t>
      </w:r>
      <w:r>
        <w:rPr>
          <w:rStyle w:val="無"/>
          <w:rFonts w:ascii="Kaiti TC Bold" w:hAnsi="Kaiti TC Bold"/>
          <w:outline w:val="0"/>
          <w:color w:val="0433ff"/>
          <w:sz w:val="32"/>
          <w:szCs w:val="32"/>
          <w:u w:color="0433ff"/>
          <w:rtl w:val="0"/>
          <w:lang w:val="en-US"/>
          <w14:textFill>
            <w14:solidFill>
              <w14:srgbClr w14:val="0433FF"/>
            </w14:solidFill>
          </w14:textFill>
        </w:rPr>
        <w:t>1945</w:t>
      </w:r>
      <w:r>
        <w:rPr>
          <w:rStyle w:val="無"/>
          <w:rFonts w:eastAsia="Kaiti TC Bold" w:hint="eastAsia"/>
          <w:outline w:val="0"/>
          <w:color w:val="0433ff"/>
          <w:sz w:val="32"/>
          <w:szCs w:val="32"/>
          <w:u w:color="0433ff"/>
          <w:rtl w:val="0"/>
          <w:lang w:val="zh-TW" w:eastAsia="zh-TW"/>
          <w14:textFill>
            <w14:solidFill>
              <w14:srgbClr w14:val="0433FF"/>
            </w14:solidFill>
          </w14:textFill>
        </w:rPr>
        <w:t>年的抗战胜利，一次是</w:t>
      </w:r>
      <w:r>
        <w:rPr>
          <w:rStyle w:val="無"/>
          <w:rFonts w:ascii="Kaiti TC Bold" w:hAnsi="Kaiti TC Bold"/>
          <w:outline w:val="0"/>
          <w:color w:val="0433ff"/>
          <w:sz w:val="32"/>
          <w:szCs w:val="32"/>
          <w:u w:color="0433ff"/>
          <w:rtl w:val="0"/>
          <w:lang w:val="en-US"/>
          <w14:textFill>
            <w14:solidFill>
              <w14:srgbClr w14:val="0433FF"/>
            </w14:solidFill>
          </w14:textFill>
        </w:rPr>
        <w:t>1976</w:t>
      </w:r>
      <w:r>
        <w:rPr>
          <w:rStyle w:val="無"/>
          <w:rFonts w:eastAsia="Kaiti TC Bold" w:hint="eastAsia"/>
          <w:outline w:val="0"/>
          <w:color w:val="0433ff"/>
          <w:sz w:val="32"/>
          <w:szCs w:val="32"/>
          <w:u w:color="0433ff"/>
          <w:rtl w:val="0"/>
          <w:lang w:val="zh-TW" w:eastAsia="zh-TW"/>
          <w14:textFill>
            <w14:solidFill>
              <w14:srgbClr w14:val="0433FF"/>
            </w14:solidFill>
          </w14:textFill>
        </w:rPr>
        <w:t>年的粉碎</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四人帮</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；同样，２０世纪中国人民也经历了两次意义深远、充满激情活力、热血沸腾的街头抗争，一次是</w:t>
      </w:r>
      <w:r>
        <w:rPr>
          <w:rStyle w:val="無"/>
          <w:rFonts w:ascii="Kaiti TC Bold" w:hAnsi="Kaiti TC Bold"/>
          <w:outline w:val="0"/>
          <w:color w:val="0433ff"/>
          <w:sz w:val="32"/>
          <w:szCs w:val="32"/>
          <w:u w:color="0433ff"/>
          <w:rtl w:val="0"/>
          <w:lang w:val="en-US"/>
          <w14:textFill>
            <w14:solidFill>
              <w14:srgbClr w14:val="0433FF"/>
            </w14:solidFill>
          </w14:textFill>
        </w:rPr>
        <w:t>1919</w:t>
      </w:r>
      <w:r>
        <w:rPr>
          <w:rStyle w:val="無"/>
          <w:rFonts w:eastAsia="Kaiti TC Bold" w:hint="eastAsia"/>
          <w:outline w:val="0"/>
          <w:color w:val="0433ff"/>
          <w:sz w:val="32"/>
          <w:szCs w:val="32"/>
          <w:u w:color="0433ff"/>
          <w:rtl w:val="0"/>
          <w:lang w:val="zh-TW" w:eastAsia="zh-TW"/>
          <w14:textFill>
            <w14:solidFill>
              <w14:srgbClr w14:val="0433FF"/>
            </w14:solidFill>
          </w14:textFill>
        </w:rPr>
        <w:t>年的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五四</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，一次是１９８９年的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六四</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在新的世纪里，我们希望看到更多的举国欢庆，更少的街头抗争。我们坚信，我们的事业有曲折、无失败，因为我们代表了中华民族的最大利益和中国与人类的光辉未来。代表未来的力量是永远不可以战胜的。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全国同胞们，中国民主党人和你们一起拥抱新的世纪！</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发布于２０００年</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中国民主党全国联合总部</w:t>
      </w:r>
      <w:r>
        <w:rPr>
          <w:rStyle w:val="無"/>
          <w:rFonts w:ascii="Kaiti TC Bold" w:hAnsi="Kaiti TC Bold"/>
          <w:outline w:val="0"/>
          <w:color w:val="0433ff"/>
          <w:sz w:val="32"/>
          <w:szCs w:val="32"/>
          <w:u w:color="0433ff"/>
          <w:rtl w:val="0"/>
          <w:lang w:val="en-US"/>
          <w14:textFill>
            <w14:solidFill>
              <w14:srgbClr w14:val="0433FF"/>
            </w14:solidFill>
          </w14:textFill>
        </w:rPr>
        <w:t>2010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日再发表 </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博讯来稿</w:t>
      </w:r>
      <w:r>
        <w:rPr>
          <w:rStyle w:val="無"/>
          <w:rFonts w:ascii="Kaiti TC Bold" w:hAnsi="Kaiti TC Bold"/>
          <w:outline w:val="0"/>
          <w:color w:val="0433ff"/>
          <w:sz w:val="32"/>
          <w:szCs w:val="32"/>
          <w:u w:color="0433ff"/>
          <w:rtl w:val="0"/>
          <w:lang w:val="en-US"/>
          <w14:textFill>
            <w14:solidFill>
              <w14:srgbClr w14:val="0433FF"/>
            </w14:solidFill>
          </w14:textFill>
        </w:rPr>
        <w:t>]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博讯 </w:t>
      </w:r>
      <w:r>
        <w:rPr>
          <w:rStyle w:val="無"/>
          <w:rFonts w:ascii="Kaiti TC Bold" w:hAnsi="Kaiti TC Bold"/>
          <w:outline w:val="0"/>
          <w:color w:val="0433ff"/>
          <w:sz w:val="32"/>
          <w:szCs w:val="32"/>
          <w:u w:color="0433ff"/>
          <w:rtl w:val="0"/>
          <w:lang w:val="en-US"/>
          <w14:textFill>
            <w14:solidFill>
              <w14:srgbClr w14:val="0433FF"/>
            </w14:solidFill>
          </w14:textFill>
        </w:rPr>
        <w:t>boxun.com)</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Fonts w:ascii="Kaiti TC Bold" w:cs="Kaiti TC Bold" w:hAnsi="Kaiti TC Bold" w:eastAsia="Kaiti TC Bold"/>
          <w:outline w:val="0"/>
          <w:color w:val="0433ff"/>
          <w:sz w:val="36"/>
          <w:szCs w:val="36"/>
          <w:u w:color="0433ff"/>
          <w14:textFill>
            <w14:solidFill>
              <w14:srgbClr w14:val="0433FF"/>
            </w14:solidFill>
          </w14:textFill>
        </w:rPr>
      </w:pPr>
      <w:r>
        <w:rPr>
          <w:rFonts w:eastAsia="Kaiti TC Bold" w:hint="eastAsia"/>
          <w:outline w:val="0"/>
          <w:color w:val="0433ff"/>
          <w:sz w:val="36"/>
          <w:szCs w:val="36"/>
          <w:u w:color="0433ff"/>
          <w:rtl w:val="0"/>
          <w:lang w:val="zh-TW" w:eastAsia="zh-TW"/>
          <w14:textFill>
            <w14:solidFill>
              <w14:srgbClr w14:val="0433FF"/>
            </w14:solidFill>
          </w14:textFill>
        </w:rPr>
        <w:t>附件：有關黨史二篇重要文章</w:t>
      </w:r>
    </w:p>
    <w:p>
      <w:pPr>
        <w:pStyle w:val="內文 A"/>
        <w:jc w:val="center"/>
        <w:rPr>
          <w:rFonts w:ascii="Kaiti TC Bold" w:cs="Kaiti TC Bold" w:hAnsi="Kaiti TC Bold" w:eastAsia="Kaiti TC Bold"/>
          <w:outline w:val="0"/>
          <w:color w:val="0433ff"/>
          <w:sz w:val="36"/>
          <w:szCs w:val="36"/>
          <w:u w:color="0433ff"/>
          <w14:textFill>
            <w14:solidFill>
              <w14:srgbClr w14:val="0433FF"/>
            </w14:solidFill>
          </w14:textFill>
        </w:rPr>
      </w:pPr>
    </w:p>
    <w:p>
      <w:pPr>
        <w:keepNext w:val="0"/>
        <w:keepLines w:val="0"/>
        <w:pageBreakBefore w:val="0"/>
        <w:widowControl w:val="1"/>
        <w:shd w:val="clear" w:color="auto" w:fill="auto"/>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uppressAutoHyphens w:val="0"/>
        <w:bidi w:val="0"/>
        <w:spacing w:before="100" w:after="100" w:line="240" w:lineRule="auto"/>
        <w:ind w:left="0" w:right="0" w:firstLine="0"/>
        <w:jc w:val="center"/>
        <w:outlineLvl w:val="9"/>
        <w:rPr>
          <w:rFonts w:ascii="Kaiti TC Bold" w:cs="Kaiti TC Bold" w:hAnsi="Kaiti TC Bold" w:eastAsia="Kaiti TC Bold"/>
          <w:b w:val="0"/>
          <w:bCs w:val="0"/>
          <w:i w:val="0"/>
          <w:iCs w:val="0"/>
          <w:caps w:val="0"/>
          <w:smallCaps w:val="0"/>
          <w:strike w:val="0"/>
          <w:dstrike w:val="0"/>
          <w:outline w:val="0"/>
          <w:color w:val="0432ff"/>
          <w:spacing w:val="0"/>
          <w:kern w:val="0"/>
          <w:position w:val="0"/>
          <w:sz w:val="36"/>
          <w:szCs w:val="36"/>
          <w:u w:val="none" w:color="000000"/>
          <w:shd w:val="nil" w:color="auto" w:fill="auto"/>
          <w:vertAlign w:val="baseline"/>
          <w:rtl w:val="0"/>
          <w14:textOutline>
            <w14:noFill/>
          </w14:textOutline>
          <w14:textFill>
            <w14:solidFill>
              <w14:srgbClr w14:val="0433FF"/>
            </w14:solidFill>
          </w14:textFill>
        </w:rPr>
      </w:pPr>
      <w:r>
        <w:rPr>
          <w:rStyle w:val="無"/>
          <w:rFonts w:ascii="Arial Unicode MS" w:cs="Arial Unicode MS" w:hAnsi="Arial Unicode MS" w:eastAsia="Kaiti TC Bold" w:hint="eastAsia"/>
          <w:b w:val="0"/>
          <w:bCs w:val="0"/>
          <w:i w:val="0"/>
          <w:iCs w:val="0"/>
          <w:caps w:val="0"/>
          <w:smallCaps w:val="0"/>
          <w:strike w:val="0"/>
          <w:dstrike w:val="0"/>
          <w:outline w:val="0"/>
          <w:color w:val="0432ff"/>
          <w:spacing w:val="0"/>
          <w:kern w:val="0"/>
          <w:position w:val="0"/>
          <w:sz w:val="36"/>
          <w:szCs w:val="36"/>
          <w:u w:val="none" w:color="000000"/>
          <w:shd w:val="nil" w:color="auto" w:fill="auto"/>
          <w:vertAlign w:val="baseline"/>
          <w:rtl w:val="0"/>
          <w:lang w:val="zh-TW" w:eastAsia="zh-TW"/>
          <w14:textOutline>
            <w14:noFill/>
          </w14:textOutline>
          <w14:textFill>
            <w14:solidFill>
              <w14:srgbClr w14:val="0433FF"/>
            </w14:solidFill>
          </w14:textFill>
        </w:rPr>
        <w:t>王建軍（</w:t>
      </w:r>
      <w:r>
        <w:rPr>
          <w:rStyle w:val="無"/>
          <w:rFonts w:ascii="Arial Unicode MS" w:cs="Arial Unicode MS" w:hAnsi="Arial Unicode MS" w:eastAsia="Kaiti TC Bold" w:hint="eastAsia"/>
          <w:b w:val="0"/>
          <w:bCs w:val="0"/>
          <w:i w:val="0"/>
          <w:iCs w:val="0"/>
          <w:caps w:val="0"/>
          <w:smallCaps w:val="0"/>
          <w:strike w:val="0"/>
          <w:dstrike w:val="0"/>
          <w:outline w:val="0"/>
          <w:color w:val="0432ff"/>
          <w:spacing w:val="0"/>
          <w:kern w:val="0"/>
          <w:position w:val="0"/>
          <w:sz w:val="36"/>
          <w:szCs w:val="36"/>
          <w:u w:val="none" w:color="000000"/>
          <w:shd w:val="nil" w:color="auto" w:fill="auto"/>
          <w:vertAlign w:val="baseline"/>
          <w:rtl w:val="0"/>
          <w:lang w:val="zh-TW" w:eastAsia="zh-TW"/>
          <w14:textOutline>
            <w14:noFill/>
          </w14:textOutline>
          <w14:textFill>
            <w14:solidFill>
              <w14:srgbClr w14:val="0433FF"/>
            </w14:solidFill>
          </w14:textFill>
        </w:rPr>
        <w:t>王平淵</w:t>
      </w:r>
      <w:r>
        <w:rPr>
          <w:rStyle w:val="無"/>
          <w:rFonts w:ascii="Arial Unicode MS" w:cs="Arial Unicode MS" w:hAnsi="Arial Unicode MS" w:eastAsia="Kaiti TC Bold" w:hint="eastAsia"/>
          <w:b w:val="0"/>
          <w:bCs w:val="0"/>
          <w:i w:val="0"/>
          <w:iCs w:val="0"/>
          <w:caps w:val="0"/>
          <w:smallCaps w:val="0"/>
          <w:strike w:val="0"/>
          <w:dstrike w:val="0"/>
          <w:outline w:val="0"/>
          <w:color w:val="0432ff"/>
          <w:spacing w:val="0"/>
          <w:kern w:val="0"/>
          <w:position w:val="0"/>
          <w:sz w:val="36"/>
          <w:szCs w:val="36"/>
          <w:u w:val="none" w:color="000000"/>
          <w:shd w:val="nil" w:color="auto" w:fill="auto"/>
          <w:vertAlign w:val="baseline"/>
          <w:rtl w:val="0"/>
          <w:lang w:val="zh-TW" w:eastAsia="zh-TW"/>
          <w14:textOutline>
            <w14:noFill/>
          </w14:textOutline>
          <w14:textFill>
            <w14:solidFill>
              <w14:srgbClr w14:val="0433FF"/>
            </w14:solidFill>
          </w14:textFill>
        </w:rPr>
        <w:t>）先生遺作：中國政治格局的「有效突破」</w:t>
      </w: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jc w:val="center"/>
        <w:rPr>
          <w:rFonts w:ascii="Kaiti TC Bold" w:cs="Kaiti TC Bold" w:hAnsi="Kaiti TC Bold" w:eastAsia="Kaiti TC Bold"/>
          <w:outline w:val="0"/>
          <w:color w:val="0432ff"/>
          <w:sz w:val="36"/>
          <w:szCs w:val="36"/>
          <w:lang w:val="en-US"/>
          <w14:textOutline>
            <w14:noFill/>
          </w14:textOutline>
          <w14:textFill>
            <w14:solidFill>
              <w14:srgbClr w14:val="0433FF"/>
            </w14:solidFill>
          </w14:textFill>
        </w:rPr>
      </w:pPr>
      <w:r>
        <w:rPr>
          <w:rStyle w:val="Hyperlink.10"/>
          <w:rFonts w:ascii="Kaiti TC Bold" w:cs="Kaiti TC Bold" w:hAnsi="Kaiti TC Bold" w:eastAsia="Kaiti TC Bold"/>
          <w:outline w:val="0"/>
          <w:color w:val="0432ff"/>
          <w:sz w:val="36"/>
          <w:szCs w:val="36"/>
          <w:u w:val="single" w:color="0000ff"/>
          <w:lang w:val="en-US"/>
          <w14:textOutline>
            <w14:noFill/>
          </w14:textOutline>
          <w14:textFill>
            <w14:solidFill>
              <w14:srgbClr w14:val="0433FF"/>
            </w14:solidFill>
          </w14:textFill>
        </w:rPr>
        <w:fldChar w:fldCharType="begin" w:fldLock="0"/>
      </w:r>
      <w:r>
        <w:rPr>
          <w:rStyle w:val="Hyperlink.10"/>
          <w:rFonts w:ascii="Kaiti TC Bold" w:cs="Kaiti TC Bold" w:hAnsi="Kaiti TC Bold" w:eastAsia="Kaiti TC Bold"/>
          <w:outline w:val="0"/>
          <w:color w:val="0432ff"/>
          <w:sz w:val="36"/>
          <w:szCs w:val="36"/>
          <w:u w:val="single" w:color="0000ff"/>
          <w:lang w:val="en-US"/>
          <w14:textOutline>
            <w14:noFill/>
          </w14:textOutline>
          <w14:textFill>
            <w14:solidFill>
              <w14:srgbClr w14:val="0433FF"/>
            </w14:solidFill>
          </w14:textFill>
        </w:rPr>
        <w:instrText xml:space="preserve"> HYPERLINK "http://blog.boxun.com/hero/200912/zgmzdlhzb/20_1.shtml"</w:instrText>
      </w:r>
      <w:r>
        <w:rPr>
          <w:rStyle w:val="Hyperlink.10"/>
          <w:rFonts w:ascii="Kaiti TC Bold" w:cs="Kaiti TC Bold" w:hAnsi="Kaiti TC Bold" w:eastAsia="Kaiti TC Bold"/>
          <w:outline w:val="0"/>
          <w:color w:val="0432ff"/>
          <w:sz w:val="36"/>
          <w:szCs w:val="36"/>
          <w:u w:val="single" w:color="0000ff"/>
          <w:lang w:val="en-US"/>
          <w14:textOutline>
            <w14:noFill/>
          </w14:textOutline>
          <w14:textFill>
            <w14:solidFill>
              <w14:srgbClr w14:val="0433FF"/>
            </w14:solidFill>
          </w14:textFill>
        </w:rPr>
        <w:fldChar w:fldCharType="separate" w:fldLock="0"/>
      </w:r>
      <w:r>
        <w:rPr>
          <w:rStyle w:val="Hyperlink.10"/>
          <w:rFonts w:ascii="Kaiti TC Bold" w:hAnsi="Kaiti TC Bold"/>
          <w:outline w:val="0"/>
          <w:color w:val="0432ff"/>
          <w:sz w:val="36"/>
          <w:szCs w:val="36"/>
          <w:u w:val="single" w:color="0000ff"/>
          <w:rtl w:val="0"/>
          <w:lang w:val="en-US"/>
          <w14:textOutline>
            <w14:noFill/>
          </w14:textOutline>
          <w14:textFill>
            <w14:solidFill>
              <w14:srgbClr w14:val="0433FF"/>
            </w14:solidFill>
          </w14:textFill>
        </w:rPr>
        <w:t>http://blog.boxun.com/hero/200912/zgmzdlhzb/20_1.shtml</w:t>
      </w:r>
      <w:r>
        <w:rPr>
          <w:rFonts w:ascii="Kaiti TC Bold" w:cs="Kaiti TC Bold" w:hAnsi="Kaiti TC Bold" w:eastAsia="Kaiti TC Bold"/>
          <w:outline w:val="0"/>
          <w:color w:val="0432ff"/>
          <w:sz w:val="36"/>
          <w:szCs w:val="36"/>
          <w:lang w:val="en-US"/>
          <w14:textOutline>
            <w14:noFill/>
          </w14:textOutline>
          <w14:textFill>
            <w14:solidFill>
              <w14:srgbClr w14:val="0433FF"/>
            </w14:solidFill>
          </w14:textFill>
        </w:rPr>
        <w:fldChar w:fldCharType="end" w:fldLock="0"/>
      </w: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Bold" w:cs="Kaiti TC Bold" w:hAnsi="Kaiti TC Bold" w:eastAsia="Kaiti TC Bold"/>
          <w:outline w:val="0"/>
          <w:color w:val="0432ff"/>
          <w:sz w:val="32"/>
          <w:szCs w:val="32"/>
          <w:lang w:val="en-US"/>
          <w14:textOutline>
            <w14:noFill/>
          </w14:textOutline>
          <w14:textFill>
            <w14:solidFill>
              <w14:srgbClr w14:val="0433FF"/>
            </w14:solidFill>
          </w14:textFill>
        </w:rPr>
      </w:pPr>
      <w:r>
        <w:rPr>
          <w:rFonts w:ascii="Kaiti TC Bold" w:hAnsi="Kaiti TC Bold" w:hint="default"/>
          <w:outline w:val="0"/>
          <w:color w:val="0432ff"/>
          <w:sz w:val="32"/>
          <w:szCs w:val="32"/>
          <w:rtl w:val="0"/>
          <w:lang w:val="en-US"/>
          <w14:textOutline>
            <w14:noFill/>
          </w14:textOutline>
          <w14:textFill>
            <w14:solidFill>
              <w14:srgbClr w14:val="0433FF"/>
            </w14:solidFill>
          </w14:textFill>
        </w:rPr>
        <w:t> </w:t>
      </w: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Bold" w:cs="Kaiti TC Bold" w:hAnsi="Kaiti TC Bold" w:eastAsia="Kaiti TC Bold"/>
          <w:outline w:val="0"/>
          <w:color w:val="0432ff"/>
          <w:sz w:val="32"/>
          <w:szCs w:val="32"/>
          <w14:textOutline>
            <w14:noFill/>
          </w14:textOutline>
          <w14:textFill>
            <w14:solidFill>
              <w14:srgbClr w14:val="0433FF"/>
            </w14:solidFill>
          </w14:textFill>
        </w:rPr>
      </w:pP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五十年來中國政治格局中，中共一黨統治的局面在</w:t>
      </w:r>
      <w:r>
        <w:rPr>
          <w:rStyle w:val="無"/>
          <w:rFonts w:ascii="Kaiti TC Bold" w:hAnsi="Kaiti TC Bold"/>
          <w:outline w:val="0"/>
          <w:color w:val="0432ff"/>
          <w:sz w:val="32"/>
          <w:szCs w:val="32"/>
          <w:rtl w:val="0"/>
          <w:lang w:val="en-US"/>
          <w14:textOutline>
            <w14:noFill/>
          </w14:textOutline>
          <w14:textFill>
            <w14:solidFill>
              <w14:srgbClr w14:val="0433FF"/>
            </w14:solidFill>
          </w14:textFill>
        </w:rPr>
        <w:t>1998</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年被風起雲湧的民間組黨運動衝出一道缺口，隨著「民運三君子」徐文立、秦永敏、王有才的被判刑，組黨運動進入調整期。如何理解、看待這一重要的歷史事件，是每一位關心中國政治前途和命運的有識之士所面臨的深刻問題。</w:t>
      </w:r>
      <w:r>
        <w:rPr>
          <w:rStyle w:val="無"/>
          <w:rFonts w:ascii="Kaiti TC Bold" w:hAnsi="Kaiti TC Bold" w:hint="default"/>
          <w:outline w:val="0"/>
          <w:color w:val="0432ff"/>
          <w:sz w:val="32"/>
          <w:szCs w:val="32"/>
          <w:rtl w:val="0"/>
          <w:lang w:val="en-US"/>
          <w14:textOutline>
            <w14:noFill/>
          </w14:textOutline>
          <w14:textFill>
            <w14:solidFill>
              <w14:srgbClr w14:val="0433FF"/>
            </w14:solidFill>
          </w14:textFill>
        </w:rPr>
        <w:t> </w:t>
      </w: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Bold" w:cs="Kaiti TC Bold" w:hAnsi="Kaiti TC Bold" w:eastAsia="Kaiti TC Bold"/>
          <w:outline w:val="0"/>
          <w:color w:val="0432ff"/>
          <w:sz w:val="32"/>
          <w:szCs w:val="32"/>
          <w14:textOutline>
            <w14:noFill/>
          </w14:textOutline>
          <w14:textFill>
            <w14:solidFill>
              <w14:srgbClr w14:val="0433FF"/>
            </w14:solidFill>
          </w14:textFill>
        </w:rPr>
      </w:pP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要正確認識這一重要的政治變局，首先遇到的是方法論上的困難，因為任何特定的重大政治歷史事件都是具體的，單一的、不可重複也不可逆的，因此，只能對其作描述，不能對其作歸納；另一方面，由於缺乏系統、完整的理論作前提，也無法對其進行演繹分析；同時，由於事件本身的複雜性，一般科學中常用的決定論的、統計的、線性的、非線性的、「新、老三論」的、混沌的方法也都顯得無能為力，相對來說只有類比的方法能夠較清晰地顯示事件的過程，簡化並揭示事件的意義，甚至作出較準確的未來預測。但要作出有意義的類比必須首先找出最相似的參照物，以大規模的、複雜的政治歷史事件而論，最近似的參照系應該是股市。股市中最深刻，最有哲理性的理論</w:t>
      </w:r>
      <w:r>
        <w:rPr>
          <w:rStyle w:val="無"/>
          <w:rFonts w:ascii="Kaiti TC Bold" w:hAnsi="Kaiti TC Bold" w:hint="default"/>
          <w:outline w:val="0"/>
          <w:color w:val="0432ff"/>
          <w:sz w:val="32"/>
          <w:szCs w:val="32"/>
          <w:rtl w:val="0"/>
          <w:lang w:val="en-US"/>
          <w14:textOutline>
            <w14:noFill/>
          </w14:textOutline>
          <w14:textFill>
            <w14:solidFill>
              <w14:srgbClr w14:val="0433FF"/>
            </w14:solidFill>
          </w14:textFill>
        </w:rPr>
        <w:t>──</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波浪理論的創始人艾略特就明確指出：他的理論所揭示的規律不單是自然界的，更是社會和人的心理，行為的運動規律，他之所以用於股市是因為股市有幾百年積累的最完整的數據資料可供分析，有千萬人和億萬資金的大規模運動可供參照和驗證。因此，以股市中積累的各種理論工具和概念術語作參照，可以幫我們更清晰地認識複雜的歷史事件，並為我們提供一個絕佳的看問題的新視角。</w:t>
      </w:r>
      <w:r>
        <w:rPr>
          <w:rStyle w:val="無"/>
          <w:rFonts w:ascii="Kaiti TC Bold" w:hAnsi="Kaiti TC Bold" w:hint="default"/>
          <w:outline w:val="0"/>
          <w:color w:val="0432ff"/>
          <w:sz w:val="32"/>
          <w:szCs w:val="32"/>
          <w:rtl w:val="0"/>
          <w:lang w:val="en-US"/>
          <w14:textOutline>
            <w14:noFill/>
          </w14:textOutline>
          <w14:textFill>
            <w14:solidFill>
              <w14:srgbClr w14:val="0433FF"/>
            </w14:solidFill>
          </w14:textFill>
        </w:rPr>
        <w:t> </w:t>
      </w: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Bold" w:cs="Kaiti TC Bold" w:hAnsi="Kaiti TC Bold" w:eastAsia="Kaiti TC Bold"/>
          <w:outline w:val="0"/>
          <w:color w:val="0432ff"/>
          <w:sz w:val="32"/>
          <w:szCs w:val="32"/>
          <w14:textOutline>
            <w14:noFill/>
          </w14:textOutline>
          <w14:textFill>
            <w14:solidFill>
              <w14:srgbClr w14:val="0433FF"/>
            </w14:solidFill>
          </w14:textFill>
        </w:rPr>
      </w:pP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一般來說，股市在底部運行時要想展開一輪上升行情，必須有「基本面」、「技術面」的配合。基本面是指外部的大環境、大氣候，技術面則要突破</w:t>
      </w:r>
      <w:r>
        <w:rPr>
          <w:rStyle w:val="無"/>
          <w:rFonts w:ascii="Kaiti TC Bold" w:hAnsi="Kaiti TC Bold" w:hint="default"/>
          <w:outline w:val="0"/>
          <w:color w:val="0432ff"/>
          <w:sz w:val="32"/>
          <w:szCs w:val="32"/>
          <w:rtl w:val="0"/>
          <w:lang w:val="en-US"/>
          <w14:textOutline>
            <w14:noFill/>
          </w14:textOutline>
          <w14:textFill>
            <w14:solidFill>
              <w14:srgbClr w14:val="0433FF"/>
            </w14:solidFill>
          </w14:textFill>
        </w:rPr>
        <w:t>—</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條沈重的「阻力位」，也叫「頸線」。股市底部不管以什麼方式運行</w:t>
      </w:r>
      <w:r>
        <w:rPr>
          <w:rStyle w:val="無"/>
          <w:rFonts w:ascii="Kaiti TC Bold" w:hAnsi="Kaiti TC Bold" w:hint="default"/>
          <w:outline w:val="0"/>
          <w:color w:val="0432ff"/>
          <w:sz w:val="32"/>
          <w:szCs w:val="32"/>
          <w:rtl w:val="0"/>
          <w:lang w:val="en-US"/>
          <w14:textOutline>
            <w14:noFill/>
          </w14:textOutline>
          <w14:textFill>
            <w14:solidFill>
              <w14:srgbClr w14:val="0433FF"/>
            </w14:solidFill>
          </w14:textFill>
        </w:rPr>
        <w:t>──</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頭肩底、Ｗ底、三重底，圓弧底，還是潛伏底</w:t>
      </w:r>
      <w:r>
        <w:rPr>
          <w:rStyle w:val="無"/>
          <w:rFonts w:ascii="Kaiti TC Bold" w:hAnsi="Kaiti TC Bold" w:hint="default"/>
          <w:outline w:val="0"/>
          <w:color w:val="0432ff"/>
          <w:sz w:val="32"/>
          <w:szCs w:val="32"/>
          <w:rtl w:val="0"/>
          <w:lang w:val="en-US"/>
          <w14:textOutline>
            <w14:noFill/>
          </w14:textOutline>
          <w14:textFill>
            <w14:solidFill>
              <w14:srgbClr w14:val="0433FF"/>
            </w14:solidFill>
          </w14:textFill>
        </w:rPr>
        <w:t>──</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要想上攻都必須先突破這條「頸線」的阻力，升勢才能被確認。但頸線突破是有條件的，即需要有「成交量的配合」，所謂「帶量突破」，如果沒有成交量的配合，這種突破就是「假突破」，「無效突破」，甚至「多頭陷阱」，就是政治上所說的「引蛇出洞」，「欲擒故縱」，隨即「消滅於萌芽狀態」。所以，確認頸線突破的是否「有效」，重要的標誌是看是否有成交量的放大，即是否有大量買盤跟進。以這種理論分析今年中國政治格局的變化，我們可以看到，在「宏觀基本面」角度，隨著</w:t>
      </w:r>
      <w:r>
        <w:rPr>
          <w:rStyle w:val="無"/>
          <w:rFonts w:ascii="Kaiti TC Bold" w:hAnsi="Kaiti TC Bold"/>
          <w:outline w:val="0"/>
          <w:color w:val="0432ff"/>
          <w:sz w:val="32"/>
          <w:szCs w:val="32"/>
          <w:rtl w:val="0"/>
          <w:lang w:val="en-US"/>
          <w14:textOutline>
            <w14:noFill/>
          </w14:textOutline>
          <w14:textFill>
            <w14:solidFill>
              <w14:srgbClr w14:val="0433FF"/>
            </w14:solidFill>
          </w14:textFill>
        </w:rPr>
        <w:t>97</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香港回歸和十五大的召開，中共完成了鄧以後的權力交接；</w:t>
      </w:r>
      <w:r>
        <w:rPr>
          <w:rStyle w:val="無"/>
          <w:rFonts w:ascii="Kaiti TC Bold" w:hAnsi="Kaiti TC Bold"/>
          <w:outline w:val="0"/>
          <w:color w:val="0432ff"/>
          <w:sz w:val="32"/>
          <w:szCs w:val="32"/>
          <w:rtl w:val="0"/>
          <w:lang w:val="en-US"/>
          <w14:textOutline>
            <w14:noFill/>
          </w14:textOutline>
          <w14:textFill>
            <w14:solidFill>
              <w14:srgbClr w14:val="0433FF"/>
            </w14:solidFill>
          </w14:textFill>
        </w:rPr>
        <w:t>98</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年二、三月的「兩會」以後，中國政壇出現了「北京之春」的寬鬆局面；四，五月份的北大百年校慶；六月份的克林頓訪華「直播」；十月初的簽署「聯合國人權公約」；官方報刊、雜誌、出版界的相繼活躍；使國內的民主氣氛升溫，自由化呼聲高漲，這就為蘊蓄已久，後來遍地開花的大規模組黨運動提供了適宜的氣候和寬鬆的「宏觀基本面」。</w:t>
      </w:r>
      <w:r>
        <w:rPr>
          <w:rStyle w:val="無"/>
          <w:rFonts w:ascii="Kaiti TC Bold" w:hAnsi="Kaiti TC Bold" w:hint="default"/>
          <w:outline w:val="0"/>
          <w:color w:val="0432ff"/>
          <w:sz w:val="32"/>
          <w:szCs w:val="32"/>
          <w:rtl w:val="0"/>
          <w:lang w:val="en-US"/>
          <w14:textOutline>
            <w14:noFill/>
          </w14:textOutline>
          <w14:textFill>
            <w14:solidFill>
              <w14:srgbClr w14:val="0433FF"/>
            </w14:solidFill>
          </w14:textFill>
        </w:rPr>
        <w:t> </w:t>
      </w: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Bold" w:cs="Kaiti TC Bold" w:hAnsi="Kaiti TC Bold" w:eastAsia="Kaiti TC Bold"/>
          <w:outline w:val="0"/>
          <w:color w:val="0432ff"/>
          <w:sz w:val="32"/>
          <w:szCs w:val="32"/>
          <w14:textOutline>
            <w14:noFill/>
          </w14:textOutline>
          <w14:textFill>
            <w14:solidFill>
              <w14:srgbClr w14:val="0433FF"/>
            </w14:solidFill>
          </w14:textFill>
        </w:rPr>
      </w:pPr>
      <w:r>
        <w:rPr>
          <w:rStyle w:val="無"/>
          <w:rFonts w:ascii="Kaiti TC Bold" w:hAnsi="Kaiti TC Bold" w:hint="default"/>
          <w:outline w:val="0"/>
          <w:color w:val="0432ff"/>
          <w:sz w:val="32"/>
          <w:szCs w:val="32"/>
          <w:rtl w:val="0"/>
          <w:lang w:val="en-US"/>
          <w14:textOutline>
            <w14:noFill/>
          </w14:textOutline>
          <w14:textFill>
            <w14:solidFill>
              <w14:srgbClr w14:val="0433FF"/>
            </w14:solidFill>
          </w14:textFill>
        </w:rPr>
        <w:t xml:space="preserve">  </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如果像以前的歷次小範圍，少數人的組黨很快被打壓下去一樣，今年六月的浙江王有才組黨一案被打壓後無人響應，則通過組黨突破中共一黨統治鐵板一樣的沈重阻力和政治頸線的努力就是「孤立事件」或「無效突破」，但我們隨後看到的事實卻是：六月末「中發聯」開始活動；九月山東、武漢提出組黨，隨即全國十幾個省市跟進；十月初「中發聯」正式成立並順利召開第一次全國代表大會，成立的第二天</w:t>
      </w:r>
      <w:r>
        <w:rPr>
          <w:rStyle w:val="無"/>
          <w:rFonts w:ascii="Kaiti TC Bold" w:hAnsi="Kaiti TC Bold"/>
          <w:outline w:val="0"/>
          <w:color w:val="0432ff"/>
          <w:sz w:val="32"/>
          <w:szCs w:val="32"/>
          <w:rtl w:val="0"/>
          <w:lang w:val="en-US"/>
          <w14:textOutline>
            <w14:noFill/>
          </w14:textOutline>
          <w14:textFill>
            <w14:solidFill>
              <w14:srgbClr w14:val="0433FF"/>
            </w14:solidFill>
          </w14:textFill>
        </w:rPr>
        <w:t>(10</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月</w:t>
      </w:r>
      <w:r>
        <w:rPr>
          <w:rStyle w:val="無"/>
          <w:rFonts w:ascii="Kaiti TC Bold" w:hAnsi="Kaiti TC Bold"/>
          <w:outline w:val="0"/>
          <w:color w:val="0432ff"/>
          <w:sz w:val="32"/>
          <w:szCs w:val="32"/>
          <w:rtl w:val="0"/>
          <w:lang w:val="en-US"/>
          <w14:textOutline>
            <w14:noFill/>
          </w14:textOutline>
          <w14:textFill>
            <w14:solidFill>
              <w14:srgbClr w14:val="0433FF"/>
            </w14:solidFill>
          </w14:textFill>
        </w:rPr>
        <w:t>5</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日</w:t>
      </w:r>
      <w:r>
        <w:rPr>
          <w:rStyle w:val="無"/>
          <w:rFonts w:ascii="Kaiti TC Bold" w:hAnsi="Kaiti TC Bold"/>
          <w:outline w:val="0"/>
          <w:color w:val="0432ff"/>
          <w:sz w:val="32"/>
          <w:szCs w:val="32"/>
          <w:rtl w:val="0"/>
          <w:lang w:val="en-US"/>
          <w14:textOutline>
            <w14:noFill/>
          </w14:textOutline>
          <w14:textFill>
            <w14:solidFill>
              <w14:srgbClr w14:val="0433FF"/>
            </w14:solidFill>
          </w14:textFill>
        </w:rPr>
        <w:t>)</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中國政府簽署聯合國人權公約；在這前後，「自由公民論壇」，「中國文化復興運動」，「中國人權觀察」，「全國反腐敗觀察」，「下崗工人群體」等政治性組織也相繼成立或積極活動，使組黨運動急劇升溫。直到十一月初，以徐文立為代表的國內民主黨人順應潮流成立「中國民主黨第一次全國代表大會籌備工作組」，國內外民運人士積極響應，緊接著「民主黨京津黨部」和「武漢黨部」相繼成立，把全國組黨運動推向高潮，形成組黨運動強勁、凌厲的「第一浪上攻」。由於此次民間組黨運動對中國一黨統治局面的突破是「放量突破」，在浙江組黨後有大量後來者跟進，形成「量的放大」和「量能的支撐」，即哲學上所說的「量變到質變」，故可以確認此次組黨對中國黨禁「頸線」的突破為「有效突破」。</w:t>
      </w:r>
      <w:r>
        <w:rPr>
          <w:rStyle w:val="無"/>
          <w:rFonts w:ascii="Kaiti TC Bold" w:hAnsi="Kaiti TC Bold" w:hint="default"/>
          <w:outline w:val="0"/>
          <w:color w:val="0432ff"/>
          <w:sz w:val="32"/>
          <w:szCs w:val="32"/>
          <w:rtl w:val="0"/>
          <w:lang w:val="en-US"/>
          <w14:textOutline>
            <w14:noFill/>
          </w14:textOutline>
          <w14:textFill>
            <w14:solidFill>
              <w14:srgbClr w14:val="0433FF"/>
            </w14:solidFill>
          </w14:textFill>
        </w:rPr>
        <w:t> </w:t>
      </w: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Bold" w:cs="Kaiti TC Bold" w:hAnsi="Kaiti TC Bold" w:eastAsia="Kaiti TC Bold"/>
          <w:outline w:val="0"/>
          <w:color w:val="0432ff"/>
          <w:sz w:val="32"/>
          <w:szCs w:val="32"/>
          <w:lang w:val="en-US"/>
          <w14:textOutline>
            <w14:noFill/>
          </w14:textOutline>
          <w14:textFill>
            <w14:solidFill>
              <w14:srgbClr w14:val="0433FF"/>
            </w14:solidFill>
          </w14:textFill>
        </w:rPr>
      </w:pPr>
      <w:r>
        <w:rPr>
          <w:rFonts w:ascii="Kaiti TC Bold" w:hAnsi="Kaiti TC Bold" w:hint="default"/>
          <w:outline w:val="0"/>
          <w:color w:val="0432ff"/>
          <w:sz w:val="32"/>
          <w:szCs w:val="32"/>
          <w:rtl w:val="0"/>
          <w:lang w:val="en-US"/>
          <w14:textOutline>
            <w14:noFill/>
          </w14:textOutline>
          <w14:textFill>
            <w14:solidFill>
              <w14:srgbClr w14:val="0433FF"/>
            </w14:solidFill>
          </w14:textFill>
        </w:rPr>
        <w:t>  </w:t>
      </w: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Bold" w:cs="Kaiti TC Bold" w:hAnsi="Kaiti TC Bold" w:eastAsia="Kaiti TC Bold"/>
          <w:outline w:val="0"/>
          <w:color w:val="0432ff"/>
          <w:sz w:val="32"/>
          <w:szCs w:val="32"/>
          <w14:textOutline>
            <w14:noFill/>
          </w14:textOutline>
          <w14:textFill>
            <w14:solidFill>
              <w14:srgbClr w14:val="0433FF"/>
            </w14:solidFill>
          </w14:textFill>
        </w:rPr>
      </w:pP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突破局面形成後一般會遇到什麼情況呢？以股市理論來看，由於多方戰線拉長，均線發散，支撐減弱，各項技術指標超買、鈍化、背弛，上升空間有限，必然會遇到空方的沈重打壓，在圖形上形成「反抽」或「回調」，甚至「回補跳空缺口」。「調整形態」與「上攻形態」相比極為複雜，時間可長可短，任何理論對此的描述和解釋都遇到困難，即股市進入你來我往，撲朔迷離的「盤整期」。如果空方力量強大則向下盤，多方力量強大則是橫盤或向上盤，這要依「宏觀基本面」的情況而定。以此來觀中國的組黨運動，</w:t>
      </w:r>
      <w:r>
        <w:rPr>
          <w:rStyle w:val="無"/>
          <w:rFonts w:ascii="Kaiti TC Bold" w:hAnsi="Kaiti TC Bold"/>
          <w:outline w:val="0"/>
          <w:color w:val="0432ff"/>
          <w:sz w:val="32"/>
          <w:szCs w:val="32"/>
          <w:rtl w:val="0"/>
          <w:lang w:val="en-US"/>
          <w14:textOutline>
            <w14:noFill/>
          </w14:textOutline>
          <w14:textFill>
            <w14:solidFill>
              <w14:srgbClr w14:val="0433FF"/>
            </w14:solidFill>
          </w14:textFill>
        </w:rPr>
        <w:t>9</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w:t>
      </w:r>
      <w:r>
        <w:rPr>
          <w:rStyle w:val="無"/>
          <w:rFonts w:ascii="Kaiti TC Bold" w:hAnsi="Kaiti TC Bold"/>
          <w:outline w:val="0"/>
          <w:color w:val="0432ff"/>
          <w:sz w:val="32"/>
          <w:szCs w:val="32"/>
          <w:rtl w:val="0"/>
          <w:lang w:val="en-US"/>
          <w14:textOutline>
            <w14:noFill/>
          </w14:textOutline>
          <w14:textFill>
            <w14:solidFill>
              <w14:srgbClr w14:val="0433FF"/>
            </w14:solidFill>
          </w14:textFill>
        </w:rPr>
        <w:t>10</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月份組黨運動進入高潮後，各地公安機關對異議人士開始加緊監控和打壓，各地民主黨人士被抓了放，放了抓，對組黨形成「上升阻力」。到</w:t>
      </w:r>
      <w:r>
        <w:rPr>
          <w:rStyle w:val="無"/>
          <w:rFonts w:ascii="Kaiti TC Bold" w:hAnsi="Kaiti TC Bold"/>
          <w:outline w:val="0"/>
          <w:color w:val="0432ff"/>
          <w:sz w:val="32"/>
          <w:szCs w:val="32"/>
          <w:rtl w:val="0"/>
          <w:lang w:val="en-US"/>
          <w14:textOutline>
            <w14:noFill/>
          </w14:textOutline>
          <w14:textFill>
            <w14:solidFill>
              <w14:srgbClr w14:val="0433FF"/>
            </w14:solidFill>
          </w14:textFill>
        </w:rPr>
        <w:t>12</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月初，官方對全國形勢作了全面打壓，一方面正式逮捕三地民主黨領袖徐文立、王有才、秦永敏，多次逮捕各地抗爭人士，兩次查抄「中發聯」北京總部；</w:t>
      </w:r>
      <w:r>
        <w:rPr>
          <w:rStyle w:val="無"/>
          <w:rFonts w:ascii="Kaiti TC Bold" w:hAnsi="Kaiti TC Bold" w:hint="default"/>
          <w:outline w:val="0"/>
          <w:color w:val="0432ff"/>
          <w:sz w:val="32"/>
          <w:szCs w:val="32"/>
          <w:rtl w:val="0"/>
          <w:lang w:val="en-US"/>
          <w14:textOutline>
            <w14:noFill/>
          </w14:textOutline>
          <w14:textFill>
            <w14:solidFill>
              <w14:srgbClr w14:val="0433FF"/>
            </w14:solidFill>
          </w14:textFill>
        </w:rPr>
        <w:t>—</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方面急劇收緊輿論尺度，整肅以《方法》雜誌為代表的國內報刊，雜誌，出版社系統。一時間「烏雲壓城」，終於遏止住了體制外組黨勢力和體制內民主化，自由化勢力的上攻勢頭。徐文立等人被抓後，國內外人士作出強烈反應和抗爭，各先進國家政府也作出迅速，高規格，強有力的反應，但並未能阻止中國政府對徐文立三人的審判和判重刑，</w:t>
      </w:r>
      <w:r>
        <w:rPr>
          <w:rStyle w:val="無"/>
          <w:rFonts w:ascii="Kaiti TC Bold" w:hAnsi="Kaiti TC Bold"/>
          <w:outline w:val="0"/>
          <w:color w:val="0432ff"/>
          <w:sz w:val="32"/>
          <w:szCs w:val="32"/>
          <w:rtl w:val="0"/>
          <w:lang w:val="en-US"/>
          <w14:textOutline>
            <w14:noFill/>
          </w14:textOutline>
          <w14:textFill>
            <w14:solidFill>
              <w14:srgbClr w14:val="0433FF"/>
            </w14:solidFill>
          </w14:textFill>
        </w:rPr>
        <w:t>12</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月</w:t>
      </w:r>
      <w:r>
        <w:rPr>
          <w:rStyle w:val="無"/>
          <w:rFonts w:ascii="Kaiti TC Bold" w:hAnsi="Kaiti TC Bold"/>
          <w:outline w:val="0"/>
          <w:color w:val="0432ff"/>
          <w:sz w:val="32"/>
          <w:szCs w:val="32"/>
          <w:rtl w:val="0"/>
          <w:lang w:val="en-US"/>
          <w14:textOutline>
            <w14:noFill/>
          </w14:textOutline>
          <w14:textFill>
            <w14:solidFill>
              <w14:srgbClr w14:val="0433FF"/>
            </w14:solidFill>
          </w14:textFill>
        </w:rPr>
        <w:t>17</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日以後，徐文立、王有才、秦永敏三人先後被判刑</w:t>
      </w:r>
      <w:r>
        <w:rPr>
          <w:rStyle w:val="無"/>
          <w:rFonts w:ascii="Kaiti TC Bold" w:hAnsi="Kaiti TC Bold"/>
          <w:outline w:val="0"/>
          <w:color w:val="0432ff"/>
          <w:sz w:val="32"/>
          <w:szCs w:val="32"/>
          <w:rtl w:val="0"/>
          <w:lang w:val="en-US"/>
          <w14:textOutline>
            <w14:noFill/>
          </w14:textOutline>
          <w14:textFill>
            <w14:solidFill>
              <w14:srgbClr w14:val="0433FF"/>
            </w14:solidFill>
          </w14:textFill>
        </w:rPr>
        <w:t>13</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年，</w:t>
      </w:r>
      <w:r>
        <w:rPr>
          <w:rStyle w:val="無"/>
          <w:rFonts w:ascii="Kaiti TC Bold" w:hAnsi="Kaiti TC Bold"/>
          <w:outline w:val="0"/>
          <w:color w:val="0432ff"/>
          <w:sz w:val="32"/>
          <w:szCs w:val="32"/>
          <w:rtl w:val="0"/>
          <w:lang w:val="en-US"/>
          <w14:textOutline>
            <w14:noFill/>
          </w14:textOutline>
          <w14:textFill>
            <w14:solidFill>
              <w14:srgbClr w14:val="0433FF"/>
            </w14:solidFill>
          </w14:textFill>
        </w:rPr>
        <w:t>11</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年，</w:t>
      </w:r>
      <w:r>
        <w:rPr>
          <w:rStyle w:val="無"/>
          <w:rFonts w:ascii="Kaiti TC Bold" w:hAnsi="Kaiti TC Bold"/>
          <w:outline w:val="0"/>
          <w:color w:val="0432ff"/>
          <w:sz w:val="32"/>
          <w:szCs w:val="32"/>
          <w:rtl w:val="0"/>
          <w:lang w:val="en-US"/>
          <w14:textOutline>
            <w14:noFill/>
          </w14:textOutline>
          <w14:textFill>
            <w14:solidFill>
              <w14:srgbClr w14:val="0433FF"/>
            </w14:solidFill>
          </w14:textFill>
        </w:rPr>
        <w:t>12</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年，把此輪組黨突破後的「回調」打到最低點。雖然有國內外民主人士的絕食抗議和各大國及北歐諸國的強烈抗議，仍可以認為組黨浪潮進入「調整期」。</w:t>
      </w:r>
      <w:r>
        <w:rPr>
          <w:rStyle w:val="無"/>
          <w:rFonts w:ascii="Kaiti TC Bold" w:hAnsi="Kaiti TC Bold" w:hint="default"/>
          <w:outline w:val="0"/>
          <w:color w:val="0432ff"/>
          <w:sz w:val="32"/>
          <w:szCs w:val="32"/>
          <w:rtl w:val="0"/>
          <w:lang w:val="en-US"/>
          <w14:textOutline>
            <w14:noFill/>
          </w14:textOutline>
          <w14:textFill>
            <w14:solidFill>
              <w14:srgbClr w14:val="0433FF"/>
            </w14:solidFill>
          </w14:textFill>
        </w:rPr>
        <w:t> </w:t>
      </w: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Bold" w:cs="Kaiti TC Bold" w:hAnsi="Kaiti TC Bold" w:eastAsia="Kaiti TC Bold"/>
          <w:outline w:val="0"/>
          <w:color w:val="0432ff"/>
          <w:sz w:val="32"/>
          <w:szCs w:val="32"/>
          <w14:textOutline>
            <w14:noFill/>
          </w14:textOutline>
          <w14:textFill>
            <w14:solidFill>
              <w14:srgbClr w14:val="0433FF"/>
            </w14:solidFill>
          </w14:textFill>
        </w:rPr>
      </w:pPr>
      <w:r>
        <w:rPr>
          <w:rStyle w:val="無"/>
          <w:rFonts w:ascii="Kaiti TC Bold" w:hAnsi="Kaiti TC Bold" w:hint="default"/>
          <w:outline w:val="0"/>
          <w:color w:val="0432ff"/>
          <w:sz w:val="32"/>
          <w:szCs w:val="32"/>
          <w:rtl w:val="0"/>
          <w:lang w:val="en-US"/>
          <w14:textOutline>
            <w14:noFill/>
          </w14:textOutline>
          <w14:textFill>
            <w14:solidFill>
              <w14:srgbClr w14:val="0433FF"/>
            </w14:solidFill>
          </w14:textFill>
        </w:rPr>
        <w:t xml:space="preserve">  </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從理論上講，「有效突破」以後的「回調」有三點值得註意：一是「回調」一般不會跌回「頸線」以下，因是「放量上攻」，有「量」的支持和確認，所以，已凝聚起來的社會能量和「人氣」一般不易打散；二是調整時間的長短任何理論也無法準確給出，理論上是不可知的，因為影響它的不確定因素和突發因素太多，使它持續的時間可能很短或很長，這要依「宏觀基本面」或國內、國際的社會「大氣候」而定。三是回調「盤穩」以後的走勢必是新一波上攻。上攻的高度任何股市技術分析專家都能告訴你其「量度升幅」在理論上至少可達到多高，如果有宏觀基本面的配合，形成「艾略特波浪理論」所描述的「爆炸性」的「主升浪」，則升幅更為壯麗、可觀，這是理論上的預期。具體到中國的組黨運動，經過第一波上攻突破和打壓回抽後，調整期需要多久誰也不知道，但有下一波上攻是肯定的，下一波的「目標位」也是確定的，「宏觀基本面」也是配合的。最重要的是「宏觀基本面」，任何大規模的民眾運動和社會歷史事件莫不成於斯，長於斯．那麼，我們所面臨的宏觀基本面究竟如何呢</w:t>
      </w:r>
      <w:r>
        <w:rPr>
          <w:rStyle w:val="無"/>
          <w:rFonts w:ascii="Kaiti TC Bold" w:hAnsi="Kaiti TC Bold"/>
          <w:outline w:val="0"/>
          <w:color w:val="0432ff"/>
          <w:sz w:val="32"/>
          <w:szCs w:val="32"/>
          <w:rtl w:val="0"/>
          <w:lang w:val="en-US"/>
          <w14:textOutline>
            <w14:noFill/>
          </w14:textOutline>
          <w14:textFill>
            <w14:solidFill>
              <w14:srgbClr w14:val="0433FF"/>
            </w14:solidFill>
          </w14:textFill>
        </w:rPr>
        <w:t>?</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概而言之，人類歷史上的「第三波」「世界民主化浪潮」已把全球三分之二的國家推入民主制的廣闊航道；人類已進入信息時代，「知識經濟」的大潮已濤聲拍岸；由跨國公司和國際互聯網所推動的全球經濟，信息一體化進程正在加速發展，勢不可擋；市場經濟的根系已深入傳統經濟的板結土壤，使建立於其上的集權政治風雨飄搖；民主自由人權的觀念和「公民」意識正在突破「臣民」、「順民」的桎梏，廣泛普及，深入人心；開放的國度再退回到封閉狀態已不可能；人類將進入下一個千年；正所謂「世界潮流浩浩蕩蕩，順之則昌，逆之則亡」。在這樣的大趨勢下，固守黨禁是否合時宜，是否能成功，是否識實務，結論就不言自明了。</w:t>
      </w:r>
      <w:r>
        <w:rPr>
          <w:rStyle w:val="無"/>
          <w:rFonts w:ascii="Kaiti TC Bold" w:hAnsi="Kaiti TC Bold" w:hint="default"/>
          <w:outline w:val="0"/>
          <w:color w:val="0432ff"/>
          <w:sz w:val="32"/>
          <w:szCs w:val="32"/>
          <w:rtl w:val="0"/>
          <w:lang w:val="en-US"/>
          <w14:textOutline>
            <w14:noFill/>
          </w14:textOutline>
          <w14:textFill>
            <w14:solidFill>
              <w14:srgbClr w14:val="0433FF"/>
            </w14:solidFill>
          </w14:textFill>
        </w:rPr>
        <w:t>  </w:t>
      </w: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Bold" w:cs="Kaiti TC Bold" w:hAnsi="Kaiti TC Bold" w:eastAsia="Kaiti TC Bold"/>
          <w:outline w:val="0"/>
          <w:color w:val="0432ff"/>
          <w:sz w:val="32"/>
          <w:szCs w:val="32"/>
          <w14:textOutline>
            <w14:noFill/>
          </w14:textOutline>
          <w14:textFill>
            <w14:solidFill>
              <w14:srgbClr w14:val="0433FF"/>
            </w14:solidFill>
          </w14:textFill>
        </w:rPr>
      </w:pP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在筆者寫這篇文章時，據報中國「工人黨」已於</w:t>
      </w:r>
      <w:r>
        <w:rPr>
          <w:rStyle w:val="無"/>
          <w:rFonts w:ascii="Kaiti TC Bold" w:hAnsi="Kaiti TC Bold"/>
          <w:outline w:val="0"/>
          <w:color w:val="0432ff"/>
          <w:sz w:val="32"/>
          <w:szCs w:val="32"/>
          <w:rtl w:val="0"/>
          <w:lang w:val="en-US"/>
          <w14:textOutline>
            <w14:noFill/>
          </w14:textOutline>
          <w14:textFill>
            <w14:solidFill>
              <w14:srgbClr w14:val="0433FF"/>
            </w14:solidFill>
          </w14:textFill>
        </w:rPr>
        <w:t>1999</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年元月一日宣告成立，國內外民主黨人和「文化復興運動」組織的接力絕食正在繼續，「中發聯」仍在活動，《方法》雜誌</w:t>
      </w:r>
      <w:r>
        <w:rPr>
          <w:rStyle w:val="無"/>
          <w:rFonts w:ascii="Kaiti TC Bold" w:hAnsi="Kaiti TC Bold"/>
          <w:outline w:val="0"/>
          <w:color w:val="0432ff"/>
          <w:sz w:val="32"/>
          <w:szCs w:val="32"/>
          <w:rtl w:val="0"/>
          <w:lang w:val="en-US"/>
          <w14:textOutline>
            <w14:noFill/>
          </w14:textOutline>
          <w14:textFill>
            <w14:solidFill>
              <w14:srgbClr w14:val="0433FF"/>
            </w14:solidFill>
          </w14:textFill>
        </w:rPr>
        <w:t>99</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年第一期已出版發行，下一波民主浪潮的能量正在積蓄，隨後的事態我們就不必再說什麼了。</w:t>
      </w: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Bold" w:cs="Kaiti TC Bold" w:hAnsi="Kaiti TC Bold" w:eastAsia="Kaiti TC Bold"/>
          <w:outline w:val="0"/>
          <w:color w:val="0432ff"/>
          <w:sz w:val="32"/>
          <w:szCs w:val="32"/>
          <w14:textOutline>
            <w14:noFill/>
          </w14:textOutline>
          <w14:textFill>
            <w14:solidFill>
              <w14:srgbClr w14:val="0433FF"/>
            </w14:solidFill>
          </w14:textFill>
        </w:rPr>
      </w:pP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王平淵</w:t>
      </w:r>
      <w:r>
        <w:rPr>
          <w:rStyle w:val="無"/>
          <w:rFonts w:ascii="Kaiti TC Bold" w:hAnsi="Kaiti TC Bold" w:hint="default"/>
          <w:outline w:val="0"/>
          <w:color w:val="0432ff"/>
          <w:sz w:val="32"/>
          <w:szCs w:val="32"/>
          <w:rtl w:val="0"/>
          <w:lang w:val="en-US"/>
          <w14:textOutline>
            <w14:noFill/>
          </w14:textOutline>
          <w14:textFill>
            <w14:solidFill>
              <w14:srgbClr w14:val="0433FF"/>
            </w14:solidFill>
          </w14:textFill>
        </w:rPr>
        <w:t>  </w:t>
      </w: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Bold" w:cs="Kaiti TC Bold" w:hAnsi="Kaiti TC Bold" w:eastAsia="Kaiti TC Bold"/>
          <w:outline w:val="0"/>
          <w:color w:val="0432ff"/>
          <w:sz w:val="32"/>
          <w:szCs w:val="32"/>
          <w14:textOutline>
            <w14:noFill/>
          </w14:textOutline>
          <w14:textFill>
            <w14:solidFill>
              <w14:srgbClr w14:val="0433FF"/>
            </w14:solidFill>
          </w14:textFill>
        </w:rPr>
      </w:pPr>
      <w:r>
        <w:rPr>
          <w:rStyle w:val="無"/>
          <w:rFonts w:ascii="Kaiti TC Bold" w:hAnsi="Kaiti TC Bold"/>
          <w:outline w:val="0"/>
          <w:color w:val="0432ff"/>
          <w:sz w:val="32"/>
          <w:szCs w:val="32"/>
          <w:rtl w:val="0"/>
          <w:lang w:val="en-US"/>
          <w14:textOutline>
            <w14:noFill/>
          </w14:textOutline>
          <w14:textFill>
            <w14:solidFill>
              <w14:srgbClr w14:val="0433FF"/>
            </w14:solidFill>
          </w14:textFill>
        </w:rPr>
        <w:t>1999</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年</w:t>
      </w:r>
      <w:r>
        <w:rPr>
          <w:rStyle w:val="無"/>
          <w:rFonts w:ascii="Kaiti TC Bold" w:hAnsi="Kaiti TC Bold"/>
          <w:outline w:val="0"/>
          <w:color w:val="0432ff"/>
          <w:sz w:val="32"/>
          <w:szCs w:val="32"/>
          <w:rtl w:val="0"/>
          <w:lang w:val="en-US"/>
          <w14:textOutline>
            <w14:noFill/>
          </w14:textOutline>
          <w14:textFill>
            <w14:solidFill>
              <w14:srgbClr w14:val="0433FF"/>
            </w14:solidFill>
          </w14:textFill>
        </w:rPr>
        <w:t>1</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月</w:t>
      </w:r>
      <w:r>
        <w:rPr>
          <w:rStyle w:val="無"/>
          <w:rFonts w:ascii="Kaiti TC Bold" w:hAnsi="Kaiti TC Bold"/>
          <w:outline w:val="0"/>
          <w:color w:val="0432ff"/>
          <w:sz w:val="32"/>
          <w:szCs w:val="32"/>
          <w:rtl w:val="0"/>
          <w:lang w:val="en-US"/>
          <w14:textOutline>
            <w14:noFill/>
          </w14:textOutline>
          <w14:textFill>
            <w14:solidFill>
              <w14:srgbClr w14:val="0433FF"/>
            </w14:solidFill>
          </w14:textFill>
        </w:rPr>
        <w:t>5</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日</w:t>
      </w:r>
      <w:r>
        <w:rPr>
          <w:rStyle w:val="無"/>
          <w:rFonts w:ascii="Kaiti TC Bold" w:hAnsi="Kaiti TC Bold" w:hint="default"/>
          <w:outline w:val="0"/>
          <w:color w:val="0432ff"/>
          <w:sz w:val="32"/>
          <w:szCs w:val="32"/>
          <w:rtl w:val="0"/>
          <w:lang w:val="en-US"/>
          <w14:textOutline>
            <w14:noFill/>
          </w14:textOutline>
          <w14:textFill>
            <w14:solidFill>
              <w14:srgbClr w14:val="0433FF"/>
            </w14:solidFill>
          </w14:textFill>
        </w:rPr>
        <w:t> </w:t>
      </w: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Bold" w:cs="Kaiti TC Bold" w:hAnsi="Kaiti TC Bold" w:eastAsia="Kaiti TC Bold"/>
          <w:outline w:val="0"/>
          <w:color w:val="0432ff"/>
          <w:sz w:val="32"/>
          <w:szCs w:val="32"/>
          <w:lang w:val="en-US"/>
          <w14:textOutline>
            <w14:noFill/>
          </w14:textOutline>
          <w14:textFill>
            <w14:solidFill>
              <w14:srgbClr w14:val="0433FF"/>
            </w14:solidFill>
          </w14:textFill>
        </w:rPr>
      </w:pPr>
      <w:r>
        <w:rPr>
          <w:rFonts w:ascii="Kaiti TC Bold" w:hAnsi="Kaiti TC Bold"/>
          <w:outline w:val="0"/>
          <w:color w:val="0432ff"/>
          <w:sz w:val="32"/>
          <w:szCs w:val="32"/>
          <w:rtl w:val="0"/>
          <w:lang w:val="en-US"/>
          <w14:textOutline>
            <w14:noFill/>
          </w14:textOutline>
          <w14:textFill>
            <w14:solidFill>
              <w14:srgbClr w14:val="0433FF"/>
            </w14:solidFill>
          </w14:textFill>
        </w:rPr>
        <w:t>_____________________________</w:t>
      </w:r>
      <w:r>
        <w:rPr>
          <w:rFonts w:ascii="Kaiti TC Bold" w:hAnsi="Kaiti TC Bold" w:hint="default"/>
          <w:outline w:val="0"/>
          <w:color w:val="0432ff"/>
          <w:sz w:val="32"/>
          <w:szCs w:val="32"/>
          <w:rtl w:val="0"/>
          <w:lang w:val="en-US"/>
          <w14:textOutline>
            <w14:noFill/>
          </w14:textOutline>
          <w14:textFill>
            <w14:solidFill>
              <w14:srgbClr w14:val="0433FF"/>
            </w14:solidFill>
          </w14:textFill>
        </w:rPr>
        <w:t> </w:t>
      </w: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Bold" w:cs="Kaiti TC Bold" w:hAnsi="Kaiti TC Bold" w:eastAsia="Kaiti TC Bold"/>
          <w:outline w:val="0"/>
          <w:color w:val="0432ff"/>
          <w:sz w:val="32"/>
          <w:szCs w:val="32"/>
          <w14:textOutline>
            <w14:noFill/>
          </w14:textOutline>
          <w14:textFill>
            <w14:solidFill>
              <w14:srgbClr w14:val="0433FF"/>
            </w14:solidFill>
          </w14:textFill>
        </w:rPr>
      </w:pP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作者簡介：</w:t>
      </w:r>
      <w:r>
        <w:rPr>
          <w:rStyle w:val="無"/>
          <w:rFonts w:ascii="Kaiti TC Bold" w:hAnsi="Kaiti TC Bold" w:hint="default"/>
          <w:outline w:val="0"/>
          <w:color w:val="0432ff"/>
          <w:sz w:val="32"/>
          <w:szCs w:val="32"/>
          <w:rtl w:val="0"/>
          <w:lang w:val="en-US"/>
          <w14:textOutline>
            <w14:noFill/>
          </w14:textOutline>
          <w14:textFill>
            <w14:solidFill>
              <w14:srgbClr w14:val="0433FF"/>
            </w14:solidFill>
          </w14:textFill>
        </w:rPr>
        <w:t> </w:t>
      </w: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Bold" w:cs="Kaiti TC Bold" w:hAnsi="Kaiti TC Bold" w:eastAsia="Kaiti TC Bold"/>
          <w:outline w:val="0"/>
          <w:color w:val="0432ff"/>
          <w:sz w:val="32"/>
          <w:szCs w:val="32"/>
          <w14:textOutline>
            <w14:noFill/>
          </w14:textOutline>
          <w14:textFill>
            <w14:solidFill>
              <w14:srgbClr w14:val="0433FF"/>
            </w14:solidFill>
          </w14:textFill>
        </w:rPr>
      </w:pP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王平淵，男，１９５２年生人，漢族，籍貫山東冠縣，１６歲參軍，在海軍服役四年，復員後在中學教書，恢復高考後，考入大學，畢業後，在大學任教。「六</w:t>
      </w:r>
      <w:r>
        <w:rPr>
          <w:rStyle w:val="無"/>
          <w:rFonts w:ascii="Kaiti TC Bold" w:hAnsi="Kaiti TC Bold" w:hint="default"/>
          <w:outline w:val="0"/>
          <w:color w:val="0432ff"/>
          <w:sz w:val="32"/>
          <w:szCs w:val="32"/>
          <w:rtl w:val="0"/>
          <w:lang w:val="en-US"/>
          <w14:textOutline>
            <w14:noFill/>
          </w14:textOutline>
          <w14:textFill>
            <w14:solidFill>
              <w14:srgbClr w14:val="0433FF"/>
            </w14:solidFill>
          </w14:textFill>
        </w:rPr>
        <w:t>•</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四」整黨期間被校方解職，九一年至今無業。九一年後退出中國共產黨。</w:t>
      </w: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Bold" w:cs="Kaiti TC Bold" w:hAnsi="Kaiti TC Bold" w:eastAsia="Kaiti TC Bold"/>
          <w:outline w:val="0"/>
          <w:color w:val="0432ff"/>
          <w:sz w:val="32"/>
          <w:szCs w:val="32"/>
          <w14:textOutline>
            <w14:noFill/>
          </w14:textOutline>
          <w14:textFill>
            <w14:solidFill>
              <w14:srgbClr w14:val="0433FF"/>
            </w14:solidFill>
          </w14:textFill>
        </w:rPr>
      </w:pPr>
      <w:r>
        <w:rPr>
          <w:rFonts w:eastAsia="Kaiti TC Bold" w:hint="eastAsia"/>
          <w:outline w:val="0"/>
          <w:color w:val="0432ff"/>
          <w:sz w:val="32"/>
          <w:szCs w:val="32"/>
          <w:rtl w:val="0"/>
          <w:lang w:val="zh-TW" w:eastAsia="zh-TW"/>
          <w14:textOutline>
            <w14:noFill/>
          </w14:textOutline>
          <w14:textFill>
            <w14:solidFill>
              <w14:srgbClr w14:val="0433FF"/>
            </w14:solidFill>
          </w14:textFill>
        </w:rPr>
        <w:t>附：中共對中國民主黨的鎮壓是必然的，請看中共黨魁江澤民當年說的：「近來有一個動向，就是國內外的敵對分子相互勾結，策劃所謂『合法組黨』，或者打著什麼別的旗號搞組黨的政治圖謀，實際上是想在中國搞出一個與共產黨分庭抗禮的反對黨，最終推翻共產黨的領導和社會主義制度。對他們的這種政治野心，我們要保持高度警惕，一有風吹草動，必須立即制止在萌芽狀態，必須堅決徹底地粉碎他們的這種企圖，切不可心慈手軟」。然而，中國民主黨一旦成為全國性組織之後，才可能有相當的國際影響力而存話到國內外至今天，中共無法徹底消滅中國民主黨。</w:t>
      </w: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Regular" w:cs="Kaiti TC Regular" w:hAnsi="Kaiti TC Regular" w:eastAsia="Kaiti TC Regular"/>
          <w:sz w:val="32"/>
          <w:szCs w:val="32"/>
          <w14:textOutline>
            <w14:noFill/>
          </w14:textOutline>
        </w:rPr>
      </w:pP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jc w:val="center"/>
        <w:rPr>
          <w:rFonts w:ascii="Kaiti TC Bold" w:cs="Kaiti TC Bold" w:hAnsi="Kaiti TC Bold" w:eastAsia="Kaiti TC Bold"/>
          <w:outline w:val="0"/>
          <w:color w:val="0432ff"/>
          <w:sz w:val="36"/>
          <w:szCs w:val="36"/>
          <w14:textOutline>
            <w14:noFill/>
          </w14:textOutline>
          <w14:textFill>
            <w14:solidFill>
              <w14:srgbClr w14:val="0433FF"/>
            </w14:solidFill>
          </w14:textFill>
        </w:rPr>
      </w:pPr>
      <w:r>
        <w:rPr>
          <w:rFonts w:eastAsia="Kaiti TC Bold" w:hint="eastAsia"/>
          <w:outline w:val="0"/>
          <w:color w:val="0432ff"/>
          <w:sz w:val="36"/>
          <w:szCs w:val="36"/>
          <w:rtl w:val="0"/>
          <w:lang w:val="zh-TW" w:eastAsia="zh-TW"/>
          <w14:textOutline>
            <w14:noFill/>
          </w14:textOutline>
          <w14:textFill>
            <w14:solidFill>
              <w14:srgbClr w14:val="0433FF"/>
            </w14:solidFill>
          </w14:textFill>
        </w:rPr>
        <w:t>劉賢斌文章</w:t>
      </w: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jc w:val="center"/>
        <w:rPr>
          <w:rFonts w:ascii="Kaiti TC Bold" w:cs="Kaiti TC Bold" w:hAnsi="Kaiti TC Bold" w:eastAsia="Kaiti TC Bold"/>
          <w:outline w:val="0"/>
          <w:color w:val="0432ff"/>
          <w:sz w:val="32"/>
          <w:szCs w:val="32"/>
          <w14:textOutline>
            <w14:noFill/>
          </w14:textOutline>
          <w14:textFill>
            <w14:solidFill>
              <w14:srgbClr w14:val="0433FF"/>
            </w14:solidFill>
          </w14:textFill>
        </w:rPr>
      </w:pP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Bold" w:cs="Kaiti TC Bold" w:hAnsi="Kaiti TC Bold" w:eastAsia="Kaiti TC Bold"/>
          <w:outline w:val="0"/>
          <w:color w:val="0432ff"/>
          <w:sz w:val="32"/>
          <w:szCs w:val="32"/>
          <w14:textOutline>
            <w14:noFill/>
          </w14:textOutline>
          <w14:textFill>
            <w14:solidFill>
              <w14:srgbClr w14:val="0433FF"/>
            </w14:solidFill>
          </w14:textFill>
        </w:rPr>
      </w:pPr>
      <w:r>
        <w:rPr>
          <w:rStyle w:val="無"/>
          <w:rFonts w:ascii="Kaiti TC Bold" w:hAnsi="Kaiti TC Bold"/>
          <w:outline w:val="0"/>
          <w:color w:val="0432ff"/>
          <w:sz w:val="32"/>
          <w:szCs w:val="32"/>
          <w:rtl w:val="0"/>
          <w:lang w:val="en-US"/>
          <w14:textOutline>
            <w14:noFill/>
          </w14:textOutline>
          <w14:textFill>
            <w14:solidFill>
              <w14:srgbClr w14:val="0433FF"/>
            </w14:solidFill>
          </w14:textFill>
        </w:rPr>
        <w:t>1998</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年</w:t>
      </w:r>
      <w:r>
        <w:rPr>
          <w:rStyle w:val="無"/>
          <w:rFonts w:ascii="Kaiti TC Bold" w:hAnsi="Kaiti TC Bold"/>
          <w:outline w:val="0"/>
          <w:color w:val="0432ff"/>
          <w:sz w:val="32"/>
          <w:szCs w:val="32"/>
          <w:rtl w:val="0"/>
          <w:lang w:val="en-US"/>
          <w14:textOutline>
            <w14:noFill/>
          </w14:textOutline>
          <w14:textFill>
            <w14:solidFill>
              <w14:srgbClr w14:val="0433FF"/>
            </w14:solidFill>
          </w14:textFill>
        </w:rPr>
        <w:t>6</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月，在浙江組黨之前，浙江朋友希望各地民運力量能夠與他們一道去衝擊和突破黨禁，但我們四川與徐文立、秦永敏交換意見後，一致決定不同意，並對浙江的朋友們進行了勸告。後來，浙江的朋友們還是以「中國民主黨浙江籌委會」的名義到浙江省民政廳公開申請註冊，從而拉開了組黨運動的序幕。不久，浙江當局抓捕了王有才等十幾個民主黨人，徐文立和秦永敏立即展開了聲勢浩大的救援行動，也許在這種壓力之下，浙江當局被迫陸續釋放了被關押的人員，甚至王有才也在被關押五十多天後得以釋放。</w:t>
      </w: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Bold" w:cs="Kaiti TC Bold" w:hAnsi="Kaiti TC Bold" w:eastAsia="Kaiti TC Bold"/>
          <w:outline w:val="0"/>
          <w:color w:val="0432ff"/>
          <w:sz w:val="32"/>
          <w:szCs w:val="32"/>
          <w14:textOutline>
            <w14:noFill/>
          </w14:textOutline>
          <w14:textFill>
            <w14:solidFill>
              <w14:srgbClr w14:val="0433FF"/>
            </w14:solidFill>
          </w14:textFill>
        </w:rPr>
      </w:pPr>
      <w:r>
        <w:rPr>
          <w:rFonts w:eastAsia="Kaiti TC Bold" w:hint="eastAsia"/>
          <w:outline w:val="0"/>
          <w:color w:val="0432ff"/>
          <w:sz w:val="32"/>
          <w:szCs w:val="32"/>
          <w:rtl w:val="0"/>
          <w:lang w:val="zh-TW" w:eastAsia="zh-TW"/>
          <w14:textOutline>
            <w14:noFill/>
          </w14:textOutline>
          <w14:textFill>
            <w14:solidFill>
              <w14:srgbClr w14:val="0433FF"/>
            </w14:solidFill>
          </w14:textFill>
        </w:rPr>
        <w:t>王有才獲釋後，山東的謝萬軍、劉連軍又到民政廳申請註冊，這樣組黨運動就開始朝全國蔓延。在這種情況下，徐文立、秦永敏果斷改變態度，決定介入組黨運動，並分別以「中國民主黨京津黨部」和「中國民主黨湖北黨部」的名義申請註冊，從而將組黨運動推向了高潮。後來有人對徐、秦二人迅速轉變態度的行為表示不理解，認為二人有投機之嫌，並指責他們成立「黨部」的舉措太激進，直接導致了當局後來對組黨運動的嚴厲鎮壓。在這裏我要替他們說句公道話，我認為，在當局的眼裏，「籌委會」和「黨部」在性質上是一樣的，都是對當局專制統治的挑戰，組黨運動會不會被鎮壓主要取決於中共最高領導層的態度，並不取決於我們是以溫和的「籌委會」的名義還是以比較激進的「黨部」的名義去申請。而且對於徐、秦二人改變態度介入組黨運動這件事我也能理解，我認為，在當時國內民運界，膽識、才幹、經驗和影響力能超過徐、秦二人的並不多，如果組黨運動真的能夠極大地推動國內民運的發展，真的能夠啟動中國的民主變革進程，我覺得他們本身就有責任來領導這場運動。前不久我看了徐文立的一篇回憶文章，他說在「八九」民運中，他在監獄裏看見年輕的學生不懂政治而自己又無能為力時，他對此感到特別著急。我由此想到，做為一個具有歷史擔當的民運領袖，如果組黨運動真的是一次中國民主變革的歷史性的機遇，他肯定會勇敢地承擔起運動的領導責任，即使是自己錯誤地估計了形勢，他也會坦然面對一切後果。所以我很不願意看到有些朋友對徐文立、秦永敏妄加指責，我認為至少不應當懷疑他們的個人品行。在我看來，他們當時的所作所為不是投機行為，而是歷史關頭的當仁不讓。</w:t>
      </w: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Bold" w:cs="Kaiti TC Bold" w:hAnsi="Kaiti TC Bold" w:eastAsia="Kaiti TC Bold"/>
          <w:outline w:val="0"/>
          <w:color w:val="0432ff"/>
          <w:sz w:val="32"/>
          <w:szCs w:val="32"/>
          <w14:textOutline>
            <w14:noFill/>
          </w14:textOutline>
          <w14:textFill>
            <w14:solidFill>
              <w14:srgbClr w14:val="0433FF"/>
            </w14:solidFill>
          </w14:textFill>
        </w:rPr>
      </w:pPr>
      <w:r>
        <w:rPr>
          <w:rStyle w:val="無"/>
          <w:rFonts w:ascii="Kaiti TC Bold" w:hAnsi="Kaiti TC Bold" w:hint="default"/>
          <w:outline w:val="0"/>
          <w:color w:val="0432ff"/>
          <w:sz w:val="32"/>
          <w:szCs w:val="32"/>
          <w:rtl w:val="0"/>
          <w:lang w:val="en-US"/>
          <w14:textOutline>
            <w14:noFill/>
          </w14:textOutline>
          <w14:textFill>
            <w14:solidFill>
              <w14:srgbClr w14:val="0433FF"/>
            </w14:solidFill>
          </w14:textFill>
        </w:rPr>
        <w:t>──</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摘自劉賢斌：《民主黨人印象（</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之四</w:t>
      </w:r>
      <w:r>
        <w:rPr>
          <w:rStyle w:val="無"/>
          <w:rFonts w:eastAsia="Kaiti TC Bold" w:hint="eastAsia"/>
          <w:outline w:val="0"/>
          <w:color w:val="0432ff"/>
          <w:sz w:val="32"/>
          <w:szCs w:val="32"/>
          <w:rtl w:val="0"/>
          <w:lang w:val="zh-TW" w:eastAsia="zh-TW"/>
          <w14:textOutline>
            <w14:noFill/>
          </w14:textOutline>
          <w14:textFill>
            <w14:solidFill>
              <w14:srgbClr w14:val="0433FF"/>
            </w14:solidFill>
          </w14:textFill>
        </w:rPr>
        <w:t>）：秦永敏》</w:t>
      </w: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Regular" w:cs="Kaiti TC Regular" w:hAnsi="Kaiti TC Regular" w:eastAsia="Kaiti TC Regular"/>
          <w:sz w:val="32"/>
          <w:szCs w:val="32"/>
          <w14:textOutline>
            <w14:noFill/>
          </w14:textOutline>
        </w:rPr>
      </w:pP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Regular" w:cs="Kaiti TC Regular" w:hAnsi="Kaiti TC Regular" w:eastAsia="Kaiti TC Regular"/>
          <w:sz w:val="32"/>
          <w:szCs w:val="32"/>
          <w14:textOutline>
            <w14:noFill/>
          </w14:textOutline>
        </w:rPr>
      </w:pP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Regular" w:cs="Kaiti TC Regular" w:hAnsi="Kaiti TC Regular" w:eastAsia="Kaiti TC Regular"/>
          <w:sz w:val="32"/>
          <w:szCs w:val="32"/>
          <w14:textOutline>
            <w14:noFill/>
          </w14:textOutline>
        </w:rPr>
      </w:pP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Regular" w:cs="Kaiti TC Regular" w:hAnsi="Kaiti TC Regular" w:eastAsia="Kaiti TC Regular"/>
          <w:sz w:val="32"/>
          <w:szCs w:val="32"/>
          <w14:textOutline>
            <w14:noFill/>
          </w14:textOutline>
        </w:rPr>
      </w:pP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Regular" w:cs="Kaiti TC Regular" w:hAnsi="Kaiti TC Regular" w:eastAsia="Kaiti TC Regular"/>
          <w:sz w:val="32"/>
          <w:szCs w:val="32"/>
          <w14:textOutline>
            <w14:noFill/>
          </w14:textOutline>
        </w:rPr>
      </w:pP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Regular" w:cs="Kaiti TC Regular" w:hAnsi="Kaiti TC Regular" w:eastAsia="Kaiti TC Regular"/>
          <w:sz w:val="32"/>
          <w:szCs w:val="32"/>
          <w14:textOutline>
            <w14:noFill/>
          </w14:textOutline>
        </w:rPr>
      </w:pP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Regular" w:cs="Kaiti TC Regular" w:hAnsi="Kaiti TC Regular" w:eastAsia="Kaiti TC Regular"/>
          <w:sz w:val="32"/>
          <w:szCs w:val="32"/>
          <w14:textOutline>
            <w14:noFill/>
          </w14:textOutline>
        </w:rPr>
      </w:pP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Regular" w:cs="Kaiti TC Regular" w:hAnsi="Kaiti TC Regular" w:eastAsia="Kaiti TC Regular"/>
          <w:sz w:val="32"/>
          <w:szCs w:val="32"/>
          <w14:textOutline>
            <w14:noFill/>
          </w14:textOutline>
        </w:rPr>
      </w:pP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Regular" w:cs="Kaiti TC Regular" w:hAnsi="Kaiti TC Regular" w:eastAsia="Kaiti TC Regular"/>
          <w:sz w:val="32"/>
          <w:szCs w:val="32"/>
          <w14:textOutline>
            <w14:noFill/>
          </w14:textOutline>
        </w:rPr>
      </w:pP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Regular" w:cs="Kaiti TC Regular" w:hAnsi="Kaiti TC Regular" w:eastAsia="Kaiti TC Regular"/>
          <w:sz w:val="32"/>
          <w:szCs w:val="32"/>
          <w14:textOutline>
            <w14:noFill/>
          </w14:textOutline>
        </w:rPr>
      </w:pP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Regular" w:cs="Kaiti TC Regular" w:hAnsi="Kaiti TC Regular" w:eastAsia="Kaiti TC Regular"/>
          <w:sz w:val="32"/>
          <w:szCs w:val="32"/>
          <w14:textOutline>
            <w14:noFill/>
          </w14:textOutline>
        </w:rPr>
      </w:pP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Regular" w:cs="Kaiti TC Regular" w:hAnsi="Kaiti TC Regular" w:eastAsia="Kaiti TC Regular"/>
          <w:sz w:val="32"/>
          <w:szCs w:val="32"/>
          <w14:textOutline>
            <w14:noFill/>
          </w14:textOutline>
        </w:rPr>
      </w:pP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Regular" w:cs="Kaiti TC Regular" w:hAnsi="Kaiti TC Regular" w:eastAsia="Kaiti TC Regular"/>
          <w:sz w:val="32"/>
          <w:szCs w:val="32"/>
          <w14:textOutline>
            <w14:noFill/>
          </w14:textOutline>
        </w:rPr>
      </w:pP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Regular" w:cs="Kaiti TC Regular" w:hAnsi="Kaiti TC Regular" w:eastAsia="Kaiti TC Regular"/>
          <w:sz w:val="32"/>
          <w:szCs w:val="32"/>
          <w14:textOutline>
            <w14:noFill/>
          </w14:textOutline>
        </w:rPr>
      </w:pP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Regular" w:cs="Kaiti TC Regular" w:hAnsi="Kaiti TC Regular" w:eastAsia="Kaiti TC Regular"/>
          <w:sz w:val="32"/>
          <w:szCs w:val="32"/>
          <w14:textOutline>
            <w14:noFill/>
          </w14:textOutline>
        </w:rPr>
      </w:pP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Regular" w:cs="Kaiti TC Regular" w:hAnsi="Kaiti TC Regular" w:eastAsia="Kaiti TC Regular"/>
          <w:sz w:val="32"/>
          <w:szCs w:val="32"/>
          <w14:textOutline>
            <w14:noFill/>
          </w14:textOutline>
        </w:rPr>
      </w:pP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Regular" w:cs="Kaiti TC Regular" w:hAnsi="Kaiti TC Regular" w:eastAsia="Kaiti TC Regular"/>
          <w:sz w:val="32"/>
          <w:szCs w:val="32"/>
          <w14:textOutline>
            <w14:noFill/>
          </w14:textOutline>
        </w:rPr>
      </w:pP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Regular" w:cs="Kaiti TC Regular" w:hAnsi="Kaiti TC Regular" w:eastAsia="Kaiti TC Regular"/>
          <w:sz w:val="32"/>
          <w:szCs w:val="32"/>
          <w14:textOutline>
            <w14:noFill/>
          </w14:textOutline>
        </w:rPr>
      </w:pP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Fonts w:ascii="Kaiti TC Regular" w:cs="Kaiti TC Regular" w:hAnsi="Kaiti TC Regular" w:eastAsia="Kaiti TC Regular"/>
          <w:sz w:val="32"/>
          <w:szCs w:val="32"/>
          <w14:textOutline>
            <w14:noFill/>
          </w14:textOutline>
        </w:rPr>
      </w:pPr>
    </w:p>
    <w:p>
      <w:pPr>
        <w:pStyle w:val="內文 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s>
        <w:spacing w:before="100" w:after="100"/>
        <w:rPr>
          <w:rStyle w:val="無"/>
          <w:rFonts w:ascii="Kaiti TC Regular" w:cs="Kaiti TC Regular" w:hAnsi="Kaiti TC Regular" w:eastAsia="Kaiti TC Regular"/>
          <w:outline w:val="0"/>
          <w:color w:val="0433ff"/>
          <w:sz w:val="32"/>
          <w:szCs w:val="32"/>
          <w:u w:color="0433ff"/>
          <w14:textOutline>
            <w14:noFill/>
          </w14:textOutline>
          <w14:textFill>
            <w14:solidFill>
              <w14:srgbClr w14:val="0433FF"/>
            </w14:solidFill>
          </w14:textFill>
        </w:rPr>
      </w:pPr>
    </w:p>
    <w:p>
      <w:pPr>
        <w:pStyle w:val="內文 A"/>
        <w:jc w:val="center"/>
        <w:rPr>
          <w:rStyle w:val="無"/>
          <w:rFonts w:ascii="Kaiti TC Regular" w:cs="Kaiti TC Regular" w:hAnsi="Kaiti TC Regular" w:eastAsia="Kaiti TC Regular"/>
          <w:outline w:val="0"/>
          <w:color w:val="0433ff"/>
          <w:u w:color="0433ff"/>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請關注、營救當今依然系獄的民主墻時期著名民主鬥士</w:t>
      </w: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中國民主黨主要領導人秦永敏</w:t>
      </w: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ascii="Kaiti TC Bold" w:hAnsi="Kaiti TC Bold" w:hint="default"/>
          <w:outline w:val="0"/>
          <w:color w:val="0433ff"/>
          <w:sz w:val="36"/>
          <w:szCs w:val="36"/>
          <w:u w:color="0433ff"/>
          <w:rtl w:val="0"/>
          <w:lang w:val="en-US"/>
          <w14:textFill>
            <w14:solidFill>
              <w14:srgbClr w14:val="0433FF"/>
            </w14:solidFill>
          </w14:textFill>
        </w:rPr>
        <w:t>──</w:t>
      </w:r>
      <w:r>
        <w:rPr>
          <w:rStyle w:val="無"/>
          <w:rFonts w:eastAsia="Kaiti TC Bold" w:hint="eastAsia"/>
          <w:outline w:val="0"/>
          <w:color w:val="0433ff"/>
          <w:sz w:val="36"/>
          <w:szCs w:val="36"/>
          <w:u w:color="0433ff"/>
          <w:rtl w:val="0"/>
          <w:lang w:val="zh-TW" w:eastAsia="zh-TW"/>
          <w14:textFill>
            <w14:solidFill>
              <w14:srgbClr w14:val="0433FF"/>
            </w14:solidFill>
          </w14:textFill>
        </w:rPr>
        <w:t>紀念中國民主黨成立六周年</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6"/>
          <w:szCs w:val="36"/>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2004</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19</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民主墻時期的著名民主鬥士、中國民主黨主要領導人</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秦永敏先生目前仍然身系牢獄，他是老資格的民主鬥士和中國民主黨的最主要的領導人，是目前被中國共產黨政權關押的最重要的政治異見人士。</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但凡對中國現代民運史有所了解的人，對</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秦永敏</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的名字都印象深刻。的確，秦永敏是非常出色的民主鬥士。</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秦永敏，</w:t>
      </w:r>
      <w:r>
        <w:rPr>
          <w:rStyle w:val="無"/>
          <w:rFonts w:ascii="Kaiti TC Bold" w:hAnsi="Kaiti TC Bold"/>
          <w:outline w:val="0"/>
          <w:color w:val="0433ff"/>
          <w:sz w:val="32"/>
          <w:szCs w:val="32"/>
          <w:u w:color="0433ff"/>
          <w:rtl w:val="0"/>
          <w:lang w:val="en-US"/>
          <w14:textFill>
            <w14:solidFill>
              <w14:srgbClr w14:val="0433FF"/>
            </w14:solidFill>
          </w14:textFill>
        </w:rPr>
        <w:t>1953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日出生於武漢市，現年</w:t>
      </w:r>
      <w:r>
        <w:rPr>
          <w:rStyle w:val="無"/>
          <w:rFonts w:ascii="Kaiti TC Bold" w:hAnsi="Kaiti TC Bold"/>
          <w:outline w:val="0"/>
          <w:color w:val="0433ff"/>
          <w:sz w:val="32"/>
          <w:szCs w:val="32"/>
          <w:u w:color="0433ff"/>
          <w:rtl w:val="0"/>
          <w:lang w:val="en-US"/>
          <w14:textFill>
            <w14:solidFill>
              <w14:srgbClr w14:val="0433FF"/>
            </w14:solidFill>
          </w14:textFill>
        </w:rPr>
        <w:t>50</w:t>
      </w:r>
      <w:r>
        <w:rPr>
          <w:rStyle w:val="無"/>
          <w:rFonts w:eastAsia="Kaiti TC Bold" w:hint="eastAsia"/>
          <w:outline w:val="0"/>
          <w:color w:val="0433ff"/>
          <w:sz w:val="32"/>
          <w:szCs w:val="32"/>
          <w:u w:color="0433ff"/>
          <w:rtl w:val="0"/>
          <w:lang w:val="zh-TW" w:eastAsia="zh-TW"/>
          <w14:textFill>
            <w14:solidFill>
              <w14:srgbClr w14:val="0433FF"/>
            </w14:solidFill>
          </w14:textFill>
        </w:rPr>
        <w:t>歲的他，曾經作過鋼鐵工人，他憂國憂民，自學成才，才華橫溢，在中國自由、民主、人權奮鬥的事業中，他是著名的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拼命三郎</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秦永敏早在</w:t>
      </w:r>
      <w:r>
        <w:rPr>
          <w:rStyle w:val="無"/>
          <w:rFonts w:ascii="Kaiti TC Bold" w:hAnsi="Kaiti TC Bold"/>
          <w:outline w:val="0"/>
          <w:color w:val="0433ff"/>
          <w:sz w:val="32"/>
          <w:szCs w:val="32"/>
          <w:u w:color="0433ff"/>
          <w:rtl w:val="0"/>
          <w:lang w:val="en-US"/>
          <w14:textFill>
            <w14:solidFill>
              <w14:srgbClr w14:val="0433FF"/>
            </w14:solidFill>
          </w14:textFill>
        </w:rPr>
        <w:t>1979</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年，就與朋友們在武漢創建了民辦刊物《鐘聲》，擔任期刊主編；同時，任《四五論壇》武漢分社的負責人。他激昂的文字，真情的文章在民主墻運動中無疑是以筆作投槍、為民主吶喊的強聲。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秦永敏</w:t>
      </w:r>
      <w:r>
        <w:rPr>
          <w:rStyle w:val="無"/>
          <w:rFonts w:ascii="Kaiti TC Bold" w:hAnsi="Kaiti TC Bold"/>
          <w:outline w:val="0"/>
          <w:color w:val="0433ff"/>
          <w:sz w:val="32"/>
          <w:szCs w:val="32"/>
          <w:u w:color="0433ff"/>
          <w:rtl w:val="0"/>
          <w:lang w:val="en-US"/>
          <w14:textFill>
            <w14:solidFill>
              <w14:srgbClr w14:val="0433FF"/>
            </w14:solidFill>
          </w14:textFill>
        </w:rPr>
        <w:t>1981</w:t>
      </w:r>
      <w:r>
        <w:rPr>
          <w:rStyle w:val="無"/>
          <w:rFonts w:eastAsia="Kaiti TC Bold" w:hint="eastAsia"/>
          <w:outline w:val="0"/>
          <w:color w:val="0433ff"/>
          <w:sz w:val="32"/>
          <w:szCs w:val="32"/>
          <w:u w:color="0433ff"/>
          <w:rtl w:val="0"/>
          <w:lang w:val="zh-TW" w:eastAsia="zh-TW"/>
          <w14:textFill>
            <w14:solidFill>
              <w14:srgbClr w14:val="0433FF"/>
            </w14:solidFill>
          </w14:textFill>
        </w:rPr>
        <w:t>年被逮捕，中國共產黨政府以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反革命宣傳煽動罪</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判他</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年徒刑；</w:t>
      </w:r>
      <w:r>
        <w:rPr>
          <w:rStyle w:val="無"/>
          <w:rFonts w:ascii="Kaiti TC Bold" w:hAnsi="Kaiti TC Bold"/>
          <w:outline w:val="0"/>
          <w:color w:val="0433ff"/>
          <w:sz w:val="32"/>
          <w:szCs w:val="32"/>
          <w:u w:color="0433ff"/>
          <w:rtl w:val="0"/>
          <w:lang w:val="en-US"/>
          <w14:textFill>
            <w14:solidFill>
              <w14:srgbClr w14:val="0433FF"/>
            </w14:solidFill>
          </w14:textFill>
        </w:rPr>
        <w:t>93</w:t>
      </w:r>
      <w:r>
        <w:rPr>
          <w:rStyle w:val="無"/>
          <w:rFonts w:eastAsia="Kaiti TC Bold" w:hint="eastAsia"/>
          <w:outline w:val="0"/>
          <w:color w:val="0433ff"/>
          <w:sz w:val="32"/>
          <w:szCs w:val="32"/>
          <w:u w:color="0433ff"/>
          <w:rtl w:val="0"/>
          <w:lang w:val="zh-TW" w:eastAsia="zh-TW"/>
          <w14:textFill>
            <w14:solidFill>
              <w14:srgbClr w14:val="0433FF"/>
            </w14:solidFill>
          </w14:textFill>
        </w:rPr>
        <w:t>年他參與起草《和平憲章》、反對</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申奧</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，因此被中國共產黨政府遣送回武漢勞教</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1997</w:t>
      </w:r>
      <w:r>
        <w:rPr>
          <w:rStyle w:val="無"/>
          <w:rFonts w:eastAsia="Kaiti TC Bold" w:hint="eastAsia"/>
          <w:outline w:val="0"/>
          <w:color w:val="0433ff"/>
          <w:sz w:val="32"/>
          <w:szCs w:val="32"/>
          <w:u w:color="0433ff"/>
          <w:rtl w:val="0"/>
          <w:lang w:val="zh-TW" w:eastAsia="zh-TW"/>
          <w14:textFill>
            <w14:solidFill>
              <w14:srgbClr w14:val="0433FF"/>
            </w14:solidFill>
          </w14:textFill>
        </w:rPr>
        <w:t>年始，他與北京的我等人南北配合，繼續為爭取自由、民主、人權的事業奮鬥；由他主辦的《中國人權觀察》，以令人難以想象的速度和熱情，在短短的不到半年時間發出了</w:t>
      </w:r>
      <w:r>
        <w:rPr>
          <w:rStyle w:val="無"/>
          <w:rFonts w:ascii="Kaiti TC Bold" w:hAnsi="Kaiti TC Bold"/>
          <w:outline w:val="0"/>
          <w:color w:val="0433ff"/>
          <w:sz w:val="32"/>
          <w:szCs w:val="32"/>
          <w:u w:color="0433ff"/>
          <w:rtl w:val="0"/>
          <w:lang w:val="en-US"/>
          <w14:textFill>
            <w14:solidFill>
              <w14:srgbClr w14:val="0433FF"/>
            </w14:solidFill>
          </w14:textFill>
        </w:rPr>
        <w:t>300</w:t>
      </w:r>
      <w:r>
        <w:rPr>
          <w:rStyle w:val="無"/>
          <w:rFonts w:eastAsia="Kaiti TC Bold" w:hint="eastAsia"/>
          <w:outline w:val="0"/>
          <w:color w:val="0433ff"/>
          <w:sz w:val="32"/>
          <w:szCs w:val="32"/>
          <w:u w:color="0433ff"/>
          <w:rtl w:val="0"/>
          <w:lang w:val="zh-TW" w:eastAsia="zh-TW"/>
          <w14:textFill>
            <w14:solidFill>
              <w14:srgbClr w14:val="0433FF"/>
            </w14:solidFill>
          </w14:textFill>
        </w:rPr>
        <w:t>多期《中國人權觀察》。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秦永敏一個人，簡直就是一個通訊社。</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秦永敏的新聞稿被世界各大通訊社如：美聯社、法新社、路透社、國際合眾社、德新社、安莎社、共同社、美國之音、</w:t>
      </w:r>
      <w:r>
        <w:rPr>
          <w:rStyle w:val="無"/>
          <w:rFonts w:ascii="Kaiti TC Bold" w:hAnsi="Kaiti TC Bold"/>
          <w:outline w:val="0"/>
          <w:color w:val="0433ff"/>
          <w:sz w:val="32"/>
          <w:szCs w:val="32"/>
          <w:u w:color="0433ff"/>
          <w:rtl w:val="0"/>
          <w:lang w:val="en-US"/>
          <w14:textFill>
            <w14:solidFill>
              <w14:srgbClr w14:val="0433FF"/>
            </w14:solidFill>
          </w14:textFill>
        </w:rPr>
        <w:t>BBC</w:t>
      </w:r>
      <w:r>
        <w:rPr>
          <w:rStyle w:val="無"/>
          <w:rFonts w:eastAsia="Kaiti TC Bold" w:hint="eastAsia"/>
          <w:outline w:val="0"/>
          <w:color w:val="0433ff"/>
          <w:sz w:val="32"/>
          <w:szCs w:val="32"/>
          <w:u w:color="0433ff"/>
          <w:rtl w:val="0"/>
          <w:lang w:val="zh-TW" w:eastAsia="zh-TW"/>
          <w14:textFill>
            <w14:solidFill>
              <w14:srgbClr w14:val="0433FF"/>
            </w14:solidFill>
          </w14:textFill>
        </w:rPr>
        <w:t>、自由亞洲、法廣台以及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香港民運信息中心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等等媒體廣泛采用，使得中國共產黨政權驚恐，讓世界媒體驚嘆，是因為這個《中國人權觀察》的工作之高效、神速，讓中國當時的人權狀況快速地、準確地呈現在世人面前。與此同時，秦永敏和全國的朋友們迅速地組建成了全國性的政治反對派的陣營，開展了一系列的卓有成效的政治反對派運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25</w:t>
      </w:r>
      <w:r>
        <w:rPr>
          <w:rStyle w:val="無"/>
          <w:rFonts w:eastAsia="Kaiti TC Bold" w:hint="eastAsia"/>
          <w:outline w:val="0"/>
          <w:color w:val="0433ff"/>
          <w:sz w:val="32"/>
          <w:szCs w:val="32"/>
          <w:u w:color="0433ff"/>
          <w:rtl w:val="0"/>
          <w:lang w:val="zh-TW" w:eastAsia="zh-TW"/>
          <w14:textFill>
            <w14:solidFill>
              <w14:srgbClr w14:val="0433FF"/>
            </w14:solidFill>
          </w14:textFill>
        </w:rPr>
        <w:t>日，當浙江的朋友籌組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的消息傳來之後，當晚，我與他商議：動員全國的政治反對派人士，以大局為重，不再成立任何其他名稱的反對黨，在營救浙江因組建中國民主黨而被拘押的朋友的同時，聯系全國的政治反對派人士全部以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的名義組建各地區的分支機構，從而迅速地在全國初步建立起了全國性的、公開的、最大的、真正的在野黨，使得中國民主黨贏得了國際性的影響。</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至今，這個黨已經建立了</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年之久了。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中國問題的癥結依然是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一黨專制</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中國反對黨的建立是打破</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一黨專制</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的必經之路。</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民主黨人為實現在中國實現多黨的憲政民主制度進行了可貴的、英勇的嘗試，為了中國人民的自由、民主、人權的事業，中國民主黨人以坦蕩的大無謂的精神，面對獨裁、面對專制、面對牢獄，前仆後繼，無怨無悔。</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為此，全國各地組黨人士大批入獄，秦永敏必然是首當其沖，他被判以</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年的重刑。秦永敏是中國共產黨手中的政治要犯，他們在以往的政治迫害中不能動搖他的信念，曾經下黑手，指使刑事犯將他的睪丸惡意踢碎，他所受的人身傷害是一般人難以忍受的；他至今仍然以貧病瘦弱之身在獄中煎熬。他上有八十老父，下有年幼的女兒，老老小小每日以淚洗面，心中期盼親人</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秦永敏早日歸來。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此，我們不能不思念仍在獄中的秦永敏和查建國、高洪明、王澤臣、何德普、劉世遵、劉賢斌、祝正明、朱虞夫、李作、陳忠和、毛慶祥、吳義龍、楊濤、佘萬寶、胡明君、王森、蕭詩昌、佟適冬、李大偉等等中國民主黨的優秀的領導者和中國民主黨忠貞的黨員們；以及胡石根、王萬星、王炳章、劉京生、歐陽懿、姚福信、肖雲良、趙常青、牟傳珩、陳增祥、張善光、徐偉、楊子立、靳海科、張宏海、李必豐、陳蒙、姜維平、徐永海、劉鳳剛等等因組建反對黨和各種因不同異見而被關押、判刑的、為自由、民主、人權事業奮鬥的勇士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們呼籲：全世界愛好自由、正義的人們共同努力，阻止中國共產黨政權繼續迫害秦永敏和所有中國民主黨成員，以及一切因組建反對黨和各種因不同異見而被關押、判刑的、為自由、民主、人權事業奮鬥的勇士們，以及一切因宗教自由、民族自由、信仰自由而被監禁的各類人士，還他們自由，立即無條件地釋放他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中國民主黨人打破</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一黨專制</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的精神永生！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請關注、營救依然系獄的中國民主黨京津黨部四領導人</w:t>
      </w: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查建國、高洪明、何德普、劉世遵</w:t>
      </w:r>
    </w:p>
    <w:p>
      <w:pPr>
        <w:pStyle w:val="預設值"/>
        <w:spacing w:before="0" w:after="293" w:line="240" w:lineRule="auto"/>
        <w:jc w:val="center"/>
        <w:rPr>
          <w:rStyle w:val="無"/>
          <w:rFonts w:ascii="Songti SC Bold" w:cs="Songti SC Bold" w:hAnsi="Songti SC Bold" w:eastAsia="Songti SC Bold"/>
          <w:outline w:val="0"/>
          <w:color w:val="0433ff"/>
          <w:sz w:val="32"/>
          <w:szCs w:val="32"/>
          <w:u w:color="0433ff"/>
          <w14:textFill>
            <w14:solidFill>
              <w14:srgbClr w14:val="0433FF"/>
            </w14:solidFill>
          </w14:textFill>
        </w:rPr>
      </w:pPr>
      <w:r>
        <w:rPr>
          <w:rStyle w:val="無"/>
          <w:rFonts w:eastAsia="Songti SC Bold" w:hint="eastAsia"/>
          <w:outline w:val="0"/>
          <w:color w:val="0433ff"/>
          <w:sz w:val="32"/>
          <w:szCs w:val="32"/>
          <w:u w:color="0433ff"/>
          <w:rtl w:val="0"/>
          <w:lang w:val="zh-TW" w:eastAsia="zh-TW"/>
          <w14:textFill>
            <w14:solidFill>
              <w14:srgbClr w14:val="0433FF"/>
            </w14:solidFill>
          </w14:textFill>
        </w:rPr>
        <w:t>（</w:t>
      </w:r>
      <w:r>
        <w:rPr>
          <w:rStyle w:val="無"/>
          <w:rFonts w:ascii="Songti SC Bold" w:hAnsi="Songti SC Bold"/>
          <w:outline w:val="0"/>
          <w:color w:val="0433ff"/>
          <w:sz w:val="32"/>
          <w:szCs w:val="32"/>
          <w:u w:color="0433ff"/>
          <w:rtl w:val="0"/>
          <w:lang w:val="zh-TW" w:eastAsia="zh-TW"/>
          <w14:textFill>
            <w14:solidFill>
              <w14:srgbClr w14:val="0433FF"/>
            </w14:solidFill>
          </w14:textFill>
        </w:rPr>
        <w:t>2004</w:t>
      </w:r>
      <w:r>
        <w:rPr>
          <w:rStyle w:val="無"/>
          <w:rFonts w:eastAsia="Songti SC Bold" w:hint="eastAsia"/>
          <w:outline w:val="0"/>
          <w:color w:val="0433ff"/>
          <w:sz w:val="32"/>
          <w:szCs w:val="32"/>
          <w:u w:color="0433ff"/>
          <w:rtl w:val="0"/>
          <w:lang w:val="zh-TW" w:eastAsia="zh-TW"/>
          <w14:textFill>
            <w14:solidFill>
              <w14:srgbClr w14:val="0433FF"/>
            </w14:solidFill>
          </w14:textFill>
        </w:rPr>
        <w:t>年</w:t>
      </w:r>
      <w:r>
        <w:rPr>
          <w:rStyle w:val="無"/>
          <w:rFonts w:ascii="Songti SC Bold" w:hAnsi="Songti SC Bold"/>
          <w:outline w:val="0"/>
          <w:color w:val="0433ff"/>
          <w:sz w:val="32"/>
          <w:szCs w:val="32"/>
          <w:u w:color="0433ff"/>
          <w:rtl w:val="0"/>
          <w:lang w:val="zh-TW" w:eastAsia="zh-TW"/>
          <w14:textFill>
            <w14:solidFill>
              <w14:srgbClr w14:val="0433FF"/>
            </w14:solidFill>
          </w14:textFill>
        </w:rPr>
        <w:t>6</w:t>
      </w:r>
      <w:r>
        <w:rPr>
          <w:rStyle w:val="無"/>
          <w:rFonts w:eastAsia="Songti SC Bold" w:hint="eastAsia"/>
          <w:outline w:val="0"/>
          <w:color w:val="0433ff"/>
          <w:sz w:val="32"/>
          <w:szCs w:val="32"/>
          <w:u w:color="0433ff"/>
          <w:rtl w:val="0"/>
          <w:lang w:val="zh-TW" w:eastAsia="zh-TW"/>
          <w14:textFill>
            <w14:solidFill>
              <w14:srgbClr w14:val="0433FF"/>
            </w14:solidFill>
          </w14:textFill>
        </w:rPr>
        <w:t>月）</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查建國（</w:t>
      </w:r>
      <w:r>
        <w:rPr>
          <w:rStyle w:val="無"/>
          <w:rFonts w:ascii="Kaiti TC Bold" w:hAnsi="Kaiti TC Bold"/>
          <w:outline w:val="0"/>
          <w:color w:val="0433ff"/>
          <w:sz w:val="32"/>
          <w:szCs w:val="32"/>
          <w:u w:color="0433ff"/>
          <w:rtl w:val="0"/>
          <w:lang w:val="en-US"/>
          <w14:textFill>
            <w14:solidFill>
              <w14:srgbClr w14:val="0433FF"/>
            </w14:solidFill>
          </w14:textFill>
        </w:rPr>
        <w:t>Cha Jianguo</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查建國，中國江蘇宜興人，</w:t>
      </w:r>
      <w:r>
        <w:rPr>
          <w:rStyle w:val="無"/>
          <w:rFonts w:ascii="Kaiti TC Bold" w:hAnsi="Kaiti TC Bold"/>
          <w:outline w:val="0"/>
          <w:color w:val="0433ff"/>
          <w:sz w:val="32"/>
          <w:szCs w:val="32"/>
          <w:u w:color="0433ff"/>
          <w:rtl w:val="0"/>
          <w:lang w:val="en-US"/>
          <w14:textFill>
            <w14:solidFill>
              <w14:srgbClr w14:val="0433FF"/>
            </w14:solidFill>
          </w14:textFill>
        </w:rPr>
        <w:t>1950</w:t>
      </w:r>
      <w:r>
        <w:rPr>
          <w:rStyle w:val="無"/>
          <w:rFonts w:eastAsia="Kaiti TC Bold" w:hint="eastAsia"/>
          <w:outline w:val="0"/>
          <w:color w:val="0433ff"/>
          <w:sz w:val="32"/>
          <w:szCs w:val="32"/>
          <w:u w:color="0433ff"/>
          <w:rtl w:val="0"/>
          <w:lang w:val="zh-TW" w:eastAsia="zh-TW"/>
          <w14:textFill>
            <w14:solidFill>
              <w14:srgbClr w14:val="0433FF"/>
            </w14:solidFill>
          </w14:textFill>
        </w:rPr>
        <w:t>年出生。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日與徐文立、高洪明、何德普、劉世遵等人成立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中國民主黨北京天津地區黨部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，任副主席。後又策劃召開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中國民主黨第一次全國代表大會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1999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日與高洪明、何德普、劉世遵等人成立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中國民主黨聯合總部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，修訂了《中國民主黨聯合總部黨章》，任聯合總部執行主席和發言人。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1999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29</w:t>
      </w:r>
      <w:r>
        <w:rPr>
          <w:rStyle w:val="無"/>
          <w:rFonts w:eastAsia="Kaiti TC Bold" w:hint="eastAsia"/>
          <w:outline w:val="0"/>
          <w:color w:val="0433ff"/>
          <w:sz w:val="32"/>
          <w:szCs w:val="32"/>
          <w:u w:color="0433ff"/>
          <w:rtl w:val="0"/>
          <w:lang w:val="zh-TW" w:eastAsia="zh-TW"/>
          <w14:textFill>
            <w14:solidFill>
              <w14:srgbClr w14:val="0433FF"/>
            </w14:solidFill>
          </w14:textFill>
        </w:rPr>
        <w:t>日被北京公安局逮捕；同年</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日被中共以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顛覆國家政權罪</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判刑</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年。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查建國現在北京第二監獄服刑。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高洪明（</w:t>
      </w:r>
      <w:r>
        <w:rPr>
          <w:rStyle w:val="無"/>
          <w:rFonts w:ascii="Kaiti TC Bold" w:hAnsi="Kaiti TC Bold"/>
          <w:outline w:val="0"/>
          <w:color w:val="0433ff"/>
          <w:sz w:val="32"/>
          <w:szCs w:val="32"/>
          <w:u w:color="0433ff"/>
          <w:rtl w:val="0"/>
          <w:lang w:val="en-US"/>
          <w14:textFill>
            <w14:solidFill>
              <w14:srgbClr w14:val="0433FF"/>
            </w14:solidFill>
          </w14:textFill>
        </w:rPr>
        <w:t>Gao Hongming</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高洪明，中國山東省青縣人，</w:t>
      </w:r>
      <w:r>
        <w:rPr>
          <w:rStyle w:val="無"/>
          <w:rFonts w:ascii="Kaiti TC Bold" w:hAnsi="Kaiti TC Bold"/>
          <w:outline w:val="0"/>
          <w:color w:val="0433ff"/>
          <w:sz w:val="32"/>
          <w:szCs w:val="32"/>
          <w:u w:color="0433ff"/>
          <w:rtl w:val="0"/>
          <w:lang w:val="en-US"/>
          <w14:textFill>
            <w14:solidFill>
              <w14:srgbClr w14:val="0433FF"/>
            </w14:solidFill>
          </w14:textFill>
        </w:rPr>
        <w:t>1950</w:t>
      </w:r>
      <w:r>
        <w:rPr>
          <w:rStyle w:val="無"/>
          <w:rFonts w:eastAsia="Kaiti TC Bold" w:hint="eastAsia"/>
          <w:outline w:val="0"/>
          <w:color w:val="0433ff"/>
          <w:sz w:val="32"/>
          <w:szCs w:val="32"/>
          <w:u w:color="0433ff"/>
          <w:rtl w:val="0"/>
          <w:lang w:val="zh-TW" w:eastAsia="zh-TW"/>
          <w14:textFill>
            <w14:solidFill>
              <w14:srgbClr w14:val="0433FF"/>
            </w14:solidFill>
          </w14:textFill>
        </w:rPr>
        <w:t>年出生。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1994</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年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六四</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周年時﹐高洪明在去天安門廣場悼念</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六四</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死難者的途中被捕，被中共以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擾亂社會治安秩序</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罪名勞動教養</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年。</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日與徐文立、查建國、何德普、劉世遵等人成立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中國民主黨北京天津地區黨部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，任副主席。後又策劃召開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中國民主黨第一次全國代表大會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1999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日與查建國、何德普、劉世遵等人成立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中國民主黨聯合總部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，修訂了《中國民主黨聯合總部黨章》，任聯合總部執行主席查建國辦公室的負責人。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1999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29</w:t>
      </w:r>
      <w:r>
        <w:rPr>
          <w:rStyle w:val="無"/>
          <w:rFonts w:eastAsia="Kaiti TC Bold" w:hint="eastAsia"/>
          <w:outline w:val="0"/>
          <w:color w:val="0433ff"/>
          <w:sz w:val="32"/>
          <w:szCs w:val="32"/>
          <w:u w:color="0433ff"/>
          <w:rtl w:val="0"/>
          <w:lang w:val="zh-TW" w:eastAsia="zh-TW"/>
          <w14:textFill>
            <w14:solidFill>
              <w14:srgbClr w14:val="0433FF"/>
            </w14:solidFill>
          </w14:textFill>
        </w:rPr>
        <w:t>日被北京公安局逮捕；同年</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日被中共以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顛覆國家政權罪</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判刑</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高洪明曾任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六四</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事件要求國家賠贖團聯絡人。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高洪明現在北京第二監獄服刑。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何德普 </w:t>
      </w:r>
      <w:r>
        <w:rPr>
          <w:rStyle w:val="無"/>
          <w:rFonts w:ascii="Kaiti TC Bold" w:hAnsi="Kaiti TC Bold"/>
          <w:outline w:val="0"/>
          <w:color w:val="0433ff"/>
          <w:sz w:val="32"/>
          <w:szCs w:val="32"/>
          <w:u w:color="0433ff"/>
          <w:rtl w:val="0"/>
          <w:lang w:val="en-US"/>
          <w14:textFill>
            <w14:solidFill>
              <w14:srgbClr w14:val="0433FF"/>
            </w14:solidFill>
          </w14:textFill>
        </w:rPr>
        <w:t>(He Depu)</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何德普，中國北京市人，</w:t>
      </w:r>
      <w:r>
        <w:rPr>
          <w:rStyle w:val="無"/>
          <w:rFonts w:ascii="Kaiti TC Bold" w:hAnsi="Kaiti TC Bold"/>
          <w:outline w:val="0"/>
          <w:color w:val="0433ff"/>
          <w:sz w:val="32"/>
          <w:szCs w:val="32"/>
          <w:u w:color="0433ff"/>
          <w:rtl w:val="0"/>
          <w:lang w:val="en-US"/>
          <w14:textFill>
            <w14:solidFill>
              <w14:srgbClr w14:val="0433FF"/>
            </w14:solidFill>
          </w14:textFill>
        </w:rPr>
        <w:t>1956</w:t>
      </w:r>
      <w:r>
        <w:rPr>
          <w:rStyle w:val="無"/>
          <w:rFonts w:eastAsia="Kaiti TC Bold" w:hint="eastAsia"/>
          <w:outline w:val="0"/>
          <w:color w:val="0433ff"/>
          <w:sz w:val="32"/>
          <w:szCs w:val="32"/>
          <w:u w:color="0433ff"/>
          <w:rtl w:val="0"/>
          <w:lang w:val="zh-TW" w:eastAsia="zh-TW"/>
          <w14:textFill>
            <w14:solidFill>
              <w14:srgbClr w14:val="0433FF"/>
            </w14:solidFill>
          </w14:textFill>
        </w:rPr>
        <w:t>年出生。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1978</w:t>
      </w:r>
      <w:r>
        <w:rPr>
          <w:rStyle w:val="無"/>
          <w:rFonts w:eastAsia="Kaiti TC Bold" w:hint="eastAsia"/>
          <w:outline w:val="0"/>
          <w:color w:val="0433ff"/>
          <w:sz w:val="32"/>
          <w:szCs w:val="32"/>
          <w:u w:color="0433ff"/>
          <w:rtl w:val="0"/>
          <w:lang w:val="zh-TW" w:eastAsia="zh-TW"/>
          <w14:textFill>
            <w14:solidFill>
              <w14:srgbClr w14:val="0433FF"/>
            </w14:solidFill>
          </w14:textFill>
        </w:rPr>
        <w:t>年民主墻時期任民刊《北京青年》編輯部的負責人。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日與徐文立、查建國、高洪明、劉世遵等人成立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中國民主黨北京天津地區黨部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，任監委主席。後又策劃召開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中國民主黨第一次全國代表大會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1999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日與查建國、高洪明、劉世遵等人成立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中國民主黨聯合總部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，修訂了《中國民主黨聯合總部黨章》，任聯合總部監委主任。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2002</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日被北京公安局逮捕；</w:t>
      </w:r>
      <w:r>
        <w:rPr>
          <w:rStyle w:val="無"/>
          <w:rFonts w:ascii="Kaiti TC Bold" w:hAnsi="Kaiti TC Bold"/>
          <w:outline w:val="0"/>
          <w:color w:val="0433ff"/>
          <w:sz w:val="32"/>
          <w:szCs w:val="32"/>
          <w:u w:color="0433ff"/>
          <w:rtl w:val="0"/>
          <w:lang w:val="en-US"/>
          <w14:textFill>
            <w14:solidFill>
              <w14:srgbClr w14:val="0433FF"/>
            </w14:solidFill>
          </w14:textFill>
        </w:rPr>
        <w:t>2003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日被中共以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煽動顛覆國家政權罪</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判刑</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何德普現在北京第二監獄服刑。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劉世遵（</w:t>
      </w:r>
      <w:r>
        <w:rPr>
          <w:rStyle w:val="無"/>
          <w:rFonts w:ascii="Kaiti TC Bold" w:hAnsi="Kaiti TC Bold"/>
          <w:outline w:val="0"/>
          <w:color w:val="0433ff"/>
          <w:sz w:val="32"/>
          <w:szCs w:val="32"/>
          <w:u w:color="0433ff"/>
          <w:rtl w:val="0"/>
          <w:lang w:val="en-US"/>
          <w14:textFill>
            <w14:solidFill>
              <w14:srgbClr w14:val="0433FF"/>
            </w14:solidFill>
          </w14:textFill>
        </w:rPr>
        <w:t>Liu Shizhun</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劉世遵，遼寧省大連市人，</w:t>
      </w:r>
      <w:r>
        <w:rPr>
          <w:rStyle w:val="無"/>
          <w:rFonts w:ascii="Kaiti TC Bold" w:hAnsi="Kaiti TC Bold"/>
          <w:outline w:val="0"/>
          <w:color w:val="0433ff"/>
          <w:sz w:val="32"/>
          <w:szCs w:val="32"/>
          <w:u w:color="0433ff"/>
          <w:rtl w:val="0"/>
          <w:lang w:val="en-US"/>
          <w14:textFill>
            <w14:solidFill>
              <w14:srgbClr w14:val="0433FF"/>
            </w14:solidFill>
          </w14:textFill>
        </w:rPr>
        <w:t>1962</w:t>
      </w:r>
      <w:r>
        <w:rPr>
          <w:rStyle w:val="無"/>
          <w:rFonts w:eastAsia="Kaiti TC Bold" w:hint="eastAsia"/>
          <w:outline w:val="0"/>
          <w:color w:val="0433ff"/>
          <w:sz w:val="32"/>
          <w:szCs w:val="32"/>
          <w:u w:color="0433ff"/>
          <w:rtl w:val="0"/>
          <w:lang w:val="zh-TW" w:eastAsia="zh-TW"/>
          <w14:textFill>
            <w14:solidFill>
              <w14:srgbClr w14:val="0433FF"/>
            </w14:solidFill>
          </w14:textFill>
        </w:rPr>
        <w:t>年出生。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1989</w:t>
      </w:r>
      <w:r>
        <w:rPr>
          <w:rStyle w:val="無"/>
          <w:rFonts w:eastAsia="Kaiti TC Bold" w:hint="eastAsia"/>
          <w:outline w:val="0"/>
          <w:color w:val="0433ff"/>
          <w:sz w:val="32"/>
          <w:szCs w:val="32"/>
          <w:u w:color="0433ff"/>
          <w:rtl w:val="0"/>
          <w:lang w:val="zh-TW" w:eastAsia="zh-TW"/>
          <w14:textFill>
            <w14:solidFill>
              <w14:srgbClr w14:val="0433FF"/>
            </w14:solidFill>
          </w14:textFill>
        </w:rPr>
        <w:t>年畢業於北京服裝學院高分子化學工程系，因參加</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八九民運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六四</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後被隔離審查半年並被取消畢業分配資格。</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月開始在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徐文立辦公室</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工作，任徐文立的助手。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日與徐文立、查建國、高洪明、何德普等人成立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中國民主黨北京天津地區黨部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，任秘書長。後又策劃召開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中國民主黨第一次全國代表大會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1999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日與查建國、高洪明、何德普等人成立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中國民主黨聯合總部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，修訂了《中國民主黨聯合總部黨章》，任聯合總部執委委員。之後，在大連組織成立中國民主黨大連黨部並被選為主席。</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1999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17</w:t>
      </w:r>
      <w:r>
        <w:rPr>
          <w:rStyle w:val="無"/>
          <w:rFonts w:eastAsia="Kaiti TC Bold" w:hint="eastAsia"/>
          <w:outline w:val="0"/>
          <w:color w:val="0433ff"/>
          <w:sz w:val="32"/>
          <w:szCs w:val="32"/>
          <w:u w:color="0433ff"/>
          <w:rtl w:val="0"/>
          <w:lang w:val="zh-TW" w:eastAsia="zh-TW"/>
          <w14:textFill>
            <w14:solidFill>
              <w14:srgbClr w14:val="0433FF"/>
            </w14:solidFill>
          </w14:textFill>
        </w:rPr>
        <w:t>日被大連市公安局逮捕；</w:t>
      </w:r>
      <w:r>
        <w:rPr>
          <w:rStyle w:val="無"/>
          <w:rFonts w:ascii="Kaiti TC Bold" w:hAnsi="Kaiti TC Bold"/>
          <w:outline w:val="0"/>
          <w:color w:val="0433ff"/>
          <w:sz w:val="32"/>
          <w:szCs w:val="32"/>
          <w:u w:color="0433ff"/>
          <w:rtl w:val="0"/>
          <w:lang w:val="en-US"/>
          <w14:textFill>
            <w14:solidFill>
              <w14:srgbClr w14:val="0433FF"/>
            </w14:solidFill>
          </w14:textFill>
        </w:rPr>
        <w:t>2000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16</w:t>
      </w:r>
      <w:r>
        <w:rPr>
          <w:rStyle w:val="無"/>
          <w:rFonts w:eastAsia="Kaiti TC Bold" w:hint="eastAsia"/>
          <w:outline w:val="0"/>
          <w:color w:val="0433ff"/>
          <w:sz w:val="32"/>
          <w:szCs w:val="32"/>
          <w:u w:color="0433ff"/>
          <w:rtl w:val="0"/>
          <w:lang w:val="zh-TW" w:eastAsia="zh-TW"/>
          <w14:textFill>
            <w14:solidFill>
              <w14:srgbClr w14:val="0433FF"/>
            </w14:solidFill>
          </w14:textFill>
        </w:rPr>
        <w:t>日被中共以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煽動顛覆國家政權罪</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判刑</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年。</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劉世遵現在遼寧省錦州監獄服刑。（已出獄）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請全黨高度重視國內理論界的新動向兩篇能與</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《公車上書》媲美的論文</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2007</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23</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日）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各位執委、希哲顧問、黃華副秘書長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並各黨部負責人：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既然我們把我們的黨稱為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民主黨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，我們自然必須把我們的目光時刻注視著自己的祖國</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當然，我們的關註點始終應該首先放在中國最基層的民眾的民生和他們對政治的呼喚。正如我前不久所指出的，在中國連最普通的民眾都已經開始逐步懂得：中國痼疾的癥結之所在就是一黨專制，就是沒有有效的多黨制衡或兩黨制衡、輿論監督和司法獨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但是，我們又不能不特別註意那些能夠引領整個社會未來走向的理論界的變化；最近這種變化當中，最令人振奮的兩篇長文都發生在今年的八月，他們就是張博樹的有關《中國憲政改革的可行性研究報告》，再就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獨樹一幟</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的《中國多黨制》。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這兩篇長文對於中共政權來說，它的意義決不亞於康、梁的《公車上書》對於當年的滿清政府。當然，中共政權未必能明智</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（亂碼）</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對於張博樹的有關《中國憲政改革的可行性研究報告》，被尊稱為老右派的李昌玉先生給予了高度評價，現同時發你們參閱。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我希望，我們全黨高度</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Fill>
            <w14:solidFill>
              <w14:srgbClr w14:val="0433FF"/>
            </w14:solidFill>
          </w14:textFill>
        </w:rPr>
        <w:t>視海內外理論界特別是國內理論界的那些微小的、但是又是有實質意義的變化。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出國四年多來，我深切地感受到海外中國民運的理論界的進步，由於種種原因、包括生存的壓力所造成的原因，比國內理論界顯然遜色很多。很可惜我們海外的有些朋友卻看不到或不願意承認這一點。當然，我們也不必妄自菲薄，上述兩位中年輩的憲政民主理論家至今，也並沒有超過希哲那輩開創中國民主理論先河的《民主與法制》、維邦在民主墻掀起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孫旋風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w:t>
      </w:r>
      <w:r>
        <w:rPr>
          <w:rStyle w:val="無"/>
          <w:rFonts w:ascii="Kaiti TC Bold" w:hAnsi="Kaiti TC Bold"/>
          <w:outline w:val="0"/>
          <w:color w:val="0433ff"/>
          <w:sz w:val="32"/>
          <w:szCs w:val="32"/>
          <w:u w:color="0433ff"/>
          <w:rtl w:val="0"/>
          <w:lang w:val="en-US"/>
          <w14:textFill>
            <w14:solidFill>
              <w14:srgbClr w14:val="0433FF"/>
            </w14:solidFill>
          </w14:textFill>
        </w:rPr>
        <w:t>1980</w:t>
      </w:r>
      <w:r>
        <w:rPr>
          <w:rStyle w:val="無"/>
          <w:rFonts w:eastAsia="Kaiti TC Bold" w:hint="eastAsia"/>
          <w:outline w:val="0"/>
          <w:color w:val="0433ff"/>
          <w:sz w:val="32"/>
          <w:szCs w:val="32"/>
          <w:u w:color="0433ff"/>
          <w:rtl w:val="0"/>
          <w:lang w:val="zh-TW" w:eastAsia="zh-TW"/>
          <w14:textFill>
            <w14:solidFill>
              <w14:srgbClr w14:val="0433FF"/>
            </w14:solidFill>
          </w14:textFill>
        </w:rPr>
        <w:t>年發表的《庚申變法二十條》以及</w:t>
      </w:r>
      <w:r>
        <w:rPr>
          <w:rStyle w:val="無"/>
          <w:rFonts w:ascii="Kaiti TC Bold" w:hAnsi="Kaiti TC Bold"/>
          <w:outline w:val="0"/>
          <w:color w:val="0433ff"/>
          <w:sz w:val="32"/>
          <w:szCs w:val="32"/>
          <w:u w:color="0433ff"/>
          <w:rtl w:val="0"/>
          <w:lang w:val="en-US"/>
          <w14:textFill>
            <w14:solidFill>
              <w14:srgbClr w14:val="0433FF"/>
            </w14:solidFill>
          </w14:textFill>
        </w:rPr>
        <w:t>2006</w:t>
      </w:r>
      <w:r>
        <w:rPr>
          <w:rStyle w:val="無"/>
          <w:rFonts w:eastAsia="Kaiti TC Bold" w:hint="eastAsia"/>
          <w:outline w:val="0"/>
          <w:color w:val="0433ff"/>
          <w:sz w:val="32"/>
          <w:szCs w:val="32"/>
          <w:u w:color="0433ff"/>
          <w:rtl w:val="0"/>
          <w:lang w:val="zh-TW" w:eastAsia="zh-TW"/>
          <w14:textFill>
            <w14:solidFill>
              <w14:srgbClr w14:val="0433FF"/>
            </w14:solidFill>
          </w14:textFill>
        </w:rPr>
        <w:t>年總部發布的《敦促中共政府政治改革的路線圖和時間表》，以及我們今年海外</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一大</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所提出的《勵志建設中國第三共和》的政治綱領。從某種意義上說，這二者之間是承續和發展的關系，是一脈相通的，這就會為未來的中國的大變局中一個既有理論，又有實際操控能力的、甚至能夠主導這場變革的反對力量的形成奠定了必要的基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此信將同時轉發有關的朋友，考慮到國內朋友難以看到全文，所以全文照發（略）。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w:t>
      </w:r>
      <w:r>
        <w:rPr>
          <w:rStyle w:val="無"/>
          <w:rFonts w:eastAsia="Kaiti TC Bold" w:hint="eastAsia"/>
          <w:outline w:val="0"/>
          <w:color w:val="0433ff"/>
          <w:sz w:val="32"/>
          <w:szCs w:val="32"/>
          <w:u w:color="0433ff"/>
          <w:rtl w:val="0"/>
          <w:lang w:val="zh-TW" w:eastAsia="zh-TW"/>
          <w14:textFill>
            <w14:solidFill>
              <w14:srgbClr w14:val="0433FF"/>
            </w14:solidFill>
          </w14:textFill>
        </w:rPr>
        <w:t>， 李昌玉：《長風破浪二十年從謝韜到張博樹》</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w:t>
      </w:r>
      <w:r>
        <w:rPr>
          <w:rStyle w:val="無"/>
          <w:rFonts w:eastAsia="Kaiti TC Bold" w:hint="eastAsia"/>
          <w:outline w:val="0"/>
          <w:color w:val="0433ff"/>
          <w:sz w:val="32"/>
          <w:szCs w:val="32"/>
          <w:u w:color="0433ff"/>
          <w:rtl w:val="0"/>
          <w:lang w:val="zh-TW" w:eastAsia="zh-TW"/>
          <w14:textFill>
            <w14:solidFill>
              <w14:srgbClr w14:val="0433FF"/>
            </w14:solidFill>
          </w14:textFill>
        </w:rPr>
        <w:t>， 張博樹：《中國憲政改革：背景、目標、實施步驟與約束條件</w:t>
      </w: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中國憲政改革可行性研究報告（主報告）》</w:t>
      </w:r>
    </w:p>
    <w:p>
      <w:pPr>
        <w:pStyle w:val="內文 A"/>
        <w:rPr>
          <w:rStyle w:val="無"/>
          <w:rFonts w:ascii="Kaiti TC Regular" w:cs="Kaiti TC Regular" w:hAnsi="Kaiti TC Regular" w:eastAsia="Kaiti TC Regular"/>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3</w:t>
      </w:r>
      <w:r>
        <w:rPr>
          <w:rStyle w:val="無"/>
          <w:rFonts w:eastAsia="Kaiti TC Bold" w:hint="eastAsia"/>
          <w:outline w:val="0"/>
          <w:color w:val="0433ff"/>
          <w:sz w:val="32"/>
          <w:szCs w:val="32"/>
          <w:u w:color="0433ff"/>
          <w:rtl w:val="0"/>
          <w:lang w:val="zh-TW" w:eastAsia="zh-TW"/>
          <w14:textFill>
            <w14:solidFill>
              <w14:srgbClr w14:val="0433FF"/>
            </w14:solidFill>
          </w14:textFill>
        </w:rPr>
        <w:t>， 《中國多黨制》獨樹一幟著（</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2007</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23</w:t>
      </w:r>
      <w:r>
        <w:rPr>
          <w:rStyle w:val="無"/>
          <w:rFonts w:eastAsia="Kaiti TC Bold" w:hint="eastAsia"/>
          <w:outline w:val="0"/>
          <w:color w:val="0433ff"/>
          <w:sz w:val="32"/>
          <w:szCs w:val="32"/>
          <w:u w:color="0433ff"/>
          <w:rtl w:val="0"/>
          <w:lang w:val="zh-TW" w:eastAsia="zh-TW"/>
          <w14:textFill>
            <w14:solidFill>
              <w14:srgbClr w14:val="0433FF"/>
            </w14:solidFill>
          </w14:textFill>
        </w:rPr>
        <w:t>日淩晨</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33</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6"/>
          <w:szCs w:val="36"/>
          <w:u w:color="0433ff"/>
          <w:rtl w:val="0"/>
          <w:lang w:val="zh-TW" w:eastAsia="zh-TW"/>
          <w14:textFill>
            <w14:solidFill>
              <w14:srgbClr w14:val="0433FF"/>
            </w14:solidFill>
          </w14:textFill>
        </w:rPr>
        <w:t xml:space="preserve"> 歷史不容呂洪來信口雌黃</w:t>
      </w: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ascii="Kaiti TC Bold" w:hAnsi="Kaiti TC Bold" w:hint="default"/>
          <w:outline w:val="0"/>
          <w:color w:val="0433ff"/>
          <w:sz w:val="36"/>
          <w:szCs w:val="36"/>
          <w:u w:color="0433ff"/>
          <w:rtl w:val="0"/>
          <w:lang w:val="en-US"/>
          <w14:textFill>
            <w14:solidFill>
              <w14:srgbClr w14:val="0433FF"/>
            </w14:solidFill>
          </w14:textFill>
        </w:rPr>
        <w:t xml:space="preserve">   ——</w:t>
      </w:r>
      <w:r>
        <w:rPr>
          <w:rStyle w:val="無"/>
          <w:rFonts w:eastAsia="Kaiti TC Bold" w:hint="eastAsia"/>
          <w:outline w:val="0"/>
          <w:color w:val="0433ff"/>
          <w:sz w:val="36"/>
          <w:szCs w:val="36"/>
          <w:u w:color="0433ff"/>
          <w:rtl w:val="0"/>
          <w:lang w:val="zh-TW" w:eastAsia="zh-TW"/>
          <w14:textFill>
            <w14:solidFill>
              <w14:srgbClr w14:val="0433FF"/>
            </w14:solidFill>
          </w14:textFill>
        </w:rPr>
        <w:t>紀念中國民主黨建黨十周年</w:t>
      </w: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歡迎查建國先生即將出獄</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6"/>
          <w:szCs w:val="36"/>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2008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24</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十年了。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25</w:t>
      </w:r>
      <w:r>
        <w:rPr>
          <w:rStyle w:val="無"/>
          <w:rFonts w:eastAsia="Kaiti TC Bold" w:hint="eastAsia"/>
          <w:outline w:val="0"/>
          <w:color w:val="0433ff"/>
          <w:sz w:val="32"/>
          <w:szCs w:val="32"/>
          <w:u w:color="0433ff"/>
          <w:rtl w:val="0"/>
          <w:lang w:val="zh-TW" w:eastAsia="zh-TW"/>
          <w14:textFill>
            <w14:solidFill>
              <w14:srgbClr w14:val="0433FF"/>
            </w14:solidFill>
          </w14:textFill>
        </w:rPr>
        <w:t>日由浙江中國民主黨人籌備成立、</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日中國民主黨京津黨部正式成立，達到高潮的中國民主黨建黨運動在風雨中前行，她的主要領導人經受住了中共煉獄的考驗，這個在中國大陸生發出來的負責任的反對黨雖然依然弱小，但卻更加成熟、更加理性，也必定更加意氣風發。因為，中國民主黨人明白，中國民主黨的命運與祖國的命運息息相關：一，立足國內；二，公心至上、服務大眾；三，側重服務於農工商大眾和中產階級。</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她的領導人之一、中國民主黨聯合總部執行主席</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查建國先生，以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我，就是中國民主黨人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的驕傲，入獄九年，將於</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28</w:t>
      </w:r>
      <w:r>
        <w:rPr>
          <w:rStyle w:val="無"/>
          <w:rFonts w:eastAsia="Kaiti TC Bold" w:hint="eastAsia"/>
          <w:outline w:val="0"/>
          <w:color w:val="0433ff"/>
          <w:sz w:val="32"/>
          <w:szCs w:val="32"/>
          <w:u w:color="0433ff"/>
          <w:rtl w:val="0"/>
          <w:lang w:val="zh-TW" w:eastAsia="zh-TW"/>
          <w14:textFill>
            <w14:solidFill>
              <w14:srgbClr w14:val="0433FF"/>
            </w14:solidFill>
          </w14:textFill>
        </w:rPr>
        <w:t>日光榮出獄。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為了中國民主黨的健康發展，有關中國民主黨京津黨部</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日正式成立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是斷送了黨的事業？還是因此而讓中國民主黨真正成為了一個正式的政治反對黨？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這樣的大是大非問題，有必要明辨。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特別是，</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日公然背叛自己參與建黨的承諾、之後公開汙蔑</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中國民主黨建黨運動、沈寂了近十年之久的呂洪來，去年以來，異常的活躍，他不斷地利用一些人的私心和無知，挑撥離間、拉幫結夥，詆毀中國民主黨的建黨事業，以達到他為他的主子，在實際上否認中國民主黨已經成為真正的政治反對黨的客觀事實的險惡用心。為此，我有必要正面回應呂洪來的挑釁。同時，也請朋友們看清呂洪來對中共政權的小罵大幫忙的真實面目。</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呂洪來於</w:t>
      </w:r>
      <w:r>
        <w:rPr>
          <w:rStyle w:val="無"/>
          <w:rFonts w:ascii="Kaiti TC Bold" w:hAnsi="Kaiti TC Bold"/>
          <w:outline w:val="0"/>
          <w:color w:val="0433ff"/>
          <w:sz w:val="32"/>
          <w:szCs w:val="32"/>
          <w:u w:color="0433ff"/>
          <w:rtl w:val="0"/>
          <w:lang w:val="en-US"/>
          <w14:textFill>
            <w14:solidFill>
              <w14:srgbClr w14:val="0433FF"/>
            </w14:solidFill>
          </w14:textFill>
        </w:rPr>
        <w:t>2008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18</w:t>
      </w:r>
      <w:r>
        <w:rPr>
          <w:rStyle w:val="無"/>
          <w:rFonts w:eastAsia="Kaiti TC Bold" w:hint="eastAsia"/>
          <w:outline w:val="0"/>
          <w:color w:val="0433ff"/>
          <w:sz w:val="32"/>
          <w:szCs w:val="32"/>
          <w:u w:color="0433ff"/>
          <w:rtl w:val="0"/>
          <w:lang w:val="zh-TW" w:eastAsia="zh-TW"/>
          <w14:textFill>
            <w14:solidFill>
              <w14:srgbClr w14:val="0433FF"/>
            </w14:solidFill>
          </w14:textFill>
        </w:rPr>
        <w:t>日以聳人聽聞的手法，在網上多處發文說，他終於發現了中國民運的一個</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年未解的重大謎團</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即徐文立不可告人的、卑鄙的目的：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實質性的建黨，目的只有一個：就是要在組黨運動中，走到全國朋友的前面去，就是要在全國第一個正式建立中國民主黨，在事實上、在歷史上成為中國民主黨的真正創始人，成為中國民主黨事實上的領袖！</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日，徐文立先生突然向全世界宣布：成立中國民主黨京津地區黨部，並且自任主席，查建國、高洪明、呂洪來為副主席、劉世尊為秘書長。這麽突然的一個轉變和決定，讓全國的朋友感到驚訝！也震驚了中共當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民主黨京津地區黨部的成立，將全國民運朋友的進行的籌組民主黨運動，變成了實質性的建黨！這一重大性質上的轉變，事實上是在向中國共產黨的統治者進行政治攤牌！是在挑戰中國共產黨的執政地位！是在迫使中共當權者必須在認可與鎮壓之間做出選擇！我們這麽弱小的民運力量，既沒有經濟基礎、又沒有政治基礎、群眾基礎和社會基礎！我們有什麽資格、有什麽把握、有什麽必要非得要匆忙的、在不適宜的時候與中共在政治上攤牌？！又憑什麽去盲目挑戰共產黨的執政地位？！</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稍有政治常識的朋友，都會清醒的認識到這是個荒唐透頂的政治決策、一個非常嚴重的政治錯誤！</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民主黨京津地區黨部的成立，促使中共最高當局不能再對國內組黨運動采取拖延、敷衍，模棱兩可的態度。一直對國內組黨運動舉棋不定的中共最高統治集團，最終做出了全面鎮壓國內組黨運動的政治決策。從而導致了</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年全國組黨運動的失敗，全國先後有近</w:t>
      </w:r>
      <w:r>
        <w:rPr>
          <w:rStyle w:val="無"/>
          <w:rFonts w:ascii="Kaiti TC Bold" w:hAnsi="Kaiti TC Bold"/>
          <w:outline w:val="0"/>
          <w:color w:val="0433ff"/>
          <w:sz w:val="32"/>
          <w:szCs w:val="32"/>
          <w:u w:color="0433ff"/>
          <w:rtl w:val="0"/>
          <w:lang w:val="en-US"/>
          <w14:textFill>
            <w14:solidFill>
              <w14:srgbClr w14:val="0433FF"/>
            </w14:solidFill>
          </w14:textFill>
        </w:rPr>
        <w:t>50</w:t>
      </w:r>
      <w:r>
        <w:rPr>
          <w:rStyle w:val="無"/>
          <w:rFonts w:eastAsia="Kaiti TC Bold" w:hint="eastAsia"/>
          <w:outline w:val="0"/>
          <w:color w:val="0433ff"/>
          <w:sz w:val="32"/>
          <w:szCs w:val="32"/>
          <w:u w:color="0433ff"/>
          <w:rtl w:val="0"/>
          <w:lang w:val="zh-TW" w:eastAsia="zh-TW"/>
          <w14:textFill>
            <w14:solidFill>
              <w14:srgbClr w14:val="0433FF"/>
            </w14:solidFill>
          </w14:textFill>
        </w:rPr>
        <w:t>名組黨骨幹被捕入獄，許多朋友被判</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年以上的重刑，累計刑期近</w:t>
      </w:r>
      <w:r>
        <w:rPr>
          <w:rStyle w:val="無"/>
          <w:rFonts w:ascii="Kaiti TC Bold" w:hAnsi="Kaiti TC Bold"/>
          <w:outline w:val="0"/>
          <w:color w:val="0433ff"/>
          <w:sz w:val="32"/>
          <w:szCs w:val="32"/>
          <w:u w:color="0433ff"/>
          <w:rtl w:val="0"/>
          <w:lang w:val="en-US"/>
          <w14:textFill>
            <w14:solidFill>
              <w14:srgbClr w14:val="0433FF"/>
            </w14:solidFill>
          </w14:textFill>
        </w:rPr>
        <w:t>250</w:t>
      </w:r>
      <w:r>
        <w:rPr>
          <w:rStyle w:val="無"/>
          <w:rFonts w:eastAsia="Kaiti TC Bold" w:hint="eastAsia"/>
          <w:outline w:val="0"/>
          <w:color w:val="0433ff"/>
          <w:sz w:val="32"/>
          <w:szCs w:val="32"/>
          <w:u w:color="0433ff"/>
          <w:rtl w:val="0"/>
          <w:lang w:val="zh-TW" w:eastAsia="zh-TW"/>
          <w14:textFill>
            <w14:solidFill>
              <w14:srgbClr w14:val="0433FF"/>
            </w14:solidFill>
          </w14:textFill>
        </w:rPr>
        <w:t>年。至今許多當年的組黨骨幹仍在獄中服刑。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不僅如此，中國民主黨京津地區黨部的成立，還導致了當時全國範圍的政治反對派運動的流產，導致武漢秦永敏先生堅持了</w:t>
      </w:r>
      <w:r>
        <w:rPr>
          <w:rStyle w:val="無"/>
          <w:rFonts w:ascii="Kaiti TC Bold" w:hAnsi="Kaiti TC Bold"/>
          <w:outline w:val="0"/>
          <w:color w:val="0433ff"/>
          <w:sz w:val="32"/>
          <w:szCs w:val="32"/>
          <w:u w:color="0433ff"/>
          <w:rtl w:val="0"/>
          <w:lang w:val="en-US"/>
          <w14:textFill>
            <w14:solidFill>
              <w14:srgbClr w14:val="0433FF"/>
            </w14:solidFill>
          </w14:textFill>
        </w:rPr>
        <w:t>300</w:t>
      </w:r>
      <w:r>
        <w:rPr>
          <w:rStyle w:val="無"/>
          <w:rFonts w:eastAsia="Kaiti TC Bold" w:hint="eastAsia"/>
          <w:outline w:val="0"/>
          <w:color w:val="0433ff"/>
          <w:sz w:val="32"/>
          <w:szCs w:val="32"/>
          <w:u w:color="0433ff"/>
          <w:rtl w:val="0"/>
          <w:lang w:val="zh-TW" w:eastAsia="zh-TW"/>
          <w14:textFill>
            <w14:solidFill>
              <w14:srgbClr w14:val="0433FF"/>
            </w14:solidFill>
          </w14:textFill>
        </w:rPr>
        <w:t>余期的《人權觀察》的停刊，導致天津呂洪來主辦的《筆談》的被迫停刊，導致</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年中國民運小陽春的結束。</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（引自王有才網站</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Hyperlink.28"/>
          <w:rFonts w:ascii="Kaiti TC Bold" w:cs="Kaiti TC Bold" w:hAnsi="Kaiti TC Bold" w:eastAsia="Kaiti TC Bold"/>
          <w:outline w:val="0"/>
          <w:color w:val="0000ff"/>
          <w:u w:val="single" w:color="0000ff"/>
          <w:lang w:val="en-US"/>
          <w14:textFill>
            <w14:solidFill>
              <w14:srgbClr w14:val="0000FF"/>
            </w14:solidFill>
          </w14:textFill>
        </w:rPr>
        <w:fldChar w:fldCharType="begin" w:fldLock="0"/>
      </w:r>
      <w:r>
        <w:rPr>
          <w:rStyle w:val="Hyperlink.28"/>
          <w:rFonts w:ascii="Kaiti TC Bold" w:cs="Kaiti TC Bold" w:hAnsi="Kaiti TC Bold" w:eastAsia="Kaiti TC Bold"/>
          <w:outline w:val="0"/>
          <w:color w:val="0000ff"/>
          <w:u w:val="single" w:color="0000ff"/>
          <w:lang w:val="en-US"/>
          <w14:textFill>
            <w14:solidFill>
              <w14:srgbClr w14:val="0000FF"/>
            </w14:solidFill>
          </w14:textFill>
        </w:rPr>
        <w:instrText xml:space="preserve"> HYPERLINK "http://www.ccdtr.org/index.php?q=%25E5%2590%2595%25E6%25B4%25AA%25E6%259D%25A5&amp;module=search"</w:instrText>
      </w:r>
      <w:r>
        <w:rPr>
          <w:rStyle w:val="Hyperlink.28"/>
          <w:rFonts w:ascii="Kaiti TC Bold" w:cs="Kaiti TC Bold" w:hAnsi="Kaiti TC Bold" w:eastAsia="Kaiti TC Bold"/>
          <w:outline w:val="0"/>
          <w:color w:val="0000ff"/>
          <w:u w:val="single" w:color="0000ff"/>
          <w:lang w:val="en-US"/>
          <w14:textFill>
            <w14:solidFill>
              <w14:srgbClr w14:val="0000FF"/>
            </w14:solidFill>
          </w14:textFill>
        </w:rPr>
        <w:fldChar w:fldCharType="separate" w:fldLock="0"/>
      </w:r>
      <w:r>
        <w:rPr>
          <w:rStyle w:val="Hyperlink.28"/>
          <w:rFonts w:ascii="Kaiti TC Bold" w:hAnsi="Kaiti TC Bold"/>
          <w:outline w:val="0"/>
          <w:color w:val="0000ff"/>
          <w:u w:val="single" w:color="0000ff"/>
          <w:rtl w:val="0"/>
          <w:lang w:val="en-US"/>
          <w14:textFill>
            <w14:solidFill>
              <w14:srgbClr w14:val="0000FF"/>
            </w14:solidFill>
          </w14:textFill>
        </w:rPr>
        <w:t>http://www.ccdtr.org/index.php?q=%E5%90%95%E6%B4%AA%E6%9D%A5&amp;module=search</w:t>
      </w:r>
      <w:r>
        <w:rPr/>
        <w:fldChar w:fldCharType="end" w:fldLock="0"/>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呂洪來【還原中國民運的一個重大謎團】 </w:t>
      </w:r>
      <w:r>
        <w:rPr>
          <w:rStyle w:val="無"/>
          <w:rFonts w:ascii="Kaiti TC Bold" w:hAnsi="Kaiti TC Bold"/>
          <w:outline w:val="0"/>
          <w:color w:val="0433ff"/>
          <w:sz w:val="32"/>
          <w:szCs w:val="32"/>
          <w:u w:color="0433ff"/>
          <w:rtl w:val="0"/>
          <w:lang w:val="en-US"/>
          <w14:textFill>
            <w14:solidFill>
              <w14:srgbClr w14:val="0433FF"/>
            </w14:solidFill>
          </w14:textFill>
        </w:rPr>
        <w:t xml:space="preserve">Sun, 18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五月 </w:t>
      </w:r>
      <w:r>
        <w:rPr>
          <w:rStyle w:val="無"/>
          <w:rFonts w:ascii="Kaiti TC Bold" w:hAnsi="Kaiti TC Bold"/>
          <w:outline w:val="0"/>
          <w:color w:val="0433ff"/>
          <w:sz w:val="32"/>
          <w:szCs w:val="32"/>
          <w:u w:color="0433ff"/>
          <w:rtl w:val="0"/>
          <w:lang w:val="en-US"/>
          <w14:textFill>
            <w14:solidFill>
              <w14:srgbClr w14:val="0433FF"/>
            </w14:solidFill>
          </w14:textFill>
        </w:rPr>
        <w:t>2008 11:27:46</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呂洪來這種謬論早已有之，即是所謂的徐文立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下山摘桃論</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的變種。</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一，姑且不論：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1978</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1981</w:t>
      </w:r>
      <w:r>
        <w:rPr>
          <w:rStyle w:val="無"/>
          <w:rFonts w:eastAsia="Kaiti TC Bold" w:hint="eastAsia"/>
          <w:outline w:val="0"/>
          <w:color w:val="0433ff"/>
          <w:sz w:val="32"/>
          <w:szCs w:val="32"/>
          <w:u w:color="0433ff"/>
          <w:rtl w:val="0"/>
          <w:lang w:val="zh-TW" w:eastAsia="zh-TW"/>
          <w14:textFill>
            <w14:solidFill>
              <w14:srgbClr w14:val="0433FF"/>
            </w14:solidFill>
          </w14:textFill>
        </w:rPr>
        <w:t>年，徐文立參與組織和領導民主墻運動；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1978</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1980</w:t>
      </w:r>
      <w:r>
        <w:rPr>
          <w:rStyle w:val="無"/>
          <w:rFonts w:eastAsia="Kaiti TC Bold" w:hint="eastAsia"/>
          <w:outline w:val="0"/>
          <w:color w:val="0433ff"/>
          <w:sz w:val="32"/>
          <w:szCs w:val="32"/>
          <w:u w:color="0433ff"/>
          <w:rtl w:val="0"/>
          <w:lang w:val="zh-TW" w:eastAsia="zh-TW"/>
          <w14:textFill>
            <w14:solidFill>
              <w14:srgbClr w14:val="0433FF"/>
            </w14:solidFill>
          </w14:textFill>
        </w:rPr>
        <w:t>年，徐文立主編《四五論壇》；</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3</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1980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15</w:t>
      </w:r>
      <w:r>
        <w:rPr>
          <w:rStyle w:val="無"/>
          <w:rFonts w:eastAsia="Kaiti TC Bold" w:hint="eastAsia"/>
          <w:outline w:val="0"/>
          <w:color w:val="0433ff"/>
          <w:sz w:val="32"/>
          <w:szCs w:val="32"/>
          <w:u w:color="0433ff"/>
          <w:rtl w:val="0"/>
          <w:lang w:val="zh-TW" w:eastAsia="zh-TW"/>
          <w14:textFill>
            <w14:solidFill>
              <w14:srgbClr w14:val="0433FF"/>
            </w14:solidFill>
          </w14:textFill>
        </w:rPr>
        <w:t>日，徐文立發表中國社會全面改革</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二十條</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4</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1978</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1980</w:t>
      </w:r>
      <w:r>
        <w:rPr>
          <w:rStyle w:val="無"/>
          <w:rFonts w:eastAsia="Kaiti TC Bold" w:hint="eastAsia"/>
          <w:outline w:val="0"/>
          <w:color w:val="0433ff"/>
          <w:sz w:val="32"/>
          <w:szCs w:val="32"/>
          <w:u w:color="0433ff"/>
          <w:rtl w:val="0"/>
          <w:lang w:val="zh-TW" w:eastAsia="zh-TW"/>
          <w14:textFill>
            <w14:solidFill>
              <w14:srgbClr w14:val="0433FF"/>
            </w14:solidFill>
          </w14:textFill>
        </w:rPr>
        <w:t>年，徐文立組織和領導營救任畹町、魏京生、劉青等一切政治犯的民主討論會和民意測驗，組織和領導公布魏京生法庭審判的記錄；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5</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1979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日，徐文立協助領導在北京舉行的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星星美展</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大遊行；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6</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1980</w:t>
      </w:r>
      <w:r>
        <w:rPr>
          <w:rStyle w:val="無"/>
          <w:rFonts w:eastAsia="Kaiti TC Bold" w:hint="eastAsia"/>
          <w:outline w:val="0"/>
          <w:color w:val="0433ff"/>
          <w:sz w:val="32"/>
          <w:szCs w:val="32"/>
          <w:u w:color="0433ff"/>
          <w:rtl w:val="0"/>
          <w:lang w:val="zh-TW" w:eastAsia="zh-TW"/>
          <w14:textFill>
            <w14:solidFill>
              <w14:srgbClr w14:val="0433FF"/>
            </w14:solidFill>
          </w14:textFill>
        </w:rPr>
        <w:t>年春節期間，徐文立事先、事後與聞秦永敏、傅申奇、楊曉蕾、劉二安有關建立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的武漢會議，並提出了積極的建議；</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7</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1980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日，徐文立組織召開有徐文立、王希哲、孫維邦、劉二安參與的討論建立反對黨的北京甘家口會議；</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8</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1980</w:t>
      </w:r>
      <w:r>
        <w:rPr>
          <w:rStyle w:val="無"/>
          <w:rFonts w:eastAsia="Kaiti TC Bold" w:hint="eastAsia"/>
          <w:outline w:val="0"/>
          <w:color w:val="0433ff"/>
          <w:sz w:val="32"/>
          <w:szCs w:val="32"/>
          <w:u w:color="0433ff"/>
          <w:rtl w:val="0"/>
          <w:lang w:val="zh-TW" w:eastAsia="zh-TW"/>
          <w14:textFill>
            <w14:solidFill>
              <w14:srgbClr w14:val="0433FF"/>
            </w14:solidFill>
          </w14:textFill>
        </w:rPr>
        <w:t>年之後，徐文立與王希哲、孫維邦、徐水良等人繼續主編民辦刊物《學習通訊》；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9</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1980</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1981</w:t>
      </w:r>
      <w:r>
        <w:rPr>
          <w:rStyle w:val="無"/>
          <w:rFonts w:eastAsia="Kaiti TC Bold" w:hint="eastAsia"/>
          <w:outline w:val="0"/>
          <w:color w:val="0433ff"/>
          <w:sz w:val="32"/>
          <w:szCs w:val="32"/>
          <w:u w:color="0433ff"/>
          <w:rtl w:val="0"/>
          <w:lang w:val="zh-TW" w:eastAsia="zh-TW"/>
          <w14:textFill>
            <w14:solidFill>
              <w14:srgbClr w14:val="0433FF"/>
            </w14:solidFill>
          </w14:textFill>
        </w:rPr>
        <w:t>年，徐文立為恢覆齊白石先生的世界名人的地位、為郭羅基先生鳴不平，在香港雜志上撰寫系列文章。</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因此，徐文立被判了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民主墻時期</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最重的徒刑：</w:t>
      </w:r>
      <w:r>
        <w:rPr>
          <w:rStyle w:val="無"/>
          <w:rFonts w:ascii="Kaiti TC Bold" w:hAnsi="Kaiti TC Bold"/>
          <w:outline w:val="0"/>
          <w:color w:val="0433ff"/>
          <w:sz w:val="32"/>
          <w:szCs w:val="32"/>
          <w:u w:color="0433ff"/>
          <w:rtl w:val="0"/>
          <w:lang w:val="en-US"/>
          <w14:textFill>
            <w14:solidFill>
              <w14:srgbClr w14:val="0433FF"/>
            </w14:solidFill>
          </w14:textFill>
        </w:rPr>
        <w:t>15</w:t>
      </w:r>
      <w:r>
        <w:rPr>
          <w:rStyle w:val="無"/>
          <w:rFonts w:eastAsia="Kaiti TC Bold" w:hint="eastAsia"/>
          <w:outline w:val="0"/>
          <w:color w:val="0433ff"/>
          <w:sz w:val="32"/>
          <w:szCs w:val="32"/>
          <w:u w:color="0433ff"/>
          <w:rtl w:val="0"/>
          <w:lang w:val="zh-TW" w:eastAsia="zh-TW"/>
          <w14:textFill>
            <w14:solidFill>
              <w14:srgbClr w14:val="0433FF"/>
            </w14:solidFill>
          </w14:textFill>
        </w:rPr>
        <w:t>年徒刑、</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年政治剝權。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1993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26</w:t>
      </w:r>
      <w:r>
        <w:rPr>
          <w:rStyle w:val="無"/>
          <w:rFonts w:eastAsia="Kaiti TC Bold" w:hint="eastAsia"/>
          <w:outline w:val="0"/>
          <w:color w:val="0433ff"/>
          <w:sz w:val="32"/>
          <w:szCs w:val="32"/>
          <w:u w:color="0433ff"/>
          <w:rtl w:val="0"/>
          <w:lang w:val="zh-TW" w:eastAsia="zh-TW"/>
          <w14:textFill>
            <w14:solidFill>
              <w14:srgbClr w14:val="0433FF"/>
            </w14:solidFill>
          </w14:textFill>
        </w:rPr>
        <w:t>日，中共政府被迫將徐文立假釋出獄。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二，姑且不論：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1997</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29</w:t>
      </w:r>
      <w:r>
        <w:rPr>
          <w:rStyle w:val="無"/>
          <w:rFonts w:eastAsia="Kaiti TC Bold" w:hint="eastAsia"/>
          <w:outline w:val="0"/>
          <w:color w:val="0433ff"/>
          <w:sz w:val="32"/>
          <w:szCs w:val="32"/>
          <w:u w:color="0433ff"/>
          <w:rtl w:val="0"/>
          <w:lang w:val="zh-TW" w:eastAsia="zh-TW"/>
          <w14:textFill>
            <w14:solidFill>
              <w14:srgbClr w14:val="0433FF"/>
            </w14:solidFill>
          </w14:textFill>
        </w:rPr>
        <w:t>日，徐文立正式對外宣布：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結束一黨專制，建立第三共和，保障人權自由，重塑憲政民主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的政治綱領，之前、之後以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廣交友，不結社</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廣交友，緩結社</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的策略，聯絡全國各地異議人士，為正式建立反對黨做輿論、思想和組織上的準備；</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1997</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年，徐文立和秦永敏等全國各地異議人士不斷敦促中共政府加入兩個聯合國人權公約；</w:t>
      </w:r>
      <w:r>
        <w:rPr>
          <w:rStyle w:val="無"/>
          <w:rFonts w:ascii="Kaiti TC Bold" w:hAnsi="Kaiti TC Bold"/>
          <w:outline w:val="0"/>
          <w:color w:val="0433ff"/>
          <w:sz w:val="32"/>
          <w:szCs w:val="32"/>
          <w:u w:color="0433ff"/>
          <w:rtl w:val="0"/>
          <w:lang w:val="en-US"/>
          <w14:textFill>
            <w14:solidFill>
              <w14:srgbClr w14:val="0433FF"/>
            </w14:solidFill>
          </w14:textFill>
        </w:rPr>
        <w:t>1997</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20</w:t>
      </w:r>
      <w:r>
        <w:rPr>
          <w:rStyle w:val="無"/>
          <w:rFonts w:eastAsia="Kaiti TC Bold" w:hint="eastAsia"/>
          <w:outline w:val="0"/>
          <w:color w:val="0433ff"/>
          <w:sz w:val="32"/>
          <w:szCs w:val="32"/>
          <w:u w:color="0433ff"/>
          <w:rtl w:val="0"/>
          <w:lang w:val="zh-TW" w:eastAsia="zh-TW"/>
          <w14:textFill>
            <w14:solidFill>
              <w14:srgbClr w14:val="0433FF"/>
            </w14:solidFill>
          </w14:textFill>
        </w:rPr>
        <w:t>日，徐文立和秦永敏、王希哲、盧四清發表《告工人同胞書》；</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日，徐文立就建立獨立工會公開發表談話；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3</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1997</w:t>
      </w:r>
      <w:r>
        <w:rPr>
          <w:rStyle w:val="無"/>
          <w:rFonts w:eastAsia="Kaiti TC Bold" w:hint="eastAsia"/>
          <w:outline w:val="0"/>
          <w:color w:val="0433ff"/>
          <w:sz w:val="32"/>
          <w:szCs w:val="32"/>
          <w:u w:color="0433ff"/>
          <w:rtl w:val="0"/>
          <w:lang w:val="zh-TW" w:eastAsia="zh-TW"/>
          <w14:textFill>
            <w14:solidFill>
              <w14:srgbClr w14:val="0433FF"/>
            </w14:solidFill>
          </w14:textFill>
        </w:rPr>
        <w:t>年底起，徐文立和秦永敏及全國各地異議人士創立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空中民主墻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4</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日，徐文立就西藏問題發表六點呼籲；</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5</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月，徐文立和秦永敏共同創建中國大陸第一個《中國人權觀察》。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6</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21</w:t>
      </w:r>
      <w:r>
        <w:rPr>
          <w:rStyle w:val="無"/>
          <w:rFonts w:eastAsia="Kaiti TC Bold" w:hint="eastAsia"/>
          <w:outline w:val="0"/>
          <w:color w:val="0433ff"/>
          <w:sz w:val="32"/>
          <w:szCs w:val="32"/>
          <w:u w:color="0433ff"/>
          <w:rtl w:val="0"/>
          <w:lang w:val="zh-TW" w:eastAsia="zh-TW"/>
          <w14:textFill>
            <w14:solidFill>
              <w14:srgbClr w14:val="0433FF"/>
            </w14:solidFill>
          </w14:textFill>
        </w:rPr>
        <w:t>日，徐文立就《中國政治轉型的民運對策與戰略》公開發表談話；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7</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年初，秦永敏發動全國各地異議人士建立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中國政治反對派</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準政黨的聯盟，公推徐文立為代表；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8</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26</w:t>
      </w:r>
      <w:r>
        <w:rPr>
          <w:rStyle w:val="無"/>
          <w:rFonts w:eastAsia="Kaiti TC Bold" w:hint="eastAsia"/>
          <w:outline w:val="0"/>
          <w:color w:val="0433ff"/>
          <w:sz w:val="32"/>
          <w:szCs w:val="32"/>
          <w:u w:color="0433ff"/>
          <w:rtl w:val="0"/>
          <w:lang w:val="zh-TW" w:eastAsia="zh-TW"/>
          <w14:textFill>
            <w14:solidFill>
              <w14:srgbClr w14:val="0433FF"/>
            </w14:solidFill>
          </w14:textFill>
        </w:rPr>
        <w:t>日當晚，徐文立和秦永敏決定，發動全國各地異議人士響應浙江同仁們的義舉，共同創建中國民主黨；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9</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日，徐文立與查建國、高洪明、劉世遵、何德普等人經過長期籌劃，正式建立中國民主黨京津黨部。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所以，北京市第一中級人民法院刑事判決書</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一中刑初字第</w:t>
      </w:r>
      <w:r>
        <w:rPr>
          <w:rStyle w:val="無"/>
          <w:rFonts w:ascii="Kaiti TC Bold" w:hAnsi="Kaiti TC Bold"/>
          <w:outline w:val="0"/>
          <w:color w:val="0433ff"/>
          <w:sz w:val="32"/>
          <w:szCs w:val="32"/>
          <w:u w:color="0433ff"/>
          <w:rtl w:val="0"/>
          <w:lang w:val="en-US"/>
          <w14:textFill>
            <w14:solidFill>
              <w14:srgbClr w14:val="0433FF"/>
            </w14:solidFill>
          </w14:textFill>
        </w:rPr>
        <w:t>2769</w:t>
      </w:r>
      <w:r>
        <w:rPr>
          <w:rStyle w:val="無"/>
          <w:rFonts w:eastAsia="Kaiti TC Bold" w:hint="eastAsia"/>
          <w:outline w:val="0"/>
          <w:color w:val="0433ff"/>
          <w:sz w:val="32"/>
          <w:szCs w:val="32"/>
          <w:u w:color="0433ff"/>
          <w:rtl w:val="0"/>
          <w:lang w:val="zh-TW" w:eastAsia="zh-TW"/>
          <w14:textFill>
            <w14:solidFill>
              <w14:srgbClr w14:val="0433FF"/>
            </w14:solidFill>
          </w14:textFill>
        </w:rPr>
        <w:t>號判決，寫道：</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北京市人民檢察院分院起訴書指控，被告人徐文立刑滿後，於一九九七年十一月至一九九八年四月間，先後在接受境外記者采訪、《與韓東方對談錄》及夥同秦永敏發表的《告全國工人同胞書》中，大肆叫囂在中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結束一黨專制，建立第三共和，保障人權自由，重塑憲政民主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，誣蔑</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人大選舉是</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黑箱</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作業</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，造謠全國總工會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不是代表工人利益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，煽動成立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獨立工會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。宣稱</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未來的那個憲政和現在已經有的憲法是兩回事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我（指徐文立）肯定是想通過搞政黨政治的方式、改變選舉制度的方式來對中國的政治制度發揮自己的作用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。以上言論分別在境外刊物《中國之春》及其它媒體上發表，為顛覆國家政權做輿論準備。</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起訴書指控被告人徐文立於一九九八年十一月間，為成立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，與境外敵對分子嚴家其相勾結，共同制定了《中國民主黨章程》</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臨時</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，並向境內外散發。該章程在總綱中確定</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中國民主黨的首要目標是在</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中國結束一黨專政，建立第三共和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。一九九八年十一月九日，徐文立公告成立了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中國民主黨北京天津地區黨部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黨部主席</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。在此期間，徐通過積極發展成員、舉行宣誓儀式、進行組織分工、策劃召開所謂的中國民主黨第一次全國代表大會等活動，實施顛覆國家政權的犯罪行為。</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為此，徐文立在 </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中國民主黨組黨案</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第一輪判決中，再次被判了最重的徒刑</w:t>
      </w:r>
      <w:r>
        <w:rPr>
          <w:rStyle w:val="無"/>
          <w:rFonts w:ascii="Kaiti TC Bold" w:hAnsi="Kaiti TC Bold"/>
          <w:outline w:val="0"/>
          <w:color w:val="0433ff"/>
          <w:sz w:val="32"/>
          <w:szCs w:val="32"/>
          <w:u w:color="0433ff"/>
          <w:rtl w:val="0"/>
          <w:lang w:val="en-US"/>
          <w14:textFill>
            <w14:solidFill>
              <w14:srgbClr w14:val="0433FF"/>
            </w14:solidFill>
          </w14:textFill>
        </w:rPr>
        <w:t>13</w:t>
      </w:r>
      <w:r>
        <w:rPr>
          <w:rStyle w:val="無"/>
          <w:rFonts w:eastAsia="Kaiti TC Bold" w:hint="eastAsia"/>
          <w:outline w:val="0"/>
          <w:color w:val="0433ff"/>
          <w:sz w:val="32"/>
          <w:szCs w:val="32"/>
          <w:u w:color="0433ff"/>
          <w:rtl w:val="0"/>
          <w:lang w:val="zh-TW" w:eastAsia="zh-TW"/>
          <w14:textFill>
            <w14:solidFill>
              <w14:srgbClr w14:val="0433FF"/>
            </w14:solidFill>
          </w14:textFill>
        </w:rPr>
        <w:t>年、秦永敏</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年、王有才</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年。</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2002</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24</w:t>
      </w:r>
      <w:r>
        <w:rPr>
          <w:rStyle w:val="無"/>
          <w:rFonts w:eastAsia="Kaiti TC Bold" w:hint="eastAsia"/>
          <w:outline w:val="0"/>
          <w:color w:val="0433ff"/>
          <w:sz w:val="32"/>
          <w:szCs w:val="32"/>
          <w:u w:color="0433ff"/>
          <w:rtl w:val="0"/>
          <w:lang w:val="zh-TW" w:eastAsia="zh-TW"/>
          <w14:textFill>
            <w14:solidFill>
              <w14:srgbClr w14:val="0433FF"/>
            </w14:solidFill>
          </w14:textFill>
        </w:rPr>
        <w:t>日聖誕夜，中共政府被迫將徐文立流放美國。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事實勝於雄辯。這樣的徐文立，是如呂洪來等人所妖魔化的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下山摘桃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者嗎？！或者妖魔化得了的嗎？！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更重要的是，問題的大是大非在於，中國共產黨果真如呂洪來等人（包括王有才）所歌頌、或企盼的那麽心慈手軟、優柔寡斷嗎？</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請看：</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當年的中國共產黨的最高領導人江澤民明白無誤地、血淋淋地宣稱：</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ff2600"/>
          <w:sz w:val="32"/>
          <w:szCs w:val="32"/>
          <w:u w:color="0433ff"/>
          <w:rtl w:val="0"/>
          <w:lang w:val="en-US"/>
          <w14:textFill>
            <w14:solidFill>
              <w14:srgbClr w14:val="FF2600"/>
            </w14:solidFill>
          </w14:textFill>
        </w:rPr>
        <w:t xml:space="preserve">   </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近來有一個動向，就是國內外的敵對分子相互勾結，策劃所謂</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合法組黨</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或者打著什麽別的旗號搞組黨的政治圖謀，實際上是想在中國搞出一個與共產黨分庭抗禮的反對黨，最終推翻共產黨的領導和社會主義制度。對他們的這種政治野心，我們要保持高度警惕，一有風吹草動，必須立即制止在萌芽狀態，必須堅決徹底地粉碎他們的這種企圖，切不可心慈手軟。如果讓他們搞起來，黨無寧日，國無寧日。</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（摘自《江澤民文選》第二卷，</w:t>
      </w:r>
      <w:r>
        <w:rPr>
          <w:rStyle w:val="無"/>
          <w:rFonts w:ascii="Kaiti TC Bold" w:hAnsi="Kaiti TC Bold"/>
          <w:outline w:val="0"/>
          <w:color w:val="ff2600"/>
          <w:sz w:val="32"/>
          <w:szCs w:val="32"/>
          <w:u w:color="0433ff"/>
          <w:rtl w:val="0"/>
          <w:lang w:val="en-US"/>
          <w14:textFill>
            <w14:solidFill>
              <w14:srgbClr w14:val="FF2600"/>
            </w14:solidFill>
          </w14:textFill>
        </w:rPr>
        <w:t>572</w:t>
      </w:r>
      <w:r>
        <w:rPr>
          <w:rStyle w:val="無"/>
          <w:rFonts w:eastAsia="Kaiti TC Bold" w:hint="eastAsia"/>
          <w:outline w:val="0"/>
          <w:color w:val="ff2600"/>
          <w:sz w:val="32"/>
          <w:szCs w:val="32"/>
          <w:u w:color="0433ff"/>
          <w:rtl w:val="0"/>
          <w:lang w:val="zh-TW" w:eastAsia="zh-TW"/>
          <w14:textFill>
            <w14:solidFill>
              <w14:srgbClr w14:val="FF2600"/>
            </w14:solidFill>
          </w14:textFill>
        </w:rPr>
        <w:t>頁。）</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江澤民明白無誤的、血淋淋的宣稱，讓我們清楚地看到：</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在以搞組織起家的中國共產黨那裏、中國共產黨頭頭那裏，在對付中國民主黨的建黨活動，不可能有一點點的</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拖延、敷衍，模棱兩可</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因此，我們可以明白，一黨專制的中國共產黨政府對中國民主黨的鎮壓，是必然的，不可避免的；一黨專制的中國共產黨政府對中國民主黨的鎮壓，與中國民主黨京津黨部的正式建立、或不正式建立沒有直接關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因此，我們可以明白，面對武裝到牙齒的中共政權，中國民主運動真正的組織起來是完全必要的；而且為了結束中共政權的一黨專制，只有在條件基本具備的情況下，背水一戰，以不怕犧牲的勇氣去沖擊黨禁，才有可能成功。從這個意義上來說，不論是</w:t>
      </w:r>
      <w:r>
        <w:rPr>
          <w:rStyle w:val="無"/>
          <w:rFonts w:ascii="Kaiti TC Bold" w:hAnsi="Kaiti TC Bold"/>
          <w:outline w:val="0"/>
          <w:color w:val="ff2600"/>
          <w:sz w:val="32"/>
          <w:szCs w:val="32"/>
          <w:u w:color="0433ff"/>
          <w:rtl w:val="0"/>
          <w:lang w:val="en-US"/>
          <w14:textFill>
            <w14:solidFill>
              <w14:srgbClr w14:val="FF2600"/>
            </w14:solidFill>
          </w14:textFill>
        </w:rPr>
        <w:t>1998</w:t>
      </w:r>
      <w:r>
        <w:rPr>
          <w:rStyle w:val="無"/>
          <w:rFonts w:eastAsia="Kaiti TC Bold" w:hint="eastAsia"/>
          <w:outline w:val="0"/>
          <w:color w:val="ff2600"/>
          <w:sz w:val="32"/>
          <w:szCs w:val="32"/>
          <w:u w:color="0433ff"/>
          <w:rtl w:val="0"/>
          <w:lang w:val="zh-TW" w:eastAsia="zh-TW"/>
          <w14:textFill>
            <w14:solidFill>
              <w14:srgbClr w14:val="FF2600"/>
            </w14:solidFill>
          </w14:textFill>
        </w:rPr>
        <w:t>年</w:t>
      </w:r>
      <w:r>
        <w:rPr>
          <w:rStyle w:val="無"/>
          <w:rFonts w:ascii="Kaiti TC Bold" w:hAnsi="Kaiti TC Bold"/>
          <w:outline w:val="0"/>
          <w:color w:val="ff2600"/>
          <w:sz w:val="32"/>
          <w:szCs w:val="32"/>
          <w:u w:color="0433ff"/>
          <w:rtl w:val="0"/>
          <w:lang w:val="en-US"/>
          <w14:textFill>
            <w14:solidFill>
              <w14:srgbClr w14:val="FF2600"/>
            </w14:solidFill>
          </w14:textFill>
        </w:rPr>
        <w:t>6</w:t>
      </w:r>
      <w:r>
        <w:rPr>
          <w:rStyle w:val="無"/>
          <w:rFonts w:eastAsia="Kaiti TC Bold" w:hint="eastAsia"/>
          <w:outline w:val="0"/>
          <w:color w:val="ff2600"/>
          <w:sz w:val="32"/>
          <w:szCs w:val="32"/>
          <w:u w:color="0433ff"/>
          <w:rtl w:val="0"/>
          <w:lang w:val="zh-TW" w:eastAsia="zh-TW"/>
          <w14:textFill>
            <w14:solidFill>
              <w14:srgbClr w14:val="FF2600"/>
            </w14:solidFill>
          </w14:textFill>
        </w:rPr>
        <w:t>月</w:t>
      </w:r>
      <w:r>
        <w:rPr>
          <w:rStyle w:val="無"/>
          <w:rFonts w:ascii="Kaiti TC Bold" w:hAnsi="Kaiti TC Bold"/>
          <w:outline w:val="0"/>
          <w:color w:val="ff2600"/>
          <w:sz w:val="32"/>
          <w:szCs w:val="32"/>
          <w:u w:color="0433ff"/>
          <w:rtl w:val="0"/>
          <w:lang w:val="en-US"/>
          <w14:textFill>
            <w14:solidFill>
              <w14:srgbClr w14:val="FF2600"/>
            </w14:solidFill>
          </w14:textFill>
        </w:rPr>
        <w:t>25</w:t>
      </w:r>
      <w:r>
        <w:rPr>
          <w:rStyle w:val="無"/>
          <w:rFonts w:eastAsia="Kaiti TC Bold" w:hint="eastAsia"/>
          <w:outline w:val="0"/>
          <w:color w:val="ff2600"/>
          <w:sz w:val="32"/>
          <w:szCs w:val="32"/>
          <w:u w:color="0433ff"/>
          <w:rtl w:val="0"/>
          <w:lang w:val="zh-TW" w:eastAsia="zh-TW"/>
          <w14:textFill>
            <w14:solidFill>
              <w14:srgbClr w14:val="FF2600"/>
            </w14:solidFill>
          </w14:textFill>
        </w:rPr>
        <w:t>日，浙江中國民主黨人申請籌建中國民主黨，還是</w:t>
      </w:r>
      <w:r>
        <w:rPr>
          <w:rStyle w:val="無"/>
          <w:rFonts w:ascii="Kaiti TC Bold" w:hAnsi="Kaiti TC Bold"/>
          <w:outline w:val="0"/>
          <w:color w:val="ff2600"/>
          <w:sz w:val="32"/>
          <w:szCs w:val="32"/>
          <w:u w:color="0433ff"/>
          <w:rtl w:val="0"/>
          <w:lang w:val="en-US"/>
          <w14:textFill>
            <w14:solidFill>
              <w14:srgbClr w14:val="FF2600"/>
            </w14:solidFill>
          </w14:textFill>
        </w:rPr>
        <w:t>1998</w:t>
      </w:r>
      <w:r>
        <w:rPr>
          <w:rStyle w:val="無"/>
          <w:rFonts w:eastAsia="Kaiti TC Bold" w:hint="eastAsia"/>
          <w:outline w:val="0"/>
          <w:color w:val="ff2600"/>
          <w:sz w:val="32"/>
          <w:szCs w:val="32"/>
          <w:u w:color="0433ff"/>
          <w:rtl w:val="0"/>
          <w:lang w:val="zh-TW" w:eastAsia="zh-TW"/>
          <w14:textFill>
            <w14:solidFill>
              <w14:srgbClr w14:val="FF2600"/>
            </w14:solidFill>
          </w14:textFill>
        </w:rPr>
        <w:t>年</w:t>
      </w:r>
      <w:r>
        <w:rPr>
          <w:rStyle w:val="無"/>
          <w:rFonts w:ascii="Kaiti TC Bold" w:hAnsi="Kaiti TC Bold"/>
          <w:outline w:val="0"/>
          <w:color w:val="ff2600"/>
          <w:sz w:val="32"/>
          <w:szCs w:val="32"/>
          <w:u w:color="0433ff"/>
          <w:rtl w:val="0"/>
          <w:lang w:val="en-US"/>
          <w14:textFill>
            <w14:solidFill>
              <w14:srgbClr w14:val="FF2600"/>
            </w14:solidFill>
          </w14:textFill>
        </w:rPr>
        <w:t>11</w:t>
      </w:r>
      <w:r>
        <w:rPr>
          <w:rStyle w:val="無"/>
          <w:rFonts w:eastAsia="Kaiti TC Bold" w:hint="eastAsia"/>
          <w:outline w:val="0"/>
          <w:color w:val="ff2600"/>
          <w:sz w:val="32"/>
          <w:szCs w:val="32"/>
          <w:u w:color="0433ff"/>
          <w:rtl w:val="0"/>
          <w:lang w:val="zh-TW" w:eastAsia="zh-TW"/>
          <w14:textFill>
            <w14:solidFill>
              <w14:srgbClr w14:val="FF2600"/>
            </w14:solidFill>
          </w14:textFill>
        </w:rPr>
        <w:t>月</w:t>
      </w:r>
      <w:r>
        <w:rPr>
          <w:rStyle w:val="無"/>
          <w:rFonts w:ascii="Kaiti TC Bold" w:hAnsi="Kaiti TC Bold"/>
          <w:outline w:val="0"/>
          <w:color w:val="ff2600"/>
          <w:sz w:val="32"/>
          <w:szCs w:val="32"/>
          <w:u w:color="0433ff"/>
          <w:rtl w:val="0"/>
          <w:lang w:val="en-US"/>
          <w14:textFill>
            <w14:solidFill>
              <w14:srgbClr w14:val="FF2600"/>
            </w14:solidFill>
          </w14:textFill>
        </w:rPr>
        <w:t>9</w:t>
      </w:r>
      <w:r>
        <w:rPr>
          <w:rStyle w:val="無"/>
          <w:rFonts w:eastAsia="Kaiti TC Bold" w:hint="eastAsia"/>
          <w:outline w:val="0"/>
          <w:color w:val="ff2600"/>
          <w:sz w:val="32"/>
          <w:szCs w:val="32"/>
          <w:u w:color="0433ff"/>
          <w:rtl w:val="0"/>
          <w:lang w:val="zh-TW" w:eastAsia="zh-TW"/>
          <w14:textFill>
            <w14:solidFill>
              <w14:srgbClr w14:val="FF2600"/>
            </w14:solidFill>
          </w14:textFill>
        </w:rPr>
        <w:t>日中國民主黨京津黨部的正式建立，他們的勇氣和果敢都是名垂千古的。中國民主黨</w:t>
      </w:r>
      <w:r>
        <w:rPr>
          <w:rStyle w:val="無"/>
          <w:rFonts w:ascii="Kaiti TC Bold" w:hAnsi="Kaiti TC Bold"/>
          <w:outline w:val="0"/>
          <w:color w:val="ff2600"/>
          <w:sz w:val="32"/>
          <w:szCs w:val="32"/>
          <w:u w:color="0433ff"/>
          <w:rtl w:val="0"/>
          <w:lang w:val="en-US"/>
          <w14:textFill>
            <w14:solidFill>
              <w14:srgbClr w14:val="FF2600"/>
            </w14:solidFill>
          </w14:textFill>
        </w:rPr>
        <w:t>1998</w:t>
      </w:r>
      <w:r>
        <w:rPr>
          <w:rStyle w:val="無"/>
          <w:rFonts w:eastAsia="Kaiti TC Bold" w:hint="eastAsia"/>
          <w:outline w:val="0"/>
          <w:color w:val="ff2600"/>
          <w:sz w:val="32"/>
          <w:szCs w:val="32"/>
          <w:u w:color="0433ff"/>
          <w:rtl w:val="0"/>
          <w:lang w:val="zh-TW" w:eastAsia="zh-TW"/>
          <w14:textFill>
            <w14:solidFill>
              <w14:srgbClr w14:val="FF2600"/>
            </w14:solidFill>
          </w14:textFill>
        </w:rPr>
        <w:t>年雖被鎮壓，她的中堅力量甚至付出了歲月和生命的代價，但是她卻頑強地存在了，中國民主黨不論在國內、海外，都已經成為了中共政府消滅不了的中國政治反對派的中堅力量，這正是中共政權所最不願意看到和懼怕的事實。</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所以，他們要</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槍打出頭鳥</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擒敵先擒王</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；與此同時，中共政權又在海外利用西方自由的政治環境，策劃和制造出了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四至五個假民主黨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，幾乎一律都冠以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的稱謂；有一個即便不冠</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的稱謂，在他們申請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假政治庇護</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時，也填寫</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的稱謂。這些，中共政權在海外策劃和制造的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四、五個假民主黨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，表面上也會爭風吃醋，內裏卻成犄角之勢，相互配合；即便一個敗露了，還有另外的補上。他們一方面敗壞中國民主黨的聲譽；另一方面，伺機取而代之。其中，最為囂張的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中國民主黨世界同盟</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的所謂主席王軍就揚言：說不定哪一天，是我們把徐文立開除出中國民主黨。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這就是呂洪來集中火力攻擊我徐文立的全部的政治目的，這決不是正常的黨內不同意見的爭論，也不是關於建黨歷史的負責任的研究和總結。</w:t>
      </w: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所以，我們說，呂洪來之流並非不知道、並非不懂中共頭目</w:t>
      </w:r>
      <w:r>
        <w:rPr>
          <w:rStyle w:val="無"/>
          <w:rFonts w:ascii="Kaiti TC Bold" w:hAnsi="Kaiti TC Bold" w:hint="default"/>
          <w:outline w:val="0"/>
          <w:color w:val="ff2600"/>
          <w:sz w:val="32"/>
          <w:szCs w:val="32"/>
          <w:u w:color="0433ff"/>
          <w:rtl w:val="0"/>
          <w:lang w:val="en-US"/>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江澤民明白無誤的、血淋淋的宣稱。</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呂洪來是醉翁之意不在酒。</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當然，有些朋友由於政治經驗不足、或不了解歷史的真情，沒看透這一點，也跟著說了一些不恰當的話，則完全是可以諒解的。</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呂洪來聲討我徐文立的文章中對中共政府的含情脈脈，恰恰暴露了他與中共政權的微妙關系；同時，他也是為了掩蓋他在</w:t>
      </w:r>
      <w:r>
        <w:rPr>
          <w:rStyle w:val="無"/>
          <w:rFonts w:ascii="Kaiti TC Bold" w:hAnsi="Kaiti TC Bold"/>
          <w:outline w:val="0"/>
          <w:color w:val="ff2600"/>
          <w:sz w:val="32"/>
          <w:szCs w:val="32"/>
          <w:u w:color="0433ff"/>
          <w:rtl w:val="0"/>
          <w:lang w:val="en-US"/>
          <w14:textFill>
            <w14:solidFill>
              <w14:srgbClr w14:val="FF2600"/>
            </w14:solidFill>
          </w14:textFill>
        </w:rPr>
        <w:t>1998</w:t>
      </w:r>
      <w:r>
        <w:rPr>
          <w:rStyle w:val="無"/>
          <w:rFonts w:eastAsia="Kaiti TC Bold" w:hint="eastAsia"/>
          <w:outline w:val="0"/>
          <w:color w:val="ff2600"/>
          <w:sz w:val="32"/>
          <w:szCs w:val="32"/>
          <w:u w:color="0433ff"/>
          <w:rtl w:val="0"/>
          <w:lang w:val="zh-TW" w:eastAsia="zh-TW"/>
          <w14:textFill>
            <w14:solidFill>
              <w14:srgbClr w14:val="FF2600"/>
            </w14:solidFill>
          </w14:textFill>
        </w:rPr>
        <w:t>年</w:t>
      </w:r>
      <w:r>
        <w:rPr>
          <w:rStyle w:val="無"/>
          <w:rFonts w:ascii="Kaiti TC Bold" w:hAnsi="Kaiti TC Bold"/>
          <w:outline w:val="0"/>
          <w:color w:val="ff2600"/>
          <w:sz w:val="32"/>
          <w:szCs w:val="32"/>
          <w:u w:color="0433ff"/>
          <w:rtl w:val="0"/>
          <w:lang w:val="en-US"/>
          <w14:textFill>
            <w14:solidFill>
              <w14:srgbClr w14:val="FF2600"/>
            </w14:solidFill>
          </w14:textFill>
        </w:rPr>
        <w:t>11</w:t>
      </w:r>
      <w:r>
        <w:rPr>
          <w:rStyle w:val="無"/>
          <w:rFonts w:eastAsia="Kaiti TC Bold" w:hint="eastAsia"/>
          <w:outline w:val="0"/>
          <w:color w:val="ff2600"/>
          <w:sz w:val="32"/>
          <w:szCs w:val="32"/>
          <w:u w:color="0433ff"/>
          <w:rtl w:val="0"/>
          <w:lang w:val="zh-TW" w:eastAsia="zh-TW"/>
          <w14:textFill>
            <w14:solidFill>
              <w14:srgbClr w14:val="FF2600"/>
            </w14:solidFill>
          </w14:textFill>
        </w:rPr>
        <w:t>月</w:t>
      </w:r>
      <w:r>
        <w:rPr>
          <w:rStyle w:val="無"/>
          <w:rFonts w:ascii="Kaiti TC Bold" w:hAnsi="Kaiti TC Bold"/>
          <w:outline w:val="0"/>
          <w:color w:val="ff2600"/>
          <w:sz w:val="32"/>
          <w:szCs w:val="32"/>
          <w:u w:color="0433ff"/>
          <w:rtl w:val="0"/>
          <w:lang w:val="en-US"/>
          <w14:textFill>
            <w14:solidFill>
              <w14:srgbClr w14:val="FF2600"/>
            </w14:solidFill>
          </w14:textFill>
        </w:rPr>
        <w:t>9</w:t>
      </w:r>
      <w:r>
        <w:rPr>
          <w:rStyle w:val="無"/>
          <w:rFonts w:eastAsia="Kaiti TC Bold" w:hint="eastAsia"/>
          <w:outline w:val="0"/>
          <w:color w:val="ff2600"/>
          <w:sz w:val="32"/>
          <w:szCs w:val="32"/>
          <w:u w:color="0433ff"/>
          <w:rtl w:val="0"/>
          <w:lang w:val="zh-TW" w:eastAsia="zh-TW"/>
          <w14:textFill>
            <w14:solidFill>
              <w14:srgbClr w14:val="FF2600"/>
            </w14:solidFill>
          </w14:textFill>
        </w:rPr>
        <w:t>日中國民主黨京津黨部正式建立的關鍵時刻，一段見不得人的醜惡歷史。</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原本，念及呂洪來</w:t>
      </w:r>
      <w:r>
        <w:rPr>
          <w:rStyle w:val="無"/>
          <w:rFonts w:ascii="Kaiti TC Bold" w:hAnsi="Kaiti TC Bold"/>
          <w:outline w:val="0"/>
          <w:color w:val="ff2600"/>
          <w:sz w:val="32"/>
          <w:szCs w:val="32"/>
          <w:u w:color="0433ff"/>
          <w:rtl w:val="0"/>
          <w:lang w:val="en-US"/>
          <w14:textFill>
            <w14:solidFill>
              <w14:srgbClr w14:val="FF2600"/>
            </w14:solidFill>
          </w14:textFill>
        </w:rPr>
        <w:t>1998</w:t>
      </w:r>
      <w:r>
        <w:rPr>
          <w:rStyle w:val="無"/>
          <w:rFonts w:eastAsia="Kaiti TC Bold" w:hint="eastAsia"/>
          <w:outline w:val="0"/>
          <w:color w:val="ff2600"/>
          <w:sz w:val="32"/>
          <w:szCs w:val="32"/>
          <w:u w:color="0433ff"/>
          <w:rtl w:val="0"/>
          <w:lang w:val="zh-TW" w:eastAsia="zh-TW"/>
          <w14:textFill>
            <w14:solidFill>
              <w14:srgbClr w14:val="FF2600"/>
            </w14:solidFill>
          </w14:textFill>
        </w:rPr>
        <w:t>年還是一個中青年人，也念及</w:t>
      </w:r>
      <w:r>
        <w:rPr>
          <w:rStyle w:val="無"/>
          <w:rFonts w:ascii="Kaiti TC Bold" w:hAnsi="Kaiti TC Bold"/>
          <w:outline w:val="0"/>
          <w:color w:val="ff2600"/>
          <w:sz w:val="32"/>
          <w:szCs w:val="32"/>
          <w:u w:color="0433ff"/>
          <w:rtl w:val="0"/>
          <w:lang w:val="en-US"/>
          <w14:textFill>
            <w14:solidFill>
              <w14:srgbClr w14:val="FF2600"/>
            </w14:solidFill>
          </w14:textFill>
        </w:rPr>
        <w:t>1979</w:t>
      </w:r>
      <w:r>
        <w:rPr>
          <w:rStyle w:val="無"/>
          <w:rFonts w:eastAsia="Kaiti TC Bold" w:hint="eastAsia"/>
          <w:outline w:val="0"/>
          <w:color w:val="ff2600"/>
          <w:sz w:val="32"/>
          <w:szCs w:val="32"/>
          <w:u w:color="0433ff"/>
          <w:rtl w:val="0"/>
          <w:lang w:val="zh-TW" w:eastAsia="zh-TW"/>
          <w14:textFill>
            <w14:solidFill>
              <w14:srgbClr w14:val="FF2600"/>
            </w14:solidFill>
          </w14:textFill>
        </w:rPr>
        <w:t>年他在天津民主墻期間起過一些好的作用，不準備把他這個醜行公之於眾。但是，呂洪來目前的信口雌黃，挑撥離間，讓一些不了解那一段歷史真情的同仁產生了種種誤解，已經危及到中國民主黨作為一個整體，能不能健康地進步和發展，那只好將呂洪來的這段醜行，公之於眾了。</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ascii="Kaiti TC Bold" w:hAnsi="Kaiti TC Bold"/>
          <w:outline w:val="0"/>
          <w:color w:val="ff2600"/>
          <w:sz w:val="32"/>
          <w:szCs w:val="32"/>
          <w:u w:color="0433ff"/>
          <w:rtl w:val="0"/>
          <w:lang w:val="en-US"/>
          <w14:textFill>
            <w14:solidFill>
              <w14:srgbClr w14:val="FF2600"/>
            </w14:solidFill>
          </w14:textFill>
        </w:rPr>
        <w:t xml:space="preserve">    1998</w:t>
      </w:r>
      <w:r>
        <w:rPr>
          <w:rStyle w:val="無"/>
          <w:rFonts w:eastAsia="Kaiti TC Bold" w:hint="eastAsia"/>
          <w:outline w:val="0"/>
          <w:color w:val="ff2600"/>
          <w:sz w:val="32"/>
          <w:szCs w:val="32"/>
          <w:u w:color="0433ff"/>
          <w:rtl w:val="0"/>
          <w:lang w:val="zh-TW" w:eastAsia="zh-TW"/>
          <w14:textFill>
            <w14:solidFill>
              <w14:srgbClr w14:val="FF2600"/>
            </w14:solidFill>
          </w14:textFill>
        </w:rPr>
        <w:t>年</w:t>
      </w:r>
      <w:r>
        <w:rPr>
          <w:rStyle w:val="無"/>
          <w:rFonts w:ascii="Kaiti TC Bold" w:hAnsi="Kaiti TC Bold"/>
          <w:outline w:val="0"/>
          <w:color w:val="ff2600"/>
          <w:sz w:val="32"/>
          <w:szCs w:val="32"/>
          <w:u w:color="0433ff"/>
          <w:rtl w:val="0"/>
          <w:lang w:val="en-US"/>
          <w14:textFill>
            <w14:solidFill>
              <w14:srgbClr w14:val="FF2600"/>
            </w14:solidFill>
          </w14:textFill>
        </w:rPr>
        <w:t>11</w:t>
      </w:r>
      <w:r>
        <w:rPr>
          <w:rStyle w:val="無"/>
          <w:rFonts w:eastAsia="Kaiti TC Bold" w:hint="eastAsia"/>
          <w:outline w:val="0"/>
          <w:color w:val="ff2600"/>
          <w:sz w:val="32"/>
          <w:szCs w:val="32"/>
          <w:u w:color="0433ff"/>
          <w:rtl w:val="0"/>
          <w:lang w:val="zh-TW" w:eastAsia="zh-TW"/>
          <w14:textFill>
            <w14:solidFill>
              <w14:srgbClr w14:val="FF2600"/>
            </w14:solidFill>
          </w14:textFill>
        </w:rPr>
        <w:t>月</w:t>
      </w:r>
      <w:r>
        <w:rPr>
          <w:rStyle w:val="無"/>
          <w:rFonts w:ascii="Kaiti TC Bold" w:hAnsi="Kaiti TC Bold"/>
          <w:outline w:val="0"/>
          <w:color w:val="ff2600"/>
          <w:sz w:val="32"/>
          <w:szCs w:val="32"/>
          <w:u w:color="0433ff"/>
          <w:rtl w:val="0"/>
          <w:lang w:val="en-US"/>
          <w14:textFill>
            <w14:solidFill>
              <w14:srgbClr w14:val="FF2600"/>
            </w14:solidFill>
          </w14:textFill>
        </w:rPr>
        <w:t>9</w:t>
      </w:r>
      <w:r>
        <w:rPr>
          <w:rStyle w:val="無"/>
          <w:rFonts w:eastAsia="Kaiti TC Bold" w:hint="eastAsia"/>
          <w:outline w:val="0"/>
          <w:color w:val="ff2600"/>
          <w:sz w:val="32"/>
          <w:szCs w:val="32"/>
          <w:u w:color="0433ff"/>
          <w:rtl w:val="0"/>
          <w:lang w:val="zh-TW" w:eastAsia="zh-TW"/>
          <w14:textFill>
            <w14:solidFill>
              <w14:srgbClr w14:val="FF2600"/>
            </w14:solidFill>
          </w14:textFill>
        </w:rPr>
        <w:t>日中國民主黨京津黨部正式成立之前，我和查建國成功地避開了北京市公安局日夜的監視，三次去了天津，完成了天津的組黨部署。考慮到呂洪來早年參加過</w:t>
      </w:r>
      <w:r>
        <w:rPr>
          <w:rStyle w:val="無"/>
          <w:rFonts w:ascii="Kaiti TC Bold" w:hAnsi="Kaiti TC Bold"/>
          <w:outline w:val="0"/>
          <w:color w:val="ff2600"/>
          <w:sz w:val="32"/>
          <w:szCs w:val="32"/>
          <w:u w:color="0433ff"/>
          <w:rtl w:val="0"/>
          <w:lang w:val="en-US"/>
          <w14:textFill>
            <w14:solidFill>
              <w14:srgbClr w14:val="FF2600"/>
            </w14:solidFill>
          </w14:textFill>
        </w:rPr>
        <w:t>1979</w:t>
      </w:r>
      <w:r>
        <w:rPr>
          <w:rStyle w:val="無"/>
          <w:rFonts w:eastAsia="Kaiti TC Bold" w:hint="eastAsia"/>
          <w:outline w:val="0"/>
          <w:color w:val="ff2600"/>
          <w:sz w:val="32"/>
          <w:szCs w:val="32"/>
          <w:u w:color="0433ff"/>
          <w:rtl w:val="0"/>
          <w:lang w:val="zh-TW" w:eastAsia="zh-TW"/>
          <w14:textFill>
            <w14:solidFill>
              <w14:srgbClr w14:val="FF2600"/>
            </w14:solidFill>
          </w14:textFill>
        </w:rPr>
        <w:t>年天津的民主墻運動，只要他同意，中國民主黨京津黨部天津部分將由他出面組織，並把黨的刊物、即《筆談》也暫放天津，也由呂洪來主辦；所以，我和查建國赴天津時，兩次特別約見了呂洪來；呂洪來當時表示全力以赴、不怕犧牲，堅決支持中國民主黨京津黨部的正式成立，同意天津部分由他公開出面組織。但是，他提出了一個要求，即幫助他安排一個謀生的行當；我們不但立即做出了妥當的安排、解決了他的生計，還妥當地安排了黨的刊物的編輯、印刷、出版的事宜。為了他的安全，明確無誤地約好了一旦確定召開建黨會議，如何秘密通知他與會的特殊方法。</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ascii="Kaiti TC Bold" w:hAnsi="Kaiti TC Bold"/>
          <w:outline w:val="0"/>
          <w:color w:val="ff2600"/>
          <w:sz w:val="32"/>
          <w:szCs w:val="32"/>
          <w:u w:color="0433ff"/>
          <w:rtl w:val="0"/>
          <w:lang w:val="en-US"/>
          <w14:textFill>
            <w14:solidFill>
              <w14:srgbClr w14:val="FF2600"/>
            </w14:solidFill>
          </w14:textFill>
        </w:rPr>
        <w:t xml:space="preserve">   1998</w:t>
      </w:r>
      <w:r>
        <w:rPr>
          <w:rStyle w:val="無"/>
          <w:rFonts w:eastAsia="Kaiti TC Bold" w:hint="eastAsia"/>
          <w:outline w:val="0"/>
          <w:color w:val="ff2600"/>
          <w:sz w:val="32"/>
          <w:szCs w:val="32"/>
          <w:u w:color="0433ff"/>
          <w:rtl w:val="0"/>
          <w:lang w:val="zh-TW" w:eastAsia="zh-TW"/>
          <w14:textFill>
            <w14:solidFill>
              <w14:srgbClr w14:val="FF2600"/>
            </w14:solidFill>
          </w14:textFill>
        </w:rPr>
        <w:t>年</w:t>
      </w:r>
      <w:r>
        <w:rPr>
          <w:rStyle w:val="無"/>
          <w:rFonts w:ascii="Kaiti TC Bold" w:hAnsi="Kaiti TC Bold"/>
          <w:outline w:val="0"/>
          <w:color w:val="ff2600"/>
          <w:sz w:val="32"/>
          <w:szCs w:val="32"/>
          <w:u w:color="0433ff"/>
          <w:rtl w:val="0"/>
          <w:lang w:val="en-US"/>
          <w14:textFill>
            <w14:solidFill>
              <w14:srgbClr w14:val="FF2600"/>
            </w14:solidFill>
          </w14:textFill>
        </w:rPr>
        <w:t>11</w:t>
      </w:r>
      <w:r>
        <w:rPr>
          <w:rStyle w:val="無"/>
          <w:rFonts w:eastAsia="Kaiti TC Bold" w:hint="eastAsia"/>
          <w:outline w:val="0"/>
          <w:color w:val="ff2600"/>
          <w:sz w:val="32"/>
          <w:szCs w:val="32"/>
          <w:u w:color="0433ff"/>
          <w:rtl w:val="0"/>
          <w:lang w:val="zh-TW" w:eastAsia="zh-TW"/>
          <w14:textFill>
            <w14:solidFill>
              <w14:srgbClr w14:val="FF2600"/>
            </w14:solidFill>
          </w14:textFill>
        </w:rPr>
        <w:t>月</w:t>
      </w:r>
      <w:r>
        <w:rPr>
          <w:rStyle w:val="無"/>
          <w:rFonts w:ascii="Kaiti TC Bold" w:hAnsi="Kaiti TC Bold"/>
          <w:outline w:val="0"/>
          <w:color w:val="ff2600"/>
          <w:sz w:val="32"/>
          <w:szCs w:val="32"/>
          <w:u w:color="0433ff"/>
          <w:rtl w:val="0"/>
          <w:lang w:val="en-US"/>
          <w14:textFill>
            <w14:solidFill>
              <w14:srgbClr w14:val="FF2600"/>
            </w14:solidFill>
          </w14:textFill>
        </w:rPr>
        <w:t>9</w:t>
      </w:r>
      <w:r>
        <w:rPr>
          <w:rStyle w:val="無"/>
          <w:rFonts w:eastAsia="Kaiti TC Bold" w:hint="eastAsia"/>
          <w:outline w:val="0"/>
          <w:color w:val="ff2600"/>
          <w:sz w:val="32"/>
          <w:szCs w:val="32"/>
          <w:u w:color="0433ff"/>
          <w:rtl w:val="0"/>
          <w:lang w:val="zh-TW" w:eastAsia="zh-TW"/>
          <w14:textFill>
            <w14:solidFill>
              <w14:srgbClr w14:val="FF2600"/>
            </w14:solidFill>
          </w14:textFill>
        </w:rPr>
        <w:t>日中國民主黨京津黨部正式建立那一天的清晨，我們用和呂洪來事先約定好的特殊方法，用公用電話秘密地通知了他立即赴京與會。</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然而，他遲到了兩個小時；他從天津趕來，遲到了，是完全可以諒解的。</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可是，就在他遲到了兩個小時的期間，日夜守候在我家門口的警察們已經感覺到似乎有什麽異動，因為當天中午，陸陸續續地有幾十個生面孔進了我家所在的大院，於是，警察采取了封門的措施，凡是生面孔再進這個大院，就帶走盤查，呂洪來就是在這個時候被警察帶走的。</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未成想，第二天，即</w:t>
      </w:r>
      <w:r>
        <w:rPr>
          <w:rStyle w:val="無"/>
          <w:rFonts w:ascii="Kaiti TC Bold" w:hAnsi="Kaiti TC Bold"/>
          <w:outline w:val="0"/>
          <w:color w:val="ff2600"/>
          <w:sz w:val="32"/>
          <w:szCs w:val="32"/>
          <w:u w:color="0433ff"/>
          <w:rtl w:val="0"/>
          <w:lang w:val="en-US"/>
          <w14:textFill>
            <w14:solidFill>
              <w14:srgbClr w14:val="FF2600"/>
            </w14:solidFill>
          </w14:textFill>
        </w:rPr>
        <w:t>1998</w:t>
      </w:r>
      <w:r>
        <w:rPr>
          <w:rStyle w:val="無"/>
          <w:rFonts w:eastAsia="Kaiti TC Bold" w:hint="eastAsia"/>
          <w:outline w:val="0"/>
          <w:color w:val="ff2600"/>
          <w:sz w:val="32"/>
          <w:szCs w:val="32"/>
          <w:u w:color="0433ff"/>
          <w:rtl w:val="0"/>
          <w:lang w:val="zh-TW" w:eastAsia="zh-TW"/>
          <w14:textFill>
            <w14:solidFill>
              <w14:srgbClr w14:val="FF2600"/>
            </w14:solidFill>
          </w14:textFill>
        </w:rPr>
        <w:t>年</w:t>
      </w:r>
      <w:r>
        <w:rPr>
          <w:rStyle w:val="無"/>
          <w:rFonts w:ascii="Kaiti TC Bold" w:hAnsi="Kaiti TC Bold"/>
          <w:outline w:val="0"/>
          <w:color w:val="ff2600"/>
          <w:sz w:val="32"/>
          <w:szCs w:val="32"/>
          <w:u w:color="0433ff"/>
          <w:rtl w:val="0"/>
          <w:lang w:val="en-US"/>
          <w14:textFill>
            <w14:solidFill>
              <w14:srgbClr w14:val="FF2600"/>
            </w14:solidFill>
          </w14:textFill>
        </w:rPr>
        <w:t>11</w:t>
      </w:r>
      <w:r>
        <w:rPr>
          <w:rStyle w:val="無"/>
          <w:rFonts w:eastAsia="Kaiti TC Bold" w:hint="eastAsia"/>
          <w:outline w:val="0"/>
          <w:color w:val="ff2600"/>
          <w:sz w:val="32"/>
          <w:szCs w:val="32"/>
          <w:u w:color="0433ff"/>
          <w:rtl w:val="0"/>
          <w:lang w:val="zh-TW" w:eastAsia="zh-TW"/>
          <w14:textFill>
            <w14:solidFill>
              <w14:srgbClr w14:val="FF2600"/>
            </w14:solidFill>
          </w14:textFill>
        </w:rPr>
        <w:t>月</w:t>
      </w:r>
      <w:r>
        <w:rPr>
          <w:rStyle w:val="無"/>
          <w:rFonts w:ascii="Kaiti TC Bold" w:hAnsi="Kaiti TC Bold"/>
          <w:outline w:val="0"/>
          <w:color w:val="ff2600"/>
          <w:sz w:val="32"/>
          <w:szCs w:val="32"/>
          <w:u w:color="0433ff"/>
          <w:rtl w:val="0"/>
          <w:lang w:val="en-US"/>
          <w14:textFill>
            <w14:solidFill>
              <w14:srgbClr w14:val="FF2600"/>
            </w14:solidFill>
          </w14:textFill>
        </w:rPr>
        <w:t>10</w:t>
      </w:r>
      <w:r>
        <w:rPr>
          <w:rStyle w:val="無"/>
          <w:rFonts w:eastAsia="Kaiti TC Bold" w:hint="eastAsia"/>
          <w:outline w:val="0"/>
          <w:color w:val="ff2600"/>
          <w:sz w:val="32"/>
          <w:szCs w:val="32"/>
          <w:u w:color="0433ff"/>
          <w:rtl w:val="0"/>
          <w:lang w:val="zh-TW" w:eastAsia="zh-TW"/>
          <w14:textFill>
            <w14:solidFill>
              <w14:srgbClr w14:val="FF2600"/>
            </w14:solidFill>
          </w14:textFill>
        </w:rPr>
        <w:t>日，呂洪來就來了一個</w:t>
      </w:r>
      <w:r>
        <w:rPr>
          <w:rStyle w:val="無"/>
          <w:rFonts w:ascii="Kaiti TC Bold" w:hAnsi="Kaiti TC Bold"/>
          <w:outline w:val="0"/>
          <w:color w:val="ff2600"/>
          <w:sz w:val="32"/>
          <w:szCs w:val="32"/>
          <w:u w:color="0433ff"/>
          <w:rtl w:val="0"/>
          <w:lang w:val="en-US"/>
          <w14:textFill>
            <w14:solidFill>
              <w14:srgbClr w14:val="FF2600"/>
            </w14:solidFill>
          </w14:textFill>
        </w:rPr>
        <w:t>180</w:t>
      </w:r>
      <w:r>
        <w:rPr>
          <w:rStyle w:val="無"/>
          <w:rFonts w:eastAsia="Kaiti TC Bold" w:hint="eastAsia"/>
          <w:outline w:val="0"/>
          <w:color w:val="ff2600"/>
          <w:sz w:val="32"/>
          <w:szCs w:val="32"/>
          <w:u w:color="0433ff"/>
          <w:rtl w:val="0"/>
          <w:lang w:val="zh-TW" w:eastAsia="zh-TW"/>
          <w14:textFill>
            <w14:solidFill>
              <w14:srgbClr w14:val="FF2600"/>
            </w14:solidFill>
          </w14:textFill>
        </w:rPr>
        <w:t>度的大轉彎，公開宣布民主黨組黨運動破壞了中國安定團結的大好局面，否認他參加中國民主黨的事實，並嘲諷建黨會議上與會者選舉他為中國民主黨京津黨部副主席的選舉結果。之後，我立即與呂洪來通了電話，電話中得知，這已是呂洪來自己的本意，我便寫了一篇嚴詞斥責他的文章。之後不久，我就被逮捕了。</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嚴重的是在我被捕之後，我夫人記述道：</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ascii="Kaiti TC Bold" w:hAnsi="Kaiti TC Bold"/>
          <w:outline w:val="0"/>
          <w:color w:val="ff2600"/>
          <w:sz w:val="32"/>
          <w:szCs w:val="32"/>
          <w:u w:color="0433ff"/>
          <w:rtl w:val="0"/>
          <w:lang w:val="en-US"/>
          <w14:textFill>
            <w14:solidFill>
              <w14:srgbClr w14:val="FF2600"/>
            </w14:solidFill>
          </w14:textFill>
        </w:rPr>
        <w:t xml:space="preserve">    </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ascii="Kaiti TC Bold" w:hAnsi="Kaiti TC Bold"/>
          <w:outline w:val="0"/>
          <w:color w:val="ff2600"/>
          <w:sz w:val="32"/>
          <w:szCs w:val="32"/>
          <w:u w:color="0433ff"/>
          <w:rtl w:val="0"/>
          <w:lang w:val="en-US"/>
          <w14:textFill>
            <w14:solidFill>
              <w14:srgbClr w14:val="FF2600"/>
            </w14:solidFill>
          </w14:textFill>
        </w:rPr>
        <w:t>11</w:t>
      </w:r>
      <w:r>
        <w:rPr>
          <w:rStyle w:val="無"/>
          <w:rFonts w:eastAsia="Kaiti TC Bold" w:hint="eastAsia"/>
          <w:outline w:val="0"/>
          <w:color w:val="ff2600"/>
          <w:sz w:val="32"/>
          <w:szCs w:val="32"/>
          <w:u w:color="0433ff"/>
          <w:rtl w:val="0"/>
          <w:lang w:val="zh-TW" w:eastAsia="zh-TW"/>
          <w14:textFill>
            <w14:solidFill>
              <w14:srgbClr w14:val="FF2600"/>
            </w14:solidFill>
          </w14:textFill>
        </w:rPr>
        <w:t>月</w:t>
      </w:r>
      <w:r>
        <w:rPr>
          <w:rStyle w:val="無"/>
          <w:rFonts w:ascii="Kaiti TC Bold" w:hAnsi="Kaiti TC Bold"/>
          <w:outline w:val="0"/>
          <w:color w:val="ff2600"/>
          <w:sz w:val="32"/>
          <w:szCs w:val="32"/>
          <w:u w:color="0433ff"/>
          <w:rtl w:val="0"/>
          <w:lang w:val="en-US"/>
          <w14:textFill>
            <w14:solidFill>
              <w14:srgbClr w14:val="FF2600"/>
            </w14:solidFill>
          </w14:textFill>
        </w:rPr>
        <w:t>30</w:t>
      </w:r>
      <w:r>
        <w:rPr>
          <w:rStyle w:val="無"/>
          <w:rFonts w:eastAsia="Kaiti TC Bold" w:hint="eastAsia"/>
          <w:outline w:val="0"/>
          <w:color w:val="ff2600"/>
          <w:sz w:val="32"/>
          <w:szCs w:val="32"/>
          <w:u w:color="0433ff"/>
          <w:rtl w:val="0"/>
          <w:lang w:val="zh-TW" w:eastAsia="zh-TW"/>
          <w14:textFill>
            <w14:solidFill>
              <w14:srgbClr w14:val="FF2600"/>
            </w14:solidFill>
          </w14:textFill>
        </w:rPr>
        <w:t>日，文立被捕，警察抄家，持續了三、四個小時，之後沒多一會兒，呂洪來就來了電話。我說，現在，院子裏還有很多警察，我的電話也被監聽。他說，沒關系，我不怕。</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第二天，呂洪來又來電話，問有什麽進一步消息，問我聽廣播了嗎？呂洪來說，</w:t>
      </w:r>
      <w:r>
        <w:rPr>
          <w:rStyle w:val="無"/>
          <w:rFonts w:ascii="Kaiti TC Bold" w:hAnsi="Kaiti TC Bold"/>
          <w:outline w:val="0"/>
          <w:color w:val="ff2600"/>
          <w:sz w:val="32"/>
          <w:szCs w:val="32"/>
          <w:u w:color="0433ff"/>
          <w:rtl w:val="0"/>
          <w:lang w:val="en-US"/>
          <w14:textFill>
            <w14:solidFill>
              <w14:srgbClr w14:val="FF2600"/>
            </w14:solidFill>
          </w14:textFill>
        </w:rPr>
        <w:t>XXX</w:t>
      </w:r>
      <w:r>
        <w:rPr>
          <w:rStyle w:val="無"/>
          <w:rFonts w:eastAsia="Kaiti TC Bold" w:hint="eastAsia"/>
          <w:outline w:val="0"/>
          <w:color w:val="ff2600"/>
          <w:sz w:val="32"/>
          <w:szCs w:val="32"/>
          <w:u w:color="0433ff"/>
          <w:rtl w:val="0"/>
          <w:lang w:val="zh-TW" w:eastAsia="zh-TW"/>
          <w14:textFill>
            <w14:solidFill>
              <w14:srgbClr w14:val="FF2600"/>
            </w14:solidFill>
          </w14:textFill>
        </w:rPr>
        <w:t>他們發了聲明，不只四個人，還有</w:t>
      </w:r>
      <w:r>
        <w:rPr>
          <w:rStyle w:val="無"/>
          <w:rFonts w:ascii="Kaiti TC Bold" w:hAnsi="Kaiti TC Bold"/>
          <w:outline w:val="0"/>
          <w:color w:val="ff2600"/>
          <w:sz w:val="32"/>
          <w:szCs w:val="32"/>
          <w:u w:color="0433ff"/>
          <w:rtl w:val="0"/>
          <w:lang w:val="en-US"/>
          <w14:textFill>
            <w14:solidFill>
              <w14:srgbClr w14:val="FF2600"/>
            </w14:solidFill>
          </w14:textFill>
        </w:rPr>
        <w:t>XXX</w:t>
      </w:r>
      <w:r>
        <w:rPr>
          <w:rStyle w:val="無"/>
          <w:rFonts w:eastAsia="Kaiti TC Bold" w:hint="eastAsia"/>
          <w:outline w:val="0"/>
          <w:color w:val="ff2600"/>
          <w:sz w:val="32"/>
          <w:szCs w:val="32"/>
          <w:u w:color="0433ff"/>
          <w:rtl w:val="0"/>
          <w:lang w:val="zh-TW" w:eastAsia="zh-TW"/>
          <w14:textFill>
            <w14:solidFill>
              <w14:srgbClr w14:val="FF2600"/>
            </w14:solidFill>
          </w14:textFill>
        </w:rPr>
        <w:t>，還有</w:t>
      </w:r>
      <w:r>
        <w:rPr>
          <w:rStyle w:val="無"/>
          <w:rFonts w:ascii="Kaiti TC Bold" w:hAnsi="Kaiti TC Bold"/>
          <w:outline w:val="0"/>
          <w:color w:val="ff2600"/>
          <w:sz w:val="32"/>
          <w:szCs w:val="32"/>
          <w:u w:color="0433ff"/>
          <w:rtl w:val="0"/>
          <w:lang w:val="en-US"/>
          <w14:textFill>
            <w14:solidFill>
              <w14:srgbClr w14:val="FF2600"/>
            </w14:solidFill>
          </w14:textFill>
        </w:rPr>
        <w:t>XX</w:t>
      </w:r>
      <w:r>
        <w:rPr>
          <w:rStyle w:val="無"/>
          <w:rFonts w:eastAsia="Kaiti TC Bold" w:hint="eastAsia"/>
          <w:outline w:val="0"/>
          <w:color w:val="ff2600"/>
          <w:sz w:val="32"/>
          <w:szCs w:val="32"/>
          <w:u w:color="0433ff"/>
          <w:rtl w:val="0"/>
          <w:lang w:val="zh-TW" w:eastAsia="zh-TW"/>
          <w14:textFill>
            <w14:solidFill>
              <w14:srgbClr w14:val="FF2600"/>
            </w14:solidFill>
          </w14:textFill>
        </w:rPr>
        <w:t>的不少人，是啊，我們就是不呼籲營救徐文立、秦永敏。當然，你放心，現在會依法辦事的，比</w:t>
      </w:r>
      <w:r>
        <w:rPr>
          <w:rStyle w:val="無"/>
          <w:rFonts w:ascii="Kaiti TC Bold" w:hAnsi="Kaiti TC Bold"/>
          <w:outline w:val="0"/>
          <w:color w:val="ff2600"/>
          <w:sz w:val="32"/>
          <w:szCs w:val="32"/>
          <w:u w:color="0433ff"/>
          <w:rtl w:val="0"/>
          <w:lang w:val="en-US"/>
          <w14:textFill>
            <w14:solidFill>
              <w14:srgbClr w14:val="FF2600"/>
            </w14:solidFill>
          </w14:textFill>
        </w:rPr>
        <w:t>20</w:t>
      </w:r>
      <w:r>
        <w:rPr>
          <w:rStyle w:val="無"/>
          <w:rFonts w:eastAsia="Kaiti TC Bold" w:hint="eastAsia"/>
          <w:outline w:val="0"/>
          <w:color w:val="ff2600"/>
          <w:sz w:val="32"/>
          <w:szCs w:val="32"/>
          <w:u w:color="0433ff"/>
          <w:rtl w:val="0"/>
          <w:lang w:val="zh-TW" w:eastAsia="zh-TW"/>
          <w14:textFill>
            <w14:solidFill>
              <w14:srgbClr w14:val="FF2600"/>
            </w14:solidFill>
          </w14:textFill>
        </w:rPr>
        <w:t>年前強多了，</w:t>
      </w:r>
      <w:r>
        <w:rPr>
          <w:rStyle w:val="無"/>
          <w:rFonts w:ascii="Kaiti TC Bold" w:hAnsi="Kaiti TC Bold"/>
          <w:outline w:val="0"/>
          <w:color w:val="ff2600"/>
          <w:sz w:val="32"/>
          <w:szCs w:val="32"/>
          <w:u w:color="0433ff"/>
          <w:rtl w:val="0"/>
          <w:lang w:val="en-US"/>
          <w14:textFill>
            <w14:solidFill>
              <w14:srgbClr w14:val="FF2600"/>
            </w14:solidFill>
          </w14:textFill>
        </w:rPr>
        <w:t>20</w:t>
      </w:r>
      <w:r>
        <w:rPr>
          <w:rStyle w:val="無"/>
          <w:rFonts w:eastAsia="Kaiti TC Bold" w:hint="eastAsia"/>
          <w:outline w:val="0"/>
          <w:color w:val="ff2600"/>
          <w:sz w:val="32"/>
          <w:szCs w:val="32"/>
          <w:u w:color="0433ff"/>
          <w:rtl w:val="0"/>
          <w:lang w:val="zh-TW" w:eastAsia="zh-TW"/>
          <w14:textFill>
            <w14:solidFill>
              <w14:srgbClr w14:val="FF2600"/>
            </w14:solidFill>
          </w14:textFill>
        </w:rPr>
        <w:t>年前什麽沒說，勞教我三年，現在一定是依法治國的，就是</w:t>
      </w:r>
      <w:r>
        <w:rPr>
          <w:rStyle w:val="無"/>
          <w:rFonts w:ascii="Kaiti TC Bold" w:hAnsi="Kaiti TC Bold"/>
          <w:outline w:val="0"/>
          <w:color w:val="ff2600"/>
          <w:sz w:val="32"/>
          <w:szCs w:val="32"/>
          <w:u w:color="0433ff"/>
          <w:rtl w:val="0"/>
          <w:lang w:val="en-US"/>
          <w14:textFill>
            <w14:solidFill>
              <w14:srgbClr w14:val="FF2600"/>
            </w14:solidFill>
          </w14:textFill>
        </w:rPr>
        <w:t>81</w:t>
      </w:r>
      <w:r>
        <w:rPr>
          <w:rStyle w:val="無"/>
          <w:rFonts w:eastAsia="Kaiti TC Bold" w:hint="eastAsia"/>
          <w:outline w:val="0"/>
          <w:color w:val="ff2600"/>
          <w:sz w:val="32"/>
          <w:szCs w:val="32"/>
          <w:u w:color="0433ff"/>
          <w:rtl w:val="0"/>
          <w:lang w:val="zh-TW" w:eastAsia="zh-TW"/>
          <w14:textFill>
            <w14:solidFill>
              <w14:srgbClr w14:val="FF2600"/>
            </w14:solidFill>
          </w14:textFill>
        </w:rPr>
        <w:t>年全國大搜捕，也只是有限度地打擊了幾個為首的，你看這次，多數民主黨人並沒有被抓。</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呂洪來還說：我說什麽來著，完了吧，踏實了吧，整個沒戲了吧，我當初就不同意組黨，老徐不聽，怎麽樣，出事了吧，</w:t>
      </w:r>
      <w:r>
        <w:rPr>
          <w:rStyle w:val="無"/>
          <w:rFonts w:ascii="Kaiti TC Bold" w:hAnsi="Kaiti TC Bold" w:hint="default"/>
          <w:outline w:val="0"/>
          <w:color w:val="ff2600"/>
          <w:sz w:val="32"/>
          <w:szCs w:val="32"/>
          <w:u w:color="0433ff"/>
          <w:rtl w:val="0"/>
          <w:lang w:val="en-US"/>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我答道：</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呂洪來，你明明知道我的電話被竊聽，現在是故意在這裏向公安局討好賣乖吧。你是不是以為說一百遍，公安局就相信你這套話了？文立現在人在裏面，你這麽講不太合適吧，而且你跟我說這些，我也不是搞政治的。</w:t>
      </w:r>
      <w:r>
        <w:rPr>
          <w:rStyle w:val="無"/>
          <w:rFonts w:eastAsia="Kaiti TC Bold" w:hint="eastAsia"/>
          <w:outline w:val="0"/>
          <w:color w:val="ff2600"/>
          <w:sz w:val="32"/>
          <w:szCs w:val="32"/>
          <w:u w:color="0433ff"/>
          <w:rtl w:val="0"/>
          <w:lang w:val="zh-TW" w:eastAsia="zh-TW"/>
          <w14:textFill>
            <w14:solidFill>
              <w14:srgbClr w14:val="FF2600"/>
            </w14:solidFill>
          </w14:textFill>
        </w:rPr>
        <w:t>』</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呂洪來說：</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你還不是搞政治的啊。</w:t>
      </w:r>
      <w:r>
        <w:rPr>
          <w:rStyle w:val="無"/>
          <w:rFonts w:eastAsia="Kaiti TC Bold" w:hint="eastAsia"/>
          <w:outline w:val="0"/>
          <w:color w:val="ff2600"/>
          <w:sz w:val="32"/>
          <w:szCs w:val="32"/>
          <w:u w:color="0433ff"/>
          <w:rtl w:val="0"/>
          <w:lang w:val="zh-TW" w:eastAsia="zh-TW"/>
          <w14:textFill>
            <w14:solidFill>
              <w14:srgbClr w14:val="FF2600"/>
            </w14:solidFill>
          </w14:textFill>
        </w:rPr>
        <w:t>』</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ascii="Kaiti TC Bold" w:hAnsi="Kaiti TC Bold"/>
          <w:outline w:val="0"/>
          <w:color w:val="ff2600"/>
          <w:sz w:val="32"/>
          <w:szCs w:val="32"/>
          <w:u w:color="0433ff"/>
          <w:rtl w:val="0"/>
          <w:lang w:val="en-US"/>
          <w14:textFill>
            <w14:solidFill>
              <w14:srgbClr w14:val="FF2600"/>
            </w14:solidFill>
          </w14:textFill>
        </w:rPr>
        <w:t xml:space="preserve">   </w:t>
      </w: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顯然，呂洪來甚至想把我也往監獄裏推。</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我答道：</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呂洪來，你說什麽呢？你以為，你言而無信，出爾反爾，就能討好公安局了？當初，我親眼看見，你拍著胸脯對徐文立說：沒問題，我堅決同意組黨，太棒了。你還說：到時，我隨叫隨到。為了萬無一失，你還告訴了你親戚的電話，按照你給的電話，通知了你</w:t>
      </w:r>
      <w:r>
        <w:rPr>
          <w:rStyle w:val="無"/>
          <w:rFonts w:ascii="Kaiti TC Bold" w:hAnsi="Kaiti TC Bold" w:hint="default"/>
          <w:outline w:val="0"/>
          <w:color w:val="ff2600"/>
          <w:sz w:val="32"/>
          <w:szCs w:val="32"/>
          <w:u w:color="0433ff"/>
          <w:rtl w:val="0"/>
          <w:lang w:val="en-US"/>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，你現在憑什麽在電話裏如此詆毀徐文立，自己害怕了沒關系，但是不能這樣公開無恥！</w:t>
      </w:r>
      <w:r>
        <w:rPr>
          <w:rStyle w:val="無"/>
          <w:rFonts w:eastAsia="Kaiti TC Bold" w:hint="eastAsia"/>
          <w:outline w:val="0"/>
          <w:color w:val="ff2600"/>
          <w:sz w:val="32"/>
          <w:szCs w:val="32"/>
          <w:u w:color="0433ff"/>
          <w:rtl w:val="0"/>
          <w:lang w:val="zh-TW" w:eastAsia="zh-TW"/>
          <w14:textFill>
            <w14:solidFill>
              <w14:srgbClr w14:val="FF2600"/>
            </w14:solidFill>
          </w14:textFill>
        </w:rPr>
        <w:t>』</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呂洪來說：</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我就是不知道，說到哪兒，我也不知道。現在，全國救援，我也在搞，你要這樣，我可不管了。</w:t>
      </w:r>
      <w:r>
        <w:rPr>
          <w:rStyle w:val="無"/>
          <w:rFonts w:eastAsia="Kaiti TC Bold" w:hint="eastAsia"/>
          <w:outline w:val="0"/>
          <w:color w:val="ff2600"/>
          <w:sz w:val="32"/>
          <w:szCs w:val="32"/>
          <w:u w:color="0433ff"/>
          <w:rtl w:val="0"/>
          <w:lang w:val="zh-TW" w:eastAsia="zh-TW"/>
          <w14:textFill>
            <w14:solidFill>
              <w14:srgbClr w14:val="FF2600"/>
            </w14:solidFill>
          </w14:textFill>
        </w:rPr>
        <w:t>』</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我答道：</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你愛管不管，你真無恥！</w:t>
      </w:r>
      <w:r>
        <w:rPr>
          <w:rStyle w:val="無"/>
          <w:rFonts w:eastAsia="Kaiti TC Bold" w:hint="eastAsia"/>
          <w:outline w:val="0"/>
          <w:color w:val="ff2600"/>
          <w:sz w:val="32"/>
          <w:szCs w:val="32"/>
          <w:u w:color="0433ff"/>
          <w:rtl w:val="0"/>
          <w:lang w:val="zh-TW" w:eastAsia="zh-TW"/>
          <w14:textFill>
            <w14:solidFill>
              <w14:srgbClr w14:val="FF2600"/>
            </w14:solidFill>
          </w14:textFill>
        </w:rPr>
        <w:t>』</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ascii="Kaiti TC Bold" w:hAnsi="Kaiti TC Bold" w:hint="default"/>
          <w:outline w:val="0"/>
          <w:color w:val="ff2600"/>
          <w:sz w:val="32"/>
          <w:szCs w:val="32"/>
          <w:u w:color="0433ff"/>
          <w:rtl w:val="0"/>
          <w:lang w:val="en-US"/>
          <w14:textFill>
            <w14:solidFill>
              <w14:srgbClr w14:val="FF2600"/>
            </w14:solidFill>
          </w14:textFill>
        </w:rPr>
        <w:t xml:space="preserve">    ——</w:t>
      </w:r>
      <w:r>
        <w:rPr>
          <w:rStyle w:val="無"/>
          <w:rFonts w:eastAsia="Kaiti TC Bold" w:hint="eastAsia"/>
          <w:outline w:val="0"/>
          <w:color w:val="ff2600"/>
          <w:sz w:val="32"/>
          <w:szCs w:val="32"/>
          <w:u w:color="0433ff"/>
          <w:rtl w:val="0"/>
          <w:lang w:val="zh-TW" w:eastAsia="zh-TW"/>
          <w14:textFill>
            <w14:solidFill>
              <w14:srgbClr w14:val="FF2600"/>
            </w14:solidFill>
          </w14:textFill>
        </w:rPr>
        <w:t>賀信彤記於</w:t>
      </w:r>
      <w:r>
        <w:rPr>
          <w:rStyle w:val="無"/>
          <w:rFonts w:ascii="Kaiti TC Bold" w:hAnsi="Kaiti TC Bold"/>
          <w:outline w:val="0"/>
          <w:color w:val="ff2600"/>
          <w:sz w:val="32"/>
          <w:szCs w:val="32"/>
          <w:u w:color="0433ff"/>
          <w:rtl w:val="0"/>
          <w:lang w:val="en-US"/>
          <w14:textFill>
            <w14:solidFill>
              <w14:srgbClr w14:val="FF2600"/>
            </w14:solidFill>
          </w14:textFill>
        </w:rPr>
        <w:t>1998</w:t>
      </w:r>
      <w:r>
        <w:rPr>
          <w:rStyle w:val="無"/>
          <w:rFonts w:eastAsia="Kaiti TC Bold" w:hint="eastAsia"/>
          <w:outline w:val="0"/>
          <w:color w:val="ff2600"/>
          <w:sz w:val="32"/>
          <w:szCs w:val="32"/>
          <w:u w:color="0433ff"/>
          <w:rtl w:val="0"/>
          <w:lang w:val="zh-TW" w:eastAsia="zh-TW"/>
          <w14:textFill>
            <w14:solidFill>
              <w14:srgbClr w14:val="FF2600"/>
            </w14:solidFill>
          </w14:textFill>
        </w:rPr>
        <w:t>年</w:t>
      </w:r>
      <w:r>
        <w:rPr>
          <w:rStyle w:val="無"/>
          <w:rFonts w:ascii="Kaiti TC Bold" w:hAnsi="Kaiti TC Bold"/>
          <w:outline w:val="0"/>
          <w:color w:val="ff2600"/>
          <w:sz w:val="32"/>
          <w:szCs w:val="32"/>
          <w:u w:color="0433ff"/>
          <w:rtl w:val="0"/>
          <w:lang w:val="en-US"/>
          <w14:textFill>
            <w14:solidFill>
              <w14:srgbClr w14:val="FF2600"/>
            </w14:solidFill>
          </w14:textFill>
        </w:rPr>
        <w:t>12</w:t>
      </w:r>
      <w:r>
        <w:rPr>
          <w:rStyle w:val="無"/>
          <w:rFonts w:eastAsia="Kaiti TC Bold" w:hint="eastAsia"/>
          <w:outline w:val="0"/>
          <w:color w:val="ff2600"/>
          <w:sz w:val="32"/>
          <w:szCs w:val="32"/>
          <w:u w:color="0433ff"/>
          <w:rtl w:val="0"/>
          <w:lang w:val="zh-TW" w:eastAsia="zh-TW"/>
          <w14:textFill>
            <w14:solidFill>
              <w14:srgbClr w14:val="FF2600"/>
            </w14:solidFill>
          </w14:textFill>
        </w:rPr>
        <w:t>月初</w:t>
      </w:r>
      <w:r>
        <w:rPr>
          <w:rStyle w:val="無"/>
          <w:rFonts w:eastAsia="Kaiti TC Bold" w:hint="eastAsia"/>
          <w:outline w:val="0"/>
          <w:color w:val="ff2600"/>
          <w:sz w:val="32"/>
          <w:szCs w:val="32"/>
          <w:u w:color="0433ff"/>
          <w:rtl w:val="0"/>
          <w:lang w:val="zh-TW" w:eastAsia="zh-TW"/>
          <w14:textFill>
            <w14:solidFill>
              <w14:srgbClr w14:val="FF2600"/>
            </w14:solidFill>
          </w14:textFill>
        </w:rPr>
        <w:t>」</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呂洪來既然是這樣一個公開的背叛者，那為什麽</w:t>
      </w:r>
      <w:r>
        <w:rPr>
          <w:rStyle w:val="無"/>
          <w:rFonts w:ascii="Kaiti TC Bold" w:hAnsi="Kaiti TC Bold"/>
          <w:outline w:val="0"/>
          <w:color w:val="ff2600"/>
          <w:sz w:val="32"/>
          <w:szCs w:val="32"/>
          <w:u w:color="0433ff"/>
          <w:rtl w:val="0"/>
          <w:lang w:val="en-US"/>
          <w14:textFill>
            <w14:solidFill>
              <w14:srgbClr w14:val="FF2600"/>
            </w14:solidFill>
          </w14:textFill>
        </w:rPr>
        <w:t>2007</w:t>
      </w:r>
      <w:r>
        <w:rPr>
          <w:rStyle w:val="無"/>
          <w:rFonts w:eastAsia="Kaiti TC Bold" w:hint="eastAsia"/>
          <w:outline w:val="0"/>
          <w:color w:val="ff2600"/>
          <w:sz w:val="32"/>
          <w:szCs w:val="32"/>
          <w:u w:color="0433ff"/>
          <w:rtl w:val="0"/>
          <w:lang w:val="zh-TW" w:eastAsia="zh-TW"/>
          <w14:textFill>
            <w14:solidFill>
              <w14:srgbClr w14:val="FF2600"/>
            </w14:solidFill>
          </w14:textFill>
        </w:rPr>
        <w:t>年他要在</w:t>
      </w:r>
      <w:r>
        <w:rPr>
          <w:rStyle w:val="無"/>
          <w:rFonts w:ascii="Kaiti TC Bold" w:hAnsi="Kaiti TC Bold"/>
          <w:outline w:val="0"/>
          <w:color w:val="ff2600"/>
          <w:sz w:val="32"/>
          <w:szCs w:val="32"/>
          <w:u w:color="0433ff"/>
          <w:rtl w:val="0"/>
          <w:lang w:val="en-US"/>
          <w14:textFill>
            <w14:solidFill>
              <w14:srgbClr w14:val="FF2600"/>
            </w14:solidFill>
          </w14:textFill>
        </w:rPr>
        <w:t>6</w:t>
      </w:r>
      <w:r>
        <w:rPr>
          <w:rStyle w:val="無"/>
          <w:rFonts w:eastAsia="Kaiti TC Bold" w:hint="eastAsia"/>
          <w:outline w:val="0"/>
          <w:color w:val="ff2600"/>
          <w:sz w:val="32"/>
          <w:szCs w:val="32"/>
          <w:u w:color="0433ff"/>
          <w:rtl w:val="0"/>
          <w:lang w:val="zh-TW" w:eastAsia="zh-TW"/>
          <w14:textFill>
            <w14:solidFill>
              <w14:srgbClr w14:val="FF2600"/>
            </w14:solidFill>
          </w14:textFill>
        </w:rPr>
        <w:t>月</w:t>
      </w:r>
      <w:r>
        <w:rPr>
          <w:rStyle w:val="無"/>
          <w:rFonts w:ascii="Kaiti TC Bold" w:hAnsi="Kaiti TC Bold"/>
          <w:outline w:val="0"/>
          <w:color w:val="ff2600"/>
          <w:sz w:val="32"/>
          <w:szCs w:val="32"/>
          <w:u w:color="0433ff"/>
          <w:rtl w:val="0"/>
          <w:lang w:val="en-US"/>
          <w14:textFill>
            <w14:solidFill>
              <w14:srgbClr w14:val="FF2600"/>
            </w14:solidFill>
          </w14:textFill>
        </w:rPr>
        <w:t>4</w:t>
      </w:r>
      <w:r>
        <w:rPr>
          <w:rStyle w:val="無"/>
          <w:rFonts w:eastAsia="Kaiti TC Bold" w:hint="eastAsia"/>
          <w:outline w:val="0"/>
          <w:color w:val="ff2600"/>
          <w:sz w:val="32"/>
          <w:szCs w:val="32"/>
          <w:u w:color="0433ff"/>
          <w:rtl w:val="0"/>
          <w:lang w:val="zh-TW" w:eastAsia="zh-TW"/>
          <w14:textFill>
            <w14:solidFill>
              <w14:srgbClr w14:val="FF2600"/>
            </w14:solidFill>
          </w14:textFill>
        </w:rPr>
        <w:t>日之前，今年</w:t>
      </w:r>
      <w:r>
        <w:rPr>
          <w:rStyle w:val="無"/>
          <w:rFonts w:ascii="Kaiti TC Bold" w:hAnsi="Kaiti TC Bold"/>
          <w:outline w:val="0"/>
          <w:color w:val="ff2600"/>
          <w:sz w:val="32"/>
          <w:szCs w:val="32"/>
          <w:u w:color="0433ff"/>
          <w:rtl w:val="0"/>
          <w:lang w:val="en-US"/>
          <w14:textFill>
            <w14:solidFill>
              <w14:srgbClr w14:val="FF2600"/>
            </w14:solidFill>
          </w14:textFill>
        </w:rPr>
        <w:t>2008</w:t>
      </w:r>
      <w:r>
        <w:rPr>
          <w:rStyle w:val="無"/>
          <w:rFonts w:eastAsia="Kaiti TC Bold" w:hint="eastAsia"/>
          <w:outline w:val="0"/>
          <w:color w:val="ff2600"/>
          <w:sz w:val="32"/>
          <w:szCs w:val="32"/>
          <w:u w:color="0433ff"/>
          <w:rtl w:val="0"/>
          <w:lang w:val="zh-TW" w:eastAsia="zh-TW"/>
          <w14:textFill>
            <w14:solidFill>
              <w14:srgbClr w14:val="FF2600"/>
            </w14:solidFill>
          </w14:textFill>
        </w:rPr>
        <w:t>年他又要在四川大震災之後的第</w:t>
      </w:r>
      <w:r>
        <w:rPr>
          <w:rStyle w:val="無"/>
          <w:rFonts w:ascii="Kaiti TC Bold" w:hAnsi="Kaiti TC Bold"/>
          <w:outline w:val="0"/>
          <w:color w:val="ff2600"/>
          <w:sz w:val="32"/>
          <w:szCs w:val="32"/>
          <w:u w:color="0433ff"/>
          <w:rtl w:val="0"/>
          <w:lang w:val="en-US"/>
          <w14:textFill>
            <w14:solidFill>
              <w14:srgbClr w14:val="FF2600"/>
            </w14:solidFill>
          </w14:textFill>
        </w:rPr>
        <w:t>5</w:t>
      </w:r>
      <w:r>
        <w:rPr>
          <w:rStyle w:val="無"/>
          <w:rFonts w:eastAsia="Kaiti TC Bold" w:hint="eastAsia"/>
          <w:outline w:val="0"/>
          <w:color w:val="ff2600"/>
          <w:sz w:val="32"/>
          <w:szCs w:val="32"/>
          <w:u w:color="0433ff"/>
          <w:rtl w:val="0"/>
          <w:lang w:val="zh-TW" w:eastAsia="zh-TW"/>
          <w14:textFill>
            <w14:solidFill>
              <w14:srgbClr w14:val="FF2600"/>
            </w14:solidFill>
          </w14:textFill>
        </w:rPr>
        <w:t>天，不惜以被人譏諷為</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炸網</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的急迫，迫不及待地配合海外的</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假政庇－中國民主黨</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們及某種勢力集中火力三面夾攻我徐文立呢？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一， 那是因為</w:t>
      </w:r>
      <w:r>
        <w:rPr>
          <w:rStyle w:val="無"/>
          <w:rFonts w:ascii="Kaiti TC Bold" w:hAnsi="Kaiti TC Bold"/>
          <w:outline w:val="0"/>
          <w:color w:val="0433ff"/>
          <w:sz w:val="32"/>
          <w:szCs w:val="32"/>
          <w:u w:color="0433ff"/>
          <w:rtl w:val="0"/>
          <w:lang w:val="en-US"/>
          <w14:textFill>
            <w14:solidFill>
              <w14:srgbClr w14:val="0433FF"/>
            </w14:solidFill>
          </w14:textFill>
        </w:rPr>
        <w:t>2007</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日在海外，中國民主黨聯合總部（海外）要召開第一次代表大會。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中國民主黨的歷史、中國的近現代史，可能</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Fill>
            <w14:solidFill>
              <w14:srgbClr w14:val="0433FF"/>
            </w14:solidFill>
          </w14:textFill>
        </w:rPr>
        <w:t>定要記住這個歷史時刻和歷史事件。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2007</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日，中國民主黨聯合總部（海外）為了保存住中國民主黨這個</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誕生在中國大陸的公開、理性、和平、負責任的政治反對黨的火種，為了海內外的中國民主黨人和異議人士和他們的家屬能在同一個會議平台上發聲，表明他們的存在和頑強。為此，經過一年多反覆醞釀、討論了新的黨章、《第三共和》的政治綱領、新的領導班子，並經選舉產生了新的領導班子。來自海外</w:t>
      </w:r>
      <w:r>
        <w:rPr>
          <w:rStyle w:val="無"/>
          <w:rFonts w:ascii="Kaiti TC Bold" w:hAnsi="Kaiti TC Bold"/>
          <w:outline w:val="0"/>
          <w:color w:val="0433ff"/>
          <w:sz w:val="32"/>
          <w:szCs w:val="32"/>
          <w:u w:color="0433ff"/>
          <w:rtl w:val="0"/>
          <w:lang w:val="en-US"/>
          <w14:textFill>
            <w14:solidFill>
              <w14:srgbClr w14:val="0433FF"/>
            </w14:solidFill>
          </w14:textFill>
        </w:rPr>
        <w:t>14</w:t>
      </w:r>
      <w:r>
        <w:rPr>
          <w:rStyle w:val="無"/>
          <w:rFonts w:eastAsia="Kaiti TC Bold" w:hint="eastAsia"/>
          <w:outline w:val="0"/>
          <w:color w:val="0433ff"/>
          <w:sz w:val="32"/>
          <w:szCs w:val="32"/>
          <w:u w:color="0433ff"/>
          <w:rtl w:val="0"/>
          <w:lang w:val="zh-TW" w:eastAsia="zh-TW"/>
          <w14:textFill>
            <w14:solidFill>
              <w14:srgbClr w14:val="0433FF"/>
            </w14:solidFill>
          </w14:textFill>
        </w:rPr>
        <w:t>個國家和地區的黨部，以及來自於國內</w:t>
      </w:r>
      <w:r>
        <w:rPr>
          <w:rStyle w:val="無"/>
          <w:rFonts w:ascii="Kaiti TC Bold" w:hAnsi="Kaiti TC Bold"/>
          <w:outline w:val="0"/>
          <w:color w:val="0433ff"/>
          <w:sz w:val="32"/>
          <w:szCs w:val="32"/>
          <w:u w:color="0433ff"/>
          <w:rtl w:val="0"/>
          <w:lang w:val="en-US"/>
          <w14:textFill>
            <w14:solidFill>
              <w14:srgbClr w14:val="0433FF"/>
            </w14:solidFill>
          </w14:textFill>
        </w:rPr>
        <w:t>28</w:t>
      </w:r>
      <w:r>
        <w:rPr>
          <w:rStyle w:val="無"/>
          <w:rFonts w:eastAsia="Kaiti TC Bold" w:hint="eastAsia"/>
          <w:outline w:val="0"/>
          <w:color w:val="0433ff"/>
          <w:sz w:val="32"/>
          <w:szCs w:val="32"/>
          <w:u w:color="0433ff"/>
          <w:rtl w:val="0"/>
          <w:lang w:val="zh-TW" w:eastAsia="zh-TW"/>
          <w14:textFill>
            <w14:solidFill>
              <w14:srgbClr w14:val="0433FF"/>
            </w14:solidFill>
          </w14:textFill>
        </w:rPr>
        <w:t>個省市的中國民主黨人和異議人士，以及他們的家屬通過書面發言和電話同步發言，在遠離祖國萬裏之外的美國羅德島州典雅的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希望俱樂部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召開了第一次代表大會。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這次代表大會受到了以南希</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普洛西美國眾議院議長為首的各國政要和各國朋友們的讚譽和肯定，受到了台灣民主基金會楊黃美幸副執行長的讚譽和肯定，受到劉國凱為主席的中國社會民主黨等兄弟政黨和政治組織的讚譽和肯定，特別受到了來自於中國大陸各省市的中國民主黨各個黨的組織和異議人士以及家屬們的讚譽和肯定。這次大會莊嚴而肅穆，在會場的大廳舉辦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六四血案圖片展</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大會不設主席台，但在主席台的位置上崇敬地擺放了王炳章、秦永敏、查建國等幾十位系獄的中國民主黨領導人和優秀的中國民主黨黨員的照片。大會決定，向七位優秀中國民主黨黨員和優秀的中國民主黨黨員的家屬頒發了每人</w:t>
      </w:r>
      <w:r>
        <w:rPr>
          <w:rStyle w:val="無"/>
          <w:rFonts w:ascii="Kaiti TC Bold" w:hAnsi="Kaiti TC Bold"/>
          <w:outline w:val="0"/>
          <w:color w:val="0433ff"/>
          <w:sz w:val="32"/>
          <w:szCs w:val="32"/>
          <w:u w:color="0433ff"/>
          <w:rtl w:val="0"/>
          <w:lang w:val="en-US"/>
          <w14:textFill>
            <w14:solidFill>
              <w14:srgbClr w14:val="0433FF"/>
            </w14:solidFill>
          </w14:textFill>
        </w:rPr>
        <w:t>500</w:t>
      </w:r>
      <w:r>
        <w:rPr>
          <w:rStyle w:val="無"/>
          <w:rFonts w:eastAsia="Kaiti TC Bold" w:hint="eastAsia"/>
          <w:outline w:val="0"/>
          <w:color w:val="0433ff"/>
          <w:sz w:val="32"/>
          <w:szCs w:val="32"/>
          <w:u w:color="0433ff"/>
          <w:rtl w:val="0"/>
          <w:lang w:val="zh-TW" w:eastAsia="zh-TW"/>
          <w14:textFill>
            <w14:solidFill>
              <w14:srgbClr w14:val="0433FF"/>
            </w14:solidFill>
          </w14:textFill>
        </w:rPr>
        <w:t>美元的獎金，兩位優秀的中國民主黨黨員</w:t>
      </w:r>
      <w:r>
        <w:rPr>
          <w:rStyle w:val="無"/>
          <w:rFonts w:ascii="Kaiti TC Bold" w:hAnsi="Kaiti TC Bold"/>
          <w:outline w:val="0"/>
          <w:color w:val="0433ff"/>
          <w:sz w:val="32"/>
          <w:szCs w:val="32"/>
          <w:u w:color="0433ff"/>
          <w:rtl w:val="0"/>
          <w:lang w:val="en-US"/>
          <w14:textFill>
            <w14:solidFill>
              <w14:srgbClr w14:val="0433FF"/>
            </w14:solidFill>
          </w14:textFill>
        </w:rPr>
        <w:t>250</w:t>
      </w:r>
      <w:r>
        <w:rPr>
          <w:rStyle w:val="無"/>
          <w:rFonts w:eastAsia="Kaiti TC Bold" w:hint="eastAsia"/>
          <w:outline w:val="0"/>
          <w:color w:val="0433ff"/>
          <w:sz w:val="32"/>
          <w:szCs w:val="32"/>
          <w:u w:color="0433ff"/>
          <w:rtl w:val="0"/>
          <w:lang w:val="zh-TW" w:eastAsia="zh-TW"/>
          <w14:textFill>
            <w14:solidFill>
              <w14:srgbClr w14:val="0433FF"/>
            </w14:solidFill>
          </w14:textFill>
        </w:rPr>
        <w:t>美元的獎金，授予中國大陸東西南北各地區</w:t>
      </w:r>
      <w:r>
        <w:rPr>
          <w:rStyle w:val="無"/>
          <w:rFonts w:ascii="Kaiti TC Bold" w:hAnsi="Kaiti TC Bold"/>
          <w:outline w:val="0"/>
          <w:color w:val="0433ff"/>
          <w:sz w:val="32"/>
          <w:szCs w:val="32"/>
          <w:u w:color="0433ff"/>
          <w:rtl w:val="0"/>
          <w:lang w:val="en-US"/>
          <w14:textFill>
            <w14:solidFill>
              <w14:srgbClr w14:val="0433FF"/>
            </w14:solidFill>
          </w14:textFill>
        </w:rPr>
        <w:t>39</w:t>
      </w:r>
      <w:r>
        <w:rPr>
          <w:rStyle w:val="無"/>
          <w:rFonts w:eastAsia="Kaiti TC Bold" w:hint="eastAsia"/>
          <w:outline w:val="0"/>
          <w:color w:val="0433ff"/>
          <w:sz w:val="32"/>
          <w:szCs w:val="32"/>
          <w:u w:color="0433ff"/>
          <w:rtl w:val="0"/>
          <w:lang w:val="zh-TW" w:eastAsia="zh-TW"/>
          <w14:textFill>
            <w14:solidFill>
              <w14:srgbClr w14:val="0433FF"/>
            </w14:solidFill>
          </w14:textFill>
        </w:rPr>
        <w:t>位優秀中國民主黨黨員稱號和獎牌。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正式會議之前，在徐文立家中以打地鋪、吃大鍋飯的方式，本著先立規則，後開會的原則，召開了三天的預備會議和之後的二天正式會議，使得整個會議緊張而有序。正式會議的最後一天，除了進行有序的民主選舉之外，全體與會的黨員代表，本著坦率、禮貌、有序的原則，進行了自由發言。新任的領導班子誠懇、虛心地聽取了他們的批評和建議。</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正式會議期間，完全向海內外媒體開放，僅僅中國官方的媒體就先後派了他們駐美國的三位首席記者與會。據說，這是過去海外民運會議從來沒有過的。《人民日報》和《文匯報》駐聯合國的首席記者分別專訪了會議的組織者徐文立，《文匯報》駐華盛頓首席記者參加了大會的記者招待會和雞尾酒會，會下自由地采訪了很多與會者。令人遺憾的是，這位《文匯報》駐華盛頓首席記者卻利用這次機會，想以釜底抽薪的辦法，企圖置徐文立於失去工作、同時癱瘓中國民主黨在海外工作的死地，手段之陰險和狠毒，可見一斑。所幸，這種陰謀，在美國這種自由的國度，它難以得逞。</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與此相反，美國媒體以《新中國的希望</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Hope for a new China</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》，在頭版頭條的位置，高度地評價了這次會議，表達了他們的肯定。</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中共當局和某種勢力卻在這一點上找到了共同點，他們不能讓中國民主黨成為未來中國的希望。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二， 那是因為中共當局發現，中國民主黨在海外保住了火種，中國民主黨聯合總部（海外）與中國民運的其他組織，開始結束以往海外民運四分五裂的狀況，一些健康的中國海外民運力量建立起了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中國海外民運協調會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並於今年初成功地聯合組團赴台灣觀選和參觀訪問，並有進一步聯合共事的大好趨向。與此同時，隨著中國民主黨大批領導人相繼出獄，現在，中國民主黨在中國大陸也日趨公開和活躍，各地中國民主黨組織，特別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中國民主黨浙江籌委會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已經成功地更名為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中國民主黨浙江委員會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，中國民主黨建黨運動在中國大陸非但沒有失敗，而且日益壯大成為了真正的、負責任的反對黨了，自然他們要用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中國民主黨建黨失敗論</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，同時，用敗壞目前做實事的頭面人物的手法，從所謂內部把中國民主黨搞亂、搞臭。</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可是，這是徒勞的。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2006</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日與中國民主黨組織素味平生的北京著名的時政評論員王光澤先生，在他的《夢想中國</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自由與繁榮的國度》一文中預言：</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年在中國大陸創建的中國民主黨歷經</w:t>
      </w:r>
      <w:r>
        <w:rPr>
          <w:rStyle w:val="無"/>
          <w:rFonts w:ascii="Kaiti TC Bold" w:hAnsi="Kaiti TC Bold"/>
          <w:outline w:val="0"/>
          <w:color w:val="0433ff"/>
          <w:sz w:val="32"/>
          <w:szCs w:val="32"/>
          <w:u w:color="0433ff"/>
          <w:rtl w:val="0"/>
          <w:lang w:val="en-US"/>
          <w14:textFill>
            <w14:solidFill>
              <w14:srgbClr w14:val="0433FF"/>
            </w14:solidFill>
          </w14:textFill>
        </w:rPr>
        <w:t>17</w:t>
      </w:r>
      <w:r>
        <w:rPr>
          <w:rStyle w:val="無"/>
          <w:rFonts w:eastAsia="Kaiti TC Bold" w:hint="eastAsia"/>
          <w:outline w:val="0"/>
          <w:color w:val="0433ff"/>
          <w:sz w:val="32"/>
          <w:szCs w:val="32"/>
          <w:u w:color="0433ff"/>
          <w:rtl w:val="0"/>
          <w:lang w:val="zh-TW" w:eastAsia="zh-TW"/>
          <w14:textFill>
            <w14:solidFill>
              <w14:srgbClr w14:val="0433FF"/>
            </w14:solidFill>
          </w14:textFill>
        </w:rPr>
        <w:t>年的努力，</w:t>
      </w:r>
      <w:r>
        <w:rPr>
          <w:rStyle w:val="無"/>
          <w:rFonts w:ascii="Kaiti TC Bold" w:hAnsi="Kaiti TC Bold"/>
          <w:outline w:val="0"/>
          <w:color w:val="0433ff"/>
          <w:sz w:val="32"/>
          <w:szCs w:val="32"/>
          <w:u w:color="0433ff"/>
          <w:rtl w:val="0"/>
          <w:lang w:val="en-US"/>
          <w14:textFill>
            <w14:solidFill>
              <w14:srgbClr w14:val="0433FF"/>
            </w14:solidFill>
          </w14:textFill>
        </w:rPr>
        <w:t>2015</w:t>
      </w:r>
      <w:r>
        <w:rPr>
          <w:rStyle w:val="無"/>
          <w:rFonts w:eastAsia="Kaiti TC Bold" w:hint="eastAsia"/>
          <w:outline w:val="0"/>
          <w:color w:val="0433ff"/>
          <w:sz w:val="32"/>
          <w:szCs w:val="32"/>
          <w:u w:color="0433ff"/>
          <w:rtl w:val="0"/>
          <w:lang w:val="zh-TW" w:eastAsia="zh-TW"/>
          <w14:textFill>
            <w14:solidFill>
              <w14:srgbClr w14:val="0433FF"/>
            </w14:solidFill>
          </w14:textFill>
        </w:rPr>
        <w:t>年終於在中國大陸獲得了合法地位，之後又用了</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年的成長，成為了中國的第一大黨，</w:t>
      </w:r>
      <w:r>
        <w:rPr>
          <w:rStyle w:val="無"/>
          <w:rFonts w:ascii="Kaiti TC Bold" w:hAnsi="Kaiti TC Bold"/>
          <w:outline w:val="0"/>
          <w:color w:val="0433ff"/>
          <w:sz w:val="32"/>
          <w:szCs w:val="32"/>
          <w:u w:color="0433ff"/>
          <w:rtl w:val="0"/>
          <w:lang w:val="en-US"/>
          <w14:textFill>
            <w14:solidFill>
              <w14:srgbClr w14:val="0433FF"/>
            </w14:solidFill>
          </w14:textFill>
        </w:rPr>
        <w:t>2020</w:t>
      </w:r>
      <w:r>
        <w:rPr>
          <w:rStyle w:val="無"/>
          <w:rFonts w:eastAsia="Kaiti TC Bold" w:hint="eastAsia"/>
          <w:outline w:val="0"/>
          <w:color w:val="0433ff"/>
          <w:sz w:val="32"/>
          <w:szCs w:val="32"/>
          <w:u w:color="0433ff"/>
          <w:rtl w:val="0"/>
          <w:lang w:val="zh-TW" w:eastAsia="zh-TW"/>
          <w14:textFill>
            <w14:solidFill>
              <w14:srgbClr w14:val="0433FF"/>
            </w14:solidFill>
          </w14:textFill>
        </w:rPr>
        <w:t>年取得了在中國的執政地位。</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自然我們只能把王光澤先生的話作為一種政治預言來憧憬，但聯系到中國共產黨政府對中國民主黨的殘酷鎮壓及近年來冒牌的中國民主黨組織紛至踏來、當年反對</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年組黨運動的一些人現在卻對中國民主黨趨之若騖，當年先積極讚同、後又公然背叛者、沈寂近十年的呂洪來突然</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現身</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，大肆攻擊組黨，種種趨向至少表明：</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年創立於中國大陸的中國民主黨將成為中國實現和平民主轉型的、具有舉足輕重作用的政黨是有可能的。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那是因為，</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25</w:t>
      </w:r>
      <w:r>
        <w:rPr>
          <w:rStyle w:val="無"/>
          <w:rFonts w:eastAsia="Kaiti TC Bold" w:hint="eastAsia"/>
          <w:outline w:val="0"/>
          <w:color w:val="0433ff"/>
          <w:sz w:val="32"/>
          <w:szCs w:val="32"/>
          <w:u w:color="0433ff"/>
          <w:rtl w:val="0"/>
          <w:lang w:val="zh-TW" w:eastAsia="zh-TW"/>
          <w14:textFill>
            <w14:solidFill>
              <w14:srgbClr w14:val="0433FF"/>
            </w14:solidFill>
          </w14:textFill>
        </w:rPr>
        <w:t>日由浙江民主黨人籌備成立、</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日中國民主黨京津黨部正式成立達到高潮的中國民主黨組黨運動有以下五大特點：</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 </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年創建於中國大陸，而不是海外。但，</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年初，王炳章先生秘密闖關成功，對於推動中國民主黨的建立，功彪青史。之後，王希哲、傅申奇諸公配合國內中國民主黨的建立所付出的心力，和在海外建立中國民主黨各地區組織的努力，功彪青史。</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 </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中國民主黨浙江籌委會和京津黨部組織</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年所頒布的黨章或臨時黨章、公告、特別是</w:t>
      </w:r>
      <w:r>
        <w:rPr>
          <w:rStyle w:val="無"/>
          <w:rFonts w:ascii="Kaiti TC Bold" w:hAnsi="Kaiti TC Bold"/>
          <w:outline w:val="0"/>
          <w:color w:val="0433ff"/>
          <w:sz w:val="32"/>
          <w:szCs w:val="32"/>
          <w:u w:color="0433ff"/>
          <w:rtl w:val="0"/>
          <w:lang w:val="en-US"/>
          <w14:textFill>
            <w14:solidFill>
              <w14:srgbClr w14:val="0433FF"/>
            </w14:solidFill>
          </w14:textFill>
        </w:rPr>
        <w:t>2000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日中國民主黨聯合總部所發布的《中國民主黨迎接新世紀宣言》，都表明中國民主黨是有堅實的民主理念為基礎的、是有可能發展成為一個成熟的、負責任的、具有現代意義的政黨組織。</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3. </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年的創建人是一個大的群體，她的主要成員來源於</w:t>
      </w:r>
      <w:r>
        <w:rPr>
          <w:rStyle w:val="無"/>
          <w:rFonts w:ascii="Kaiti TC Bold" w:hAnsi="Kaiti TC Bold"/>
          <w:outline w:val="0"/>
          <w:color w:val="0433ff"/>
          <w:sz w:val="32"/>
          <w:szCs w:val="32"/>
          <w:u w:color="0433ff"/>
          <w:rtl w:val="0"/>
          <w:lang w:val="en-US"/>
          <w14:textFill>
            <w14:solidFill>
              <w14:srgbClr w14:val="0433FF"/>
            </w14:solidFill>
          </w14:textFill>
        </w:rPr>
        <w:t>1978</w:t>
      </w:r>
      <w:r>
        <w:rPr>
          <w:rStyle w:val="無"/>
          <w:rFonts w:eastAsia="Kaiti TC Bold" w:hint="eastAsia"/>
          <w:outline w:val="0"/>
          <w:color w:val="0433ff"/>
          <w:sz w:val="32"/>
          <w:szCs w:val="32"/>
          <w:u w:color="0433ff"/>
          <w:rtl w:val="0"/>
          <w:lang w:val="zh-TW" w:eastAsia="zh-TW"/>
          <w14:textFill>
            <w14:solidFill>
              <w14:srgbClr w14:val="0433FF"/>
            </w14:solidFill>
          </w14:textFill>
        </w:rPr>
        <w:t>年的中國民主墻運動和</w:t>
      </w:r>
      <w:r>
        <w:rPr>
          <w:rStyle w:val="無"/>
          <w:rFonts w:ascii="Kaiti TC Bold" w:hAnsi="Kaiti TC Bold"/>
          <w:outline w:val="0"/>
          <w:color w:val="0433ff"/>
          <w:sz w:val="32"/>
          <w:szCs w:val="32"/>
          <w:u w:color="0433ff"/>
          <w:rtl w:val="0"/>
          <w:lang w:val="en-US"/>
          <w14:textFill>
            <w14:solidFill>
              <w14:srgbClr w14:val="0433FF"/>
            </w14:solidFill>
          </w14:textFill>
        </w:rPr>
        <w:t>1989</w:t>
      </w:r>
      <w:r>
        <w:rPr>
          <w:rStyle w:val="無"/>
          <w:rFonts w:eastAsia="Kaiti TC Bold" w:hint="eastAsia"/>
          <w:outline w:val="0"/>
          <w:color w:val="0433ff"/>
          <w:sz w:val="32"/>
          <w:szCs w:val="32"/>
          <w:u w:color="0433ff"/>
          <w:rtl w:val="0"/>
          <w:lang w:val="zh-TW" w:eastAsia="zh-TW"/>
          <w14:textFill>
            <w14:solidFill>
              <w14:srgbClr w14:val="0433FF"/>
            </w14:solidFill>
          </w14:textFill>
        </w:rPr>
        <w:t>年的民主運動；她的絕大多數領導人是經過選舉產生的；她的</w:t>
      </w:r>
      <w:r>
        <w:rPr>
          <w:rStyle w:val="無"/>
          <w:rFonts w:ascii="Kaiti TC Bold" w:hAnsi="Kaiti TC Bold"/>
          <w:outline w:val="0"/>
          <w:color w:val="0433ff"/>
          <w:sz w:val="32"/>
          <w:szCs w:val="32"/>
          <w:u w:color="0433ff"/>
          <w:rtl w:val="0"/>
          <w:lang w:val="en-US"/>
          <w14:textFill>
            <w14:solidFill>
              <w14:srgbClr w14:val="0433FF"/>
            </w14:solidFill>
          </w14:textFill>
        </w:rPr>
        <w:t>40</w:t>
      </w:r>
      <w:r>
        <w:rPr>
          <w:rStyle w:val="無"/>
          <w:rFonts w:eastAsia="Kaiti TC Bold" w:hint="eastAsia"/>
          <w:outline w:val="0"/>
          <w:color w:val="0433ff"/>
          <w:sz w:val="32"/>
          <w:szCs w:val="32"/>
          <w:u w:color="0433ff"/>
          <w:rtl w:val="0"/>
          <w:lang w:val="zh-TW" w:eastAsia="zh-TW"/>
          <w14:textFill>
            <w14:solidFill>
              <w14:srgbClr w14:val="0433FF"/>
            </w14:solidFill>
          </w14:textFill>
        </w:rPr>
        <w:t>多位領導人都經歷了中共煉獄的考驗；至今尚有</w:t>
      </w:r>
      <w:r>
        <w:rPr>
          <w:rStyle w:val="無"/>
          <w:rFonts w:ascii="Kaiti TC Bold" w:hAnsi="Kaiti TC Bold"/>
          <w:outline w:val="0"/>
          <w:color w:val="0433ff"/>
          <w:sz w:val="32"/>
          <w:szCs w:val="32"/>
          <w:u w:color="0433ff"/>
          <w:rtl w:val="0"/>
          <w:lang w:val="en-US"/>
          <w14:textFill>
            <w14:solidFill>
              <w14:srgbClr w14:val="0433FF"/>
            </w14:solidFill>
          </w14:textFill>
        </w:rPr>
        <w:t>20</w:t>
      </w:r>
      <w:r>
        <w:rPr>
          <w:rStyle w:val="無"/>
          <w:rFonts w:eastAsia="Kaiti TC Bold" w:hint="eastAsia"/>
          <w:outline w:val="0"/>
          <w:color w:val="0433ff"/>
          <w:sz w:val="32"/>
          <w:szCs w:val="32"/>
          <w:u w:color="0433ff"/>
          <w:rtl w:val="0"/>
          <w:lang w:val="zh-TW" w:eastAsia="zh-TW"/>
          <w14:textFill>
            <w14:solidFill>
              <w14:srgbClr w14:val="0433FF"/>
            </w14:solidFill>
          </w14:textFill>
        </w:rPr>
        <w:t>多位領導人仍在獄中受刑。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4. </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年建黨運動先後發生於中國大陸的</w:t>
      </w:r>
      <w:r>
        <w:rPr>
          <w:rStyle w:val="無"/>
          <w:rFonts w:ascii="Kaiti TC Bold" w:hAnsi="Kaiti TC Bold"/>
          <w:outline w:val="0"/>
          <w:color w:val="0433ff"/>
          <w:sz w:val="32"/>
          <w:szCs w:val="32"/>
          <w:u w:color="0433ff"/>
          <w:rtl w:val="0"/>
          <w:lang w:val="en-US"/>
          <w14:textFill>
            <w14:solidFill>
              <w14:srgbClr w14:val="0433FF"/>
            </w14:solidFill>
          </w14:textFill>
        </w:rPr>
        <w:t>28</w:t>
      </w:r>
      <w:r>
        <w:rPr>
          <w:rStyle w:val="無"/>
          <w:rFonts w:eastAsia="Kaiti TC Bold" w:hint="eastAsia"/>
          <w:outline w:val="0"/>
          <w:color w:val="0433ff"/>
          <w:sz w:val="32"/>
          <w:szCs w:val="32"/>
          <w:u w:color="0433ff"/>
          <w:rtl w:val="0"/>
          <w:lang w:val="zh-TW" w:eastAsia="zh-TW"/>
          <w14:textFill>
            <w14:solidFill>
              <w14:srgbClr w14:val="0433FF"/>
            </w14:solidFill>
          </w14:textFill>
        </w:rPr>
        <w:t>個省市、自治區，因而她具有了全國性的規模。</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5. </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中國民主黨自</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年創建的第一天起，就受到了美國和各國政府、聯合國人權會議以及世界輿論的高度關</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1999</w:t>
      </w:r>
      <w:r>
        <w:rPr>
          <w:rStyle w:val="無"/>
          <w:rFonts w:eastAsia="Kaiti TC Bold" w:hint="eastAsia"/>
          <w:outline w:val="0"/>
          <w:color w:val="0433ff"/>
          <w:sz w:val="32"/>
          <w:szCs w:val="32"/>
          <w:u w:color="0433ff"/>
          <w:rtl w:val="0"/>
          <w:lang w:val="zh-TW" w:eastAsia="zh-TW"/>
          <w14:textFill>
            <w14:solidFill>
              <w14:srgbClr w14:val="0433FF"/>
            </w14:solidFill>
          </w14:textFill>
        </w:rPr>
        <w:t>年度在王希哲先生和王炳章先生的領導、廖燃先生協助下讓中國民主黨人徐文立、秦永敏、王有才作為一個集體成功地入圍諾貝爾和平獎的提名，因而她具有了一定的世界範圍的影響。</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2002</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24</w:t>
      </w:r>
      <w:r>
        <w:rPr>
          <w:rStyle w:val="無"/>
          <w:rFonts w:eastAsia="Kaiti TC Bold" w:hint="eastAsia"/>
          <w:outline w:val="0"/>
          <w:color w:val="0433ff"/>
          <w:sz w:val="32"/>
          <w:szCs w:val="32"/>
          <w:u w:color="0433ff"/>
          <w:rtl w:val="0"/>
          <w:lang w:val="zh-TW" w:eastAsia="zh-TW"/>
          <w14:textFill>
            <w14:solidFill>
              <w14:srgbClr w14:val="0433FF"/>
            </w14:solidFill>
          </w14:textFill>
        </w:rPr>
        <w:t>日，我被流放美國之後的第二天，受中國民主黨聯合總部四主席之一王希哲先生的鄭重委托，經過二年的籌備和網上會議，經過海外十幾個國家和地區的中國民主黨各黨部和黨員所參與的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三讀二議一決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，於</w:t>
      </w:r>
      <w:r>
        <w:rPr>
          <w:rStyle w:val="無"/>
          <w:rFonts w:ascii="Kaiti TC Bold" w:hAnsi="Kaiti TC Bold"/>
          <w:outline w:val="0"/>
          <w:color w:val="0433ff"/>
          <w:sz w:val="32"/>
          <w:szCs w:val="32"/>
          <w:u w:color="0433ff"/>
          <w:rtl w:val="0"/>
          <w:lang w:val="en-US"/>
          <w14:textFill>
            <w14:solidFill>
              <w14:srgbClr w14:val="0433FF"/>
            </w14:solidFill>
          </w14:textFill>
        </w:rPr>
        <w:t>2004</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日成立了</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中國民主黨海外流亡總部</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，以及</w:t>
      </w:r>
      <w:r>
        <w:rPr>
          <w:rStyle w:val="無"/>
          <w:rFonts w:ascii="Kaiti TC Bold" w:hAnsi="Kaiti TC Bold"/>
          <w:outline w:val="0"/>
          <w:color w:val="0433ff"/>
          <w:sz w:val="32"/>
          <w:szCs w:val="32"/>
          <w:u w:color="0433ff"/>
          <w:rtl w:val="0"/>
          <w:lang w:val="en-US"/>
          <w14:textFill>
            <w14:solidFill>
              <w14:srgbClr w14:val="0433FF"/>
            </w14:solidFill>
          </w14:textFill>
        </w:rPr>
        <w:t>2007</w:t>
      </w:r>
      <w:r>
        <w:rPr>
          <w:rStyle w:val="無"/>
          <w:rFonts w:eastAsia="Kaiti TC Bold" w:hint="eastAsia"/>
          <w:outline w:val="0"/>
          <w:color w:val="0433ff"/>
          <w:sz w:val="32"/>
          <w:szCs w:val="32"/>
          <w:u w:color="0433ff"/>
          <w:rtl w:val="0"/>
          <w:lang w:val="zh-TW" w:eastAsia="zh-TW"/>
          <w14:textFill>
            <w14:solidFill>
              <w14:srgbClr w14:val="0433FF"/>
            </w14:solidFill>
          </w14:textFill>
        </w:rPr>
        <w:t>年的海外第一次代表大會，以及中國民主黨在各地區的黨員公開和半公開地存在和活動，充分說明了中國民主黨已經是中共政權消滅不了，不得不面對的政黨實體。至少說明，所謂</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年中國民主黨的組黨運動是失敗的，是沒有事實根據的。中國民主黨如同一切新生事物一樣，會有挫折；但，以失敗論來消磨中國民主黨人的意志的別有用心，是不會得逞的。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中國民主黨海內外的架構已在，組織尚存，時機一到，何愁千軍萬馬！</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甚為好笑的是，最近呂洪來又玩了一把、以排斥和孤立我徐文立為隱蔽目的的簽名運動，特別請了二位民運中所謂的大人物來領銜簽名營救秦永敏。</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誰營救秦永敏，都沒有錯，都應感謝。</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可是，人們並沒有忘記</w:t>
      </w:r>
      <w:r>
        <w:rPr>
          <w:rStyle w:val="無"/>
          <w:rFonts w:ascii="Kaiti TC Bold" w:hAnsi="Kaiti TC Bold"/>
          <w:outline w:val="0"/>
          <w:color w:val="ff2600"/>
          <w:sz w:val="32"/>
          <w:szCs w:val="32"/>
          <w:u w:color="0433ff"/>
          <w:rtl w:val="0"/>
          <w:lang w:val="en-US"/>
          <w14:textFill>
            <w14:solidFill>
              <w14:srgbClr w14:val="FF2600"/>
            </w14:solidFill>
          </w14:textFill>
        </w:rPr>
        <w:t>1998</w:t>
      </w:r>
      <w:r>
        <w:rPr>
          <w:rStyle w:val="無"/>
          <w:rFonts w:eastAsia="Kaiti TC Bold" w:hint="eastAsia"/>
          <w:outline w:val="0"/>
          <w:color w:val="ff2600"/>
          <w:sz w:val="32"/>
          <w:szCs w:val="32"/>
          <w:u w:color="0433ff"/>
          <w:rtl w:val="0"/>
          <w:lang w:val="zh-TW" w:eastAsia="zh-TW"/>
          <w14:textFill>
            <w14:solidFill>
              <w14:srgbClr w14:val="FF2600"/>
            </w14:solidFill>
          </w14:textFill>
        </w:rPr>
        <w:t>年的時候，正是這二位民運中所謂的大人物，在海外為了私人的政治目標，置大局於不顧，公開反對中國民主黨在中國大陸的組黨運動，並特別強調決不幫助徐文立、秦永敏，以及徐文立的朋友，決不營救入獄的徐文立、秦永敏；對此，他們至今沒有公開承認錯誤和致歉；這次，在呂洪來操盤下，二位民運中所謂的大人物、包括因某種原因暫已隱身的那一位又搖身一變，居然成了營救秦永敏的領銜主演，你說搞笑不搞笑？</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那是因為這二位民運中所謂的大人物本能地相信歹人。所以，我奉勸這二位老朋友，同時也奉勸中共當局，呂洪來這等廝，不用也罷。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附件</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附件一：【王希哲按語】</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附件二：有關陸光武事件以及中國民主黨建黨歷史的一些說明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附件三：給徐文立妻子賀信彤的信</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附四：中國民主黨聯合總部（海外）第一次代表大會勝利閉幕公告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附五：呂洪來文章</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__________________________</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附件一：【王希哲按語】</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王希哲先生反覆指出：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堅持認為，在國內高壓，事實無法合程序召開全國代表大會的情況下，幼芽的民主黨只有兩條路：一條消極主義，事實讓民主黨自然消亡，一條，部分中堅骨幹分子站出來先拉起山頭（如查建國），成為中流砥柱不畏犧牲堅持到明天。</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摘自《徐文立：有關陸光武事件以及中國民主黨建黨歷史的一些說明》【王希哲按語】</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_______________________________________________________</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附件二：有關陸光武事件以及中國民主黨建黨歷史的一些說明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有關陸光武事件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以及中國民主黨建黨歷史的一些說明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2006</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17</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1949</w:t>
      </w:r>
      <w:r>
        <w:rPr>
          <w:rStyle w:val="無"/>
          <w:rFonts w:eastAsia="Kaiti TC Bold" w:hint="eastAsia"/>
          <w:outline w:val="0"/>
          <w:color w:val="0433ff"/>
          <w:sz w:val="32"/>
          <w:szCs w:val="32"/>
          <w:u w:color="0433ff"/>
          <w:rtl w:val="0"/>
          <w:lang w:val="zh-TW" w:eastAsia="zh-TW"/>
          <w14:textFill>
            <w14:solidFill>
              <w14:srgbClr w14:val="0433FF"/>
            </w14:solidFill>
          </w14:textFill>
        </w:rPr>
        <w:t>年以前在中國建立民主政黨的努力已經進行了五、六十年的歷史。</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1949</w:t>
      </w:r>
      <w:r>
        <w:rPr>
          <w:rStyle w:val="無"/>
          <w:rFonts w:eastAsia="Kaiti TC Bold" w:hint="eastAsia"/>
          <w:outline w:val="0"/>
          <w:color w:val="0433ff"/>
          <w:sz w:val="32"/>
          <w:szCs w:val="32"/>
          <w:u w:color="0433ff"/>
          <w:rtl w:val="0"/>
          <w:lang w:val="zh-TW" w:eastAsia="zh-TW"/>
          <w14:textFill>
            <w14:solidFill>
              <w14:srgbClr w14:val="0433FF"/>
            </w14:solidFill>
          </w14:textFill>
        </w:rPr>
        <w:t>年之後在中國大陸和台灣建立民主政黨的努力也從來沒有中斷過。為此，許多仁人志士獻出了他們寶貴的生命，卻至今人們不知道在中國大陸犧牲者的英名。他們的英名可能完整地保存在中共的罪惡的檔案之中。因此，當今在中國大陸任何建立民主政黨，而為此努力的人們，均是繼承者而不是首創者。</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在中國自由、民主、人權的事業中，我們這些後生充其量只是民主之子。</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有關建立當今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的努力，應該追溯到</w:t>
      </w:r>
      <w:r>
        <w:rPr>
          <w:rStyle w:val="無"/>
          <w:rFonts w:ascii="Kaiti TC Bold" w:hAnsi="Kaiti TC Bold"/>
          <w:outline w:val="0"/>
          <w:color w:val="0433ff"/>
          <w:sz w:val="32"/>
          <w:szCs w:val="32"/>
          <w:u w:color="0433ff"/>
          <w:rtl w:val="0"/>
          <w:lang w:val="en-US"/>
          <w14:textFill>
            <w14:solidFill>
              <w14:srgbClr w14:val="0433FF"/>
            </w14:solidFill>
          </w14:textFill>
        </w:rPr>
        <w:t>1980</w:t>
      </w:r>
      <w:r>
        <w:rPr>
          <w:rStyle w:val="無"/>
          <w:rFonts w:eastAsia="Kaiti TC Bold" w:hint="eastAsia"/>
          <w:outline w:val="0"/>
          <w:color w:val="0433ff"/>
          <w:sz w:val="32"/>
          <w:szCs w:val="32"/>
          <w:u w:color="0433ff"/>
          <w:rtl w:val="0"/>
          <w:lang w:val="zh-TW" w:eastAsia="zh-TW"/>
          <w14:textFill>
            <w14:solidFill>
              <w14:srgbClr w14:val="0433FF"/>
            </w14:solidFill>
          </w14:textFill>
        </w:rPr>
        <w:t>年春節的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武漢會議</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，與會者有秦永敏、傅申奇和兩位尚在中國大陸的國內人士。當時，他們準備成立的政治反對黨，就稱為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。與聞者有我徐文立。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1981</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日至</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日徐文立、王希哲、孫維邦和另一位尚在中國大陸的同仁參加的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甘家口會議</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就是為了建立政治反對黨，雖然它的名稱不叫</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。我為此原因和其他的原因，如聯絡全國異議人士、主辦《四五論壇》和《學習通訊》、營救</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民主墻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三位著名異議人士、在北京成功地組織、領導了中共三十周年大慶之日的《星星美展》和平示威遊行、企圖組織《中華民主統一促進會》、在香港著文為齊白石、郭羅基鳴不平</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，而成為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民主墻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時期判刑最重的人</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15</w:t>
      </w:r>
      <w:r>
        <w:rPr>
          <w:rStyle w:val="無"/>
          <w:rFonts w:eastAsia="Kaiti TC Bold" w:hint="eastAsia"/>
          <w:outline w:val="0"/>
          <w:color w:val="0433ff"/>
          <w:sz w:val="32"/>
          <w:szCs w:val="32"/>
          <w:u w:color="0433ff"/>
          <w:rtl w:val="0"/>
          <w:lang w:val="zh-TW" w:eastAsia="zh-TW"/>
          <w14:textFill>
            <w14:solidFill>
              <w14:srgbClr w14:val="0433FF"/>
            </w14:solidFill>
          </w14:textFill>
        </w:rPr>
        <w:t>年徒刑，</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年剝權。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然而，對</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甘家口會議</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事先並不知情的王希哲、孫維邦還有那位目前尚在中國大陸的同仁，為此也都受到了不同程度的迫害和摧殘，其中尤以王希哲先生為重，被判刑</w:t>
      </w:r>
      <w:r>
        <w:rPr>
          <w:rStyle w:val="無"/>
          <w:rFonts w:ascii="Kaiti TC Bold" w:hAnsi="Kaiti TC Bold"/>
          <w:outline w:val="0"/>
          <w:color w:val="0433ff"/>
          <w:sz w:val="32"/>
          <w:szCs w:val="32"/>
          <w:u w:color="0433ff"/>
          <w:rtl w:val="0"/>
          <w:lang w:val="en-US"/>
          <w14:textFill>
            <w14:solidFill>
              <w14:srgbClr w14:val="0433FF"/>
            </w14:solidFill>
          </w14:textFill>
        </w:rPr>
        <w:t>14</w:t>
      </w:r>
      <w:r>
        <w:rPr>
          <w:rStyle w:val="無"/>
          <w:rFonts w:eastAsia="Kaiti TC Bold" w:hint="eastAsia"/>
          <w:outline w:val="0"/>
          <w:color w:val="0433ff"/>
          <w:sz w:val="32"/>
          <w:szCs w:val="32"/>
          <w:u w:color="0433ff"/>
          <w:rtl w:val="0"/>
          <w:lang w:val="zh-TW" w:eastAsia="zh-TW"/>
          <w14:textFill>
            <w14:solidFill>
              <w14:srgbClr w14:val="0433FF"/>
            </w14:solidFill>
          </w14:textFill>
        </w:rPr>
        <w:t>年。事後，王希哲、孫維邦還有那位目前尚在中國大陸的同仁卻寬容我防奸不力的嚴重錯誤，從未對我有過半句的抱怨和責備，更令我自責和羞愧。</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1993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26</w:t>
      </w:r>
      <w:r>
        <w:rPr>
          <w:rStyle w:val="無"/>
          <w:rFonts w:eastAsia="Kaiti TC Bold" w:hint="eastAsia"/>
          <w:outline w:val="0"/>
          <w:color w:val="0433ff"/>
          <w:sz w:val="32"/>
          <w:szCs w:val="32"/>
          <w:u w:color="0433ff"/>
          <w:rtl w:val="0"/>
          <w:lang w:val="zh-TW" w:eastAsia="zh-TW"/>
          <w14:textFill>
            <w14:solidFill>
              <w14:srgbClr w14:val="0433FF"/>
            </w14:solidFill>
          </w14:textFill>
        </w:rPr>
        <w:t>日我被假釋，第一次出獄。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1993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26</w:t>
      </w:r>
      <w:r>
        <w:rPr>
          <w:rStyle w:val="無"/>
          <w:rFonts w:eastAsia="Kaiti TC Bold" w:hint="eastAsia"/>
          <w:outline w:val="0"/>
          <w:color w:val="0433ff"/>
          <w:sz w:val="32"/>
          <w:szCs w:val="32"/>
          <w:u w:color="0433ff"/>
          <w:rtl w:val="0"/>
          <w:lang w:val="zh-TW" w:eastAsia="zh-TW"/>
          <w14:textFill>
            <w14:solidFill>
              <w14:srgbClr w14:val="0433FF"/>
            </w14:solidFill>
          </w14:textFill>
        </w:rPr>
        <w:t>日至</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26</w:t>
      </w:r>
      <w:r>
        <w:rPr>
          <w:rStyle w:val="無"/>
          <w:rFonts w:eastAsia="Kaiti TC Bold" w:hint="eastAsia"/>
          <w:outline w:val="0"/>
          <w:color w:val="0433ff"/>
          <w:sz w:val="32"/>
          <w:szCs w:val="32"/>
          <w:u w:color="0433ff"/>
          <w:rtl w:val="0"/>
          <w:lang w:val="zh-TW" w:eastAsia="zh-TW"/>
          <w14:textFill>
            <w14:solidFill>
              <w14:srgbClr w14:val="0433FF"/>
            </w14:solidFill>
          </w14:textFill>
        </w:rPr>
        <w:t>日，鑒於當時惡劣的政治環境，我主張以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廣交友，不結社</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；再到</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廣交友，緩結社</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為掩護，為建立政治反對黨作思想上和組織上準備。</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社</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，就是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緩結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，就是一定要</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。這是極其明了的。有些人可能讀不懂，有些人可能故意讀不懂，但是中國共產黨高度警惕，使得我出獄之後的日子，幾乎天天處於中共警察的包圍之中，不得不與他們捉迷藏，盡力擺脫他們的監控。</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1997</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29</w:t>
      </w:r>
      <w:r>
        <w:rPr>
          <w:rStyle w:val="無"/>
          <w:rFonts w:eastAsia="Kaiti TC Bold" w:hint="eastAsia"/>
          <w:outline w:val="0"/>
          <w:color w:val="0433ff"/>
          <w:sz w:val="32"/>
          <w:szCs w:val="32"/>
          <w:u w:color="0433ff"/>
          <w:rtl w:val="0"/>
          <w:lang w:val="zh-TW" w:eastAsia="zh-TW"/>
          <w14:textFill>
            <w14:solidFill>
              <w14:srgbClr w14:val="0433FF"/>
            </w14:solidFill>
          </w14:textFill>
        </w:rPr>
        <w:t>日我接受《路透社》記者艾伯樂采訪之後發表的紀要，以及</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日與在香港的韓東方的電話對談，</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21</w:t>
      </w:r>
      <w:r>
        <w:rPr>
          <w:rStyle w:val="無"/>
          <w:rFonts w:eastAsia="Kaiti TC Bold" w:hint="eastAsia"/>
          <w:outline w:val="0"/>
          <w:color w:val="0433ff"/>
          <w:sz w:val="32"/>
          <w:szCs w:val="32"/>
          <w:u w:color="0433ff"/>
          <w:rtl w:val="0"/>
          <w:lang w:val="zh-TW" w:eastAsia="zh-TW"/>
          <w14:textFill>
            <w14:solidFill>
              <w14:srgbClr w14:val="0433FF"/>
            </w14:solidFill>
          </w14:textFill>
        </w:rPr>
        <w:t>日接受旅法記者安琪在美國的越洋專訪，都是為了提出在中國大陸建立中國政治反對派的政治綱領：</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結束一黨專制，建立第三共和，保障人權自由，重塑憲政民主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和一系列的政治策略，供各地朋友參考。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中國政治反對派，這個</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派</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實質上就是</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黨</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；這個</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派</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與</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黨</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只是一寸之遙。可能，有時我在政治上某種提法上的改變，使得有些朋友覺得有些突然。我想，是凡對中國大陸紅色恐怖有所了解的朋友都不難理解，在中國大陸進行政治活動，在一些帶有實質性的政治行動出台之前，都一定會放些煙霧彈，一定會</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守口如瓶</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所以，一旦提法上有所改變，難免使得一些觀察不細的朋友會覺有些突然，包括原來長期在海外生活的政治經驗豐富的王炳章先生，這是完全正常的，並不奇怪的。然而，對此故作文章的人，那只有另當別論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其實，我從</w:t>
      </w:r>
      <w:r>
        <w:rPr>
          <w:rStyle w:val="無"/>
          <w:rFonts w:ascii="Kaiti TC Bold" w:hAnsi="Kaiti TC Bold"/>
          <w:outline w:val="0"/>
          <w:color w:val="ff2600"/>
          <w:sz w:val="32"/>
          <w:szCs w:val="32"/>
          <w:u w:color="0433ff"/>
          <w:rtl w:val="0"/>
          <w:lang w:val="en-US"/>
          <w14:textFill>
            <w14:solidFill>
              <w14:srgbClr w14:val="FF2600"/>
            </w14:solidFill>
          </w14:textFill>
        </w:rPr>
        <w:t>1978</w:t>
      </w:r>
      <w:r>
        <w:rPr>
          <w:rStyle w:val="無"/>
          <w:rFonts w:eastAsia="Kaiti TC Bold" w:hint="eastAsia"/>
          <w:outline w:val="0"/>
          <w:color w:val="ff2600"/>
          <w:sz w:val="32"/>
          <w:szCs w:val="32"/>
          <w:u w:color="0433ff"/>
          <w:rtl w:val="0"/>
          <w:lang w:val="zh-TW" w:eastAsia="zh-TW"/>
          <w14:textFill>
            <w14:solidFill>
              <w14:srgbClr w14:val="FF2600"/>
            </w14:solidFill>
          </w14:textFill>
        </w:rPr>
        <w:t>年</w:t>
      </w:r>
      <w:r>
        <w:rPr>
          <w:rStyle w:val="無"/>
          <w:rFonts w:ascii="Kaiti TC Bold" w:hAnsi="Kaiti TC Bold"/>
          <w:outline w:val="0"/>
          <w:color w:val="ff2600"/>
          <w:sz w:val="32"/>
          <w:szCs w:val="32"/>
          <w:u w:color="0433ff"/>
          <w:rtl w:val="0"/>
          <w:lang w:val="en-US"/>
          <w14:textFill>
            <w14:solidFill>
              <w14:srgbClr w14:val="FF2600"/>
            </w14:solidFill>
          </w14:textFill>
        </w:rPr>
        <w:t>12</w:t>
      </w:r>
      <w:r>
        <w:rPr>
          <w:rStyle w:val="無"/>
          <w:rFonts w:eastAsia="Kaiti TC Bold" w:hint="eastAsia"/>
          <w:outline w:val="0"/>
          <w:color w:val="ff2600"/>
          <w:sz w:val="32"/>
          <w:szCs w:val="32"/>
          <w:u w:color="0433ff"/>
          <w:rtl w:val="0"/>
          <w:lang w:val="zh-TW" w:eastAsia="zh-TW"/>
          <w14:textFill>
            <w14:solidFill>
              <w14:srgbClr w14:val="FF2600"/>
            </w14:solidFill>
          </w14:textFill>
        </w:rPr>
        <w:t>月</w:t>
      </w:r>
      <w:r>
        <w:rPr>
          <w:rStyle w:val="無"/>
          <w:rFonts w:ascii="Kaiti TC Bold" w:hAnsi="Kaiti TC Bold"/>
          <w:outline w:val="0"/>
          <w:color w:val="ff2600"/>
          <w:sz w:val="32"/>
          <w:szCs w:val="32"/>
          <w:u w:color="0433ff"/>
          <w:rtl w:val="0"/>
          <w:lang w:val="en-US"/>
          <w14:textFill>
            <w14:solidFill>
              <w14:srgbClr w14:val="FF2600"/>
            </w14:solidFill>
          </w14:textFill>
        </w:rPr>
        <w:t>16</w:t>
      </w:r>
      <w:r>
        <w:rPr>
          <w:rStyle w:val="無"/>
          <w:rFonts w:eastAsia="Kaiti TC Bold" w:hint="eastAsia"/>
          <w:outline w:val="0"/>
          <w:color w:val="ff2600"/>
          <w:sz w:val="32"/>
          <w:szCs w:val="32"/>
          <w:u w:color="0433ff"/>
          <w:rtl w:val="0"/>
          <w:lang w:val="zh-TW" w:eastAsia="zh-TW"/>
          <w14:textFill>
            <w14:solidFill>
              <w14:srgbClr w14:val="FF2600"/>
            </w14:solidFill>
          </w14:textFill>
        </w:rPr>
        <w:t>日撰寫《四五論壇》的發刊詞：</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中國，除台灣省外，現在還沒有一張非官方報紙。對立面的互相依存，又互相鬥爭。</w:t>
      </w:r>
      <w:r>
        <w:rPr>
          <w:rStyle w:val="無"/>
          <w:rFonts w:ascii="Kaiti TC Bold" w:hAnsi="Kaiti TC Bold" w:hint="default"/>
          <w:outline w:val="0"/>
          <w:color w:val="ff2600"/>
          <w:sz w:val="32"/>
          <w:szCs w:val="32"/>
          <w:u w:color="0433ff"/>
          <w:rtl w:val="0"/>
          <w:lang w:val="en-US"/>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這就是《四五論壇》發刊和存在的理論基礎</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之後，王希哲、孫維邦、秦永敏諸同仁在廣州、青島、武漢等地建立《四五論壇》分社；到</w:t>
      </w:r>
      <w:r>
        <w:rPr>
          <w:rStyle w:val="無"/>
          <w:rFonts w:ascii="Kaiti TC Bold" w:hAnsi="Kaiti TC Bold"/>
          <w:outline w:val="0"/>
          <w:color w:val="ff2600"/>
          <w:sz w:val="32"/>
          <w:szCs w:val="32"/>
          <w:u w:color="0433ff"/>
          <w:rtl w:val="0"/>
          <w:lang w:val="en-US"/>
          <w14:textFill>
            <w14:solidFill>
              <w14:srgbClr w14:val="FF2600"/>
            </w14:solidFill>
          </w14:textFill>
        </w:rPr>
        <w:t>1997</w:t>
      </w:r>
      <w:r>
        <w:rPr>
          <w:rStyle w:val="無"/>
          <w:rFonts w:eastAsia="Kaiti TC Bold" w:hint="eastAsia"/>
          <w:outline w:val="0"/>
          <w:color w:val="ff2600"/>
          <w:sz w:val="32"/>
          <w:szCs w:val="32"/>
          <w:u w:color="0433ff"/>
          <w:rtl w:val="0"/>
          <w:lang w:val="zh-TW" w:eastAsia="zh-TW"/>
          <w14:textFill>
            <w14:solidFill>
              <w14:srgbClr w14:val="FF2600"/>
            </w14:solidFill>
          </w14:textFill>
        </w:rPr>
        <w:t>年底至</w:t>
      </w:r>
      <w:r>
        <w:rPr>
          <w:rStyle w:val="無"/>
          <w:rFonts w:ascii="Kaiti TC Bold" w:hAnsi="Kaiti TC Bold"/>
          <w:outline w:val="0"/>
          <w:color w:val="ff2600"/>
          <w:sz w:val="32"/>
          <w:szCs w:val="32"/>
          <w:u w:color="0433ff"/>
          <w:rtl w:val="0"/>
          <w:lang w:val="en-US"/>
          <w14:textFill>
            <w14:solidFill>
              <w14:srgbClr w14:val="FF2600"/>
            </w14:solidFill>
          </w14:textFill>
        </w:rPr>
        <w:t>1998</w:t>
      </w:r>
      <w:r>
        <w:rPr>
          <w:rStyle w:val="無"/>
          <w:rFonts w:eastAsia="Kaiti TC Bold" w:hint="eastAsia"/>
          <w:outline w:val="0"/>
          <w:color w:val="ff2600"/>
          <w:sz w:val="32"/>
          <w:szCs w:val="32"/>
          <w:u w:color="0433ff"/>
          <w:rtl w:val="0"/>
          <w:lang w:val="zh-TW" w:eastAsia="zh-TW"/>
          <w14:textFill>
            <w14:solidFill>
              <w14:srgbClr w14:val="FF2600"/>
            </w14:solidFill>
          </w14:textFill>
        </w:rPr>
        <w:t>年初與秦永敏等全國同仁們建立</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中國政治反對派</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；再到</w:t>
      </w:r>
      <w:r>
        <w:rPr>
          <w:rStyle w:val="無"/>
          <w:rFonts w:ascii="Kaiti TC Bold" w:hAnsi="Kaiti TC Bold"/>
          <w:outline w:val="0"/>
          <w:color w:val="ff2600"/>
          <w:sz w:val="32"/>
          <w:szCs w:val="32"/>
          <w:u w:color="0433ff"/>
          <w:rtl w:val="0"/>
          <w:lang w:val="en-US"/>
          <w14:textFill>
            <w14:solidFill>
              <w14:srgbClr w14:val="FF2600"/>
            </w14:solidFill>
          </w14:textFill>
        </w:rPr>
        <w:t>1998</w:t>
      </w:r>
      <w:r>
        <w:rPr>
          <w:rStyle w:val="無"/>
          <w:rFonts w:eastAsia="Kaiti TC Bold" w:hint="eastAsia"/>
          <w:outline w:val="0"/>
          <w:color w:val="ff2600"/>
          <w:sz w:val="32"/>
          <w:szCs w:val="32"/>
          <w:u w:color="0433ff"/>
          <w:rtl w:val="0"/>
          <w:lang w:val="zh-TW" w:eastAsia="zh-TW"/>
          <w14:textFill>
            <w14:solidFill>
              <w14:srgbClr w14:val="FF2600"/>
            </w14:solidFill>
          </w14:textFill>
        </w:rPr>
        <w:t>年</w:t>
      </w:r>
      <w:r>
        <w:rPr>
          <w:rStyle w:val="無"/>
          <w:rFonts w:ascii="Kaiti TC Bold" w:hAnsi="Kaiti TC Bold"/>
          <w:outline w:val="0"/>
          <w:color w:val="ff2600"/>
          <w:sz w:val="32"/>
          <w:szCs w:val="32"/>
          <w:u w:color="0433ff"/>
          <w:rtl w:val="0"/>
          <w:lang w:val="en-US"/>
          <w14:textFill>
            <w14:solidFill>
              <w14:srgbClr w14:val="FF2600"/>
            </w14:solidFill>
          </w14:textFill>
        </w:rPr>
        <w:t>11</w:t>
      </w:r>
      <w:r>
        <w:rPr>
          <w:rStyle w:val="無"/>
          <w:rFonts w:eastAsia="Kaiti TC Bold" w:hint="eastAsia"/>
          <w:outline w:val="0"/>
          <w:color w:val="ff2600"/>
          <w:sz w:val="32"/>
          <w:szCs w:val="32"/>
          <w:u w:color="0433ff"/>
          <w:rtl w:val="0"/>
          <w:lang w:val="zh-TW" w:eastAsia="zh-TW"/>
          <w14:textFill>
            <w14:solidFill>
              <w14:srgbClr w14:val="FF2600"/>
            </w14:solidFill>
          </w14:textFill>
        </w:rPr>
        <w:t>月</w:t>
      </w:r>
      <w:r>
        <w:rPr>
          <w:rStyle w:val="無"/>
          <w:rFonts w:ascii="Kaiti TC Bold" w:hAnsi="Kaiti TC Bold"/>
          <w:outline w:val="0"/>
          <w:color w:val="ff2600"/>
          <w:sz w:val="32"/>
          <w:szCs w:val="32"/>
          <w:u w:color="0433ff"/>
          <w:rtl w:val="0"/>
          <w:lang w:val="en-US"/>
          <w14:textFill>
            <w14:solidFill>
              <w14:srgbClr w14:val="FF2600"/>
            </w14:solidFill>
          </w14:textFill>
        </w:rPr>
        <w:t>9</w:t>
      </w:r>
      <w:r>
        <w:rPr>
          <w:rStyle w:val="無"/>
          <w:rFonts w:eastAsia="Kaiti TC Bold" w:hint="eastAsia"/>
          <w:outline w:val="0"/>
          <w:color w:val="ff2600"/>
          <w:sz w:val="32"/>
          <w:szCs w:val="32"/>
          <w:u w:color="0433ff"/>
          <w:rtl w:val="0"/>
          <w:lang w:val="zh-TW" w:eastAsia="zh-TW"/>
          <w14:textFill>
            <w14:solidFill>
              <w14:srgbClr w14:val="FF2600"/>
            </w14:solidFill>
          </w14:textFill>
        </w:rPr>
        <w:t>日與查建國、高洪明、劉世遵、何德普正式成立</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中國民主黨京津黨部</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，並與秦永敏等各地同仁建立</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中國民主黨各地區黨部</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完全是一脈相承的，在這一點上，中國共產黨看得比有些人清楚，使得我再次成為</w:t>
      </w:r>
      <w:r>
        <w:rPr>
          <w:rStyle w:val="無"/>
          <w:rFonts w:ascii="Kaiti TC Bold" w:hAnsi="Kaiti TC Bold"/>
          <w:outline w:val="0"/>
          <w:color w:val="ff2600"/>
          <w:sz w:val="32"/>
          <w:szCs w:val="32"/>
          <w:u w:color="0433ff"/>
          <w:rtl w:val="0"/>
          <w:lang w:val="en-US"/>
          <w14:textFill>
            <w14:solidFill>
              <w14:srgbClr w14:val="FF2600"/>
            </w14:solidFill>
          </w14:textFill>
        </w:rPr>
        <w:t>1998</w:t>
      </w:r>
      <w:r>
        <w:rPr>
          <w:rStyle w:val="無"/>
          <w:rFonts w:eastAsia="Kaiti TC Bold" w:hint="eastAsia"/>
          <w:outline w:val="0"/>
          <w:color w:val="ff2600"/>
          <w:sz w:val="32"/>
          <w:szCs w:val="32"/>
          <w:u w:color="0433ff"/>
          <w:rtl w:val="0"/>
          <w:lang w:val="zh-TW" w:eastAsia="zh-TW"/>
          <w14:textFill>
            <w14:solidFill>
              <w14:srgbClr w14:val="FF2600"/>
            </w14:solidFill>
          </w14:textFill>
        </w:rPr>
        <w:t>年</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中國民主黨案</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被判刑最重的一個，我再次被判</w:t>
      </w:r>
      <w:r>
        <w:rPr>
          <w:rStyle w:val="無"/>
          <w:rFonts w:ascii="Kaiti TC Bold" w:hAnsi="Kaiti TC Bold"/>
          <w:outline w:val="0"/>
          <w:color w:val="ff2600"/>
          <w:sz w:val="32"/>
          <w:szCs w:val="32"/>
          <w:u w:color="0433ff"/>
          <w:rtl w:val="0"/>
          <w:lang w:val="en-US"/>
          <w14:textFill>
            <w14:solidFill>
              <w14:srgbClr w14:val="FF2600"/>
            </w14:solidFill>
          </w14:textFill>
        </w:rPr>
        <w:t>13</w:t>
      </w:r>
      <w:r>
        <w:rPr>
          <w:rStyle w:val="無"/>
          <w:rFonts w:eastAsia="Kaiti TC Bold" w:hint="eastAsia"/>
          <w:outline w:val="0"/>
          <w:color w:val="ff2600"/>
          <w:sz w:val="32"/>
          <w:szCs w:val="32"/>
          <w:u w:color="0433ff"/>
          <w:rtl w:val="0"/>
          <w:lang w:val="zh-TW" w:eastAsia="zh-TW"/>
          <w14:textFill>
            <w14:solidFill>
              <w14:srgbClr w14:val="FF2600"/>
            </w14:solidFill>
          </w14:textFill>
        </w:rPr>
        <w:t>年徒刑，</w:t>
      </w:r>
      <w:r>
        <w:rPr>
          <w:rStyle w:val="無"/>
          <w:rFonts w:ascii="Kaiti TC Bold" w:hAnsi="Kaiti TC Bold"/>
          <w:outline w:val="0"/>
          <w:color w:val="ff2600"/>
          <w:sz w:val="32"/>
          <w:szCs w:val="32"/>
          <w:u w:color="0433ff"/>
          <w:rtl w:val="0"/>
          <w:lang w:val="en-US"/>
          <w14:textFill>
            <w14:solidFill>
              <w14:srgbClr w14:val="FF2600"/>
            </w14:solidFill>
          </w14:textFill>
        </w:rPr>
        <w:t>3</w:t>
      </w:r>
      <w:r>
        <w:rPr>
          <w:rStyle w:val="無"/>
          <w:rFonts w:eastAsia="Kaiti TC Bold" w:hint="eastAsia"/>
          <w:outline w:val="0"/>
          <w:color w:val="ff2600"/>
          <w:sz w:val="32"/>
          <w:szCs w:val="32"/>
          <w:u w:color="0433ff"/>
          <w:rtl w:val="0"/>
          <w:lang w:val="zh-TW" w:eastAsia="zh-TW"/>
          <w14:textFill>
            <w14:solidFill>
              <w14:srgbClr w14:val="FF2600"/>
            </w14:solidFill>
          </w14:textFill>
        </w:rPr>
        <w:t>年剝權。這其中，在中國大陸建立政治反對黨是我的一切努力的核心，也是中國共產黨一再重判我的根本原因。因為，中國共產黨一貫最怕有組織的政治（包括宗教、民族、文化）的反對力量。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正是由於有了以上共同的政治默契，我才有可能和武漢秦永敏等各地朋友們有那樣默契的配合，</w:t>
      </w:r>
      <w:r>
        <w:rPr>
          <w:rStyle w:val="無"/>
          <w:rFonts w:ascii="Kaiti TC Bold" w:hAnsi="Kaiti TC Bold"/>
          <w:outline w:val="0"/>
          <w:color w:val="0433ff"/>
          <w:sz w:val="32"/>
          <w:szCs w:val="32"/>
          <w:u w:color="0433ff"/>
          <w:rtl w:val="0"/>
          <w:lang w:val="en-US"/>
          <w14:textFill>
            <w14:solidFill>
              <w14:srgbClr w14:val="0433FF"/>
            </w14:solidFill>
          </w14:textFill>
        </w:rPr>
        <w:t>1997</w:t>
      </w:r>
      <w:r>
        <w:rPr>
          <w:rStyle w:val="無"/>
          <w:rFonts w:eastAsia="Kaiti TC Bold" w:hint="eastAsia"/>
          <w:outline w:val="0"/>
          <w:color w:val="0433ff"/>
          <w:sz w:val="32"/>
          <w:szCs w:val="32"/>
          <w:u w:color="0433ff"/>
          <w:rtl w:val="0"/>
          <w:lang w:val="zh-TW" w:eastAsia="zh-TW"/>
          <w14:textFill>
            <w14:solidFill>
              <w14:srgbClr w14:val="0433FF"/>
            </w14:solidFill>
          </w14:textFill>
        </w:rPr>
        <w:t>年底開始在中國大陸形成了一系列沒有組織的組織：</w:t>
      </w:r>
      <w:r>
        <w:rPr>
          <w:rStyle w:val="無"/>
          <w:rFonts w:ascii="Kaiti TC Bold" w:hAnsi="Kaiti TC Bold"/>
          <w:outline w:val="0"/>
          <w:color w:val="0433ff"/>
          <w:sz w:val="32"/>
          <w:szCs w:val="32"/>
          <w:u w:color="0433ff"/>
          <w:rtl w:val="0"/>
          <w:lang w:val="en-US"/>
          <w14:textFill>
            <w14:solidFill>
              <w14:srgbClr w14:val="0433FF"/>
            </w14:solidFill>
          </w14:textFill>
        </w:rPr>
        <w:t>1997</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20</w:t>
      </w:r>
      <w:r>
        <w:rPr>
          <w:rStyle w:val="無"/>
          <w:rFonts w:eastAsia="Kaiti TC Bold" w:hint="eastAsia"/>
          <w:outline w:val="0"/>
          <w:color w:val="0433ff"/>
          <w:sz w:val="32"/>
          <w:szCs w:val="32"/>
          <w:u w:color="0433ff"/>
          <w:rtl w:val="0"/>
          <w:lang w:val="zh-TW" w:eastAsia="zh-TW"/>
          <w14:textFill>
            <w14:solidFill>
              <w14:srgbClr w14:val="0433FF"/>
            </w14:solidFill>
          </w14:textFill>
        </w:rPr>
        <w:t>日促動建立獨立自由工會的《告全國工人同胞書》；不間斷的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空中民主墻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和半年近</w:t>
      </w:r>
      <w:r>
        <w:rPr>
          <w:rStyle w:val="無"/>
          <w:rFonts w:ascii="Kaiti TC Bold" w:hAnsi="Kaiti TC Bold"/>
          <w:outline w:val="0"/>
          <w:color w:val="0433ff"/>
          <w:sz w:val="32"/>
          <w:szCs w:val="32"/>
          <w:u w:color="0433ff"/>
          <w:rtl w:val="0"/>
          <w:lang w:val="en-US"/>
          <w14:textFill>
            <w14:solidFill>
              <w14:srgbClr w14:val="0433FF"/>
            </w14:solidFill>
          </w14:textFill>
        </w:rPr>
        <w:t>500</w:t>
      </w:r>
      <w:r>
        <w:rPr>
          <w:rStyle w:val="無"/>
          <w:rFonts w:eastAsia="Kaiti TC Bold" w:hint="eastAsia"/>
          <w:outline w:val="0"/>
          <w:color w:val="0433ff"/>
          <w:sz w:val="32"/>
          <w:szCs w:val="32"/>
          <w:u w:color="0433ff"/>
          <w:rtl w:val="0"/>
          <w:lang w:val="zh-TW" w:eastAsia="zh-TW"/>
          <w14:textFill>
            <w14:solidFill>
              <w14:srgbClr w14:val="0433FF"/>
            </w14:solidFill>
          </w14:textFill>
        </w:rPr>
        <w:t>期的《中國人權觀察》和各地《中國人權觀察》分站；由秦永敏</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20</w:t>
      </w:r>
      <w:r>
        <w:rPr>
          <w:rStyle w:val="無"/>
          <w:rFonts w:eastAsia="Kaiti TC Bold" w:hint="eastAsia"/>
          <w:outline w:val="0"/>
          <w:color w:val="0433ff"/>
          <w:sz w:val="32"/>
          <w:szCs w:val="32"/>
          <w:u w:color="0433ff"/>
          <w:rtl w:val="0"/>
          <w:lang w:val="zh-TW" w:eastAsia="zh-TW"/>
          <w14:textFill>
            <w14:solidFill>
              <w14:srgbClr w14:val="0433FF"/>
            </w14:solidFill>
          </w14:textFill>
        </w:rPr>
        <w:t>日正式舉起的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中國政治反對派</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的旗幟和</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21</w:t>
      </w:r>
      <w:r>
        <w:rPr>
          <w:rStyle w:val="無"/>
          <w:rFonts w:eastAsia="Kaiti TC Bold" w:hint="eastAsia"/>
          <w:outline w:val="0"/>
          <w:color w:val="0433ff"/>
          <w:sz w:val="32"/>
          <w:szCs w:val="32"/>
          <w:u w:color="0433ff"/>
          <w:rtl w:val="0"/>
          <w:lang w:val="zh-TW" w:eastAsia="zh-TW"/>
          <w14:textFill>
            <w14:solidFill>
              <w14:srgbClr w14:val="0433FF"/>
            </w14:solidFill>
          </w14:textFill>
        </w:rPr>
        <w:t>日成立的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徐文立辦公室</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。在此期間，我和秦永敏還有一些其他各地的同仁們不斷地遭遇中共政府的抓捕、關押、跟蹤、抄家</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，同時承受著個別並不幹實事的人的</w:t>
      </w:r>
      <w:r>
        <w:rPr>
          <w:rStyle w:val="無"/>
          <w:rFonts w:eastAsia="Kaiti TC Bold" w:hint="eastAsia"/>
          <w:outline w:val="0"/>
          <w:color w:val="0433ff"/>
          <w:sz w:val="32"/>
          <w:szCs w:val="32"/>
          <w:u w:color="0433ff"/>
          <w:rtl w:val="0"/>
          <w:lang w:val="zh-TW" w:eastAsia="zh-TW"/>
          <w14:textFill>
            <w14:solidFill>
              <w14:srgbClr w14:val="0433FF"/>
            </w14:solidFill>
          </w14:textFill>
        </w:rPr>
        <w:t>干</w:t>
      </w:r>
      <w:r>
        <w:rPr>
          <w:rStyle w:val="無"/>
          <w:rFonts w:eastAsia="Kaiti TC Bold" w:hint="eastAsia"/>
          <w:outline w:val="0"/>
          <w:color w:val="0433ff"/>
          <w:sz w:val="32"/>
          <w:szCs w:val="32"/>
          <w:u w:color="0433ff"/>
          <w:rtl w:val="0"/>
          <w:lang w:val="zh-TW" w:eastAsia="zh-TW"/>
          <w14:textFill>
            <w14:solidFill>
              <w14:srgbClr w14:val="0433FF"/>
            </w14:solidFill>
          </w14:textFill>
        </w:rPr>
        <w:t>擾和一兩位頗有些政治影響力，但並不懂得政治策略的政治老人在一些別有用心的人的挑唆下，橫飛而來的無端斥責。</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ff2600"/>
          <w:sz w:val="32"/>
          <w:szCs w:val="32"/>
          <w:u w:color="0433ff"/>
          <w:rtl w:val="0"/>
          <w:lang w:val="en-US"/>
          <w14:textFill>
            <w14:solidFill>
              <w14:srgbClr w14:val="FF2600"/>
            </w14:solidFill>
          </w14:textFill>
        </w:rPr>
        <w:t xml:space="preserve">   1998</w:t>
      </w:r>
      <w:r>
        <w:rPr>
          <w:rStyle w:val="無"/>
          <w:rFonts w:eastAsia="Kaiti TC Bold" w:hint="eastAsia"/>
          <w:outline w:val="0"/>
          <w:color w:val="ff2600"/>
          <w:sz w:val="32"/>
          <w:szCs w:val="32"/>
          <w:u w:color="0433ff"/>
          <w:rtl w:val="0"/>
          <w:lang w:val="zh-TW" w:eastAsia="zh-TW"/>
          <w14:textFill>
            <w14:solidFill>
              <w14:srgbClr w14:val="FF2600"/>
            </w14:solidFill>
          </w14:textFill>
        </w:rPr>
        <w:t>年</w:t>
      </w:r>
      <w:r>
        <w:rPr>
          <w:rStyle w:val="無"/>
          <w:rFonts w:ascii="Kaiti TC Bold" w:hAnsi="Kaiti TC Bold"/>
          <w:outline w:val="0"/>
          <w:color w:val="ff2600"/>
          <w:sz w:val="32"/>
          <w:szCs w:val="32"/>
          <w:u w:color="0433ff"/>
          <w:rtl w:val="0"/>
          <w:lang w:val="en-US"/>
          <w14:textFill>
            <w14:solidFill>
              <w14:srgbClr w14:val="FF2600"/>
            </w14:solidFill>
          </w14:textFill>
        </w:rPr>
        <w:t>6</w:t>
      </w:r>
      <w:r>
        <w:rPr>
          <w:rStyle w:val="無"/>
          <w:rFonts w:eastAsia="Kaiti TC Bold" w:hint="eastAsia"/>
          <w:outline w:val="0"/>
          <w:color w:val="ff2600"/>
          <w:sz w:val="32"/>
          <w:szCs w:val="32"/>
          <w:u w:color="0433ff"/>
          <w:rtl w:val="0"/>
          <w:lang w:val="zh-TW" w:eastAsia="zh-TW"/>
          <w14:textFill>
            <w14:solidFill>
              <w14:srgbClr w14:val="FF2600"/>
            </w14:solidFill>
          </w14:textFill>
        </w:rPr>
        <w:t>月</w:t>
      </w:r>
      <w:r>
        <w:rPr>
          <w:rStyle w:val="無"/>
          <w:rFonts w:ascii="Kaiti TC Bold" w:hAnsi="Kaiti TC Bold"/>
          <w:outline w:val="0"/>
          <w:color w:val="ff2600"/>
          <w:sz w:val="32"/>
          <w:szCs w:val="32"/>
          <w:u w:color="0433ff"/>
          <w:rtl w:val="0"/>
          <w:lang w:val="en-US"/>
          <w14:textFill>
            <w14:solidFill>
              <w14:srgbClr w14:val="FF2600"/>
            </w14:solidFill>
          </w14:textFill>
        </w:rPr>
        <w:t>25</w:t>
      </w:r>
      <w:r>
        <w:rPr>
          <w:rStyle w:val="無"/>
          <w:rFonts w:eastAsia="Kaiti TC Bold" w:hint="eastAsia"/>
          <w:outline w:val="0"/>
          <w:color w:val="ff2600"/>
          <w:sz w:val="32"/>
          <w:szCs w:val="32"/>
          <w:u w:color="0433ff"/>
          <w:rtl w:val="0"/>
          <w:lang w:val="zh-TW" w:eastAsia="zh-TW"/>
          <w14:textFill>
            <w14:solidFill>
              <w14:srgbClr w14:val="FF2600"/>
            </w14:solidFill>
          </w14:textFill>
        </w:rPr>
        <w:t>日，浙江王有才、王東海、林輝三人突然提出籌組</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中國民主黨</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。當晚，我和秦永敏通了長時間電話，一方面覺得浙江的朋友步子走得過急了一點。同時商定，以大局為重，決不起新名，號召並身體力行統一在全國建立</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中國民主黨</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地方組織，以形成全國的規模，造成國際的影響。以現在的結果看，這個預期目的達到了，以至於現在，</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中國民主黨</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在有些人、甚至當年的反對者那裏，都已經趨之若騖了。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16</w:t>
      </w:r>
      <w:r>
        <w:rPr>
          <w:rStyle w:val="無"/>
          <w:rFonts w:eastAsia="Kaiti TC Bold" w:hint="eastAsia"/>
          <w:outline w:val="0"/>
          <w:color w:val="0433ff"/>
          <w:sz w:val="32"/>
          <w:szCs w:val="32"/>
          <w:u w:color="0433ff"/>
          <w:rtl w:val="0"/>
          <w:lang w:val="zh-TW" w:eastAsia="zh-TW"/>
          <w14:textFill>
            <w14:solidFill>
              <w14:srgbClr w14:val="0433FF"/>
            </w14:solidFill>
          </w14:textFill>
        </w:rPr>
        <w:t>日，王有才、王東海、林輝、朱虞夫、祝正明等人被中共政府扣壓起來，我和浙江朋友、武漢秦永敏以及海內外的朋友們首次請律師朋友介入發起了大規模的營救活動和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法律後援團</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案</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大營救，全國</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16</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en-US"/>
          <w14:textFill>
            <w14:solidFill>
              <w14:srgbClr w14:val="0433FF"/>
            </w14:solidFill>
          </w14:textFill>
        </w:rPr>
        <w:t>19</w:t>
      </w:r>
      <w:r>
        <w:rPr>
          <w:rStyle w:val="無"/>
          <w:rFonts w:eastAsia="Kaiti TC Bold" w:hint="eastAsia"/>
          <w:outline w:val="0"/>
          <w:color w:val="0433ff"/>
          <w:sz w:val="32"/>
          <w:szCs w:val="32"/>
          <w:u w:color="0433ff"/>
          <w:rtl w:val="0"/>
          <w:lang w:val="zh-TW" w:eastAsia="zh-TW"/>
          <w14:textFill>
            <w14:solidFill>
              <w14:srgbClr w14:val="0433FF"/>
            </w14:solidFill>
          </w14:textFill>
        </w:rPr>
        <w:t>省市</w:t>
      </w:r>
      <w:r>
        <w:rPr>
          <w:rStyle w:val="無"/>
          <w:rFonts w:ascii="Kaiti TC Bold" w:hAnsi="Kaiti TC Bold"/>
          <w:outline w:val="0"/>
          <w:color w:val="0433ff"/>
          <w:sz w:val="32"/>
          <w:szCs w:val="32"/>
          <w:u w:color="0433ff"/>
          <w:rtl w:val="0"/>
          <w:lang w:val="en-US"/>
          <w14:textFill>
            <w14:solidFill>
              <w14:srgbClr w14:val="0433FF"/>
            </w14:solidFill>
          </w14:textFill>
        </w:rPr>
        <w:t>100</w:t>
      </w:r>
      <w:r>
        <w:rPr>
          <w:rStyle w:val="無"/>
          <w:rFonts w:eastAsia="Kaiti TC Bold" w:hint="eastAsia"/>
          <w:outline w:val="0"/>
          <w:color w:val="0433ff"/>
          <w:sz w:val="32"/>
          <w:szCs w:val="32"/>
          <w:u w:color="0433ff"/>
          <w:rtl w:val="0"/>
          <w:lang w:val="zh-TW" w:eastAsia="zh-TW"/>
          <w14:textFill>
            <w14:solidFill>
              <w14:srgbClr w14:val="0433FF"/>
            </w14:solidFill>
          </w14:textFill>
        </w:rPr>
        <w:t>位和</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en-US"/>
          <w14:textFill>
            <w14:solidFill>
              <w14:srgbClr w14:val="0433FF"/>
            </w14:solidFill>
          </w14:textFill>
        </w:rPr>
        <w:t>22</w:t>
      </w:r>
      <w:r>
        <w:rPr>
          <w:rStyle w:val="無"/>
          <w:rFonts w:eastAsia="Kaiti TC Bold" w:hint="eastAsia"/>
          <w:outline w:val="0"/>
          <w:color w:val="0433ff"/>
          <w:sz w:val="32"/>
          <w:szCs w:val="32"/>
          <w:u w:color="0433ff"/>
          <w:rtl w:val="0"/>
          <w:lang w:val="zh-TW" w:eastAsia="zh-TW"/>
          <w14:textFill>
            <w14:solidFill>
              <w14:srgbClr w14:val="0433FF"/>
            </w14:solidFill>
          </w14:textFill>
        </w:rPr>
        <w:t>省市</w:t>
      </w:r>
      <w:r>
        <w:rPr>
          <w:rStyle w:val="無"/>
          <w:rFonts w:ascii="Kaiti TC Bold" w:hAnsi="Kaiti TC Bold"/>
          <w:outline w:val="0"/>
          <w:color w:val="0433ff"/>
          <w:sz w:val="32"/>
          <w:szCs w:val="32"/>
          <w:u w:color="0433ff"/>
          <w:rtl w:val="0"/>
          <w:lang w:val="en-US"/>
          <w14:textFill>
            <w14:solidFill>
              <w14:srgbClr w14:val="0433FF"/>
            </w14:solidFill>
          </w14:textFill>
        </w:rPr>
        <w:t>138</w:t>
      </w:r>
      <w:r>
        <w:rPr>
          <w:rStyle w:val="無"/>
          <w:rFonts w:eastAsia="Kaiti TC Bold" w:hint="eastAsia"/>
          <w:outline w:val="0"/>
          <w:color w:val="0433ff"/>
          <w:sz w:val="32"/>
          <w:szCs w:val="32"/>
          <w:u w:color="0433ff"/>
          <w:rtl w:val="0"/>
          <w:lang w:val="zh-TW" w:eastAsia="zh-TW"/>
          <w14:textFill>
            <w14:solidFill>
              <w14:srgbClr w14:val="0433FF"/>
            </w14:solidFill>
          </w14:textFill>
        </w:rPr>
        <w:t>位政治反對派人士聯署的抗議，使營救活動達到了高潮，王有才等人先後被釋放。</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與此同時，我考慮到北京畢竟是中國大陸的政治、經濟、文化中心，中國民主黨創建之後，順理成章的要召開的第一次全國代表大會，自然應該在北京召開。而且，以我個人的政治經驗和十幾年來已有的全國性的人脈關系，在我並不知道浙江一些年輕朋友也已經在籌備全國代表大會的情況下，為了避開中共政府有可能對籌備全國代表大會的阻撓，就只在北京等地小規模醞釀籌備全國代表大會事宜，並以突然的方式對外公布了籌備召開中國民主黨第一次代表大會的動議，此時浙江的一些青年朋友提出了不同的意見，秦永敏代表我再三同他們協商，未果。之後，一些人在某個開始不願參與組黨的人的慫恿下，也以突然的方式宣布了中國民主黨第一次代表大會的籌備委員會及名單，特別並未事先征求我的意見和同意，擅自作主將我列入籌委會名單。此時，我確有過一次不冷靜地與浙江某人的電話通話，確說過幾句過頭話，至今我依然認為那是不恰當的，甚至是錯誤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現在檢討起來，在</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下半年籌備召開中國民主黨第一次代表大會的過程中，主要是因為當時的政治氣候極為險惡，溝通不足，造成一些誤會，加之一些人的挑唆，使得籌備中國民主黨第一次全國代表大會的努力夭折了，不能不說是一個很大的遺憾。當然，即便沒有這些內部的誤會，中共政府也一定不會讓這次代表大會在中國大陸成功召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在我們一再協商、退讓和妥協都不能夠取得統一的情況之下，中共政府也實際上拒絕了透過</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註冊的方式</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籌組中國民主黨的努力。中國民主黨北京、天津、湖北、遼寧、陜西、河北、河南等地的組黨人士只好紛紛以</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黨部</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的形式，以</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宣告成立</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的方式在各地正式建立了中國民主黨黨部。這不能不說是在中國民主黨創建過程中的不得已的一大創舉，同時也是一大遺憾。</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由於現在並不是總結中國民主黨創建歷史的恰當時機，我就回顧到這裏；我又即將為學生開課，所以沒有時間再回應任何問題，請諒解。</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至於今後，我已在普林斯頓大學召開的劉賓雁先生紀念追思會上表明心跡：</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賓雁生前又說過，他生活在一個自由主義氣息濃郁的家庭，他最後以無黨無派的自由之身離開了我們。做一個無黨無派、懂得感恩和卑謙的人，是我努力的方向。</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至於今後，我也已一再對一些朋友表示過我的全部政治抱負：</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我本人的政治</w:t>
      </w:r>
      <w:r>
        <w:rPr>
          <w:rStyle w:val="無"/>
          <w:rFonts w:eastAsia="Kaiti TC Bold" w:hint="eastAsia"/>
          <w:outline w:val="0"/>
          <w:color w:val="0433ff"/>
          <w:sz w:val="32"/>
          <w:szCs w:val="32"/>
          <w:u w:color="0433ff"/>
          <w:rtl w:val="0"/>
          <w:lang w:val="zh-TW" w:eastAsia="zh-TW"/>
          <w14:textFill>
            <w14:solidFill>
              <w14:srgbClr w14:val="0433FF"/>
            </w14:solidFill>
          </w14:textFill>
        </w:rPr>
        <w:t>抱負</w:t>
      </w:r>
      <w:r>
        <w:rPr>
          <w:rStyle w:val="無"/>
          <w:rFonts w:eastAsia="Kaiti TC Bold" w:hint="eastAsia"/>
          <w:outline w:val="0"/>
          <w:color w:val="0433ff"/>
          <w:sz w:val="32"/>
          <w:szCs w:val="32"/>
          <w:u w:color="0433ff"/>
          <w:rtl w:val="0"/>
          <w:lang w:val="zh-TW" w:eastAsia="zh-TW"/>
          <w14:textFill>
            <w14:solidFill>
              <w14:srgbClr w14:val="0433FF"/>
            </w14:solidFill>
          </w14:textFill>
        </w:rPr>
        <w:t>，在於和同仁們在中國建立一個造福於中國社會和中國百姓的符合時代要求的進步的政治制度，在當代就是憲政民主的共和政體。為此，我個人將不謀求任何公職。因此，無論是現在還是未來，我個人都不準備參加任何謀求公職的政治競選和政治選舉，但這完全不妨礙我認為選舉和選舉制度對於憲政民主是絕對必要的，也完全不妨礙我支持同仁們參加謀求公職的政治競選和政治選舉，特此聲明。（</w:t>
      </w:r>
      <w:r>
        <w:rPr>
          <w:rStyle w:val="無"/>
          <w:rFonts w:ascii="Kaiti TC Bold" w:hAnsi="Kaiti TC Bold"/>
          <w:outline w:val="0"/>
          <w:color w:val="0433ff"/>
          <w:sz w:val="32"/>
          <w:szCs w:val="32"/>
          <w:u w:color="0433ff"/>
          <w:rtl w:val="0"/>
          <w:lang w:val="en-US"/>
          <w14:textFill>
            <w14:solidFill>
              <w14:srgbClr w14:val="0433FF"/>
            </w14:solidFill>
          </w14:textFill>
        </w:rPr>
        <w:t>2005</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30</w:t>
      </w:r>
      <w:r>
        <w:rPr>
          <w:rStyle w:val="無"/>
          <w:rFonts w:eastAsia="Kaiti TC Bold" w:hint="eastAsia"/>
          <w:outline w:val="0"/>
          <w:color w:val="0433ff"/>
          <w:sz w:val="32"/>
          <w:szCs w:val="32"/>
          <w:u w:color="0433ff"/>
          <w:rtl w:val="0"/>
          <w:lang w:val="zh-TW" w:eastAsia="zh-TW"/>
          <w14:textFill>
            <w14:solidFill>
              <w14:srgbClr w14:val="0433FF"/>
            </w14:solidFill>
          </w14:textFill>
        </w:rPr>
        <w:t>日草擬）</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http://boxun.com/hero/2006/xuwl/23_1.shtml</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___________________________________</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附件三：給徐文立妻子賀信彤的信</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尊敬的嫂夫人：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想不到，第一次給你提筆寫信，竟是在這樣的時候</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文立兄被判重刑，再次入獄，舉世震驚，國際嘩然。我因為搬家，電話還沒移過來，聯系很不方便。但幾天來，通過《美國之音》，整個審判的過程還是多少有了一些了解。我知道你此刻的心情，又是長夜難眠的等待，又是受不盡的白眼和傲慢</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，但我想告訴你的是，</w:t>
      </w:r>
      <w:r>
        <w:rPr>
          <w:rStyle w:val="無"/>
          <w:rFonts w:eastAsia="Kaiti TC Bold" w:hint="eastAsia"/>
          <w:outline w:val="0"/>
          <w:color w:val="ff2600"/>
          <w:sz w:val="32"/>
          <w:szCs w:val="32"/>
          <w:u w:color="0433ff"/>
          <w:rtl w:val="0"/>
          <w:lang w:val="zh-TW" w:eastAsia="zh-TW"/>
          <w14:textFill>
            <w14:solidFill>
              <w14:srgbClr w14:val="FF2600"/>
            </w14:solidFill>
          </w14:textFill>
        </w:rPr>
        <w:t>與十八年前不同，文立此番大智大勇，慷慨歌燕市，從容作楚囚的壯舉，以及他在法庭上的出色表現，包括他的政治主張，已通過你的轉述，通過無線電波，傳到了很多人那裏。說實話，在我們這個資訊、信息高度壟斷的國度，官方報刊能一反以往的沈默，公開報道徐文立和他的</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罪行</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，這對中國的民主、人權事業來講，究竟是好事還是壞事很難說。</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起先聽了審秦永敏、王有才的報道，不知為什麽不見提文立，當時還以為是當局想試試外界反映而故意安排的，後來聽了你轉述的情況，才知道是文立在預審中就抱定了拒不承認的態度。這在我所知道的以往對持不同政見者的審判中，還是第一次。僅此便足以看出，文立所抱定的決心，正如你所說：我不下地獄誰下地獄！通過這次審判，文立的真誠和獻身精神，以及他罕見的人格、情操，正在而且已經贏得了人們廣泛的尊敬。在這個意義上講，這次審判實際上是一次失敗的審判。被判有罪的不是徐文立，不是秦永敏、王有才，而是那套虛假的審判原則和法律制度。同時，審判還以試金石般的可靠檢驗，測出了當局簽署和遵守兩個國際人權公約的誠意及其對國際社會極不負責的態度。事實上，文立等人是在以一種自我犧牲的方式，打一場漂亮的政治戰。所以，從更寬泛的角度講，這次審判究竟對誰有利，這恐怕是審判者事前未曾想到的。與許多朋友很看重國際輿論、兩方政要的反映不同，我更看重的是這次審判所表現出來的精神意義和價值震撼</w:t>
      </w:r>
      <w:r>
        <w:rPr>
          <w:rStyle w:val="無"/>
          <w:rFonts w:ascii="Kaiti TC Bold" w:hAnsi="Kaiti TC Bold"/>
          <w:outline w:val="0"/>
          <w:color w:val="ff2600"/>
          <w:sz w:val="32"/>
          <w:szCs w:val="32"/>
          <w:u w:color="0433ff"/>
          <w:rtl w:val="0"/>
          <w:lang w:val="en-US"/>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這恐怕才是文立這次付出所得到的真正收獲。它將超越那些表面的反響和評論，而長久地回蕩在同志和朋友，以及那些陌生的普通人心中！</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說起來，我與文立也就是一面之緣。萍水相逢，誰也不可能對誰有更深的了解和接觸。但就是在那些短暫的接觸中，文立所表現出來的那些優秀品質和卓越才幹（這些品質和才幹，在我們未見面之前，已在朋友中流傳），卻給我留下了終身難忘的印象。之後，雖然經過漫長的十四年的阻隔，他重獲自由，也居然沒有忘記我這個普通的朋友。之後，在我們又恢覆聯系後，盡管他們一如既往地投身於他所選定的事業，但他從未要求過我參與什麽，從不提要我就什麽表態或簽名之類，他這種處處為朋友著想，不讓朋友為難，表現出他的包容和大度。對此，我只能表示慚愧和感激。雖然我從未在信中說過，但真正相知的朋友是往往能夠心有靈犀一點通的，我從心中掂得出他的一片苦心。我為有他這樣的朋友而自豪！</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尊敬的嫂子，我知道你付出得太多、太多。你所承受的艱辛與磨難、痛苦和悲愁，是我們所無法想像的。十二年的鐵窗阻隔，十二年的孤苦等待，好不容易夫妻團聚，卻只有短短的五年，如今又被迫分離，被迫等待。你不情願，卻又無可奈何。作為女人，誰願意自己的丈夫在刺絲中滾，在險灘上爬？但作為徐文立的妻子，我想，嫂子，你應該為擁有這樣的丈夫而自豪。我常想起文立在給希哲的《春寒》所作序言中的一段話：</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總有一天，我們中國人應該為一切曾受苦受難最為深重的中國政治犯的妻子和親屬樹一座豐碑。</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應該在這座碑上永遠鐫刻下她們的名字。因為，她們所承受的苦難，恰恰是最不引人註意，最容易被人忽略的。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因為天各一方，山路遙遙，不能為嫂子分擔什麽，心裏十分慚愧和抱歉。我想如有機會見到文立，請轉告一聲：我們都很記掛他，也很愛戴他。此外，我們還想邀請你到我們這裏度春節，希望你能來！放松一下，調理調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願嫂子多多保重。我相信，</w:t>
      </w:r>
      <w:r>
        <w:rPr>
          <w:rStyle w:val="無"/>
          <w:rFonts w:ascii="Kaiti TC Bold" w:hAnsi="Kaiti TC Bold"/>
          <w:outline w:val="0"/>
          <w:color w:val="0433ff"/>
          <w:sz w:val="32"/>
          <w:szCs w:val="32"/>
          <w:u w:color="0433ff"/>
          <w:rtl w:val="0"/>
          <w:lang w:val="en-US"/>
          <w14:textFill>
            <w14:solidFill>
              <w14:srgbClr w14:val="0433FF"/>
            </w14:solidFill>
          </w14:textFill>
        </w:rPr>
        <w:t>13</w:t>
      </w:r>
      <w:r>
        <w:rPr>
          <w:rStyle w:val="無"/>
          <w:rFonts w:eastAsia="Kaiti TC Bold" w:hint="eastAsia"/>
          <w:outline w:val="0"/>
          <w:color w:val="0433ff"/>
          <w:sz w:val="32"/>
          <w:szCs w:val="32"/>
          <w:u w:color="0433ff"/>
          <w:rtl w:val="0"/>
          <w:lang w:val="zh-TW" w:eastAsia="zh-TW"/>
          <w14:textFill>
            <w14:solidFill>
              <w14:srgbClr w14:val="0433FF"/>
            </w14:solidFill>
          </w14:textFill>
        </w:rPr>
        <w:t>年的刑期只是個象征性的數字，文立重獲自由的日子不會太遠！</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捎去我們對你、對文立的祝福！祈願文立能夠在獄中養好身體，迎接新的搏擊！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就此打住。有空我會常來信。祝嫂子在新的一年裏不會失望，開顏快樂！</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（貴州）</w:t>
      </w:r>
      <w:r>
        <w:rPr>
          <w:rStyle w:val="無"/>
          <w:rFonts w:ascii="Kaiti TC Bold" w:hAnsi="Kaiti TC Bold"/>
          <w:outline w:val="0"/>
          <w:color w:val="0433ff"/>
          <w:sz w:val="32"/>
          <w:szCs w:val="32"/>
          <w:u w:color="0433ff"/>
          <w:rtl w:val="0"/>
          <w:lang w:val="en-US"/>
          <w14:textFill>
            <w14:solidFill>
              <w14:srgbClr w14:val="0433FF"/>
            </w14:solidFill>
          </w14:textFill>
        </w:rPr>
        <w:t>Y.G.</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1998.12.25</w:t>
      </w:r>
      <w:r>
        <w:rPr>
          <w:rStyle w:val="無"/>
          <w:rFonts w:eastAsia="Kaiti TC Bold" w:hint="eastAsia"/>
          <w:outline w:val="0"/>
          <w:color w:val="0433ff"/>
          <w:sz w:val="32"/>
          <w:szCs w:val="32"/>
          <w:u w:color="0433ff"/>
          <w:rtl w:val="0"/>
          <w:lang w:val="zh-TW" w:eastAsia="zh-TW"/>
          <w14:textFill>
            <w14:solidFill>
              <w14:srgbClr w14:val="0433FF"/>
            </w14:solidFill>
          </w14:textFill>
        </w:rPr>
        <w:t>匆匆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_________________________________________________________</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附四：中國民主黨聯合總部（海外）第一次代表大會勝利閉幕公告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【《關</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Fill>
            <w14:solidFill>
              <w14:srgbClr w14:val="0433FF"/>
            </w14:solidFill>
          </w14:textFill>
        </w:rPr>
        <w:t>中國中心</w:t>
      </w:r>
      <w:r>
        <w:rPr>
          <w:rStyle w:val="無"/>
          <w:rFonts w:ascii="Kaiti TC Bold" w:hAnsi="Kaiti TC Bold"/>
          <w:outline w:val="0"/>
          <w:color w:val="0433ff"/>
          <w:sz w:val="32"/>
          <w:szCs w:val="32"/>
          <w:u w:color="0433ff"/>
          <w:rtl w:val="0"/>
          <w:lang w:val="en-US"/>
          <w14:textFill>
            <w14:solidFill>
              <w14:srgbClr w14:val="0433FF"/>
            </w14:solidFill>
          </w14:textFill>
        </w:rPr>
        <w:t>CCC</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www.cdp1998.org 2007</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日消息】</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中國民主黨聯合總部（海外）第一次代表大會於</w:t>
      </w:r>
      <w:r>
        <w:rPr>
          <w:rStyle w:val="無"/>
          <w:rFonts w:ascii="Kaiti TC Bold" w:hAnsi="Kaiti TC Bold"/>
          <w:outline w:val="0"/>
          <w:color w:val="0433ff"/>
          <w:sz w:val="32"/>
          <w:szCs w:val="32"/>
          <w:u w:color="0433ff"/>
          <w:rtl w:val="0"/>
          <w:lang w:val="en-US"/>
          <w14:textFill>
            <w14:solidFill>
              <w14:srgbClr w14:val="0433FF"/>
            </w14:solidFill>
          </w14:textFill>
        </w:rPr>
        <w:t>2007</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日在美國羅德島州典雅的希望俱樂部舉行。出席會議的有來自世界各地的代表、貴賓共</w:t>
      </w:r>
      <w:r>
        <w:rPr>
          <w:rStyle w:val="無"/>
          <w:rFonts w:ascii="Kaiti TC Bold" w:hAnsi="Kaiti TC Bold"/>
          <w:outline w:val="0"/>
          <w:color w:val="0433ff"/>
          <w:sz w:val="32"/>
          <w:szCs w:val="32"/>
          <w:u w:color="0433ff"/>
          <w:rtl w:val="0"/>
          <w:lang w:val="en-US"/>
          <w14:textFill>
            <w14:solidFill>
              <w14:srgbClr w14:val="0433FF"/>
            </w14:solidFill>
          </w14:textFill>
        </w:rPr>
        <w:t>50</w:t>
      </w:r>
      <w:r>
        <w:rPr>
          <w:rStyle w:val="無"/>
          <w:rFonts w:eastAsia="Kaiti TC Bold" w:hint="eastAsia"/>
          <w:outline w:val="0"/>
          <w:color w:val="0433ff"/>
          <w:sz w:val="32"/>
          <w:szCs w:val="32"/>
          <w:u w:color="0433ff"/>
          <w:rtl w:val="0"/>
          <w:lang w:val="zh-TW" w:eastAsia="zh-TW"/>
          <w14:textFill>
            <w14:solidFill>
              <w14:srgbClr w14:val="0433FF"/>
            </w14:solidFill>
          </w14:textFill>
        </w:rPr>
        <w:t>余人。聯合總部（海外）新聞發言人表示，歷經坎坷的中國民主黨人迎來了海外第一次代表大會，這是中國民主黨的成年禮，標志著組織起來的中國民主黨人，正邁開大步，走向中國的第三共和。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美國眾議院議長南茜</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普洛茜女士給中國民主黨聯合總部（海外）第一次代表大會發來了賀電，賀電全文如下：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尊敬的徐文立先生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並致中國民主黨聯合總部（海外）第一次黨員代表大會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尊敬的中國民主黨代表與貴賓們：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謹祝賀中國民主黨聯合總部（海外）第一次黨員代表大會召開！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貴黨將以領導爭取中國的自由、民主與人權的鬥爭而廣受讚揚。先驅人士公開反抗當前的專制政權，以爭取全體民眾應享之不可剝奪的自由，這樣的行動往往能加快社會邁向自由的步伐。</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你們可以確信，我作為美國眾議院議長，將一如既往地把促進中國的自由與民主作為頭等重要的大事來對待。我們都希望中國人民有更美好的未來，在政治上、文化上、外交上、經濟上、在一切方面都是如此。這就是為什麽我們務必繼續努力，爭取中國的變革。我們希望有一天，世界上人口最多的國家將被稱為世界上最大的民主國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再次感謝貴黨對中國民主事業的引導與獻身。請接受我對貴黨第一次黨員代表大會成功召開的最美好的祝願。</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美國眾議院議長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南茜</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普洛茜</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2007</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發來賀電賀信的還有流亡美國的中國詩人黃翔、北京王光澤、秦永敏的前妻李金芳女士、山西黨部、黑龍江籌委會、香港黨部、荷蘭黨部、韓國黨部袁文瑞、（日本）亞洲和中國的民主化支持會會長牧野聖修、日本黨部、法國黨部劉偉民及全體同仁、陶文紅和汪洋石等澳洲黨部同仁、日本民主中國陣線主席趙南、亞洲和中國民主化支援會中國民聯日本分部、中國社會民主黨日本黨部、韓國武振榮、香港司徒華、何俊仁、陳立民、國內徐高金、賀偉華、劉世遵、任畹町、廖雙元、陳西、任詮、秦慶民、呂耿松、鹽石、佐夫、相書、李運生、趙汗青、鄭民生等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出席開幕式的貴賓有美國原參議員、現任布朗大學沃森國際研究所資深學者的</w:t>
      </w:r>
      <w:r>
        <w:rPr>
          <w:rStyle w:val="無"/>
          <w:rFonts w:ascii="Kaiti TC Bold" w:hAnsi="Kaiti TC Bold"/>
          <w:outline w:val="0"/>
          <w:color w:val="0433ff"/>
          <w:sz w:val="32"/>
          <w:szCs w:val="32"/>
          <w:u w:color="0433ff"/>
          <w:rtl w:val="0"/>
          <w:lang w:val="en-US"/>
          <w14:textFill>
            <w14:solidFill>
              <w14:srgbClr w14:val="0433FF"/>
            </w14:solidFill>
          </w14:textFill>
        </w:rPr>
        <w:t>Lincoln Chafee</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、中國民主黨美國之友的代表、美國其他官方和民間組織的代表、台灣民主基金會副執行長楊黃美幸、中國社會民主黨主席劉國凱、《北京之春》經理薛偉以及世界維吾爾族代表大會主席熱碧婭助理</w:t>
      </w:r>
      <w:r>
        <w:rPr>
          <w:rStyle w:val="無"/>
          <w:rFonts w:ascii="Kaiti TC Bold" w:hAnsi="Kaiti TC Bold"/>
          <w:outline w:val="0"/>
          <w:color w:val="0433ff"/>
          <w:sz w:val="32"/>
          <w:szCs w:val="32"/>
          <w:u w:color="0433ff"/>
          <w:rtl w:val="0"/>
          <w:lang w:val="en-US"/>
          <w14:textFill>
            <w14:solidFill>
              <w14:srgbClr w14:val="0433FF"/>
            </w14:solidFill>
          </w14:textFill>
        </w:rPr>
        <w:t>Alim Seytoff</w:t>
      </w:r>
      <w:r>
        <w:rPr>
          <w:rStyle w:val="無"/>
          <w:rFonts w:eastAsia="Kaiti TC Bold" w:hint="eastAsia"/>
          <w:outline w:val="0"/>
          <w:color w:val="0433ff"/>
          <w:sz w:val="32"/>
          <w:szCs w:val="32"/>
          <w:u w:color="0433ff"/>
          <w:rtl w:val="0"/>
          <w:lang w:val="zh-TW" w:eastAsia="zh-TW"/>
          <w14:textFill>
            <w14:solidFill>
              <w14:srgbClr w14:val="0433FF"/>
            </w14:solidFill>
          </w14:textFill>
        </w:rPr>
        <w:t>、支援中國網絡總裁</w:t>
      </w:r>
      <w:r>
        <w:rPr>
          <w:rStyle w:val="無"/>
          <w:rFonts w:ascii="Kaiti TC Bold" w:hAnsi="Kaiti TC Bold"/>
          <w:outline w:val="0"/>
          <w:color w:val="0433ff"/>
          <w:sz w:val="32"/>
          <w:szCs w:val="32"/>
          <w:u w:color="0433ff"/>
          <w:rtl w:val="0"/>
          <w:lang w:val="en-US"/>
          <w14:textFill>
            <w14:solidFill>
              <w14:srgbClr w14:val="0433FF"/>
            </w14:solidFill>
          </w14:textFill>
        </w:rPr>
        <w:t>John Kusumi</w:t>
      </w:r>
      <w:r>
        <w:rPr>
          <w:rStyle w:val="無"/>
          <w:rFonts w:eastAsia="Kaiti TC Bold" w:hint="eastAsia"/>
          <w:outline w:val="0"/>
          <w:color w:val="0433ff"/>
          <w:sz w:val="32"/>
          <w:szCs w:val="32"/>
          <w:u w:color="0433ff"/>
          <w:rtl w:val="0"/>
          <w:lang w:val="zh-TW" w:eastAsia="zh-TW"/>
          <w14:textFill>
            <w14:solidFill>
              <w14:srgbClr w14:val="0433FF"/>
            </w14:solidFill>
          </w14:textFill>
        </w:rPr>
        <w:t>等等。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十多家新聞媒體的記者采訪了開幕式，他們之中有美國</w:t>
      </w:r>
      <w:r>
        <w:rPr>
          <w:rStyle w:val="無"/>
          <w:rFonts w:ascii="Kaiti TC Bold" w:hAnsi="Kaiti TC Bold"/>
          <w:outline w:val="0"/>
          <w:color w:val="0433ff"/>
          <w:sz w:val="32"/>
          <w:szCs w:val="32"/>
          <w:u w:color="0433ff"/>
          <w:rtl w:val="0"/>
          <w:lang w:val="en-US"/>
          <w14:textFill>
            <w14:solidFill>
              <w14:srgbClr w14:val="0433FF"/>
            </w14:solidFill>
          </w14:textFill>
        </w:rPr>
        <w:t>NBC</w:t>
      </w:r>
      <w:r>
        <w:rPr>
          <w:rStyle w:val="無"/>
          <w:rFonts w:eastAsia="Kaiti TC Bold" w:hint="eastAsia"/>
          <w:outline w:val="0"/>
          <w:color w:val="0433ff"/>
          <w:sz w:val="32"/>
          <w:szCs w:val="32"/>
          <w:u w:color="0433ff"/>
          <w:rtl w:val="0"/>
          <w:lang w:val="zh-TW" w:eastAsia="zh-TW"/>
          <w14:textFill>
            <w14:solidFill>
              <w14:srgbClr w14:val="0433FF"/>
            </w14:solidFill>
          </w14:textFill>
        </w:rPr>
        <w:t>、英國衛報、美國帕崴登斯市各個報社、自由亞洲電台、大紀元時報、新唐人電視台、中國大陸文匯報等等。事後，有十幾家美國主流媒體以不同形式廣泛報導了這次大會。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一大</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會場布置得隆重、莊嚴。會場正前方是紀念</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六四慘案</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18</w:t>
      </w:r>
      <w:r>
        <w:rPr>
          <w:rStyle w:val="無"/>
          <w:rFonts w:eastAsia="Kaiti TC Bold" w:hint="eastAsia"/>
          <w:outline w:val="0"/>
          <w:color w:val="0433ff"/>
          <w:sz w:val="32"/>
          <w:szCs w:val="32"/>
          <w:u w:color="0433ff"/>
          <w:rtl w:val="0"/>
          <w:lang w:val="zh-TW" w:eastAsia="zh-TW"/>
          <w14:textFill>
            <w14:solidFill>
              <w14:srgbClr w14:val="0433FF"/>
            </w14:solidFill>
          </w14:textFill>
        </w:rPr>
        <w:t>周年圖片展，只身擋坦克的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時代英雄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置放在醒目的中央。會議不設主席台，前台陳列著中國民主黨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獄中群英</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的照片和中國民主長征基金會會長謝中之先生專程從波士頓送來的花籃，會場裏播放著</w:t>
      </w:r>
      <w:r>
        <w:rPr>
          <w:rStyle w:val="無"/>
          <w:rFonts w:ascii="Kaiti TC Bold" w:hAnsi="Kaiti TC Bold"/>
          <w:outline w:val="0"/>
          <w:color w:val="0433ff"/>
          <w:sz w:val="32"/>
          <w:szCs w:val="32"/>
          <w:u w:color="0433ff"/>
          <w:rtl w:val="0"/>
          <w:lang w:val="en-US"/>
          <w14:textFill>
            <w14:solidFill>
              <w14:srgbClr w14:val="0433FF"/>
            </w14:solidFill>
          </w14:textFill>
        </w:rPr>
        <w:t>18</w:t>
      </w:r>
      <w:r>
        <w:rPr>
          <w:rStyle w:val="無"/>
          <w:rFonts w:eastAsia="Kaiti TC Bold" w:hint="eastAsia"/>
          <w:outline w:val="0"/>
          <w:color w:val="0433ff"/>
          <w:sz w:val="32"/>
          <w:szCs w:val="32"/>
          <w:u w:color="0433ff"/>
          <w:rtl w:val="0"/>
          <w:lang w:val="zh-TW" w:eastAsia="zh-TW"/>
          <w14:textFill>
            <w14:solidFill>
              <w14:srgbClr w14:val="0433FF"/>
            </w14:solidFill>
          </w14:textFill>
        </w:rPr>
        <w:t>年前天安門廣場響起過的激動人心的樂章。</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9</w:t>
      </w:r>
      <w:r>
        <w:rPr>
          <w:rStyle w:val="無"/>
          <w:rFonts w:eastAsia="Kaiti TC Bold" w:hint="eastAsia"/>
          <w:outline w:val="0"/>
          <w:color w:val="0433ff"/>
          <w:sz w:val="32"/>
          <w:szCs w:val="32"/>
          <w:u w:color="0433ff"/>
          <w:rtl w:val="0"/>
          <w:lang w:val="zh-TW" w:eastAsia="zh-TW"/>
          <w14:textFill>
            <w14:solidFill>
              <w14:srgbClr w14:val="0433FF"/>
            </w14:solidFill>
          </w14:textFill>
        </w:rPr>
        <w:t>時正，中國民主黨聯合總部（海外）秘書長汪岷先生宣布大會開始，在會議中部就坐的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一大</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正式代表有：徐文立、王希哲、鄭欽華、孫維邦、汪岷、黃華、秦晉、胡堯、鄭在勤、江弘錦、葉國忠、黃奔、萬寶、鹿邑、楚天舒、陳曉、劉正、韋民、王堯、葉國忠、方能達、唐元雋、金秀紅等。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與會者首先向</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六四死難者</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志哀，全場默哀一分鐘，之後由副秘書長黃華代中國自由文化運動主席袁紅冰先生作了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審判中共暴政</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六四</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反</w:t>
      </w:r>
      <w:r>
        <w:rPr>
          <w:rStyle w:val="無"/>
          <w:rFonts w:eastAsia="Kaiti TC Bold" w:hint="eastAsia"/>
          <w:outline w:val="0"/>
          <w:color w:val="0433ff"/>
          <w:sz w:val="32"/>
          <w:szCs w:val="32"/>
          <w:u w:color="0433ff"/>
          <w:rtl w:val="0"/>
          <w:lang w:val="zh-TW" w:eastAsia="zh-TW"/>
          <w14:textFill>
            <w14:solidFill>
              <w14:srgbClr w14:val="0433FF"/>
            </w14:solidFill>
          </w14:textFill>
        </w:rPr>
        <w:t>人類罪</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的演講。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大會特向</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天安門母親</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群體致敬意。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再由中國民主黨聯合總部（海外）召集人徐文立先生致開幕詞。</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徐文立先生的開幕詞：</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女士們、先生們，大家早上好。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我代表中國民主黨聯合總部（海外）熱烈地歡迎各位來賓。</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請允許我首先介紹我的同事、目前擔任布朗大學沃森國際研究所資深研究員的美國前聯邦參議員切菲先生；我也要特別介紹來自台灣民主基金會的楊黃美幸女士；還有我們</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中國民主黨美國之友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的朋友們。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我們開會的這個城市被稱為</w:t>
      </w:r>
      <w:r>
        <w:rPr>
          <w:rStyle w:val="無"/>
          <w:rFonts w:ascii="Kaiti TC Bold" w:hAnsi="Kaiti TC Bold"/>
          <w:outline w:val="0"/>
          <w:color w:val="0433ff"/>
          <w:sz w:val="32"/>
          <w:szCs w:val="32"/>
          <w:u w:color="0433ff"/>
          <w:rtl w:val="0"/>
          <w:lang w:val="en-US"/>
          <w14:textFill>
            <w14:solidFill>
              <w14:srgbClr w14:val="0433FF"/>
            </w14:solidFill>
          </w14:textFill>
        </w:rPr>
        <w:t>Providence</w:t>
      </w:r>
      <w:r>
        <w:rPr>
          <w:rStyle w:val="無"/>
          <w:rFonts w:eastAsia="Kaiti TC Bold" w:hint="eastAsia"/>
          <w:outline w:val="0"/>
          <w:color w:val="0433ff"/>
          <w:sz w:val="32"/>
          <w:szCs w:val="32"/>
          <w:u w:color="0433ff"/>
          <w:rtl w:val="0"/>
          <w:lang w:val="zh-TW" w:eastAsia="zh-TW"/>
          <w14:textFill>
            <w14:solidFill>
              <w14:srgbClr w14:val="0433FF"/>
            </w14:solidFill>
          </w14:textFill>
        </w:rPr>
        <w:t>市，英文</w:t>
      </w:r>
      <w:r>
        <w:rPr>
          <w:rStyle w:val="無"/>
          <w:rFonts w:ascii="Kaiti TC Bold" w:hAnsi="Kaiti TC Bold"/>
          <w:outline w:val="0"/>
          <w:color w:val="0433ff"/>
          <w:sz w:val="32"/>
          <w:szCs w:val="32"/>
          <w:u w:color="0433ff"/>
          <w:rtl w:val="0"/>
          <w:lang w:val="en-US"/>
          <w14:textFill>
            <w14:solidFill>
              <w14:srgbClr w14:val="0433FF"/>
            </w14:solidFill>
          </w14:textFill>
        </w:rPr>
        <w:t>Providence</w:t>
      </w:r>
      <w:r>
        <w:rPr>
          <w:rStyle w:val="無"/>
          <w:rFonts w:eastAsia="Kaiti TC Bold" w:hint="eastAsia"/>
          <w:outline w:val="0"/>
          <w:color w:val="0433ff"/>
          <w:sz w:val="32"/>
          <w:szCs w:val="32"/>
          <w:u w:color="0433ff"/>
          <w:rtl w:val="0"/>
          <w:lang w:val="zh-TW" w:eastAsia="zh-TW"/>
          <w14:textFill>
            <w14:solidFill>
              <w14:srgbClr w14:val="0433FF"/>
            </w14:solidFill>
          </w14:textFill>
        </w:rPr>
        <w:t>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天道</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的意思。</w:t>
      </w:r>
      <w:r>
        <w:rPr>
          <w:rStyle w:val="無"/>
          <w:rFonts w:ascii="Kaiti TC Bold" w:hAnsi="Kaiti TC Bold"/>
          <w:outline w:val="0"/>
          <w:color w:val="0433ff"/>
          <w:sz w:val="32"/>
          <w:szCs w:val="32"/>
          <w:u w:color="0433ff"/>
          <w:rtl w:val="0"/>
          <w:lang w:val="en-US"/>
          <w14:textFill>
            <w14:solidFill>
              <w14:srgbClr w14:val="0433FF"/>
            </w14:solidFill>
          </w14:textFill>
        </w:rPr>
        <w:t>Providence</w:t>
      </w:r>
      <w:r>
        <w:rPr>
          <w:rStyle w:val="無"/>
          <w:rFonts w:eastAsia="Kaiti TC Bold" w:hint="eastAsia"/>
          <w:outline w:val="0"/>
          <w:color w:val="0433ff"/>
          <w:sz w:val="32"/>
          <w:szCs w:val="32"/>
          <w:u w:color="0433ff"/>
          <w:rtl w:val="0"/>
          <w:lang w:val="zh-TW" w:eastAsia="zh-TW"/>
          <w14:textFill>
            <w14:solidFill>
              <w14:srgbClr w14:val="0433FF"/>
            </w14:solidFill>
          </w14:textFill>
        </w:rPr>
        <w:t>市是羅德島州的首府，當年羅德島州的開創者羅傑</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威廉姆斯先生由於不滿麻省排斥異己的宗教政策，只身徒步來到這裏，從此之後僅僅幾百年，自由的陽光令羅德島州繁榮昌盛。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我們的會場設在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希望俱樂部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希望俱樂部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這個名稱對中國民主黨而言是一個巨大的鼓舞，更讓我們感到希望無限。</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天道</w:t>
      </w: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自由</w:t>
      </w: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希望將引領我們的會議。</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希望俱樂部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經理和員工為我們大會提供了周到的服務和方便，對此我們表示衷心的感謝，同時也要感謝大會秘書組的成員們，你們辛苦了。大家是否註意到在講台的對面坐著的這位年輕人，他正在負責為發言者做發言時間到時的提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正好我講話的時限到了，謝謝大家！</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接著，中國民主黨聯合總部（海外）顧問王希哲先生宣布中國民主黨聯合總部（海外）第一次代表大會向國內的優秀中國民主黨人頒發獎牌和獎金、向國內的優秀中國民主黨人的妻子頒發特別鼓勵獎的決定：</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一，經中國民主黨聯合總部（海外）第一次代表大會預備會議批準，中國民主黨聯合總部（海外）特授予以下</w:t>
      </w:r>
      <w:r>
        <w:rPr>
          <w:rStyle w:val="無"/>
          <w:rFonts w:ascii="Kaiti TC Bold" w:hAnsi="Kaiti TC Bold"/>
          <w:outline w:val="0"/>
          <w:color w:val="0433ff"/>
          <w:sz w:val="32"/>
          <w:szCs w:val="32"/>
          <w:u w:color="0433ff"/>
          <w:rtl w:val="0"/>
          <w:lang w:val="en-US"/>
          <w14:textFill>
            <w14:solidFill>
              <w14:srgbClr w14:val="0433FF"/>
            </w14:solidFill>
          </w14:textFill>
        </w:rPr>
        <w:t>43</w:t>
      </w:r>
      <w:r>
        <w:rPr>
          <w:rStyle w:val="無"/>
          <w:rFonts w:eastAsia="Kaiti TC Bold" w:hint="eastAsia"/>
          <w:outline w:val="0"/>
          <w:color w:val="0433ff"/>
          <w:sz w:val="32"/>
          <w:szCs w:val="32"/>
          <w:u w:color="0433ff"/>
          <w:rtl w:val="0"/>
          <w:lang w:val="zh-TW" w:eastAsia="zh-TW"/>
          <w14:textFill>
            <w14:solidFill>
              <w14:srgbClr w14:val="0433FF"/>
            </w14:solidFill>
          </w14:textFill>
        </w:rPr>
        <w:t>位國內優秀中國民主黨黨員獎牌以茲獎勵，這</w:t>
      </w:r>
      <w:r>
        <w:rPr>
          <w:rStyle w:val="無"/>
          <w:rFonts w:ascii="Kaiti TC Bold" w:hAnsi="Kaiti TC Bold"/>
          <w:outline w:val="0"/>
          <w:color w:val="0433ff"/>
          <w:sz w:val="32"/>
          <w:szCs w:val="32"/>
          <w:u w:color="0433ff"/>
          <w:rtl w:val="0"/>
          <w:lang w:val="en-US"/>
          <w14:textFill>
            <w14:solidFill>
              <w14:srgbClr w14:val="0433FF"/>
            </w14:solidFill>
          </w14:textFill>
        </w:rPr>
        <w:t>43</w:t>
      </w:r>
      <w:r>
        <w:rPr>
          <w:rStyle w:val="無"/>
          <w:rFonts w:eastAsia="Kaiti TC Bold" w:hint="eastAsia"/>
          <w:outline w:val="0"/>
          <w:color w:val="0433ff"/>
          <w:sz w:val="32"/>
          <w:szCs w:val="32"/>
          <w:u w:color="0433ff"/>
          <w:rtl w:val="0"/>
          <w:lang w:val="zh-TW" w:eastAsia="zh-TW"/>
          <w14:textFill>
            <w14:solidFill>
              <w14:srgbClr w14:val="0433FF"/>
            </w14:solidFill>
          </w14:textFill>
        </w:rPr>
        <w:t>位國內優秀中國民主黨黨員是王炳章、秦永敏、查建國、祝正明、劉賢斌、高洪明、朱虞夫、劉世遵、毛慶祥、何德普、陳西、陳忠和、楊濤、吳義龍、葉有富、佘萬寶、胡明君、王森、李作、歐陽懿、蕭詩昌、呂新華、陶加新、王澤臣、王文江、姜力鈞、佟適冬、李大偉、岳天祥、郭新民、郭承明、俞峰、王金波、張佑菊、李志友、劉金、張健、孔佑平、寧先華、趙梓雲（林飛）、廉彤（潛龍）、許萬平、姜福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二，經中國民主黨聯合總部（海外）第一次代表大會預備會議批準中國民主黨聯合總部（海外）特授予以下七位國內優秀中國民主黨黨員每人</w:t>
      </w:r>
      <w:r>
        <w:rPr>
          <w:rStyle w:val="無"/>
          <w:rFonts w:ascii="Kaiti TC Bold" w:hAnsi="Kaiti TC Bold"/>
          <w:outline w:val="0"/>
          <w:color w:val="0433ff"/>
          <w:sz w:val="32"/>
          <w:szCs w:val="32"/>
          <w:u w:color="0433ff"/>
          <w:rtl w:val="0"/>
          <w:lang w:val="en-US"/>
          <w14:textFill>
            <w14:solidFill>
              <w14:srgbClr w14:val="0433FF"/>
            </w14:solidFill>
          </w14:textFill>
        </w:rPr>
        <w:t>500</w:t>
      </w:r>
      <w:r>
        <w:rPr>
          <w:rStyle w:val="無"/>
          <w:rFonts w:eastAsia="Kaiti TC Bold" w:hint="eastAsia"/>
          <w:outline w:val="0"/>
          <w:color w:val="0433ff"/>
          <w:sz w:val="32"/>
          <w:szCs w:val="32"/>
          <w:u w:color="0433ff"/>
          <w:rtl w:val="0"/>
          <w:lang w:val="zh-TW" w:eastAsia="zh-TW"/>
          <w14:textFill>
            <w14:solidFill>
              <w14:srgbClr w14:val="0433FF"/>
            </w14:solidFill>
          </w14:textFill>
        </w:rPr>
        <w:t>美元獎金以茲獎勵，這七位國內優秀中國民主黨黨員是王炳章、秦永敏、查建國、毛慶祥、劉賢斌、孔佑平、李大偉；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三，經中國民主黨聯合總部（海外）第一次代表大會預備會議批準中國民主黨聯合總部（海外）特授予以下二位國內優秀中國民主黨黨員每人</w:t>
      </w:r>
      <w:r>
        <w:rPr>
          <w:rStyle w:val="無"/>
          <w:rFonts w:ascii="Kaiti TC Bold" w:hAnsi="Kaiti TC Bold"/>
          <w:outline w:val="0"/>
          <w:color w:val="0433ff"/>
          <w:sz w:val="32"/>
          <w:szCs w:val="32"/>
          <w:u w:color="0433ff"/>
          <w:rtl w:val="0"/>
          <w:lang w:val="en-US"/>
          <w14:textFill>
            <w14:solidFill>
              <w14:srgbClr w14:val="0433FF"/>
            </w14:solidFill>
          </w14:textFill>
        </w:rPr>
        <w:t>250</w:t>
      </w:r>
      <w:r>
        <w:rPr>
          <w:rStyle w:val="無"/>
          <w:rFonts w:eastAsia="Kaiti TC Bold" w:hint="eastAsia"/>
          <w:outline w:val="0"/>
          <w:color w:val="0433ff"/>
          <w:sz w:val="32"/>
          <w:szCs w:val="32"/>
          <w:u w:color="0433ff"/>
          <w:rtl w:val="0"/>
          <w:lang w:val="zh-TW" w:eastAsia="zh-TW"/>
          <w14:textFill>
            <w14:solidFill>
              <w14:srgbClr w14:val="0433FF"/>
            </w14:solidFill>
          </w14:textFill>
        </w:rPr>
        <w:t>美元獎金以茲獎勵，這二位國內優秀中國民主黨黨員是胡明君、王森；</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四，經中國民主黨聯合總部（海外）第一次代表大會預備會議批準中國民主黨聯合總部（海外）特授予中國民主黨優秀黨員何德普的妻子賈建英女士</w:t>
      </w:r>
      <w:r>
        <w:rPr>
          <w:rStyle w:val="無"/>
          <w:rFonts w:ascii="Kaiti TC Bold" w:hAnsi="Kaiti TC Bold"/>
          <w:outline w:val="0"/>
          <w:color w:val="0433ff"/>
          <w:sz w:val="32"/>
          <w:szCs w:val="32"/>
          <w:u w:color="0433ff"/>
          <w:rtl w:val="0"/>
          <w:lang w:val="en-US"/>
          <w14:textFill>
            <w14:solidFill>
              <w14:srgbClr w14:val="0433FF"/>
            </w14:solidFill>
          </w14:textFill>
        </w:rPr>
        <w:t>500</w:t>
      </w:r>
      <w:r>
        <w:rPr>
          <w:rStyle w:val="無"/>
          <w:rFonts w:eastAsia="Kaiti TC Bold" w:hint="eastAsia"/>
          <w:outline w:val="0"/>
          <w:color w:val="0433ff"/>
          <w:sz w:val="32"/>
          <w:szCs w:val="32"/>
          <w:u w:color="0433ff"/>
          <w:rtl w:val="0"/>
          <w:lang w:val="zh-TW" w:eastAsia="zh-TW"/>
          <w14:textFill>
            <w14:solidFill>
              <w14:srgbClr w14:val="0433FF"/>
            </w14:solidFill>
          </w14:textFill>
        </w:rPr>
        <w:t>美元特別鼓勵獎，以茲獎勵。</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中國民主黨的優秀的領導人之一何德普的的妻子賈建英女士就中國民主黨聯合總部（海外）第一次代表大會授予國內</w:t>
      </w:r>
      <w:r>
        <w:rPr>
          <w:rStyle w:val="無"/>
          <w:rFonts w:ascii="Kaiti TC Bold" w:hAnsi="Kaiti TC Bold"/>
          <w:outline w:val="0"/>
          <w:color w:val="0433ff"/>
          <w:sz w:val="32"/>
          <w:szCs w:val="32"/>
          <w:u w:color="0433ff"/>
          <w:rtl w:val="0"/>
          <w:lang w:val="en-US"/>
          <w14:textFill>
            <w14:solidFill>
              <w14:srgbClr w14:val="0433FF"/>
            </w14:solidFill>
          </w14:textFill>
        </w:rPr>
        <w:t>43</w:t>
      </w:r>
      <w:r>
        <w:rPr>
          <w:rStyle w:val="無"/>
          <w:rFonts w:eastAsia="Kaiti TC Bold" w:hint="eastAsia"/>
          <w:outline w:val="0"/>
          <w:color w:val="0433ff"/>
          <w:sz w:val="32"/>
          <w:szCs w:val="32"/>
          <w:u w:color="0433ff"/>
          <w:rtl w:val="0"/>
          <w:lang w:val="zh-TW" w:eastAsia="zh-TW"/>
          <w14:textFill>
            <w14:solidFill>
              <w14:srgbClr w14:val="0433FF"/>
            </w14:solidFill>
          </w14:textFill>
        </w:rPr>
        <w:t>位優秀中國民主黨黨員獎牌以及對</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位國內優秀中國民主黨黨員和她本人頒發獎金發來了書面答謝詞。</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日會議請黃奔先生預先順利地接通了賈建英北京家中的電話，賈建英女士激動地表示：</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我在這裏為他（們）高興。 </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27</w:t>
      </w:r>
      <w:r>
        <w:rPr>
          <w:rStyle w:val="無"/>
          <w:rFonts w:eastAsia="Kaiti TC Bold" w:hint="eastAsia"/>
          <w:outline w:val="0"/>
          <w:color w:val="0433ff"/>
          <w:sz w:val="32"/>
          <w:szCs w:val="32"/>
          <w:u w:color="0433ff"/>
          <w:rtl w:val="0"/>
          <w:lang w:val="zh-TW" w:eastAsia="zh-TW"/>
          <w14:textFill>
            <w14:solidFill>
              <w14:srgbClr w14:val="0433FF"/>
            </w14:solidFill>
          </w14:textFill>
        </w:rPr>
        <w:t>號，我去看他（何德普），也簡單地給他寫了一個小紙條，給他看了看，他的表情真得非常非常高興，他不能表示什麽，他當時點了點頭，很高興地笑了。</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賈建英的書面答謝詞附後）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賈建英電話答謝後，徐文立先生宣讀了《中國第三共和宣言》。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正式代表們表決，除一人棄權，通過了《中國第三共和宣言》。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（附《中國第三共和宣言》：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中國第三共和宣言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（二</w:t>
      </w:r>
      <w:r>
        <w:rPr>
          <w:rStyle w:val="無"/>
          <w:rFonts w:ascii="Kaiti TC Bold" w:hAnsi="Kaiti TC Bold"/>
          <w:outline w:val="0"/>
          <w:color w:val="0433ff"/>
          <w:sz w:val="32"/>
          <w:szCs w:val="32"/>
          <w:u w:color="0433ff"/>
          <w:rtl w:val="0"/>
          <w:lang w:val="en-US"/>
          <w14:textFill>
            <w14:solidFill>
              <w14:srgbClr w14:val="0433FF"/>
            </w14:solidFill>
          </w14:textFill>
        </w:rPr>
        <w:t>OO</w:t>
      </w:r>
      <w:r>
        <w:rPr>
          <w:rStyle w:val="無"/>
          <w:rFonts w:eastAsia="Kaiti TC Bold" w:hint="eastAsia"/>
          <w:outline w:val="0"/>
          <w:color w:val="0433ff"/>
          <w:sz w:val="32"/>
          <w:szCs w:val="32"/>
          <w:u w:color="0433ff"/>
          <w:rtl w:val="0"/>
          <w:lang w:val="zh-TW" w:eastAsia="zh-TW"/>
          <w14:textFill>
            <w14:solidFill>
              <w14:srgbClr w14:val="0433FF"/>
            </w14:solidFill>
          </w14:textFill>
        </w:rPr>
        <w:t>七年六月四日）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我們追隨辛亥革命諸先賢開創的亞洲第一共和，我們尊重</w:t>
      </w:r>
      <w:r>
        <w:rPr>
          <w:rStyle w:val="無"/>
          <w:rFonts w:ascii="Kaiti TC Bold" w:hAnsi="Kaiti TC Bold"/>
          <w:outline w:val="0"/>
          <w:color w:val="0433ff"/>
          <w:sz w:val="32"/>
          <w:szCs w:val="32"/>
          <w:u w:color="0433ff"/>
          <w:rtl w:val="0"/>
          <w:lang w:val="en-US"/>
          <w14:textFill>
            <w14:solidFill>
              <w14:srgbClr w14:val="0433FF"/>
            </w14:solidFill>
          </w14:textFill>
        </w:rPr>
        <w:t>1946</w:t>
      </w:r>
      <w:r>
        <w:rPr>
          <w:rStyle w:val="無"/>
          <w:rFonts w:eastAsia="Kaiti TC Bold" w:hint="eastAsia"/>
          <w:outline w:val="0"/>
          <w:color w:val="0433ff"/>
          <w:sz w:val="32"/>
          <w:szCs w:val="32"/>
          <w:u w:color="0433ff"/>
          <w:rtl w:val="0"/>
          <w:lang w:val="zh-TW" w:eastAsia="zh-TW"/>
          <w14:textFill>
            <w14:solidFill>
              <w14:srgbClr w14:val="0433FF"/>
            </w14:solidFill>
          </w14:textFill>
        </w:rPr>
        <w:t>年制憲國大確立的第二共和，我們勵志建設自由均富、人權平等、憲政民主的中國第三共和。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中國民主黨聯合總部（海外）第一次代表大會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於美國羅得島州天道（</w:t>
      </w:r>
      <w:r>
        <w:rPr>
          <w:rStyle w:val="無"/>
          <w:rFonts w:ascii="Kaiti TC Bold" w:hAnsi="Kaiti TC Bold"/>
          <w:outline w:val="0"/>
          <w:color w:val="0433ff"/>
          <w:sz w:val="32"/>
          <w:szCs w:val="32"/>
          <w:u w:color="0433ff"/>
          <w:rtl w:val="0"/>
          <w:lang w:val="en-US"/>
          <w14:textFill>
            <w14:solidFill>
              <w14:srgbClr w14:val="0433FF"/>
            </w14:solidFill>
          </w14:textFill>
        </w:rPr>
        <w:t>Providence</w:t>
      </w:r>
      <w:r>
        <w:rPr>
          <w:rStyle w:val="無"/>
          <w:rFonts w:eastAsia="Kaiti TC Bold" w:hint="eastAsia"/>
          <w:outline w:val="0"/>
          <w:color w:val="0433ff"/>
          <w:sz w:val="32"/>
          <w:szCs w:val="32"/>
          <w:u w:color="0433ff"/>
          <w:rtl w:val="0"/>
          <w:lang w:val="zh-TW" w:eastAsia="zh-TW"/>
          <w14:textFill>
            <w14:solidFill>
              <w14:srgbClr w14:val="0433FF"/>
            </w14:solidFill>
          </w14:textFill>
        </w:rPr>
        <w:t>）市</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註：參與簽名者，並不等於認可自己是中國民主黨黨員；參與簽名者，並不等於認可自己是中國公民 </w:t>
      </w: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徐文立先生指出：從今日始，勵志建設</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中國第三共和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，既是我黨之崇高的政治綱領，又是我黨全體黨員的神聖使命，更是我黨引領她的讚同者建設</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中國第三共和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的勝利旗幟。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與會代表、來賓們在休息時，紛紛在《中國第三共和宣言》的立軸上簽名。</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日上午的會議上，美國原參議員、現任布朗大學沃森國際研究所資深學者</w:t>
      </w:r>
      <w:r>
        <w:rPr>
          <w:rStyle w:val="無"/>
          <w:rFonts w:ascii="Kaiti TC Bold" w:hAnsi="Kaiti TC Bold"/>
          <w:outline w:val="0"/>
          <w:color w:val="0433ff"/>
          <w:sz w:val="32"/>
          <w:szCs w:val="32"/>
          <w:u w:color="0433ff"/>
          <w:rtl w:val="0"/>
          <w:lang w:val="en-US"/>
          <w14:textFill>
            <w14:solidFill>
              <w14:srgbClr w14:val="0433FF"/>
            </w14:solidFill>
          </w14:textFill>
        </w:rPr>
        <w:t>Mr. Lincoln Chafee</w:t>
      </w:r>
      <w:r>
        <w:rPr>
          <w:rStyle w:val="無"/>
          <w:rFonts w:eastAsia="Kaiti TC Bold" w:hint="eastAsia"/>
          <w:outline w:val="0"/>
          <w:color w:val="0433ff"/>
          <w:sz w:val="32"/>
          <w:szCs w:val="32"/>
          <w:u w:color="0433ff"/>
          <w:rtl w:val="0"/>
          <w:lang w:val="zh-TW" w:eastAsia="zh-TW"/>
          <w14:textFill>
            <w14:solidFill>
              <w14:srgbClr w14:val="0433FF"/>
            </w14:solidFill>
          </w14:textFill>
        </w:rPr>
        <w:t>作了精彩的演講，表示對中國民主運動和年輕的中國民主黨的熱情支持。在大會上演講的還有台灣民主基金會副執行長楊黃美幸女士、中國民主黨美國之友</w:t>
      </w:r>
      <w:r>
        <w:rPr>
          <w:rStyle w:val="無"/>
          <w:rFonts w:ascii="Kaiti TC Bold" w:hAnsi="Kaiti TC Bold"/>
          <w:outline w:val="0"/>
          <w:color w:val="0433ff"/>
          <w:sz w:val="32"/>
          <w:szCs w:val="32"/>
          <w:u w:color="0433ff"/>
          <w:rtl w:val="0"/>
          <w:lang w:val="en-US"/>
          <w14:textFill>
            <w14:solidFill>
              <w14:srgbClr w14:val="0433FF"/>
            </w14:solidFill>
          </w14:textFill>
        </w:rPr>
        <w:t>Mr.Sidney Gunst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Mr. Noah Sachs</w:t>
      </w:r>
      <w:r>
        <w:rPr>
          <w:rStyle w:val="無"/>
          <w:rFonts w:eastAsia="Kaiti TC Bold" w:hint="eastAsia"/>
          <w:outline w:val="0"/>
          <w:color w:val="0433ff"/>
          <w:sz w:val="32"/>
          <w:szCs w:val="32"/>
          <w:u w:color="0433ff"/>
          <w:rtl w:val="0"/>
          <w:lang w:val="zh-TW" w:eastAsia="zh-TW"/>
          <w14:textFill>
            <w14:solidFill>
              <w14:srgbClr w14:val="0433FF"/>
            </w14:solidFill>
          </w14:textFill>
        </w:rPr>
        <w:t>、中國社會民主黨主席劉國凱先生、國內民主黨人任畹町由徐文立、廖雙元由鄭欽華、劉世遵由胡堯、陳西由楚天舒、任詮由江弘錦、呂耿松由黃華代為演講、海外中國詩人黃翔由鹿邑、學者武振榮由秦晉、國內學者賀偉華由鄭欽華、徐金高由黃奔代為演講，海內外英豪們匯聚在希望俱樂部大廳的麥克風前那一刻，蔚為壯觀和令人感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日下午，會議由中國民主黨聯合總部（海外）副秘書長黃華先生主持。</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中國民主黨聯合總部（海外）召集人徐文立先生作了題為：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讓我們共同走向第三共和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的演講。（全文另發）</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顧問王希哲先生論述了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中國民主黨的幾個問題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（全文另發）</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一、中國民主黨歷史上的路線問題；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二、怎樣理解</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第三共和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問題；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三、中國民主黨怎樣介入國內維權和把它推向新階段的問題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四、中國民主黨的文宣和外交問題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秘書長汪岷先生呼籲：</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聯合起來，抓住歷史的契機</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他說：</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今天在這個會上，向大家，向全世界的中國海外民運組織呼籲，團結起來，聯合起來，在奧運之前，用一年的時間把分散，各自為政的民運力量凝聚起來，組成一個真正的反對運動，或者一個真正的反對黨，在那場未來將來的暴風雨中，去贏得最後的勝利。</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（全文另發）</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在大會上演講的還有秦晉先生，他演講的題目是：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看清路向，把握時機</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；《北京之春》雜志經理薛偉先生也都作了演講，世界維吾爾族代表大會主席熱碧婭助理</w:t>
      </w:r>
      <w:r>
        <w:rPr>
          <w:rStyle w:val="無"/>
          <w:rFonts w:ascii="Kaiti TC Bold" w:hAnsi="Kaiti TC Bold"/>
          <w:outline w:val="0"/>
          <w:color w:val="0433ff"/>
          <w:sz w:val="32"/>
          <w:szCs w:val="32"/>
          <w:u w:color="0433ff"/>
          <w:rtl w:val="0"/>
          <w:lang w:val="en-US"/>
          <w14:textFill>
            <w14:solidFill>
              <w14:srgbClr w14:val="0433FF"/>
            </w14:solidFill>
          </w14:textFill>
        </w:rPr>
        <w:t xml:space="preserve">Alim Seytoff </w:t>
      </w:r>
      <w:r>
        <w:rPr>
          <w:rStyle w:val="無"/>
          <w:rFonts w:eastAsia="Kaiti TC Bold" w:hint="eastAsia"/>
          <w:outline w:val="0"/>
          <w:color w:val="0433ff"/>
          <w:sz w:val="32"/>
          <w:szCs w:val="32"/>
          <w:u w:color="0433ff"/>
          <w:rtl w:val="0"/>
          <w:lang w:val="zh-TW" w:eastAsia="zh-TW"/>
          <w14:textFill>
            <w14:solidFill>
              <w14:srgbClr w14:val="0433FF"/>
            </w14:solidFill>
          </w14:textFill>
        </w:rPr>
        <w:t>及</w:t>
      </w:r>
      <w:r>
        <w:rPr>
          <w:rStyle w:val="無"/>
          <w:rFonts w:ascii="Kaiti TC Bold" w:hAnsi="Kaiti TC Bold"/>
          <w:outline w:val="0"/>
          <w:color w:val="0433ff"/>
          <w:sz w:val="32"/>
          <w:szCs w:val="32"/>
          <w:u w:color="0433ff"/>
          <w:rtl w:val="0"/>
          <w:lang w:val="en-US"/>
          <w14:textFill>
            <w14:solidFill>
              <w14:srgbClr w14:val="0433FF"/>
            </w14:solidFill>
          </w14:textFill>
        </w:rPr>
        <w:t>Mr.John Kusumi</w:t>
      </w:r>
      <w:r>
        <w:rPr>
          <w:rStyle w:val="無"/>
          <w:rFonts w:eastAsia="Kaiti TC Bold" w:hint="eastAsia"/>
          <w:outline w:val="0"/>
          <w:color w:val="0433ff"/>
          <w:sz w:val="32"/>
          <w:szCs w:val="32"/>
          <w:u w:color="0433ff"/>
          <w:rtl w:val="0"/>
          <w:lang w:val="zh-TW" w:eastAsia="zh-TW"/>
          <w14:textFill>
            <w14:solidFill>
              <w14:srgbClr w14:val="0433FF"/>
            </w14:solidFill>
          </w14:textFill>
        </w:rPr>
        <w:t>等都先後發表了演講。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中國民主黨聯合總部（海外）徐文立先生特別助理鄭在勤先生在會上宣讀了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關愛和成長基金會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章程，徐文立先生宣布了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關愛和成長基金會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董事會名單。</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徐文立先生宣布特聘盧盛鑫律師為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中國民主黨聯合總部（海外）</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關注中國中心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關愛和成長基金會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的法律顧問。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日晚，會議主持人鄭在勤先生請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一大</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黨章修改小組胡堯先生作修改黨章的報告。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代表們極為認真地審議、批準了預備會議審議通過的《中國民主黨章程》及《中國民主黨聯合總部（海外）黨章附件》。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民主黨聯合總部（海外）第一次代表大會的第一天會議，始終通過網絡直播，會議進行過程中，不斷接到來自海內外的電話和電子郵件，特別是國內的民主黨人，給與大會以熱情的支持和鼓勵。會議全程由布朗大學沃森國際研究所徐文立先生的秘書蔡若梅小姐任雙語翻譯。</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中國民主黨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一大</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日繼續舉行，會議選舉出了中國民主黨聯合總部（海外）第一屆的領導成員。</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日的會議由秘書長汪岷主持。</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首先由選舉工作小組負責人胡堯宣布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中國民主黨聯合總部（海外）第一次代表大會選舉規則和程序</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會議經過無記名投票，選舉徐文立為中國民主黨聯合總部（海外）主席。</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會議經過無記名投票，選舉徐文立、鄭欽華、孫維邦、汪岷、黃華、秦晉、鄭在勤、萬寶和各黨部負責人為中國民主黨聯合總部（海外）委員會成員。</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之後，由徐文立主席主持召開了中國民主黨聯合總部（海外）委員會會議，選舉產生了徐文立、鄭欽華、孫維邦、汪岷、秦晉、胡堯、鄭在勤、萬寶中國民主黨聯合總部（海外）執委會，特聘王希哲先生為顧問、任命黃華為副秘書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上午</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00</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00</w:t>
      </w:r>
      <w:r>
        <w:rPr>
          <w:rStyle w:val="無"/>
          <w:rFonts w:eastAsia="Kaiti TC Bold" w:hint="eastAsia"/>
          <w:outline w:val="0"/>
          <w:color w:val="0433ff"/>
          <w:sz w:val="32"/>
          <w:szCs w:val="32"/>
          <w:u w:color="0433ff"/>
          <w:rtl w:val="0"/>
          <w:lang w:val="zh-TW" w:eastAsia="zh-TW"/>
          <w14:textFill>
            <w14:solidFill>
              <w14:srgbClr w14:val="0433FF"/>
            </w14:solidFill>
          </w14:textFill>
        </w:rPr>
        <w:t>，由汪岷秘書長主持召開了中國民主黨聯合總部（海外）新的領導班子及顧問王希哲先生參加的記者招待會，並向海內外直播。記者招待會的詳情將另發。</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之後，汪岷秘書長代表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一大</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籌備組，向大會作了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一大</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財務的初步報告。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下午，由與會的友黨代表周延風、來賓倪國興，代表方能達、唐元雋、鹿邑、劉正、楚天舒、黃奔、金秀紅等人發表了熱情洋溢的講話。他們特別肯定了會議</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先立規矩，再開會</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原則，因而大會形成了緊張、熱烈、而有序的會風。他們並坦率地提出了建設性意見，還對新的領導班子提出了殷切的希望。大會在熱烈和團結的氣氛中落下了幃幕。大家戀戀不舍地聚積在典雅、古樸的俱樂部內和門前合影留念。</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何德普的妻子賈建英答謝詞</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2007</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得知我獲得中國民主黨頒發給我特殊鼓勵獎，這是繼美國二十一世紀基金會頒發給我第三屆家人獎後，第二次獲此殊榮。</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我很感動，也很內疚，我對民主黨領導人徐文立先生說：我不行，比起前輩那些姐妹們來，我不算什麽。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記得有個律師曾對我說：</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你丈夫被判八年，你要一直堅守，不容易啊！因為，他不是一個普通的刑事犯，你會在此期間受到很多幹擾的。不是一般人能承受的了的，做民運家屬真不容易。</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我說：</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沒什麽，我前面已有很多榜樣，有的姐妹為丈夫苦守十多年。當時，在場的一些人都驚嘆：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啊，十多年！</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是的，我們很多姐妹在丈夫深陷牢獄中時，一個人獨自撐起一個家庭，照顧老人，撫養孩子。她們忘記了危險，身穿狀衣在大街上絕食抗議；她們為了打聽丈夫被關押的地點，到處打聽、走訪；她們站在監獄的大墻外高聲喊著丈夫的名字；她們一個人走在探監的路上淚流滿面。她們遭受過數不盡的冷落和拒絕，她們經歷過無數的冷暖和悲傷。由於常年的牽掛和焦慮，由於過度的困苦和貧窮，她們每個人過早的生出了白發；過多的長出了皺紋。但是，妻子們沒有後退，在她們每個人的臉上展現的是無畏和堅強，她們在堅守著家庭、丈夫、孩子。她們堅信：丈夫是好人，他們所做的事情是對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幾年來，我收到了很多民主黨朋友的問候、鼓勵和幫助，他們中間有很多都是我不認識、沒見過面的朋友。他們很多人都是沒有固定收入，靠打工生活。國內大部分朋友因為受迫害，沒有任何收入，一方面冒著坐牢的危險去工作，一方面還要經常地幫助我們這些家屬，很讓我們感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記得有個民主黨員來看我，要拿出錢幫助我，我堅持不收，他扔下錢就跑。我追上去一再拒絕，他鄭重地對我說：</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我是一個黨員，這是我們組織上的事，我應該這樣做，你不要拒絕，也不要感謝</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就是這些一個個象金子般珍貴的人，他們前赴後繼，為中國的民主事業作出犧牲，然而他們無怨無悔，他們的精神讓我們感動；讓我們敬佩；讓我們愛得刻骨銘心！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這次大會，在你們最艱苦的情況下，千方百計為我們籌資發放獎勵，惦念著我們這些家屬，我很榮幸，也好感動！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我會告訴獄中的親人，讓他們放心，朋友們想著他們、惦記著他們、支持著他們！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在這裏，請允許我感謝中國民主黨的全體黨員對我們家屬的鼓勵和支持！</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謝謝！</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附五：吕洪来文章</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From: lv honglai [mailto:lvhonglai@gmail.com]</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Sent: 2008-5-17 (</w:t>
      </w:r>
      <w:r>
        <w:rPr>
          <w:rStyle w:val="無"/>
          <w:rFonts w:eastAsia="Kaiti TC Bold" w:hint="eastAsia"/>
          <w:outline w:val="0"/>
          <w:color w:val="0433ff"/>
          <w:sz w:val="32"/>
          <w:szCs w:val="32"/>
          <w:u w:color="0433ff"/>
          <w:rtl w:val="0"/>
          <w:lang w:val="zh-TW" w:eastAsia="zh-TW"/>
          <w14:textFill>
            <w14:solidFill>
              <w14:srgbClr w14:val="0433FF"/>
            </w14:solidFill>
          </w14:textFill>
        </w:rPr>
        <w:t>星期六</w:t>
      </w:r>
      <w:r>
        <w:rPr>
          <w:rStyle w:val="無"/>
          <w:rFonts w:ascii="Kaiti TC Bold" w:hAnsi="Kaiti TC Bold"/>
          <w:outline w:val="0"/>
          <w:color w:val="0433ff"/>
          <w:sz w:val="32"/>
          <w:szCs w:val="32"/>
          <w:u w:color="0433ff"/>
          <w:rtl w:val="0"/>
          <w:lang w:val="en-US"/>
          <w14:textFill>
            <w14:solidFill>
              <w14:srgbClr w14:val="0433FF"/>
            </w14:solidFill>
          </w14:textFill>
        </w:rPr>
        <w:t>) 22:14</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成稿於：</w:t>
      </w:r>
      <w:r>
        <w:rPr>
          <w:rStyle w:val="無"/>
          <w:rFonts w:ascii="Kaiti TC Bold" w:hAnsi="Kaiti TC Bold"/>
          <w:outline w:val="0"/>
          <w:color w:val="0433ff"/>
          <w:sz w:val="32"/>
          <w:szCs w:val="32"/>
          <w:u w:color="0433ff"/>
          <w:rtl w:val="0"/>
          <w:lang w:val="en-US"/>
          <w14:textFill>
            <w14:solidFill>
              <w14:srgbClr w14:val="0433FF"/>
            </w14:solidFill>
          </w14:textFill>
        </w:rPr>
        <w:t>2008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16</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Email:lvhonglai@Gmail.com</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王有才网站</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未必還有了</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"http://www.ccdtr.org/index.php?q=%25E5%2590%2595%25E6%25B4%25AA%25E6%259D%25A5&amp;module=search"</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http://www.ccdtr.org/index.php?q=%E5%90%95%E6%B4%AA%E6%9D%A5&amp;module=search</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吕洪来【还原中国民运的一个重大谜团】 </w:t>
      </w:r>
      <w:r>
        <w:rPr>
          <w:rStyle w:val="無"/>
          <w:rFonts w:ascii="Kaiti TC Bold" w:hAnsi="Kaiti TC Bold"/>
          <w:outline w:val="0"/>
          <w:color w:val="0433ff"/>
          <w:sz w:val="32"/>
          <w:szCs w:val="32"/>
          <w:u w:color="0433ff"/>
          <w:rtl w:val="0"/>
          <w:lang w:val="en-US"/>
          <w14:textFill>
            <w14:solidFill>
              <w14:srgbClr w14:val="0433FF"/>
            </w14:solidFill>
          </w14:textFill>
        </w:rPr>
        <w:t xml:space="preserve">Sun, 18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五月 </w:t>
      </w:r>
      <w:r>
        <w:rPr>
          <w:rStyle w:val="無"/>
          <w:rFonts w:ascii="Kaiti TC Bold" w:hAnsi="Kaiti TC Bold"/>
          <w:outline w:val="0"/>
          <w:color w:val="0433ff"/>
          <w:sz w:val="32"/>
          <w:szCs w:val="32"/>
          <w:u w:color="0433ff"/>
          <w:rtl w:val="0"/>
          <w:lang w:val="en-US"/>
          <w14:textFill>
            <w14:solidFill>
              <w14:srgbClr w14:val="0433FF"/>
            </w14:solidFill>
          </w14:textFill>
        </w:rPr>
        <w:t>2008 11:27:46</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6"/>
          <w:szCs w:val="36"/>
          <w:u w:color="0433ff"/>
          <w:rtl w:val="0"/>
          <w:lang w:val="zh-TW" w:eastAsia="zh-TW"/>
          <w14:textFill>
            <w14:solidFill>
              <w14:srgbClr w14:val="0433FF"/>
            </w14:solidFill>
          </w14:textFill>
        </w:rPr>
        <w:t>呂洪來的要害是希望通過</w:t>
      </w:r>
      <w:r>
        <w:rPr>
          <w:rStyle w:val="無"/>
          <w:rFonts w:eastAsia="Kaiti TC Bold" w:hint="eastAsia"/>
          <w:outline w:val="0"/>
          <w:color w:val="0433ff"/>
          <w:sz w:val="36"/>
          <w:szCs w:val="36"/>
          <w:u w:color="0433ff"/>
          <w:rtl w:val="0"/>
          <w:lang w:val="zh-TW" w:eastAsia="zh-TW"/>
          <w14:textFill>
            <w14:solidFill>
              <w14:srgbClr w14:val="0433FF"/>
            </w14:solidFill>
          </w14:textFill>
        </w:rPr>
        <w:t>「</w:t>
      </w:r>
      <w:r>
        <w:rPr>
          <w:rStyle w:val="無"/>
          <w:rFonts w:eastAsia="Kaiti TC Bold" w:hint="eastAsia"/>
          <w:outline w:val="0"/>
          <w:color w:val="0433ff"/>
          <w:sz w:val="36"/>
          <w:szCs w:val="36"/>
          <w:u w:color="0433ff"/>
          <w:rtl w:val="0"/>
          <w:lang w:val="zh-TW" w:eastAsia="zh-TW"/>
          <w14:textFill>
            <w14:solidFill>
              <w14:srgbClr w14:val="0433FF"/>
            </w14:solidFill>
          </w14:textFill>
        </w:rPr>
        <w:t>香港模式</w:t>
      </w:r>
      <w:r>
        <w:rPr>
          <w:rStyle w:val="無"/>
          <w:rFonts w:eastAsia="Kaiti TC Bold" w:hint="eastAsia"/>
          <w:outline w:val="0"/>
          <w:color w:val="0433ff"/>
          <w:sz w:val="36"/>
          <w:szCs w:val="36"/>
          <w:u w:color="0433ff"/>
          <w:rtl w:val="0"/>
          <w:lang w:val="zh-TW" w:eastAsia="zh-TW"/>
          <w14:textFill>
            <w14:solidFill>
              <w14:srgbClr w14:val="0433FF"/>
            </w14:solidFill>
          </w14:textFill>
        </w:rPr>
        <w:t>」</w:t>
      </w:r>
    </w:p>
    <w:p>
      <w:pPr>
        <w:pStyle w:val="內文 A"/>
        <w:jc w:val="center"/>
        <w:rPr>
          <w:rStyle w:val="無"/>
          <w:rFonts w:ascii="Kaiti TC Bold" w:cs="Kaiti TC Bold" w:hAnsi="Kaiti TC Bold" w:eastAsia="Kaiti TC Bold"/>
          <w:outline w:val="0"/>
          <w:color w:val="0433ff"/>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招降全體中國反對運動</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6"/>
          <w:szCs w:val="36"/>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2008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6"/>
          <w:szCs w:val="36"/>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朋友們看了我</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日的《我從來沒有發展過呂洪來為秘密黨員的鄭重說明》和附件，以及呂洪來即刻發出的那個強令別人講明的所謂</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聲明</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質詢</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，自然會提出一個問題：呂洪來為什麽要這樣做？  </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現今香港完全淪陷，呂洪來狼子野心更是真相大白。）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特別是呂洪來在沈寂十年之後，重新登上民運的舞台，就迫不及待地把自己裝扮成一個以批判徐文立為主的大理論家、大思想家、大戰略家，為的是什麽？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其實，答案很簡單，我們僅僅通過他的</w:t>
      </w:r>
      <w:r>
        <w:rPr>
          <w:rStyle w:val="無"/>
          <w:rFonts w:ascii="Kaiti TC Bold" w:hAnsi="Kaiti TC Bold"/>
          <w:outline w:val="0"/>
          <w:color w:val="0433ff"/>
          <w:sz w:val="32"/>
          <w:szCs w:val="32"/>
          <w:u w:color="0433ff"/>
          <w:rtl w:val="0"/>
          <w:lang w:val="en-US"/>
          <w14:textFill>
            <w14:solidFill>
              <w14:srgbClr w14:val="0433FF"/>
            </w14:solidFill>
          </w14:textFill>
        </w:rPr>
        <w:t>2007</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14</w:t>
      </w:r>
      <w:r>
        <w:rPr>
          <w:rStyle w:val="無"/>
          <w:rFonts w:eastAsia="Kaiti TC Bold" w:hint="eastAsia"/>
          <w:outline w:val="0"/>
          <w:color w:val="0433ff"/>
          <w:sz w:val="32"/>
          <w:szCs w:val="32"/>
          <w:u w:color="0433ff"/>
          <w:rtl w:val="0"/>
          <w:lang w:val="zh-TW" w:eastAsia="zh-TW"/>
          <w14:textFill>
            <w14:solidFill>
              <w14:srgbClr w14:val="0433FF"/>
            </w14:solidFill>
          </w14:textFill>
        </w:rPr>
        <w:t>日一篇叫做《香港模式可以作為中國社會和平過渡到現代民主社會的跳板》（附後）的文章，就不難看得清清楚楚。</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呂洪來的政治目的很鮮明，也很簡單，更加直接，那就是要想在中國的反對運動、包括中國民運中推展他的所謂</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香港模式</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，他毫不隱諱地說：</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香港模式</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中共認可的模式</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；即讓中國的反對運動、包括中國民運通過</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香港模式</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這個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跳板</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，直接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跳</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進中共的陷阱。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是不是這樣，朋友們可以自己看、自己分析呂洪來的文章。</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必需指出的是，呂洪來很狡猾，他為了推銷他的這個中共的招降路線，他把我</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徐文立、牟傳珩和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秦永敏、劉念春等國內一批民運朋友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一起作了他的陪綁，似乎我們也是讚成他這個所謂</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香港模式</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的，是這樣的嗎？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請朋友們可以去研究，也可以去批判我的文章和思想。但是，我要指出，不論在理論和策略上，我都有一條是永遠不變的，那就是絕對不接受中國共產黨的領導，任何策略的目的都是為了結束中國共產黨的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一黨專制</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，否則哪有憲政民主，這是極其鮮明的。否則，中共就不會判我</w:t>
      </w:r>
      <w:r>
        <w:rPr>
          <w:rStyle w:val="無"/>
          <w:rFonts w:ascii="Kaiti TC Bold" w:hAnsi="Kaiti TC Bold"/>
          <w:outline w:val="0"/>
          <w:color w:val="0433ff"/>
          <w:sz w:val="32"/>
          <w:szCs w:val="32"/>
          <w:u w:color="0433ff"/>
          <w:rtl w:val="0"/>
          <w:lang w:val="en-US"/>
          <w14:textFill>
            <w14:solidFill>
              <w14:srgbClr w14:val="0433FF"/>
            </w14:solidFill>
          </w14:textFill>
        </w:rPr>
        <w:t>28</w:t>
      </w:r>
      <w:r>
        <w:rPr>
          <w:rStyle w:val="無"/>
          <w:rFonts w:eastAsia="Kaiti TC Bold" w:hint="eastAsia"/>
          <w:outline w:val="0"/>
          <w:color w:val="0433ff"/>
          <w:sz w:val="32"/>
          <w:szCs w:val="32"/>
          <w:u w:color="0433ff"/>
          <w:rtl w:val="0"/>
          <w:lang w:val="zh-TW" w:eastAsia="zh-TW"/>
          <w14:textFill>
            <w14:solidFill>
              <w14:srgbClr w14:val="0433FF"/>
            </w14:solidFill>
          </w14:textFill>
        </w:rPr>
        <w:t>年，兩次關我</w:t>
      </w:r>
      <w:r>
        <w:rPr>
          <w:rStyle w:val="無"/>
          <w:rFonts w:ascii="Kaiti TC Bold" w:hAnsi="Kaiti TC Bold"/>
          <w:outline w:val="0"/>
          <w:color w:val="0433ff"/>
          <w:sz w:val="32"/>
          <w:szCs w:val="32"/>
          <w:u w:color="0433ff"/>
          <w:rtl w:val="0"/>
          <w:lang w:val="en-US"/>
          <w14:textFill>
            <w14:solidFill>
              <w14:srgbClr w14:val="0433FF"/>
            </w14:solidFill>
          </w14:textFill>
        </w:rPr>
        <w:t>16</w:t>
      </w:r>
      <w:r>
        <w:rPr>
          <w:rStyle w:val="無"/>
          <w:rFonts w:eastAsia="Kaiti TC Bold" w:hint="eastAsia"/>
          <w:outline w:val="0"/>
          <w:color w:val="0433ff"/>
          <w:sz w:val="32"/>
          <w:szCs w:val="32"/>
          <w:u w:color="0433ff"/>
          <w:rtl w:val="0"/>
          <w:lang w:val="zh-TW" w:eastAsia="zh-TW"/>
          <w14:textFill>
            <w14:solidFill>
              <w14:srgbClr w14:val="0433FF"/>
            </w14:solidFill>
          </w14:textFill>
        </w:rPr>
        <w:t>年。我想，在這一點上，呂洪來不必吹，中共和中共的情治機構比你呂洪來更了解我徐文立。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那麽，什麽叫</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中共認可的模式</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呢？中共的一個花瓶黨的主席周鐵農先生做了再明白、再無知、再無恥不過的詮釋，他去年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30</w:t>
      </w:r>
      <w:r>
        <w:rPr>
          <w:rStyle w:val="無"/>
          <w:rFonts w:eastAsia="Kaiti TC Bold" w:hint="eastAsia"/>
          <w:outline w:val="0"/>
          <w:color w:val="0433ff"/>
          <w:sz w:val="32"/>
          <w:szCs w:val="32"/>
          <w:u w:color="0433ff"/>
          <w:rtl w:val="0"/>
          <w:lang w:val="zh-TW" w:eastAsia="zh-TW"/>
          <w14:textFill>
            <w14:solidFill>
              <w14:srgbClr w14:val="0433FF"/>
            </w14:solidFill>
          </w14:textFill>
        </w:rPr>
        <w:t>日說：</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如果國民黨擁護社會主義，擁護中國共產黨領導，民革和國民黨就有可能合在一起</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；也就是說，只要現在的國民黨學習所謂</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民革</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的醜樣子，接受中國共產黨的領導，擁護社會主義，國民黨和所謂的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民革</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就是一家子了，就共同成了中共的花瓶。他過早地把中共的野心，一語道破，不知在中共那裏周鐵農先生是會領賞呢？還是領罵呢？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有一點很明了，李悔之先生及時做了回應，他說：</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如果國民黨果真</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擁護社會主義，擁護中國共產黨領導</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，不須傾刻，國民黨在台灣的基本盤就必將全面崩潰，其政權也必將隨之被早已虎視眈眈的民進黨一手奪將過去</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到時，馬英九、吳伯雄極可能還未能來得及到大陸就任政協副主席或副委員長，就被台灣最高法院以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叛國罪</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處以極刑了</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周鐵農先生：這可不是危言聳聽！</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最後要奉勸周先生的是：您老年歲也不小了，看來頭腦也確已到了退休的時候。所以，有空還是養養花弄弄鳥，享享天倫之樂吧！輕易不要再提出此類容易落下千古笑柄的餿主意了！</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當然，我不敢如李悔之先生這般笑斥所謂</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民革</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主席周鐵農先生，因為，我沒有資格為現在的國民黨作任何主張，因為那是尊敬的國民黨人自己的選擇。我現在雖然是中國民主黨聯合總部（海外）的主席，我並沒有得到全體中國民主黨人的授權。但是，我至少可以表明我自己的政治態度，我畢生的政治目的就是要反對中國共產黨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一黨獨裁</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，就是要結束中國共產黨的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一黨專制</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，為實現一個多黨公平競爭的、服務於大眾的憲政民主的中國而奮鬥。所以，我和呂洪來之爭不是個人意氣之爭。</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令人惋惜的是，也曾經做過戰友和朋友的呂洪來，怎麽這麽輕狂？剛剛來到海外，一月之久，立足未穩，怎麽就能夠做到這樣闊綽上網發文、這樣氣壯如牛地連續發表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元旦社論</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之一、之二，教訓全體海外民運、中國民運和中國反對運動？而且，把自己的政治圖謀表現得如此輕賤，如此露骨，這可是和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大理論家、大思想家、大戰略家</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的稱呼不相稱的。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呂洪來先生，一路請走好，招降的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旗手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不是那麽好當的。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附件一：吕洪来公开发表的信件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附件二：吕洪来：《香港模式可以作为中国社会和平过渡到现代民主社会的跳板》</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附件三：李悔之：《周铁农副委员长愚蠢而荒诞的馊主意》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附件一：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吕洪来公开发表的信件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From: gongminshijie@googlegroups.com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代表 </w:t>
      </w:r>
      <w:r>
        <w:rPr>
          <w:rStyle w:val="無"/>
          <w:rFonts w:ascii="Kaiti TC Bold" w:hAnsi="Kaiti TC Bold"/>
          <w:outline w:val="0"/>
          <w:color w:val="0433ff"/>
          <w:sz w:val="32"/>
          <w:szCs w:val="32"/>
          <w:u w:color="0433ff"/>
          <w:rtl w:val="0"/>
          <w:lang w:val="en-US"/>
          <w14:textFill>
            <w14:solidFill>
              <w14:srgbClr w14:val="0433FF"/>
            </w14:solidFill>
          </w14:textFill>
        </w:rPr>
        <w:t>lv honglai</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Sent: 2008-12-31 (</w:t>
      </w:r>
      <w:r>
        <w:rPr>
          <w:rStyle w:val="無"/>
          <w:rFonts w:eastAsia="Kaiti TC Bold" w:hint="eastAsia"/>
          <w:outline w:val="0"/>
          <w:color w:val="0433ff"/>
          <w:sz w:val="32"/>
          <w:szCs w:val="32"/>
          <w:u w:color="0433ff"/>
          <w:rtl w:val="0"/>
          <w:lang w:val="zh-TW" w:eastAsia="zh-TW"/>
          <w14:textFill>
            <w14:solidFill>
              <w14:srgbClr w14:val="0433FF"/>
            </w14:solidFill>
          </w14:textFill>
        </w:rPr>
        <w:t>星期三</w:t>
      </w:r>
      <w:r>
        <w:rPr>
          <w:rStyle w:val="無"/>
          <w:rFonts w:ascii="Kaiti TC Bold" w:hAnsi="Kaiti TC Bold"/>
          <w:outline w:val="0"/>
          <w:color w:val="0433ff"/>
          <w:sz w:val="32"/>
          <w:szCs w:val="32"/>
          <w:u w:color="0433ff"/>
          <w:rtl w:val="0"/>
          <w:lang w:val="en-US"/>
          <w14:textFill>
            <w14:solidFill>
              <w14:srgbClr w14:val="0433FF"/>
            </w14:solidFill>
          </w14:textFill>
        </w:rPr>
        <w:t>) 17:21</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To: </w:t>
      </w:r>
      <w:r>
        <w:rPr>
          <w:rStyle w:val="無"/>
          <w:rFonts w:eastAsia="Kaiti TC Bold" w:hint="eastAsia"/>
          <w:outline w:val="0"/>
          <w:color w:val="0433ff"/>
          <w:sz w:val="32"/>
          <w:szCs w:val="32"/>
          <w:u w:color="0433ff"/>
          <w:rtl w:val="0"/>
          <w:lang w:val="zh-TW" w:eastAsia="zh-TW"/>
          <w14:textFill>
            <w14:solidFill>
              <w14:srgbClr w14:val="0433FF"/>
            </w14:solidFill>
          </w14:textFill>
        </w:rPr>
        <w:t>公民世界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Subject: [Released] </w:t>
      </w:r>
      <w:r>
        <w:rPr>
          <w:rStyle w:val="無"/>
          <w:rFonts w:eastAsia="Kaiti TC Bold" w:hint="eastAsia"/>
          <w:outline w:val="0"/>
          <w:color w:val="0433ff"/>
          <w:sz w:val="32"/>
          <w:szCs w:val="32"/>
          <w:u w:color="0433ff"/>
          <w:rtl w:val="0"/>
          <w:lang w:val="zh-TW" w:eastAsia="zh-TW"/>
          <w14:textFill>
            <w14:solidFill>
              <w14:srgbClr w14:val="0433FF"/>
            </w14:solidFill>
          </w14:textFill>
        </w:rPr>
        <w:t>吕洪来：【民运症结问题】之一：没有明确的政治路线</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From: GongMinLiLiang@googlegroups.com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代表 </w:t>
      </w:r>
      <w:r>
        <w:rPr>
          <w:rStyle w:val="無"/>
          <w:rFonts w:ascii="Kaiti TC Bold" w:hAnsi="Kaiti TC Bold"/>
          <w:outline w:val="0"/>
          <w:color w:val="0433ff"/>
          <w:sz w:val="32"/>
          <w:szCs w:val="32"/>
          <w:u w:color="0433ff"/>
          <w:rtl w:val="0"/>
          <w:lang w:val="en-US"/>
          <w14:textFill>
            <w14:solidFill>
              <w14:srgbClr w14:val="0433FF"/>
            </w14:solidFill>
          </w14:textFill>
        </w:rPr>
        <w:t>HuangJohn</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Sent: 2009-1-2 (</w:t>
      </w:r>
      <w:r>
        <w:rPr>
          <w:rStyle w:val="無"/>
          <w:rFonts w:eastAsia="Kaiti TC Bold" w:hint="eastAsia"/>
          <w:outline w:val="0"/>
          <w:color w:val="0433ff"/>
          <w:sz w:val="32"/>
          <w:szCs w:val="32"/>
          <w:u w:color="0433ff"/>
          <w:rtl w:val="0"/>
          <w:lang w:val="zh-TW" w:eastAsia="zh-TW"/>
          <w14:textFill>
            <w14:solidFill>
              <w14:srgbClr w14:val="0433FF"/>
            </w14:solidFill>
          </w14:textFill>
        </w:rPr>
        <w:t>星期五</w:t>
      </w:r>
      <w:r>
        <w:rPr>
          <w:rStyle w:val="無"/>
          <w:rFonts w:ascii="Kaiti TC Bold" w:hAnsi="Kaiti TC Bold"/>
          <w:outline w:val="0"/>
          <w:color w:val="0433ff"/>
          <w:sz w:val="32"/>
          <w:szCs w:val="32"/>
          <w:u w:color="0433ff"/>
          <w:rtl w:val="0"/>
          <w:lang w:val="en-US"/>
          <w14:textFill>
            <w14:solidFill>
              <w14:srgbClr w14:val="0433FF"/>
            </w14:solidFill>
          </w14:textFill>
        </w:rPr>
        <w:t>) 21:35</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To: gongminliliang@googlegroups.com</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Subject: [Released] </w:t>
      </w:r>
      <w:r>
        <w:rPr>
          <w:rStyle w:val="無"/>
          <w:rFonts w:eastAsia="Kaiti TC Bold" w:hint="eastAsia"/>
          <w:outline w:val="0"/>
          <w:color w:val="0433ff"/>
          <w:sz w:val="32"/>
          <w:szCs w:val="32"/>
          <w:u w:color="0433ff"/>
          <w:rtl w:val="0"/>
          <w:lang w:val="zh-TW" w:eastAsia="zh-TW"/>
          <w14:textFill>
            <w14:solidFill>
              <w14:srgbClr w14:val="0433FF"/>
            </w14:solidFill>
          </w14:textFill>
        </w:rPr>
        <w:t>就</w:t>
      </w:r>
      <w:r>
        <w:rPr>
          <w:rStyle w:val="無"/>
          <w:rFonts w:ascii="Kaiti TC Bold" w:hAnsi="Kaiti TC Bold"/>
          <w:outline w:val="0"/>
          <w:color w:val="0433ff"/>
          <w:sz w:val="32"/>
          <w:szCs w:val="32"/>
          <w:u w:color="0433ff"/>
          <w:rtl w:val="0"/>
          <w:lang w:val="en-US"/>
          <w14:textFill>
            <w14:solidFill>
              <w14:srgbClr w14:val="0433FF"/>
            </w14:solidFill>
          </w14:textFill>
        </w:rPr>
        <w:t>08</w:t>
      </w:r>
      <w:r>
        <w:rPr>
          <w:rStyle w:val="無"/>
          <w:rFonts w:eastAsia="Kaiti TC Bold" w:hint="eastAsia"/>
          <w:outline w:val="0"/>
          <w:color w:val="0433ff"/>
          <w:sz w:val="32"/>
          <w:szCs w:val="32"/>
          <w:u w:color="0433ff"/>
          <w:rtl w:val="0"/>
          <w:lang w:val="zh-TW" w:eastAsia="zh-TW"/>
          <w14:textFill>
            <w14:solidFill>
              <w14:srgbClr w14:val="0433FF"/>
            </w14:solidFill>
          </w14:textFill>
        </w:rPr>
        <w:t>宪章和中国国情说两句与吕洪来交流</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________________________________</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From: goldbelling@hotmail.com</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To: lvhonglai@gmail.com</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Subject: RE: </w:t>
      </w:r>
      <w:r>
        <w:rPr>
          <w:rStyle w:val="無"/>
          <w:rFonts w:eastAsia="Kaiti TC Bold" w:hint="eastAsia"/>
          <w:outline w:val="0"/>
          <w:color w:val="0433ff"/>
          <w:sz w:val="32"/>
          <w:szCs w:val="32"/>
          <w:u w:color="0433ff"/>
          <w:rtl w:val="0"/>
          <w:lang w:val="zh-TW" w:eastAsia="zh-TW"/>
          <w14:textFill>
            <w14:solidFill>
              <w14:srgbClr w14:val="0433FF"/>
            </w14:solidFill>
          </w14:textFill>
        </w:rPr>
        <w:t>交流</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Date: Sat, 3 Jan 2009 10:21:38 +0800</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洪来兄，你好！新年好！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你在泰国移民监生活的还好吧！看来还不错。能上网，有相当的自由。希望你早日获得澳洲政府的接纳，真正获得自由。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你的文章写的很好！我支持。现在海外民运基本脱离中国国情，包括</w:t>
      </w:r>
      <w:r>
        <w:rPr>
          <w:rStyle w:val="無"/>
          <w:rFonts w:ascii="Kaiti TC Bold" w:hAnsi="Kaiti TC Bold"/>
          <w:outline w:val="0"/>
          <w:color w:val="0433ff"/>
          <w:sz w:val="32"/>
          <w:szCs w:val="32"/>
          <w:u w:color="0433ff"/>
          <w:rtl w:val="0"/>
          <w:lang w:val="en-US"/>
          <w14:textFill>
            <w14:solidFill>
              <w14:srgbClr w14:val="0433FF"/>
            </w14:solidFill>
          </w14:textFill>
        </w:rPr>
        <w:t>08</w:t>
      </w:r>
      <w:r>
        <w:rPr>
          <w:rStyle w:val="無"/>
          <w:rFonts w:eastAsia="Kaiti TC Bold" w:hint="eastAsia"/>
          <w:outline w:val="0"/>
          <w:color w:val="0433ff"/>
          <w:sz w:val="32"/>
          <w:szCs w:val="32"/>
          <w:u w:color="0433ff"/>
          <w:rtl w:val="0"/>
          <w:lang w:val="zh-TW" w:eastAsia="zh-TW"/>
          <w14:textFill>
            <w14:solidFill>
              <w14:srgbClr w14:val="0433FF"/>
            </w14:solidFill>
          </w14:textFill>
        </w:rPr>
        <w:t>宪章的本质，那是要走资本主义道路。但资本主义在中国意味推倒一切，重新建立，那就是革命，是不符合国情的。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希望你勇当旗手，</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黄钟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Date: Fri, 2 Jan 2009 14:45:38 +0700</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From: lvhonglai@gmail.com</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To: goldbelling@hotmail.com</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Subject: </w:t>
      </w:r>
      <w:r>
        <w:rPr>
          <w:rStyle w:val="無"/>
          <w:rFonts w:eastAsia="Kaiti TC Bold" w:hint="eastAsia"/>
          <w:outline w:val="0"/>
          <w:color w:val="0433ff"/>
          <w:sz w:val="32"/>
          <w:szCs w:val="32"/>
          <w:u w:color="0433ff"/>
          <w:rtl w:val="0"/>
          <w:lang w:val="zh-TW" w:eastAsia="zh-TW"/>
          <w14:textFill>
            <w14:solidFill>
              <w14:srgbClr w14:val="0433FF"/>
            </w14:solidFill>
          </w14:textFill>
        </w:rPr>
        <w:t>交流</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吕洪来：【民运症结问题】之二：暴力革命走不通改良道路不敢走</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您收到此信息是由于您订阅了 </w:t>
      </w:r>
      <w:r>
        <w:rPr>
          <w:rStyle w:val="無"/>
          <w:rFonts w:ascii="Kaiti TC Bold" w:hAnsi="Kaiti TC Bold"/>
          <w:outline w:val="0"/>
          <w:color w:val="0433ff"/>
          <w:sz w:val="32"/>
          <w:szCs w:val="32"/>
          <w:u w:color="0433ff"/>
          <w:rtl w:val="0"/>
          <w:lang w:val="en-US"/>
          <w14:textFill>
            <w14:solidFill>
              <w14:srgbClr w14:val="0433FF"/>
            </w14:solidFill>
          </w14:textFill>
        </w:rPr>
        <w:t xml:space="preserve">Google </w:t>
      </w:r>
      <w:r>
        <w:rPr>
          <w:rStyle w:val="無"/>
          <w:rFonts w:eastAsia="Kaiti TC Bold" w:hint="eastAsia"/>
          <w:outline w:val="0"/>
          <w:color w:val="0433ff"/>
          <w:sz w:val="32"/>
          <w:szCs w:val="32"/>
          <w:u w:color="0433ff"/>
          <w:rtl w:val="0"/>
          <w:lang w:val="zh-TW" w:eastAsia="zh-TW"/>
          <w14:textFill>
            <w14:solidFill>
              <w14:srgbClr w14:val="0433FF"/>
            </w14:solidFill>
          </w14:textFill>
        </w:rPr>
        <w:t>论坛</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公民世界</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论坛。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要在此论坛发帖，请发电子邮件到 </w:t>
      </w:r>
      <w:r>
        <w:rPr>
          <w:rStyle w:val="無"/>
          <w:rFonts w:ascii="Kaiti TC Bold" w:hAnsi="Kaiti TC Bold"/>
          <w:outline w:val="0"/>
          <w:color w:val="0433ff"/>
          <w:sz w:val="32"/>
          <w:szCs w:val="32"/>
          <w:u w:color="0433ff"/>
          <w:rtl w:val="0"/>
          <w:lang w:val="en-US"/>
          <w14:textFill>
            <w14:solidFill>
              <w14:srgbClr w14:val="0433FF"/>
            </w14:solidFill>
          </w14:textFill>
        </w:rPr>
        <w:t>gongminshijie@googlegroups.com</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退订此论坛，请发邮件至 </w:t>
      </w:r>
      <w:r>
        <w:rPr>
          <w:rStyle w:val="無"/>
          <w:rFonts w:ascii="Kaiti TC Bold" w:hAnsi="Kaiti TC Bold"/>
          <w:outline w:val="0"/>
          <w:color w:val="0433ff"/>
          <w:sz w:val="32"/>
          <w:szCs w:val="32"/>
          <w:u w:color="0433ff"/>
          <w:rtl w:val="0"/>
          <w:lang w:val="en-US"/>
          <w14:textFill>
            <w14:solidFill>
              <w14:srgbClr w14:val="0433FF"/>
            </w14:solidFill>
          </w14:textFill>
        </w:rPr>
        <w:t>gongminshijie+unsubscribe@googlegroups.com</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更多选项，请通过 </w:t>
      </w:r>
      <w:r>
        <w:rPr>
          <w:rStyle w:val="無"/>
          <w:rFonts w:ascii="Kaiti TC Bold" w:hAnsi="Kaiti TC Bold"/>
          <w:outline w:val="0"/>
          <w:color w:val="0433ff"/>
          <w:sz w:val="32"/>
          <w:szCs w:val="32"/>
          <w:u w:color="0433ff"/>
          <w:rtl w:val="0"/>
          <w:lang w:val="en-US"/>
          <w14:textFill>
            <w14:solidFill>
              <w14:srgbClr w14:val="0433FF"/>
            </w14:solidFill>
          </w14:textFill>
        </w:rPr>
        <w:t xml:space="preserve">http://groups.google.com/group/gongminshijie?hl=zh-CN </w:t>
      </w:r>
      <w:r>
        <w:rPr>
          <w:rStyle w:val="無"/>
          <w:rFonts w:eastAsia="Kaiti TC Bold" w:hint="eastAsia"/>
          <w:outline w:val="0"/>
          <w:color w:val="0433ff"/>
          <w:sz w:val="32"/>
          <w:szCs w:val="32"/>
          <w:u w:color="0433ff"/>
          <w:rtl w:val="0"/>
          <w:lang w:val="zh-TW" w:eastAsia="zh-TW"/>
          <w14:textFill>
            <w14:solidFill>
              <w14:srgbClr w14:val="0433FF"/>
            </w14:solidFill>
          </w14:textFill>
        </w:rPr>
        <w:t>访问该论坛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附件二：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香港模式可以作为中国社会和平过渡到现代民主社会的跳板</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Hyperlink.28"/>
          <w:rFonts w:ascii="Kaiti TC Bold" w:cs="Kaiti TC Bold" w:hAnsi="Kaiti TC Bold" w:eastAsia="Kaiti TC Bold"/>
          <w:outline w:val="0"/>
          <w:color w:val="0000ff"/>
          <w:u w:val="single" w:color="0000ff"/>
          <w:lang w:val="en-US"/>
          <w14:textFill>
            <w14:solidFill>
              <w14:srgbClr w14:val="0000FF"/>
            </w14:solidFill>
          </w14:textFill>
        </w:rPr>
        <w:fldChar w:fldCharType="begin" w:fldLock="0"/>
      </w:r>
      <w:r>
        <w:rPr>
          <w:rStyle w:val="Hyperlink.28"/>
          <w:rFonts w:ascii="Kaiti TC Bold" w:cs="Kaiti TC Bold" w:hAnsi="Kaiti TC Bold" w:eastAsia="Kaiti TC Bold"/>
          <w:outline w:val="0"/>
          <w:color w:val="0000ff"/>
          <w:u w:val="single" w:color="0000ff"/>
          <w:lang w:val="en-US"/>
          <w14:textFill>
            <w14:solidFill>
              <w14:srgbClr w14:val="0000FF"/>
            </w14:solidFill>
          </w14:textFill>
        </w:rPr>
        <w:instrText xml:space="preserve"> HYPERLINK "http://boxun.com/hero/2007/lvhonglaiziyoutan/2_1.shtml"</w:instrText>
      </w:r>
      <w:r>
        <w:rPr>
          <w:rStyle w:val="Hyperlink.28"/>
          <w:rFonts w:ascii="Kaiti TC Bold" w:cs="Kaiti TC Bold" w:hAnsi="Kaiti TC Bold" w:eastAsia="Kaiti TC Bold"/>
          <w:outline w:val="0"/>
          <w:color w:val="0000ff"/>
          <w:u w:val="single" w:color="0000ff"/>
          <w:lang w:val="en-US"/>
          <w14:textFill>
            <w14:solidFill>
              <w14:srgbClr w14:val="0000FF"/>
            </w14:solidFill>
          </w14:textFill>
        </w:rPr>
        <w:fldChar w:fldCharType="separate" w:fldLock="0"/>
      </w:r>
      <w:r>
        <w:rPr>
          <w:rStyle w:val="Hyperlink.28"/>
          <w:rFonts w:ascii="Kaiti TC Bold" w:hAnsi="Kaiti TC Bold"/>
          <w:outline w:val="0"/>
          <w:color w:val="0000ff"/>
          <w:u w:val="single" w:color="0000ff"/>
          <w:rtl w:val="0"/>
          <w:lang w:val="en-US"/>
          <w14:textFill>
            <w14:solidFill>
              <w14:srgbClr w14:val="0000FF"/>
            </w14:solidFill>
          </w14:textFill>
        </w:rPr>
        <w:t>http://boxun.com/hero/2007/lvhonglaiziyoutan/2_1.shtml</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吕洪来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最近中国工党召开第二次全国代表大会，方圆先生在政治报告中提出了</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香港模式</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即由中国共产党将管理香港的成功模式推向全国，将中国香港化，形成一个有政治反对党存在、人民享有言论、出版、结社、游行、集会、示威等权利的自由活泼的政治局面，以平稳实现中国向现代民主社会的和平转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香港模式</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一经提出，既在海外民运朋友中引起不小的争议，一些朋友甚至认为这是</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亲共投共纲领，企图把中国工党引入中共专制的怀抱，把中国工党变质成中共政协殿堂里的第九个花瓶</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是严重背离了中国民主运动的宗旨和原则，完全丧失了一个民运人士应有的最起码的立场</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这不由的使我想起十年前的一场争论，那时徐文立、秦永敏、刘念春等国内一批民运朋友提出</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双胜双赢的良性互动理论</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，同样遭到海外一些朋友的不理解，被指责为</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是对民主动运基本政治立场的游离</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。是</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一相情愿的浪漫梦幻</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。两场争论惊人的相似！</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为什么对于一个同样的问题朋友们之间会产生如此大的分歧，会产生如此截然相反的看法，我想最根本的、最核心的问题，就是我们的朋友们有着截然不同的思维方式和行为方式，从而导致朋友们之间在对待具体问题认识上的矛盾和不一致，甚至是对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这里我向诸位朋友们推荐青岛民运理论家牟传珩先生十年前写的一篇文章《我们的思维方式急需转变》头脑是社会变革的第一战场，（网上可以找到）我想他会对我们大家在新的历史阶段，屏弃我们过去一直沿续至今的旧的社会意识、陈腐社会观念、旧的语言体系、僵化的思想、树立崭新的思维方式会大有裨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我们还不知道反对香港模式的朋友，为什么会将赞同香港模式等同于</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亲共投共</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是不是说香港模式是共产党搞出来的，因此谁赞成香港模式就是亲共投共？或者说香港模式有将中国置于共产党领导之下之嫌，因此谁赞同香港模式谁就是亲共投共？还是说香港模式没有明确提出彻底推翻共产党的统治，因此谁赞同谁就是亲共投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如果按照这样的逻辑推理，那么当初英国政府与中共就香港回归进行谈判，将香港归还中国岂不是最大的亲共投共？西藏的达赖喇嘛放弃西藏独立转而寻求西藏高度自治也是亲共投共？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香港模式是中国工党在新的历史条件下，根据中国的实际情况提出的政治纲领和主张，我们判断其好还是坏的标准，就是看其对中国社会进步是否具有推动作用、是否有利于中国社会的发展和进步、是否具有可行性？是否适合中国社会的实际情况？是否能被中国最广大的人民和社会各界所接受？而不是看其有多么华丽的辞藻、多么空洞的口号、多么大的豪言壮语，更不应该将反对共产党的程度作为衡量的唯一标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诚然，香港模式距离西方民主国家的社会制度还有一定的差距，我们都渴望中国能够早日步入现代民主社会，明天一早醒来，中国已成为现代民主国家，但是再美好的愿望代替不了社会现实，眼前的社会现实是中国大陆还在中国共产党的一党专制统治之下，不要说人民有组党、结社、示威、游行的自由，就是言论出版的自由都要受到严格的限制，因此香港模式对于中国大陆而言，要比一些西方发达国家的政治模式更容易为国人所接受、更容易被中共所采纳、更贴近中国大陆目前的实际现状。这符合社会发展是渐进式的客观规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香港模式是中国自己的模式、是中共认可的模式、是最适合中国大陆状况的模式、是最能够为中国社会各界所接受的模式、是目前中共最有可能接受的模式，是经过我们的努力和奋斗最有可能实现的模式，也是对于中国社会震荡最小、破坏最小、代价最小的和平转型的模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因此、我认为香港模式是中国大陆迈向现代民主社会的跳板，是中国大陆进行政治体制改革可以借鉴的成功经验和样板！</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Email:lvhonglai@Gmail.com</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2007</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14</w:t>
      </w:r>
      <w:r>
        <w:rPr>
          <w:rStyle w:val="無"/>
          <w:rFonts w:eastAsia="Kaiti TC Bold" w:hint="eastAsia"/>
          <w:outline w:val="0"/>
          <w:color w:val="0433ff"/>
          <w:sz w:val="32"/>
          <w:szCs w:val="32"/>
          <w:u w:color="0433ff"/>
          <w:rtl w:val="0"/>
          <w:lang w:val="zh-TW" w:eastAsia="zh-TW"/>
          <w14:textFill>
            <w14:solidFill>
              <w14:srgbClr w14:val="0433FF"/>
            </w14:solidFill>
          </w14:textFill>
        </w:rPr>
        <w:t>日星期三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附件三：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周铁农副委员长愚蠢而荒诞的馊主意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博讯北京时间</w:t>
      </w:r>
      <w:r>
        <w:rPr>
          <w:rStyle w:val="無"/>
          <w:rFonts w:ascii="Kaiti TC Bold" w:hAnsi="Kaiti TC Bold"/>
          <w:outline w:val="0"/>
          <w:color w:val="0433ff"/>
          <w:sz w:val="32"/>
          <w:szCs w:val="32"/>
          <w:u w:color="0433ff"/>
          <w:rtl w:val="0"/>
          <w:lang w:val="en-US"/>
          <w14:textFill>
            <w14:solidFill>
              <w14:srgbClr w14:val="0433FF"/>
            </w14:solidFill>
          </w14:textFill>
        </w:rPr>
        <w:t>2008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31</w:t>
      </w:r>
      <w:r>
        <w:rPr>
          <w:rStyle w:val="無"/>
          <w:rFonts w:eastAsia="Kaiti TC Bold" w:hint="eastAsia"/>
          <w:outline w:val="0"/>
          <w:color w:val="0433ff"/>
          <w:sz w:val="32"/>
          <w:szCs w:val="32"/>
          <w:u w:color="0433ff"/>
          <w:rtl w:val="0"/>
          <w:lang w:val="zh-TW" w:eastAsia="zh-TW"/>
          <w14:textFill>
            <w14:solidFill>
              <w14:srgbClr w14:val="0433FF"/>
            </w14:solidFill>
          </w14:textFill>
        </w:rPr>
        <w:t>日 转载</w:t>
      </w: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"http://www.peacehall.com/news/gb/pubvp/2008/12/200812310257.shtml"</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http://www.peacehall.com/news/gb/pubvp/2008/12/200812310257.shtml</w:t>
      </w:r>
      <w:r>
        <w:rPr>
          <w:lang w:val="en-US"/>
        </w:rPr>
        <w:fldChar w:fldCharType="end" w:fldLock="0"/>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李悔之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人民网北京</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30</w:t>
      </w:r>
      <w:r>
        <w:rPr>
          <w:rStyle w:val="無"/>
          <w:rFonts w:eastAsia="Kaiti TC Bold" w:hint="eastAsia"/>
          <w:outline w:val="0"/>
          <w:color w:val="0433ff"/>
          <w:sz w:val="32"/>
          <w:szCs w:val="32"/>
          <w:u w:color="0433ff"/>
          <w:rtl w:val="0"/>
          <w:lang w:val="zh-TW" w:eastAsia="zh-TW"/>
          <w14:textFill>
            <w14:solidFill>
              <w14:srgbClr w14:val="0433FF"/>
            </w14:solidFill>
          </w14:textFill>
        </w:rPr>
        <w:t>日电：全国人大常委会副委员长、民革中央主席周铁农今天下午做客人民网强国论坛，畅谈民革名称来历，与国民党的渊源等话题。周铁农表示，</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如果国民党拥护社会主义，拥护中国共产党领导，民革和国民党</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就有可能合在一起 </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博讯 </w:t>
      </w:r>
      <w:r>
        <w:rPr>
          <w:rStyle w:val="無"/>
          <w:rFonts w:ascii="Kaiti TC Bold" w:hAnsi="Kaiti TC Bold"/>
          <w:outline w:val="0"/>
          <w:color w:val="0433ff"/>
          <w:sz w:val="32"/>
          <w:szCs w:val="32"/>
          <w:u w:color="0433ff"/>
          <w:rtl w:val="0"/>
          <w:lang w:val="en-US"/>
          <w14:textFill>
            <w14:solidFill>
              <w14:srgbClr w14:val="0433FF"/>
            </w14:solidFill>
          </w14:textFill>
        </w:rPr>
        <w:t>boxun.com)</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听了周铁农先生这席话，我第一感觉是周铁农先生委实太</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可敬</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了</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在我党长期的精心哺育教导下，周铁农终于</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茁壮成长</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光荣</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地成为</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国家领导人</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。周先生的荣幸无疑是令人羡慕的。同时，周先生又是很有些令人</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可敬</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的：自从成了</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国家领导人</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之后，周先生能充分发扬中华民族知恩图报的高尚品德，不但自己高度听党的话，忠心耿耿、全心全意地为党服务。还带领民革全体党员同志，紧密地围绕在老大哥</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中国共产党的身边，成为我党统一战线的最得力的助手</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所有这些，铁农先生完全无愧于一位</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滴水之恩，涌泉相报</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之</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高尚君子</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而这，就是周铁农先生的</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可敬</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之处。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然而，周铁农先生关于</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如果国民党拥护社会主义，拥护中国共产党领导，民革和国民党就有可能合在一起 </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这句话，却又是令人愕然，令人啼笑皆非的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说严重一点，是政治上极为不成熟的表现，是极为幼稚和愚蠢的表现</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诚然，如果国民党也像民革一样，最终投向我党温暖的怀抱里；台湾上百万国民党员，紧密地围绕在我党身边</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每天大赞</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社会主义好</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，终日高唱</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没有共产党，就没有新中国</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随之，中华民族统一大业瞬间完成，举国上下，一片</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和谐</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；神州大地，茑歌燕舞</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这绝对是一件天大的美事！然而，周铁农先生可能没有意想到的是：他的一片美意，极可能成为一个大帮我党倒忙的馊主意</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因为周先生这句充满</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善意</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的话，不但会引起马英九为首的中国国民党的高度反感和警惕，更糟糕的是，会成为民进党打击国民党的最佳借口</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须知，民进党可是与我党一样，最擅长利用意识形态武器置敌人死地的！如果国民党果真</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拥护社会主义，拥护中国共产党领导</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，不须倾刻，国民党在台湾的基本盘就必将全面崩溃，其政权也必将随之被早已虎视眈眈的民进党一手夺将过去</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到时，马英九、吴伯雄极可能还未能来得及到大陆就任政协副主席或副委员长，就被台湾最高法院以</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叛国罪</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处以极刑了</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周铁农先生：这可不是危言耸听！</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所以，这里俺要奉劝周先生一句：您老对我党的忠心固然可佳，您老知恩图报的君子之德固然可敬</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但政治场中，凡涉国家大事方针之事，可不能太书生意气。更不能太感情用事！否则，就会弄巧成拙，落下千古笑柄事小，误了国家大事您老可担戴不起！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最后要奉劝周先生的是：您老年岁也不小了，看来头脑也确已到了退休的时候。所以，有空还是养养花弄弄鸟，享享天伦之乐吧！轻易不要再提出此类容易落下千古笑柄的馊主意了！ </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博讯 </w:t>
      </w:r>
      <w:r>
        <w:rPr>
          <w:rStyle w:val="無"/>
          <w:rFonts w:ascii="Kaiti TC Bold" w:hAnsi="Kaiti TC Bold"/>
          <w:outline w:val="0"/>
          <w:color w:val="0433ff"/>
          <w:sz w:val="32"/>
          <w:szCs w:val="32"/>
          <w:u w:color="0433ff"/>
          <w:rtl w:val="0"/>
          <w:lang w:val="en-US"/>
          <w14:textFill>
            <w14:solidFill>
              <w14:srgbClr w14:val="0433FF"/>
            </w14:solidFill>
          </w14:textFill>
        </w:rPr>
        <w:t>boxun.com)</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新思想、新觀念和全新的建設性的治國理念</w:t>
      </w: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（綜合介紹）</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zh-TW" w:eastAsia="zh-TW"/>
          <w14:textFill>
            <w14:solidFill>
              <w14:srgbClr w14:val="0433FF"/>
            </w14:solidFill>
          </w14:textFill>
        </w:rPr>
        <w:t>2017</w:t>
      </w:r>
      <w:r>
        <w:rPr>
          <w:rStyle w:val="無"/>
          <w:rFonts w:eastAsia="Kaiti TC Bold" w:hint="eastAsia"/>
          <w:outline w:val="0"/>
          <w:color w:val="0433ff"/>
          <w:sz w:val="32"/>
          <w:szCs w:val="32"/>
          <w:u w:color="0433ff"/>
          <w:rtl w:val="0"/>
          <w:lang w:val="zh-TW" w:eastAsia="zh-TW"/>
          <w14:textFill>
            <w14:solidFill>
              <w14:srgbClr w14:val="0433FF"/>
            </w14:solidFill>
          </w14:textFill>
        </w:rPr>
        <w:t>年左右）</w:t>
      </w: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對於世界和中國同等重要的是新思想和新觀念</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中國未來需要一個全新的建設性的「治國理念」</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對於世界和中國同等重要的是新思想和新觀念；因為唯有思想和觀念能夠影響和改變世界。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《徐文立視角》</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對於世界和中國同等重要的是新思想和新觀念；因為唯有思想和觀念能夠影響和改變世界。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"https://www.youtube.com/channel/UCWY3Kky1AK4p78g61qrdOLg/about"</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https://www.youtube.com/channel/UCWY3Kky1AK4p78g61qrdOLg/about</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中國反對派人士當今，面對的是雙重使命：結束中共的專制，同時要提醒西方民主國家的所謂的「政治正確」和「現代化」有了太多的不正確。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中國未來需要一個全新的建設性的「治國理念」</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中國未來需要一個非階級鬥爭的、非毛氏無政府主義民主的「治國理念」；它應該是新穎的、簡潔的、溫和的（沒有攻擊性的）、獨樹一幟的、建設性的「治國理念」</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王康先生對徐文立《人類正常社會秩序概論》的評價：</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「天喪斯文亂世獨立猶信天道演正常</w:t>
      </w:r>
      <w:r>
        <w:rPr>
          <w:rStyle w:val="無"/>
          <w:rFonts w:ascii="Kaiti TC Bold" w:hAnsi="Kaiti TC Bold" w:hint="default"/>
          <w:outline w:val="0"/>
          <w:color w:val="0433ff"/>
          <w:sz w:val="32"/>
          <w:szCs w:val="32"/>
          <w:u w:color="0433ff"/>
          <w:rtl w:val="0"/>
          <w:lang w:val="en-US"/>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地失滋化魔獄群癲還望人寰歸神聖」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《賀徐兄七五大壽》 王康 恭謹 </w:t>
      </w:r>
      <w:r>
        <w:rPr>
          <w:rStyle w:val="無"/>
          <w:rFonts w:ascii="Kaiti TC Bold" w:hAnsi="Kaiti TC Bold"/>
          <w:outline w:val="0"/>
          <w:color w:val="0433ff"/>
          <w:sz w:val="32"/>
          <w:szCs w:val="32"/>
          <w:u w:color="0433ff"/>
          <w:rtl w:val="0"/>
          <w:lang w:val="en-US"/>
          <w14:textFill>
            <w14:solidFill>
              <w14:srgbClr w14:val="0433FF"/>
            </w14:solidFill>
          </w14:textFill>
        </w:rPr>
        <w:t xml:space="preserve">2018.7.9 </w:t>
      </w:r>
      <w:r>
        <w:rPr>
          <w:rStyle w:val="無"/>
          <w:rFonts w:eastAsia="Kaiti TC Bold" w:hint="eastAsia"/>
          <w:outline w:val="0"/>
          <w:color w:val="0433ff"/>
          <w:sz w:val="32"/>
          <w:szCs w:val="32"/>
          <w:u w:color="0433ff"/>
          <w:rtl w:val="0"/>
          <w:lang w:val="zh-TW" w:eastAsia="zh-TW"/>
          <w14:textFill>
            <w14:solidFill>
              <w14:srgbClr w14:val="0433FF"/>
            </w14:solidFill>
          </w14:textFill>
        </w:rPr>
        <w:t>結廬</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王康先生又說：「徐文立先生本人是當世民主先驅，也是真君子。憾因系獄太長，無暇系統研究中外思想。其《人類正常社會秩序概論》卻是</w:t>
      </w:r>
      <w:r>
        <w:rPr>
          <w:rStyle w:val="無"/>
          <w:rFonts w:ascii="Kaiti TC Bold" w:hAnsi="Kaiti TC Bold"/>
          <w:outline w:val="0"/>
          <w:color w:val="0433ff"/>
          <w:sz w:val="32"/>
          <w:szCs w:val="32"/>
          <w:u w:color="0433ff"/>
          <w:rtl w:val="0"/>
          <w:lang w:val="en-US"/>
          <w14:textFill>
            <w14:solidFill>
              <w14:srgbClr w14:val="0433FF"/>
            </w14:solidFill>
          </w14:textFill>
        </w:rPr>
        <w:t>1949</w:t>
      </w:r>
      <w:r>
        <w:rPr>
          <w:rStyle w:val="無"/>
          <w:rFonts w:eastAsia="Kaiti TC Bold" w:hint="eastAsia"/>
          <w:outline w:val="0"/>
          <w:color w:val="0433ff"/>
          <w:sz w:val="32"/>
          <w:szCs w:val="32"/>
          <w:u w:color="0433ff"/>
          <w:rtl w:val="0"/>
          <w:lang w:val="zh-TW" w:eastAsia="zh-TW"/>
          <w14:textFill>
            <w14:solidFill>
              <w14:srgbClr w14:val="0433FF"/>
            </w14:solidFill>
          </w14:textFill>
        </w:rPr>
        <w:t>年後中國人自我啟蒙、自我變法的不朽之作。」</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王康先生不無惋惜地說到：「只因其謙懷風範、學界食洋不化以及浮世躁亂，此書真諦未得廣解。」</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摘自《人類正常社會秩序概論》</w:t>
      </w:r>
      <w:r>
        <w:rPr>
          <w:rStyle w:val="無"/>
          <w:rFonts w:ascii="Kaiti TC Bold" w:hAnsi="Kaiti TC Bold"/>
          <w:outline w:val="0"/>
          <w:color w:val="0433ff"/>
          <w:sz w:val="32"/>
          <w:szCs w:val="32"/>
          <w:u w:color="0433ff"/>
          <w:rtl w:val="0"/>
          <w:lang w:val="en-US"/>
          <w14:textFill>
            <w14:solidFill>
              <w14:srgbClr w14:val="0433FF"/>
            </w14:solidFill>
          </w14:textFill>
        </w:rPr>
        <w:t>2018</w:t>
      </w:r>
      <w:r>
        <w:rPr>
          <w:rStyle w:val="無"/>
          <w:rFonts w:eastAsia="Kaiti TC Bold" w:hint="eastAsia"/>
          <w:outline w:val="0"/>
          <w:color w:val="0433ff"/>
          <w:sz w:val="32"/>
          <w:szCs w:val="32"/>
          <w:u w:color="0433ff"/>
          <w:rtl w:val="0"/>
          <w:lang w:val="zh-TW" w:eastAsia="zh-TW"/>
          <w14:textFill>
            <w14:solidFill>
              <w14:srgbClr w14:val="0433FF"/>
            </w14:solidFill>
          </w14:textFill>
        </w:rPr>
        <w:t>增訂版</w:t>
      </w:r>
      <w:r>
        <w:rPr>
          <w:rStyle w:val="無"/>
          <w:rFonts w:ascii="Kaiti TC Bold" w:hAnsi="Kaiti TC Bold"/>
          <w:outline w:val="0"/>
          <w:color w:val="0433ff"/>
          <w:sz w:val="32"/>
          <w:szCs w:val="32"/>
          <w:u w:color="0433ff"/>
          <w:rtl w:val="0"/>
          <w:lang w:val="en-US"/>
          <w14:textFill>
            <w14:solidFill>
              <w14:srgbClr w14:val="0433FF"/>
            </w14:solidFill>
          </w14:textFill>
        </w:rPr>
        <w:t>P180</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徐文立：在紐約簡談人類正常社會秩序（</w:t>
      </w:r>
      <w:r>
        <w:rPr>
          <w:rStyle w:val="無"/>
          <w:rFonts w:ascii="Kaiti TC Bold" w:hAnsi="Kaiti TC Bold"/>
          <w:outline w:val="0"/>
          <w:color w:val="0433ff"/>
          <w:sz w:val="32"/>
          <w:szCs w:val="32"/>
          <w:u w:color="0433ff"/>
          <w:rtl w:val="0"/>
          <w:lang w:val="en-US"/>
          <w14:textFill>
            <w14:solidFill>
              <w14:srgbClr w14:val="0433FF"/>
            </w14:solidFill>
          </w14:textFill>
        </w:rPr>
        <w:t>2016</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謝謝今天（</w:t>
      </w:r>
      <w:r>
        <w:rPr>
          <w:rStyle w:val="無"/>
          <w:rFonts w:ascii="Kaiti TC Bold" w:hAnsi="Kaiti TC Bold"/>
          <w:outline w:val="0"/>
          <w:color w:val="0433ff"/>
          <w:sz w:val="32"/>
          <w:szCs w:val="32"/>
          <w:u w:color="0433ff"/>
          <w:rtl w:val="0"/>
          <w:lang w:val="en-US"/>
          <w14:textFill>
            <w14:solidFill>
              <w14:srgbClr w14:val="0433FF"/>
            </w14:solidFill>
          </w14:textFill>
        </w:rPr>
        <w:t>2019.5.1</w:t>
      </w:r>
      <w:r>
        <w:rPr>
          <w:rStyle w:val="無"/>
          <w:rFonts w:eastAsia="Kaiti TC Bold" w:hint="eastAsia"/>
          <w:outline w:val="0"/>
          <w:color w:val="0433ff"/>
          <w:sz w:val="32"/>
          <w:szCs w:val="32"/>
          <w:u w:color="0433ff"/>
          <w:rtl w:val="0"/>
          <w:lang w:val="zh-TW" w:eastAsia="zh-TW"/>
          <w14:textFill>
            <w14:solidFill>
              <w14:srgbClr w14:val="0433FF"/>
            </w14:solidFill>
          </w14:textFill>
        </w:rPr>
        <w:t>）你來信告知我：「現在西歐亂透了」，這就是違背人類正常社會秩序的惡果：過度的福利主義、平均主義、即所謂社會民主主義的惡果！</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你還記得我在《徐文立視覺》說過：中國反對派人士當今，面對的是雙重使命：結束中共的專制，同時要提醒西方民主國家的所謂的「政治正確」和「現代化」有了太多的不正確：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一，起碼「均富」不可能；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二，所謂「現代化」的負面影響在拖垮全人類賴以生存的自然環境。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中國的「霧霾」既是對中國所謂「現代化」的警告，也是對全人類的警告！</w:t>
      </w:r>
      <w:r>
        <w:rPr>
          <w:rStyle w:val="無"/>
          <w:rFonts w:ascii="Kaiti TC Bold" w:hAnsi="Kaiti TC Bold" w:hint="default"/>
          <w:outline w:val="0"/>
          <w:color w:val="0433ff"/>
          <w:sz w:val="32"/>
          <w:szCs w:val="32"/>
          <w:u w:color="0433ff"/>
          <w:rtl w:val="0"/>
          <w:lang w:val="en-US"/>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新時代應該有新思維、新辦法。</w:t>
      </w:r>
      <w:r>
        <w:rPr>
          <w:rStyle w:val="無"/>
          <w:rFonts w:ascii="Kaiti TC Bold" w:hAnsi="Kaiti TC Bold" w:hint="default"/>
          <w:outline w:val="0"/>
          <w:color w:val="0433ff"/>
          <w:sz w:val="32"/>
          <w:szCs w:val="32"/>
          <w:u w:color="0433ff"/>
          <w:rtl w:val="0"/>
          <w:lang w:val="en-US"/>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消解專制主義、共產主義和福利主義的辦法，就是力主「人，生而平等」、「人，生而有差異」，「人，生而不完美」而需要「法治」</w:t>
      </w: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所以，徐文立</w:t>
      </w:r>
      <w:r>
        <w:rPr>
          <w:rStyle w:val="無"/>
          <w:rFonts w:ascii="Kaiti TC Bold" w:hAnsi="Kaiti TC Bold"/>
          <w:outline w:val="0"/>
          <w:color w:val="0433ff"/>
          <w:sz w:val="32"/>
          <w:szCs w:val="32"/>
          <w:u w:color="0433ff"/>
          <w:rtl w:val="0"/>
          <w:lang w:val="en-US"/>
          <w14:textFill>
            <w14:solidFill>
              <w14:srgbClr w14:val="0433FF"/>
            </w14:solidFill>
          </w14:textFill>
        </w:rPr>
        <w:t>16</w:t>
      </w:r>
      <w:r>
        <w:rPr>
          <w:rStyle w:val="無"/>
          <w:rFonts w:eastAsia="Kaiti TC Bold" w:hint="eastAsia"/>
          <w:outline w:val="0"/>
          <w:color w:val="0433ff"/>
          <w:sz w:val="32"/>
          <w:szCs w:val="32"/>
          <w:u w:color="0433ff"/>
          <w:rtl w:val="0"/>
          <w:lang w:val="zh-TW" w:eastAsia="zh-TW"/>
          <w14:textFill>
            <w14:solidFill>
              <w14:srgbClr w14:val="0433FF"/>
            </w14:solidFill>
          </w14:textFill>
        </w:rPr>
        <w:t>年在中共獄中思考的結論是： 中國的未來不應再是所謂的「現代化」，而是「正常化」：</w:t>
      </w:r>
      <w:r>
        <w:rPr>
          <w:rStyle w:val="無"/>
          <w:rFonts w:ascii="Kaiti TC Bold" w:hAnsi="Kaiti TC Bold" w:hint="default"/>
          <w:outline w:val="0"/>
          <w:color w:val="0433ff"/>
          <w:sz w:val="32"/>
          <w:szCs w:val="32"/>
          <w:u w:color="0433ff"/>
          <w:rtl w:val="0"/>
          <w:lang w:val="en-US"/>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）人，生而平等；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）人，生而有差異；</w:t>
      </w:r>
      <w:r>
        <w:rPr>
          <w:rStyle w:val="無"/>
          <w:rFonts w:ascii="Kaiti TC Bold" w:hAnsi="Kaiti TC Bold" w:hint="default"/>
          <w:outline w:val="0"/>
          <w:color w:val="0433ff"/>
          <w:sz w:val="32"/>
          <w:szCs w:val="32"/>
          <w:u w:color="0433ff"/>
          <w:rtl w:val="0"/>
          <w:lang w:val="en-US"/>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）人，生而不完美。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（一）徐文立在紐約簡談人類正常社會秩序</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「漫長的聖誕夜和我對未來正常社會的願景」講話（整理稿）</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2016</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日徐文立受「大紐約區美華民主正義聯盟」的邀請，在紐約法拉盛「華僑文教服務中心」發表了題為「漫長的聖誕夜和我對未來正常社會的願景」的講話。這是錄像的整理稿。</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講話錄像的鏈結</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"http://boxun.com/news/gb/intl/2016/07/201607040700.shtml%23.V3p3mrh96M8"</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http://boxun.com/news/gb/intl/2016/07/201607040700.shtml#.V3p3mrh96M8</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（賀信彤 整理稿）</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"https://blog.boxun.com/hero/201905/xuwl/1_1.shtmlhttp://blog.wenxuecity.com/myblog/72897/201905/169.html"</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https://blog.boxun.com/hero/201905/xuwl/1_1.shtmlhttp://blog.wenxuecity.com/myblog/72897/201905/169.html</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（二）徐文立淺談「人類正常社會秩序」</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微信群第二次講話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"https://blog.boxun.com/hero/201903/xuwl/8_1.shtmlhttp://blog.wenxuecity.com/myblog/72897/201905/15032.html"</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https://blog.boxun.com/hero/201903/xuwl/8_1.shtmlhttp://blog.wenxuecity.com/myblog/72897/201905/15032.html</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徐文立著《人類正常社會秩序概論》增訂版免費下載閱讀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"http://www.cdp1998.org/file/2018060301.htm"</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http://www.cdp1998.org/file/2018060301.htm</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徐文立著《人類正常社會秩序概論》增訂版</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免費下載閱讀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"http://www.cdp1998.org/download/2018060301pdf.pdf"</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http://www.cdp1998.org/download/2018060301pdf.pdf</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徐文立視角</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"https://www.youtube.com/channel/UCWY3Kky1AK4p78g61qrdOLg/featured"</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https://www.youtube.com/channel/UCWY3Kky1AK4p78g61qrdOLg/featured</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附件二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草先生的觀念太過陳舊</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博訊北京時間</w:t>
      </w:r>
      <w:r>
        <w:rPr>
          <w:rStyle w:val="無"/>
          <w:rFonts w:ascii="Kaiti TC Bold" w:hAnsi="Kaiti TC Bold"/>
          <w:outline w:val="0"/>
          <w:color w:val="0433ff"/>
          <w:sz w:val="32"/>
          <w:szCs w:val="32"/>
          <w:u w:color="0433ff"/>
          <w:rtl w:val="0"/>
          <w:lang w:val="en-US"/>
          <w14:textFill>
            <w14:solidFill>
              <w14:srgbClr w14:val="0433FF"/>
            </w14:solidFill>
          </w14:textFill>
        </w:rPr>
        <w:t>2016</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25</w:t>
      </w:r>
      <w:r>
        <w:rPr>
          <w:rStyle w:val="無"/>
          <w:rFonts w:eastAsia="Kaiti TC Bold" w:hint="eastAsia"/>
          <w:outline w:val="0"/>
          <w:color w:val="0433ff"/>
          <w:sz w:val="32"/>
          <w:szCs w:val="32"/>
          <w:u w:color="0433ff"/>
          <w:rtl w:val="0"/>
          <w:lang w:val="zh-TW" w:eastAsia="zh-TW"/>
          <w14:textFill>
            <w14:solidFill>
              <w14:srgbClr w14:val="0433FF"/>
            </w14:solidFill>
          </w14:textFill>
        </w:rPr>
        <w:t>日 來稿</w:t>
      </w: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Hyperlink.28"/>
          <w:rFonts w:ascii="Kaiti TC Bold" w:cs="Kaiti TC Bold" w:hAnsi="Kaiti TC Bold" w:eastAsia="Kaiti TC Bold"/>
          <w:outline w:val="0"/>
          <w:color w:val="0000ff"/>
          <w:u w:val="single" w:color="0000ff"/>
          <w:lang w:val="en-US"/>
          <w14:textFill>
            <w14:solidFill>
              <w14:srgbClr w14:val="0000FF"/>
            </w14:solidFill>
          </w14:textFill>
        </w:rPr>
        <w:fldChar w:fldCharType="begin" w:fldLock="0"/>
      </w:r>
      <w:r>
        <w:rPr>
          <w:rStyle w:val="Hyperlink.28"/>
          <w:rFonts w:ascii="Kaiti TC Bold" w:cs="Kaiti TC Bold" w:hAnsi="Kaiti TC Bold" w:eastAsia="Kaiti TC Bold"/>
          <w:outline w:val="0"/>
          <w:color w:val="0000ff"/>
          <w:u w:val="single" w:color="0000ff"/>
          <w:lang w:val="en-US"/>
          <w14:textFill>
            <w14:solidFill>
              <w14:srgbClr w14:val="0000FF"/>
            </w14:solidFill>
          </w14:textFill>
        </w:rPr>
        <w:instrText xml:space="preserve"> HYPERLINK "https://boxun.com/news/gb/pubvp/2016/10/201610250414.shtml"</w:instrText>
      </w:r>
      <w:r>
        <w:rPr>
          <w:rStyle w:val="Hyperlink.28"/>
          <w:rFonts w:ascii="Kaiti TC Bold" w:cs="Kaiti TC Bold" w:hAnsi="Kaiti TC Bold" w:eastAsia="Kaiti TC Bold"/>
          <w:outline w:val="0"/>
          <w:color w:val="0000ff"/>
          <w:u w:val="single" w:color="0000ff"/>
          <w:lang w:val="en-US"/>
          <w14:textFill>
            <w14:solidFill>
              <w14:srgbClr w14:val="0000FF"/>
            </w14:solidFill>
          </w14:textFill>
        </w:rPr>
        <w:fldChar w:fldCharType="separate" w:fldLock="0"/>
      </w:r>
      <w:r>
        <w:rPr>
          <w:rStyle w:val="Hyperlink.28"/>
          <w:rFonts w:ascii="Kaiti TC Bold" w:hAnsi="Kaiti TC Bold"/>
          <w:outline w:val="0"/>
          <w:color w:val="0000ff"/>
          <w:u w:val="single" w:color="0000ff"/>
          <w:rtl w:val="0"/>
          <w:lang w:val="en-US"/>
          <w14:textFill>
            <w14:solidFill>
              <w14:srgbClr w14:val="0000FF"/>
            </w14:solidFill>
          </w14:textFill>
        </w:rPr>
        <w:t>https://boxun.com/news/gb/pubvp/2016/10/201610250414.shtml</w:t>
      </w:r>
      <w:r>
        <w:rPr>
          <w:lang w:val="en-US"/>
        </w:rPr>
        <w:fldChar w:fldCharType="end" w:fldLock="0"/>
      </w: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2016</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22</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這樣說，草先生一定接受不了。那我們就看看、論論。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最近在《獨立評論》上，草先生發表了：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草庵居士</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我認識的老魏兼談其他</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2016-10-20 14:32:28</w:t>
      </w:r>
      <w:r>
        <w:rPr>
          <w:rStyle w:val="無"/>
          <w:rFonts w:ascii="Kaiti TC Bold" w:hAnsi="Kaiti TC Bold" w:hint="default"/>
          <w:outline w:val="0"/>
          <w:color w:val="0433ff"/>
          <w:sz w:val="32"/>
          <w:szCs w:val="32"/>
          <w:u w:color="0433ff"/>
          <w:rtl w:val="0"/>
          <w:lang w:val="en-US"/>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Hyperlink.28"/>
          <w:rFonts w:ascii="Kaiti TC Bold" w:cs="Kaiti TC Bold" w:hAnsi="Kaiti TC Bold" w:eastAsia="Kaiti TC Bold"/>
          <w:outline w:val="0"/>
          <w:color w:val="0000ff"/>
          <w:u w:val="single" w:color="0000ff"/>
          <w:lang w:val="en-US"/>
          <w14:textFill>
            <w14:solidFill>
              <w14:srgbClr w14:val="0000FF"/>
            </w14:solidFill>
          </w14:textFill>
        </w:rPr>
        <w:fldChar w:fldCharType="begin" w:fldLock="0"/>
      </w:r>
      <w:r>
        <w:rPr>
          <w:rStyle w:val="Hyperlink.28"/>
          <w:rFonts w:ascii="Kaiti TC Bold" w:cs="Kaiti TC Bold" w:hAnsi="Kaiti TC Bold" w:eastAsia="Kaiti TC Bold"/>
          <w:outline w:val="0"/>
          <w:color w:val="0000ff"/>
          <w:u w:val="single" w:color="0000ff"/>
          <w:lang w:val="en-US"/>
          <w14:textFill>
            <w14:solidFill>
              <w14:srgbClr w14:val="0000FF"/>
            </w14:solidFill>
          </w14:textFill>
        </w:rPr>
        <w:instrText xml:space="preserve"> HYPERLINK "http://www.duping.net/XHC/show.php?bbs=11&amp;post=1369469"</w:instrText>
      </w:r>
      <w:r>
        <w:rPr>
          <w:rStyle w:val="Hyperlink.28"/>
          <w:rFonts w:ascii="Kaiti TC Bold" w:cs="Kaiti TC Bold" w:hAnsi="Kaiti TC Bold" w:eastAsia="Kaiti TC Bold"/>
          <w:outline w:val="0"/>
          <w:color w:val="0000ff"/>
          <w:u w:val="single" w:color="0000ff"/>
          <w:lang w:val="en-US"/>
          <w14:textFill>
            <w14:solidFill>
              <w14:srgbClr w14:val="0000FF"/>
            </w14:solidFill>
          </w14:textFill>
        </w:rPr>
        <w:fldChar w:fldCharType="separate" w:fldLock="0"/>
      </w:r>
      <w:r>
        <w:rPr>
          <w:rStyle w:val="Hyperlink.28"/>
          <w:rFonts w:ascii="Kaiti TC Bold" w:hAnsi="Kaiti TC Bold"/>
          <w:outline w:val="0"/>
          <w:color w:val="0000ff"/>
          <w:u w:val="single" w:color="0000ff"/>
          <w:rtl w:val="0"/>
          <w:lang w:val="en-US"/>
          <w14:textFill>
            <w14:solidFill>
              <w14:srgbClr w14:val="0000FF"/>
            </w14:solidFill>
          </w14:textFill>
        </w:rPr>
        <w:t>http://www.duping.net/XHC/show.php?bbs=11&amp;post=1369469</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通篇文章的觀念還是五、六十年代在中國大陸學來的：什麼社會主義、共產主義、資本主義、極左路線、右翼路線、中國工人運動、領袖等等；以及草先生自己的政治主張：社會民主主義、或者民主社會主義</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。草先生文章涉及的其他問題的謬誤，今天暫不談。</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為什麼說草先生的觀念和思維陳舊呢？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他能夠告訴我們：世界上存在過什麼叫資本主義國家和社會主義的國家嗎？現在世界上，不就是只有民主社會和專制社會、半專制社會之分嗎？不就是有正常社會和非正常社會之分嗎？</w:t>
      </w:r>
      <w:r>
        <w:rPr>
          <w:rStyle w:val="無"/>
          <w:rFonts w:ascii="Kaiti TC Bold" w:hAnsi="Kaiti TC Bold" w:hint="default"/>
          <w:outline w:val="0"/>
          <w:color w:val="0433ff"/>
          <w:sz w:val="32"/>
          <w:szCs w:val="32"/>
          <w:u w:color="0433ff"/>
          <w:rtl w:val="0"/>
          <w:lang w:val="en-US"/>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特別，在論當今中國事和人上，由於草先生不懂「民主大廈的『基礎論』和『位移論』」，或者不願懂，他的觀念和思維自然陳舊。</w:t>
      </w:r>
      <w:r>
        <w:rPr>
          <w:rStyle w:val="無"/>
          <w:rFonts w:ascii="Kaiti TC Bold" w:hAnsi="Kaiti TC Bold" w:hint="default"/>
          <w:outline w:val="0"/>
          <w:color w:val="0433ff"/>
          <w:sz w:val="32"/>
          <w:szCs w:val="32"/>
          <w:u w:color="0433ff"/>
          <w:rtl w:val="0"/>
          <w:lang w:val="en-US"/>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我們討論問題不宜搞空對空；特別請不要引用能夠嚇唬死人的洋名詞和誰也聽不懂的話和所謂「經典」來說事。說點我們自已的話。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我們先看看中國的現實</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 中國現在是全世界私有化程度最過分的國家。西方民主國家的國有企業，因為嚴厲的法治，它依然是國有企業。中國呢，幾乎所有的國有企業都是權貴「化公為私的私有」；權貴「化公為私的私有」幾乎成為中共一黨專政的經濟基礎、操控市場經濟的黑手、擴大貧富懸殊的源頭。雖然極不合理，但是是客觀存在。由於它沒有任何合法性基礎，遲早是會被剷除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 中國現在正在逐步實現社會的高度自治。不然人們怎麼那麼樂於談論和斷言：中共中央的政策出不了「中南海」呢？而且，中國包括港、澳、台和網路早已實現多黨制和一定程度的言論自由，「黨禁」和「言禁」在一定意義上已經被打破。儘管中共還用酷刑、綁架、電視示眾，也擋不住社會良知在國內外的輿論舞台上大罵共產黨！儘管千瘡百孔的中共專制者心不甘、情不願，他們也無可奈何。這就是市場經濟（哪怕不完全）、社會自治、私有化、因特網的威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「中國的大現實」不能不搞清楚、也不能視而不見、或者故意不肯正視；那，觀念和應對思維就一定陳舊。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不難知道我們期盼的西方「憲政民主」的「基礎論」主要就是二條：</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）全社會的高度自治；</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）公民用契約合法擁有包括土地在內的私有財產的神聖不可侵犯。</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這麼一對照，中國的社會整體是不是已經逐步「位移」到一個正常社會的基礎上來了？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但是，中國離一個真正的正常社會還有根本的差異，那就缺什麼補什麼：（此文暫不討論怎麼辦、怎麼補的問題）</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，結束中共一黨專制，極難解決；</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，軍隊國家化是關鍵，極難解決；</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，徹底剷除權貴「化公為私的私有」，很難解決；</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，真正保護私有財產（不包括權貴「化公為私的私有」）神聖不可侵犯，需要以剷除權貴「化公為私的私有」為前提；</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，土地實現公民個體的真正私有化，需要立法；</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，相對合理地調整貧富懸殊，這並不難；</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，實際上實現多黨制和言論自由，已經就剩立法。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所以，現在中國問題不是靠傳統意義上的「革命」、特別所謂「共產革命」、「殺富濟貧」、「工人運動」、「工人領袖」、什麼左派和右派可以解決的。非要這樣說，那就是有點故意了。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中國近現代史告訴我們，中共不可謂不狡猾。而且，它的「革命」，現在看來，實賚上是真正意義上的「復辟帝制的反革命」。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中共從上世紀</w:t>
      </w:r>
      <w:r>
        <w:rPr>
          <w:rStyle w:val="無"/>
          <w:rFonts w:ascii="Kaiti TC Bold" w:hAnsi="Kaiti TC Bold"/>
          <w:outline w:val="0"/>
          <w:color w:val="0433ff"/>
          <w:sz w:val="32"/>
          <w:szCs w:val="32"/>
          <w:u w:color="0433ff"/>
          <w:rtl w:val="0"/>
          <w:lang w:val="en-US"/>
          <w14:textFill>
            <w14:solidFill>
              <w14:srgbClr w14:val="0433FF"/>
            </w14:solidFill>
          </w14:textFill>
        </w:rPr>
        <w:t>20</w:t>
      </w:r>
      <w:r>
        <w:rPr>
          <w:rStyle w:val="無"/>
          <w:rFonts w:eastAsia="Kaiti TC Bold" w:hint="eastAsia"/>
          <w:outline w:val="0"/>
          <w:color w:val="0433ff"/>
          <w:sz w:val="32"/>
          <w:szCs w:val="32"/>
          <w:u w:color="0433ff"/>
          <w:rtl w:val="0"/>
          <w:lang w:val="zh-TW" w:eastAsia="zh-TW"/>
          <w14:textFill>
            <w14:solidFill>
              <w14:srgbClr w14:val="0433FF"/>
            </w14:solidFill>
          </w14:textFill>
        </w:rPr>
        <w:t>年代開始，他們不斷調整策略，不論他們怎麼折騰，就是在國民政府十分脆弱、軍閥內戰和割據、民不聊生、社會動盪的情況下，他們也只能在江西、鄂豫皖和陝北有幾個小小的根據地，毛澤東的路線也救不了中共，</w:t>
      </w:r>
      <w:r>
        <w:rPr>
          <w:rStyle w:val="無"/>
          <w:rFonts w:ascii="Kaiti TC Bold" w:hAnsi="Kaiti TC Bold"/>
          <w:outline w:val="0"/>
          <w:color w:val="0433ff"/>
          <w:sz w:val="32"/>
          <w:szCs w:val="32"/>
          <w:u w:color="0433ff"/>
          <w:rtl w:val="0"/>
          <w:lang w:val="en-US"/>
          <w14:textFill>
            <w14:solidFill>
              <w14:srgbClr w14:val="0433FF"/>
            </w14:solidFill>
          </w14:textFill>
        </w:rPr>
        <w:t>30</w:t>
      </w:r>
      <w:r>
        <w:rPr>
          <w:rStyle w:val="無"/>
          <w:rFonts w:eastAsia="Kaiti TC Bold" w:hint="eastAsia"/>
          <w:outline w:val="0"/>
          <w:color w:val="0433ff"/>
          <w:sz w:val="32"/>
          <w:szCs w:val="32"/>
          <w:u w:color="0433ff"/>
          <w:rtl w:val="0"/>
          <w:lang w:val="zh-TW" w:eastAsia="zh-TW"/>
          <w14:textFill>
            <w14:solidFill>
              <w14:srgbClr w14:val="0433FF"/>
            </w14:solidFill>
          </w14:textFill>
        </w:rPr>
        <w:t>年代幾乎被蔣公的國民政府剿滅。倘若不是日本入侵、蘇俄輸血、美國失誤，中共它斷然竊取不了政權。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為什麼？這就是因為民國時期，開始是正常社會的基礎了：</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）全社會的基本的高度自治；</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）公民用契約合法擁有包括土地在內的私有財產的神聖不可侵犯；</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這二條就這麼厲害。</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所以，對於已經逐步位移到正常社會基礎的中國，也已經不是傳統意義上的「革命」能夠解決的，你也發動不起來；特別是，反對派擁有武器和軍隊的可能，幾乎等於零。就是中共內部的兵變和政變，也跟中國民運幾乎沒有關係。</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不過你要說結束一黨專制，實現憲政民主就是「革命」、「顏色革命」，那倒也是。我贊成。</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當然我知道、也明白，舊的觀念和思維模式是有慣性的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附件三</w:t>
      </w:r>
      <w:r>
        <w:rPr>
          <w:rStyle w:val="無"/>
          <w:rFonts w:ascii="Kaiti TC Bold" w:hAnsi="Kaiti TC Bold" w:hint="default"/>
          <w:outline w:val="0"/>
          <w:color w:val="0433ff"/>
          <w:sz w:val="32"/>
          <w:szCs w:val="32"/>
          <w:u w:color="0433ff"/>
          <w:rtl w:val="0"/>
          <w:lang w:val="en-US"/>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徐文立「五論」</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，「基石論」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徐文立</w:t>
      </w:r>
      <w:r>
        <w:rPr>
          <w:rStyle w:val="無"/>
          <w:rFonts w:ascii="Kaiti TC Bold" w:hAnsi="Kaiti TC Bold"/>
          <w:outline w:val="0"/>
          <w:color w:val="0433ff"/>
          <w:sz w:val="32"/>
          <w:szCs w:val="32"/>
          <w:u w:color="0433ff"/>
          <w:rtl w:val="0"/>
          <w:lang w:val="en-US"/>
          <w14:textFill>
            <w14:solidFill>
              <w14:srgbClr w14:val="0433FF"/>
            </w14:solidFill>
          </w14:textFill>
        </w:rPr>
        <w:t>2003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日在哈佛大學費正清中心的講話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"https://blog.boxun.com/hero/2006/xuwl/56_1.shtml"</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https://blog.boxun.com/hero/2006/xuwl/56_1.shtml</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，「位移論」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徐文立：中國大勢（</w:t>
      </w:r>
      <w:r>
        <w:rPr>
          <w:rStyle w:val="無"/>
          <w:rFonts w:ascii="Kaiti TC Bold" w:hAnsi="Kaiti TC Bold"/>
          <w:outline w:val="0"/>
          <w:color w:val="0433ff"/>
          <w:sz w:val="32"/>
          <w:szCs w:val="32"/>
          <w:u w:color="0433ff"/>
          <w:rtl w:val="0"/>
          <w:lang w:val="en-US"/>
          <w14:textFill>
            <w14:solidFill>
              <w14:srgbClr w14:val="0433FF"/>
            </w14:solidFill>
          </w14:textFill>
        </w:rPr>
        <w:t>2010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18</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"https://blog.boxun.com/hero/201001/xuwl/1_1.shtml"</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https://blog.boxun.com/hero/201001/xuwl/1_1.shtml</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，「正常論」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徐文立《人類正常社會秩序概論》</w:t>
      </w:r>
      <w:r>
        <w:rPr>
          <w:rStyle w:val="無"/>
          <w:rFonts w:ascii="Kaiti TC Bold" w:hAnsi="Kaiti TC Bold"/>
          <w:outline w:val="0"/>
          <w:color w:val="0433ff"/>
          <w:sz w:val="32"/>
          <w:szCs w:val="32"/>
          <w:u w:color="0433ff"/>
          <w:rtl w:val="0"/>
          <w:lang w:val="en-US"/>
          <w14:textFill>
            <w14:solidFill>
              <w14:srgbClr w14:val="0433FF"/>
            </w14:solidFill>
          </w14:textFill>
        </w:rPr>
        <w:t>2008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15</w:t>
      </w:r>
      <w:r>
        <w:rPr>
          <w:rStyle w:val="無"/>
          <w:rFonts w:eastAsia="Kaiti TC Bold" w:hint="eastAsia"/>
          <w:outline w:val="0"/>
          <w:color w:val="0433ff"/>
          <w:sz w:val="32"/>
          <w:szCs w:val="32"/>
          <w:u w:color="0433ff"/>
          <w:rtl w:val="0"/>
          <w:lang w:val="zh-TW" w:eastAsia="zh-TW"/>
          <w14:textFill>
            <w14:solidFill>
              <w14:srgbClr w14:val="0433FF"/>
            </w14:solidFill>
          </w14:textFill>
        </w:rPr>
        <w:t>日香港出版</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"https://blog.boxun.com/hero/200811/xuwl/1_1.shtml"</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https://blog.boxun.com/hero/200811/xuwl/1_1.shtml</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，「辦法論」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徐文立：我們怎麼辦（</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2004</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28</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"https://blog.boxun.com/hero/2007/xuwl/4_1.shtml"</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https://blog.boxun.com/hero/2007/xuwl/4_1.shtml</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2-8</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徐文立：我們怎麼辦（</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2005</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29</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"https://blog.boxun.com/hero/2007/xuwl/18_1.shtml"</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https://blog.boxun.com/hero/2007/xuwl/18_1.shtml</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，「務實論」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徐文立：我們是務實的民主派</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2010</w:t>
      </w:r>
      <w:r>
        <w:rPr>
          <w:rStyle w:val="無"/>
          <w:rFonts w:eastAsia="Kaiti TC Bold" w:hint="eastAsia"/>
          <w:outline w:val="0"/>
          <w:color w:val="0433ff"/>
          <w:sz w:val="32"/>
          <w:szCs w:val="32"/>
          <w:u w:color="0433ff"/>
          <w:rtl w:val="0"/>
          <w:lang w:val="zh-TW" w:eastAsia="zh-TW"/>
          <w14:textFill>
            <w14:solidFill>
              <w14:srgbClr w14:val="0433FF"/>
            </w14:solidFill>
          </w14:textFill>
        </w:rPr>
        <w:t>年初致友人信劄</w:t>
      </w:r>
      <w:r>
        <w:rPr>
          <w:rStyle w:val="無"/>
          <w:rFonts w:ascii="Kaiti TC Bold" w:hAnsi="Kaiti TC Bold"/>
          <w:outline w:val="0"/>
          <w:color w:val="0433ff"/>
          <w:sz w:val="32"/>
          <w:szCs w:val="32"/>
          <w:u w:color="0433ff"/>
          <w:rtl w:val="0"/>
          <w:lang w:val="en-US"/>
          <w14:textFill>
            <w14:solidFill>
              <w14:srgbClr w14:val="0433FF"/>
            </w14:solidFill>
          </w14:textFill>
        </w:rPr>
        <w:t>2010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日整理發表）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"https://blog.boxun.com/hero/201011/xuwl/3_1.shtml"</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https://blog.boxun.com/hero/201011/xuwl/3_1.shtml</w:t>
      </w:r>
      <w:r>
        <w:rPr>
          <w:lang w:val="en-US"/>
        </w:rPr>
        <w:fldChar w:fldCharType="end" w:fldLock="0"/>
      </w: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預設值"/>
        <w:spacing w:before="0" w:line="240" w:lineRule="auto"/>
        <w:jc w:val="center"/>
        <w:rPr>
          <w:rStyle w:val="無"/>
          <w:rFonts w:ascii="Kaiti TC Bold" w:cs="Kaiti TC Bold" w:hAnsi="Kaiti TC Bold" w:eastAsia="Kaiti TC Bold"/>
          <w:outline w:val="0"/>
          <w:color w:val="222222"/>
          <w:sz w:val="32"/>
          <w:szCs w:val="32"/>
          <w:u w:color="222222"/>
          <w:shd w:val="clear" w:color="auto" w:fill="ffffff"/>
          <w14:textFill>
            <w14:solidFill>
              <w14:srgbClr w14:val="222222"/>
            </w14:solidFill>
          </w14:textFill>
        </w:rPr>
      </w:pPr>
    </w:p>
    <w:p>
      <w:pPr>
        <w:pStyle w:val="預設值"/>
        <w:spacing w:before="0" w:line="240" w:lineRule="auto"/>
        <w:jc w:val="center"/>
        <w:rPr>
          <w:rStyle w:val="無"/>
          <w:rFonts w:ascii="Kaiti TC Bold" w:cs="Kaiti TC Bold" w:hAnsi="Kaiti TC Bold" w:eastAsia="Kaiti TC Bold"/>
          <w:outline w:val="0"/>
          <w:color w:val="222222"/>
          <w:sz w:val="32"/>
          <w:szCs w:val="32"/>
          <w:u w:color="222222"/>
          <w:shd w:val="clear" w:color="auto" w:fill="ffffff"/>
          <w14:textFill>
            <w14:solidFill>
              <w14:srgbClr w14:val="222222"/>
            </w14:solidFill>
          </w14:textFill>
        </w:rPr>
      </w:pPr>
    </w:p>
    <w:p>
      <w:pPr>
        <w:pStyle w:val="預設值"/>
        <w:spacing w:before="0" w:line="240" w:lineRule="auto"/>
        <w:jc w:val="center"/>
        <w:rPr>
          <w:rStyle w:val="無"/>
          <w:rFonts w:ascii="Kaiti TC Bold" w:cs="Kaiti TC Bold" w:hAnsi="Kaiti TC Bold" w:eastAsia="Kaiti TC Bold"/>
          <w:outline w:val="0"/>
          <w:color w:val="0433ff"/>
          <w:sz w:val="36"/>
          <w:szCs w:val="36"/>
          <w:u w:color="0433ff"/>
          <w:shd w:val="clear" w:color="auto" w:fill="ffffff"/>
          <w14:textFill>
            <w14:solidFill>
              <w14:srgbClr w14:val="0433FF"/>
            </w14:solidFill>
          </w14:textFill>
        </w:rPr>
      </w:pPr>
      <w:r>
        <w:rPr>
          <w:rStyle w:val="無"/>
          <w:rFonts w:eastAsia="Kaiti TC Bold" w:hint="eastAsia"/>
          <w:outline w:val="0"/>
          <w:color w:val="0433ff"/>
          <w:sz w:val="36"/>
          <w:szCs w:val="36"/>
          <w:u w:color="0433ff"/>
          <w:shd w:val="clear" w:color="auto" w:fill="ffffff"/>
          <w:rtl w:val="0"/>
          <w:lang w:val="zh-TW" w:eastAsia="zh-TW"/>
          <w14:textFill>
            <w14:solidFill>
              <w14:srgbClr w14:val="0433FF"/>
            </w14:solidFill>
          </w14:textFill>
        </w:rPr>
        <w:t>徐文立《人類正常社會秩序概論》簡介</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ascii="Kaiti TC Bold" w:cs="Kaiti TC Bold" w:hAnsi="Kaiti TC Bold" w:eastAsia="Kaiti TC Bold"/>
          <w:outline w:val="0"/>
          <w:color w:val="0433ff"/>
          <w:sz w:val="32"/>
          <w:szCs w:val="32"/>
          <w:u w:color="0433ff"/>
          <w:shd w:val="clear" w:color="auto" w:fill="ffffff"/>
          <w:rtl w:val="0"/>
          <w14:textFill>
            <w14:solidFill>
              <w14:srgbClr w14:val="0433FF"/>
            </w14:solidFill>
          </w14:textFill>
        </w:rPr>
        <w:tab/>
        <w:t>最終改變或者影響世界的，不是權力和金錢，是符合  上帝的法則。</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ascii="Kaiti TC Bold" w:cs="Kaiti TC Bold" w:hAnsi="Kaiti TC Bold" w:eastAsia="Kaiti TC Bold"/>
          <w:outline w:val="0"/>
          <w:color w:val="0433ff"/>
          <w:sz w:val="32"/>
          <w:szCs w:val="32"/>
          <w:u w:color="0433ff"/>
          <w:shd w:val="clear" w:color="auto" w:fill="ffffff"/>
          <w:rtl w:val="0"/>
          <w14:textFill>
            <w14:solidFill>
              <w14:srgbClr w14:val="0433FF"/>
            </w14:solidFill>
          </w14:textFill>
        </w:rPr>
        <w:tab/>
        <w:t>我的理論《人類正常社會秩序概論》：「人，生而平等」（是天賦人權）從而終結專制社會；「人，生而有差異」（ 上帝安排：群居人類，有差異才能有分工；沒有分工，誰都活不下去）從而結束絕對平均主義；「人，生而不完美」（特別「管住」社會管理者）從而成為法治社會的基石。</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tab/>
      </w:r>
    </w:p>
    <w:p>
      <w:pPr>
        <w:pStyle w:val="預設值"/>
        <w:spacing w:before="0" w:line="240" w:lineRule="auto"/>
        <w:jc w:val="center"/>
        <w:rPr>
          <w:rStyle w:val="無"/>
          <w:rFonts w:ascii="Kaiti TC Bold" w:cs="Kaiti TC Bold" w:hAnsi="Kaiti TC Bold" w:eastAsia="Kaiti TC Bold"/>
          <w:outline w:val="0"/>
          <w:color w:val="0433ff"/>
          <w:sz w:val="32"/>
          <w:szCs w:val="32"/>
          <w:u w:color="000000"/>
          <w:shd w:val="clear" w:color="auto" w:fill="ffffff"/>
          <w14:textOutline w14:w="12700" w14:cap="flat">
            <w14:noFill/>
            <w14:miter w14:lim="400000"/>
          </w14:textOutline>
          <w14:textFill>
            <w14:solidFill>
              <w14:srgbClr w14:val="0433FF"/>
            </w14:solidFill>
          </w14:textFill>
        </w:rPr>
      </w:pPr>
      <w:r>
        <w:rPr>
          <w:rStyle w:val="無"/>
          <w:rFonts w:eastAsia="Kaiti TC Bold" w:hint="eastAsia"/>
          <w:outline w:val="0"/>
          <w:color w:val="0433ff"/>
          <w:sz w:val="32"/>
          <w:szCs w:val="32"/>
          <w:u w:color="000000"/>
          <w:shd w:val="clear" w:color="auto" w:fill="ffffff"/>
          <w:rtl w:val="0"/>
          <w:lang w:val="zh-TW" w:eastAsia="zh-TW"/>
          <w14:textOutline w14:w="12700" w14:cap="flat">
            <w14:noFill/>
            <w14:miter w14:lim="400000"/>
          </w14:textOutline>
          <w14:textFill>
            <w14:solidFill>
              <w14:srgbClr w14:val="0433FF"/>
            </w14:solidFill>
          </w14:textFill>
        </w:rPr>
        <w:t>正常社會的概念</w:t>
      </w:r>
    </w:p>
    <w:p>
      <w:pPr>
        <w:pStyle w:val="預設值"/>
        <w:spacing w:before="0" w:line="240" w:lineRule="auto"/>
        <w:jc w:val="center"/>
        <w:rPr>
          <w:rStyle w:val="無"/>
          <w:rFonts w:ascii="Kaiti TC Bold" w:cs="Kaiti TC Bold" w:hAnsi="Kaiti TC Bold" w:eastAsia="Kaiti TC Bold"/>
          <w:outline w:val="0"/>
          <w:color w:val="0433ff"/>
          <w:sz w:val="32"/>
          <w:szCs w:val="32"/>
          <w:u w:color="000000"/>
          <w:shd w:val="clear" w:color="auto" w:fill="ffffff"/>
          <w14:textOutline w14:w="12700" w14:cap="flat">
            <w14:noFill/>
            <w14:miter w14:lim="400000"/>
          </w14:textOutline>
          <w14:textFill>
            <w14:solidFill>
              <w14:srgbClr w14:val="0433FF"/>
            </w14:solidFill>
          </w14:textFill>
        </w:rPr>
      </w:pPr>
    </w:p>
    <w:p>
      <w:pPr>
        <w:pStyle w:val="預設值"/>
        <w:spacing w:before="0" w:line="240" w:lineRule="auto"/>
        <w:jc w:val="center"/>
        <w:rPr>
          <w:rStyle w:val="無"/>
          <w:rFonts w:ascii="Kaiti TC Bold" w:cs="Kaiti TC Bold" w:hAnsi="Kaiti TC Bold" w:eastAsia="Kaiti TC Bold"/>
          <w:outline w:val="0"/>
          <w:color w:val="0433ff"/>
          <w:sz w:val="32"/>
          <w:szCs w:val="32"/>
          <w:u w:color="000000"/>
          <w:shd w:val="clear" w:color="auto" w:fill="ffffff"/>
          <w14:textOutline w14:w="12700" w14:cap="flat">
            <w14:noFill/>
            <w14:miter w14:lim="400000"/>
          </w14:textOutline>
          <w14:textFill>
            <w14:solidFill>
              <w14:srgbClr w14:val="0433FF"/>
            </w14:solidFill>
          </w14:textFill>
        </w:rPr>
      </w:pPr>
      <w:r>
        <w:rPr>
          <w:rStyle w:val="無"/>
          <w:rFonts w:eastAsia="Kaiti TC Bold" w:hint="eastAsia"/>
          <w:outline w:val="0"/>
          <w:color w:val="0433ff"/>
          <w:sz w:val="32"/>
          <w:szCs w:val="32"/>
          <w:u w:color="000000"/>
          <w:shd w:val="clear" w:color="auto" w:fill="ffffff"/>
          <w:rtl w:val="0"/>
          <w:lang w:val="zh-TW" w:eastAsia="zh-TW"/>
          <w14:textOutline w14:w="12700" w14:cap="flat">
            <w14:noFill/>
            <w14:miter w14:lim="400000"/>
          </w14:textOutline>
          <w14:textFill>
            <w14:solidFill>
              <w14:srgbClr w14:val="0433FF"/>
            </w14:solidFill>
          </w14:textFill>
        </w:rPr>
        <w:t>公民在法治下，平等參與構建、運行及修正公權力，</w:t>
      </w:r>
    </w:p>
    <w:p>
      <w:pPr>
        <w:pStyle w:val="預設值"/>
        <w:spacing w:before="0" w:line="240" w:lineRule="auto"/>
        <w:jc w:val="center"/>
        <w:rPr>
          <w:rStyle w:val="無"/>
          <w:rFonts w:ascii="Kaiti TC Bold" w:cs="Kaiti TC Bold" w:hAnsi="Kaiti TC Bold" w:eastAsia="Kaiti TC Bold"/>
          <w:outline w:val="0"/>
          <w:color w:val="0433ff"/>
          <w:sz w:val="32"/>
          <w:szCs w:val="32"/>
          <w:u w:color="000000"/>
          <w:shd w:val="clear" w:color="auto" w:fill="ffffff"/>
          <w14:textOutline w14:w="12700" w14:cap="flat">
            <w14:noFill/>
            <w14:miter w14:lim="400000"/>
          </w14:textOutline>
          <w14:textFill>
            <w14:solidFill>
              <w14:srgbClr w14:val="0433FF"/>
            </w14:solidFill>
          </w14:textFill>
        </w:rPr>
      </w:pPr>
      <w:r>
        <w:rPr>
          <w:rStyle w:val="無"/>
          <w:rFonts w:eastAsia="Kaiti TC Bold" w:hint="eastAsia"/>
          <w:outline w:val="0"/>
          <w:color w:val="0433ff"/>
          <w:sz w:val="32"/>
          <w:szCs w:val="32"/>
          <w:u w:color="000000"/>
          <w:shd w:val="clear" w:color="auto" w:fill="ffffff"/>
          <w:rtl w:val="0"/>
          <w:lang w:val="zh-TW" w:eastAsia="zh-TW"/>
          <w14:textOutline w14:w="12700" w14:cap="flat">
            <w14:noFill/>
            <w14:miter w14:lim="400000"/>
          </w14:textOutline>
          <w14:textFill>
            <w14:solidFill>
              <w14:srgbClr w14:val="0433FF"/>
            </w14:solidFill>
          </w14:textFill>
        </w:rPr>
        <w:t>公平獲得合理的自身利益的群體集合，是正常社會。</w:t>
      </w:r>
    </w:p>
    <w:p>
      <w:pPr>
        <w:pStyle w:val="預設值"/>
        <w:spacing w:before="0" w:line="240" w:lineRule="auto"/>
        <w:jc w:val="center"/>
        <w:rPr>
          <w:rStyle w:val="無"/>
          <w:rFonts w:ascii="Kaiti TC Bold" w:cs="Kaiti TC Bold" w:hAnsi="Kaiti TC Bold" w:eastAsia="Kaiti TC Bold"/>
          <w:outline w:val="0"/>
          <w:color w:val="0433ff"/>
          <w:sz w:val="32"/>
          <w:szCs w:val="32"/>
          <w:u w:color="000000"/>
          <w:shd w:val="clear" w:color="auto" w:fill="ffffff"/>
          <w14:textOutline w14:w="12700" w14:cap="flat">
            <w14:noFill/>
            <w14:miter w14:lim="400000"/>
          </w14:textOutline>
          <w14:textFill>
            <w14:solidFill>
              <w14:srgbClr w14:val="0433FF"/>
            </w14:solidFill>
          </w14:textFill>
        </w:rPr>
      </w:pPr>
    </w:p>
    <w:p>
      <w:pPr>
        <w:pStyle w:val="預設值"/>
        <w:spacing w:before="0" w:line="240" w:lineRule="auto"/>
        <w:jc w:val="center"/>
        <w:rPr>
          <w:rStyle w:val="無"/>
          <w:rFonts w:ascii="Kaiti TC Bold" w:cs="Kaiti TC Bold" w:hAnsi="Kaiti TC Bold" w:eastAsia="Kaiti TC Bold"/>
          <w:outline w:val="0"/>
          <w:color w:val="0433ff"/>
          <w:sz w:val="32"/>
          <w:szCs w:val="32"/>
          <w:u w:color="000000"/>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sz w:val="32"/>
          <w:szCs w:val="32"/>
          <w:u w:color="000000"/>
          <w:lang w:val="zh-TW" w:eastAsia="zh-TW"/>
          <w14:textOutline w14:w="12700" w14:cap="flat">
            <w14:noFill/>
            <w14:miter w14:lim="400000"/>
          </w14:textOutline>
          <w14:textFill>
            <w14:solidFill>
              <w14:srgbClr w14:val="0433FF"/>
            </w14:solidFill>
          </w14:textFill>
        </w:rPr>
        <w:tab/>
      </w:r>
      <w:r>
        <w:rPr>
          <w:rStyle w:val="無"/>
          <w:rFonts w:eastAsia="Kaiti TC Bold" w:hint="eastAsia"/>
          <w:outline w:val="0"/>
          <w:color w:val="0433ff"/>
          <w:sz w:val="32"/>
          <w:szCs w:val="32"/>
          <w:u w:color="000000"/>
          <w:rtl w:val="0"/>
          <w:lang w:val="ja-JP" w:eastAsia="ja-JP"/>
          <w14:textOutline w14:w="12700" w14:cap="flat">
            <w14:noFill/>
            <w14:miter w14:lim="400000"/>
          </w14:textOutline>
          <w14:textFill>
            <w14:solidFill>
              <w14:srgbClr w14:val="0433FF"/>
            </w14:solidFill>
          </w14:textFill>
        </w:rPr>
        <w:t>徐文立視角</w:t>
      </w:r>
      <w:r>
        <w:rPr>
          <w:rStyle w:val="無"/>
          <w:rFonts w:ascii="Kaiti TC Bold" w:hAnsi="Kaiti TC Bold" w:hint="default"/>
          <w:outline w:val="0"/>
          <w:color w:val="0433ff"/>
          <w:sz w:val="32"/>
          <w:szCs w:val="32"/>
          <w:u w:color="000000"/>
          <w:rtl w:val="0"/>
          <w:lang w:val="en-US"/>
          <w14:textOutline w14:w="12700" w14:cap="flat">
            <w14:noFill/>
            <w14:miter w14:lim="400000"/>
          </w14:textOutline>
          <w14:textFill>
            <w14:solidFill>
              <w14:srgbClr w14:val="0433FF"/>
            </w14:solidFill>
          </w14:textFill>
        </w:rPr>
        <w:t>——</w:t>
      </w:r>
    </w:p>
    <w:p>
      <w:pPr>
        <w:pStyle w:val="預設值"/>
        <w:spacing w:before="0" w:line="240" w:lineRule="auto"/>
        <w:jc w:val="center"/>
        <w:rPr>
          <w:rStyle w:val="無"/>
          <w:rFonts w:ascii="Kaiti TC Regular" w:cs="Kaiti TC Regular" w:hAnsi="Kaiti TC Regular" w:eastAsia="Kaiti TC Regular"/>
          <w:outline w:val="0"/>
          <w:color w:val="0433ff"/>
          <w:sz w:val="32"/>
          <w:szCs w:val="32"/>
          <w:u w:color="000000"/>
          <w14:textOutline w14:w="12700" w14:cap="flat">
            <w14:noFill/>
            <w14:miter w14:lim="400000"/>
          </w14:textOutline>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ascii="Kaiti TC Bold" w:cs="Kaiti TC Bold" w:hAnsi="Kaiti TC Bold" w:eastAsia="Kaiti TC Bold"/>
          <w:outline w:val="0"/>
          <w:color w:val="0433ff"/>
          <w:sz w:val="32"/>
          <w:szCs w:val="32"/>
          <w:u w:color="0433ff"/>
          <w:shd w:val="clear" w:color="auto" w:fill="ffffff"/>
          <w:lang w:val="zh-TW" w:eastAsia="zh-TW"/>
          <w14:textFill>
            <w14:solidFill>
              <w14:srgbClr w14:val="0433FF"/>
            </w14:solidFill>
          </w14:textFill>
        </w:rPr>
        <w:tab/>
      </w:r>
      <w:r>
        <w:rPr>
          <w:rStyle w:val="Hyperlink.29"/>
          <w:rFonts w:ascii="Kaiti TC Bold" w:cs="Kaiti TC Bold" w:hAnsi="Kaiti TC Bold" w:eastAsia="Kaiti TC Bold"/>
          <w:outline w:val="0"/>
          <w:color w:val="0433ff"/>
          <w:sz w:val="32"/>
          <w:szCs w:val="32"/>
          <w:u w:val="single" w:color="0000ff"/>
          <w:shd w:val="clear" w:color="auto" w:fill="ffffff"/>
          <w:lang w:val="en-US"/>
          <w14:textFill>
            <w14:solidFill>
              <w14:srgbClr w14:val="0433FF"/>
            </w14:solidFill>
          </w14:textFill>
        </w:rPr>
        <w:fldChar w:fldCharType="begin" w:fldLock="0"/>
      </w:r>
      <w:r>
        <w:rPr>
          <w:rStyle w:val="Hyperlink.29"/>
          <w:rFonts w:ascii="Kaiti TC Bold" w:cs="Kaiti TC Bold" w:hAnsi="Kaiti TC Bold" w:eastAsia="Kaiti TC Bold"/>
          <w:outline w:val="0"/>
          <w:color w:val="0433ff"/>
          <w:sz w:val="32"/>
          <w:szCs w:val="32"/>
          <w:u w:val="single" w:color="0000ff"/>
          <w:shd w:val="clear" w:color="auto" w:fill="ffffff"/>
          <w:lang w:val="en-US"/>
          <w14:textFill>
            <w14:solidFill>
              <w14:srgbClr w14:val="0433FF"/>
            </w14:solidFill>
          </w14:textFill>
        </w:rPr>
        <w:instrText xml:space="preserve"> HYPERLINK "https://www.youtube.com/channel/UCWY3Kky1AK4p78g61qrdOLg/about"</w:instrText>
      </w:r>
      <w:r>
        <w:rPr>
          <w:rStyle w:val="Hyperlink.29"/>
          <w:rFonts w:ascii="Kaiti TC Bold" w:cs="Kaiti TC Bold" w:hAnsi="Kaiti TC Bold" w:eastAsia="Kaiti TC Bold"/>
          <w:outline w:val="0"/>
          <w:color w:val="0433ff"/>
          <w:sz w:val="32"/>
          <w:szCs w:val="32"/>
          <w:u w:val="single" w:color="0000ff"/>
          <w:shd w:val="clear" w:color="auto" w:fill="ffffff"/>
          <w:lang w:val="en-US"/>
          <w14:textFill>
            <w14:solidFill>
              <w14:srgbClr w14:val="0433FF"/>
            </w14:solidFill>
          </w14:textFill>
        </w:rPr>
        <w:fldChar w:fldCharType="separate" w:fldLock="0"/>
      </w:r>
      <w:r>
        <w:rPr>
          <w:rStyle w:val="Hyperlink.29"/>
          <w:rFonts w:ascii="Kaiti TC Bold" w:hAnsi="Kaiti TC Bold"/>
          <w:outline w:val="0"/>
          <w:color w:val="0433ff"/>
          <w:sz w:val="32"/>
          <w:szCs w:val="32"/>
          <w:u w:val="single" w:color="0000ff"/>
          <w:shd w:val="clear" w:color="auto" w:fill="ffffff"/>
          <w:rtl w:val="0"/>
          <w:lang w:val="en-US"/>
          <w14:textFill>
            <w14:solidFill>
              <w14:srgbClr w14:val="0433FF"/>
            </w14:solidFill>
          </w14:textFill>
        </w:rPr>
        <w:t>https://www.youtube.com/channel/UCWY3Kky1AK4p78g61qrdOLg/about</w:t>
      </w:r>
      <w:r>
        <w:rPr/>
        <w:fldChar w:fldCharType="end" w:fldLock="0"/>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ascii="Kaiti TC Bold" w:cs="Kaiti TC Bold" w:hAnsi="Kaiti TC Bold" w:eastAsia="Kaiti TC Bold"/>
          <w:outline w:val="0"/>
          <w:color w:val="0433ff"/>
          <w:sz w:val="32"/>
          <w:szCs w:val="32"/>
          <w:u w:color="0433ff"/>
          <w:shd w:val="clear" w:color="auto" w:fill="ffffff"/>
          <w:rtl w:val="0"/>
          <w:lang w:val="zh-TW" w:eastAsia="zh-TW"/>
          <w14:textFill>
            <w14:solidFill>
              <w14:srgbClr w14:val="0433FF"/>
            </w14:solidFill>
          </w14:textFill>
        </w:rPr>
        <w:tab/>
        <w:t>徐文立：「《人類正常社會秩序概論》增訂本</w:t>
      </w:r>
      <w:r>
        <w:rPr>
          <w:rStyle w:val="無"/>
          <w:rFonts w:ascii="Kaiti TC Bold" w:hAnsi="Kaiti TC Bold" w:hint="default"/>
          <w:outline w:val="0"/>
          <w:color w:val="0433ff"/>
          <w:sz w:val="32"/>
          <w:szCs w:val="32"/>
          <w:u w:color="0433ff"/>
          <w:shd w:val="clear" w:color="auto" w:fill="ffffff"/>
          <w:rtl w:val="0"/>
          <w:lang w:val="en-US"/>
          <w14:textFill>
            <w14:solidFill>
              <w14:srgbClr w14:val="0433FF"/>
            </w14:solidFill>
          </w14:textFill>
        </w:rPr>
        <w:t>——</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ascii="Kaiti TC Bold" w:cs="Kaiti TC Bold" w:hAnsi="Kaiti TC Bold" w:eastAsia="Kaiti TC Bold"/>
          <w:outline w:val="0"/>
          <w:color w:val="0433ff"/>
          <w:sz w:val="32"/>
          <w:szCs w:val="32"/>
          <w:u w:color="0433ff"/>
          <w:shd w:val="clear" w:color="auto" w:fill="ffffff"/>
          <w:lang w:val="zh-TW" w:eastAsia="zh-TW"/>
          <w14:textFill>
            <w14:solidFill>
              <w14:srgbClr w14:val="0433FF"/>
            </w14:solidFill>
          </w14:textFill>
        </w:rPr>
        <w:tab/>
      </w:r>
      <w:r>
        <w:rPr>
          <w:rStyle w:val="Hyperlink.29"/>
          <w:rFonts w:ascii="Kaiti TC Bold" w:cs="Kaiti TC Bold" w:hAnsi="Kaiti TC Bold" w:eastAsia="Kaiti TC Bold"/>
          <w:outline w:val="0"/>
          <w:color w:val="0433ff"/>
          <w:sz w:val="32"/>
          <w:szCs w:val="32"/>
          <w:u w:val="single" w:color="0000ff"/>
          <w:shd w:val="clear" w:color="auto" w:fill="ffffff"/>
          <w:lang w:val="en-US"/>
          <w14:textFill>
            <w14:solidFill>
              <w14:srgbClr w14:val="0433FF"/>
            </w14:solidFill>
          </w14:textFill>
        </w:rPr>
        <w:fldChar w:fldCharType="begin" w:fldLock="0"/>
      </w:r>
      <w:r>
        <w:rPr>
          <w:rStyle w:val="Hyperlink.29"/>
          <w:rFonts w:ascii="Kaiti TC Bold" w:cs="Kaiti TC Bold" w:hAnsi="Kaiti TC Bold" w:eastAsia="Kaiti TC Bold"/>
          <w:outline w:val="0"/>
          <w:color w:val="0433ff"/>
          <w:sz w:val="32"/>
          <w:szCs w:val="32"/>
          <w:u w:val="single" w:color="0000ff"/>
          <w:shd w:val="clear" w:color="auto" w:fill="ffffff"/>
          <w:lang w:val="en-US"/>
          <w14:textFill>
            <w14:solidFill>
              <w14:srgbClr w14:val="0433FF"/>
            </w14:solidFill>
          </w14:textFill>
        </w:rPr>
        <w:instrText xml:space="preserve"> HYPERLINK "http://www.cdp1998.org/download/2018060301pdf.pdf"</w:instrText>
      </w:r>
      <w:r>
        <w:rPr>
          <w:rStyle w:val="Hyperlink.29"/>
          <w:rFonts w:ascii="Kaiti TC Bold" w:cs="Kaiti TC Bold" w:hAnsi="Kaiti TC Bold" w:eastAsia="Kaiti TC Bold"/>
          <w:outline w:val="0"/>
          <w:color w:val="0433ff"/>
          <w:sz w:val="32"/>
          <w:szCs w:val="32"/>
          <w:u w:val="single" w:color="0000ff"/>
          <w:shd w:val="clear" w:color="auto" w:fill="ffffff"/>
          <w:lang w:val="en-US"/>
          <w14:textFill>
            <w14:solidFill>
              <w14:srgbClr w14:val="0433FF"/>
            </w14:solidFill>
          </w14:textFill>
        </w:rPr>
        <w:fldChar w:fldCharType="separate" w:fldLock="0"/>
      </w:r>
      <w:r>
        <w:rPr>
          <w:rStyle w:val="Hyperlink.29"/>
          <w:rFonts w:ascii="Kaiti TC Bold" w:hAnsi="Kaiti TC Bold"/>
          <w:outline w:val="0"/>
          <w:color w:val="0433ff"/>
          <w:sz w:val="32"/>
          <w:szCs w:val="32"/>
          <w:u w:val="single" w:color="0000ff"/>
          <w:shd w:val="clear" w:color="auto" w:fill="ffffff"/>
          <w:rtl w:val="0"/>
          <w:lang w:val="en-US"/>
          <w14:textFill>
            <w14:solidFill>
              <w14:srgbClr w14:val="0433FF"/>
            </w14:solidFill>
          </w14:textFill>
        </w:rPr>
        <w:t>http://www.cdp1998.org/download/2018060301pdf.pdf</w:t>
      </w:r>
      <w:r>
        <w:rPr/>
        <w:fldChar w:fldCharType="end" w:fldLock="0"/>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ascii="Kaiti TC Bold" w:cs="Kaiti TC Bold" w:hAnsi="Kaiti TC Bold" w:eastAsia="Kaiti TC Bold"/>
          <w:outline w:val="0"/>
          <w:color w:val="0433ff"/>
          <w:sz w:val="32"/>
          <w:szCs w:val="32"/>
          <w:u w:color="0433ff"/>
          <w:shd w:val="clear" w:color="auto" w:fill="ffffff"/>
          <w:rtl w:val="0"/>
          <w14:textFill>
            <w14:solidFill>
              <w14:srgbClr w14:val="0433FF"/>
            </w14:solidFill>
          </w14:textFill>
        </w:rPr>
        <w:tab/>
        <w:t>那是徐文立</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2002</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年在獄中所著、</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2008</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年香港出版。</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jc w:val="center"/>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原香港出版者推薦詞</w:t>
      </w:r>
    </w:p>
    <w:p>
      <w:pPr>
        <w:pStyle w:val="預設值"/>
        <w:spacing w:before="0" w:line="240" w:lineRule="auto"/>
        <w:jc w:val="center"/>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 xml:space="preserve"> </w:t>
      </w:r>
    </w:p>
    <w:p>
      <w:pPr>
        <w:pStyle w:val="預設值"/>
        <w:spacing w:before="0" w:line="240" w:lineRule="auto"/>
        <w:jc w:val="center"/>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這是來自中國獄中</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001</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良心犯的一本新保守主義奇書</w:t>
      </w:r>
    </w:p>
    <w:p>
      <w:pPr>
        <w:pStyle w:val="預設值"/>
        <w:spacing w:before="0" w:line="240" w:lineRule="auto"/>
        <w:jc w:val="center"/>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jc w:val="center"/>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傅雷家書的獄中版</w:t>
      </w:r>
    </w:p>
    <w:p>
      <w:pPr>
        <w:pStyle w:val="預設值"/>
        <w:spacing w:before="0" w:line="240" w:lineRule="auto"/>
        <w:jc w:val="center"/>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曾國藩家書當代版</w:t>
      </w:r>
    </w:p>
    <w:p>
      <w:pPr>
        <w:pStyle w:val="預設值"/>
        <w:spacing w:before="0" w:line="240" w:lineRule="auto"/>
        <w:jc w:val="center"/>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jc w:val="center"/>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一名良心犯發自北京的深情信札</w:t>
      </w:r>
    </w:p>
    <w:p>
      <w:pPr>
        <w:pStyle w:val="預設值"/>
        <w:spacing w:before="0" w:line="240" w:lineRule="auto"/>
        <w:jc w:val="center"/>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一位慈父對女兒成長的未來寄語</w:t>
      </w:r>
    </w:p>
    <w:p>
      <w:pPr>
        <w:pStyle w:val="預設值"/>
        <w:spacing w:before="0" w:line="240" w:lineRule="auto"/>
        <w:jc w:val="center"/>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一個世界公民對人類誤區的忠告</w:t>
      </w:r>
    </w:p>
    <w:p>
      <w:pPr>
        <w:pStyle w:val="預設值"/>
        <w:spacing w:before="0" w:line="240" w:lineRule="auto"/>
        <w:jc w:val="center"/>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ascii="Kaiti TC Bold" w:cs="Kaiti TC Bold" w:hAnsi="Kaiti TC Bold" w:eastAsia="Kaiti TC Bold"/>
          <w:outline w:val="0"/>
          <w:color w:val="0433ff"/>
          <w:sz w:val="32"/>
          <w:szCs w:val="32"/>
          <w:u w:color="0433ff"/>
          <w:shd w:val="clear" w:color="auto" w:fill="ffffff"/>
          <w:rtl w:val="0"/>
          <w14:textFill>
            <w14:solidFill>
              <w14:srgbClr w14:val="0433FF"/>
            </w14:solidFill>
          </w14:textFill>
        </w:rPr>
        <w:tab/>
        <w:t>中國和世界的未來都需要一個全新的建設性的「治國理念」，中國和世界的未來都需要一個非階級鬥爭的、非毛氏無政府主義民主的「治國理念」；它應該是新穎的、簡潔的、溫和的（沒有攻擊性的）、獨樹一幟的、建設性的「治國理念」。</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ascii="Kaiti TC Bold" w:cs="Kaiti TC Bold" w:hAnsi="Kaiti TC Bold" w:eastAsia="Kaiti TC Bold"/>
          <w:outline w:val="0"/>
          <w:color w:val="0433ff"/>
          <w:sz w:val="32"/>
          <w:szCs w:val="32"/>
          <w:u w:color="0433ff"/>
          <w:shd w:val="clear" w:color="auto" w:fill="ffffff"/>
          <w:rtl w:val="0"/>
          <w14:textFill>
            <w14:solidFill>
              <w14:srgbClr w14:val="0433FF"/>
            </w14:solidFill>
          </w14:textFill>
        </w:rPr>
        <w:tab/>
        <w:t>王康先生對《人類正常社會秩序概論》的評價：</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ascii="Kaiti TC Bold" w:cs="Kaiti TC Bold" w:hAnsi="Kaiti TC Bold" w:eastAsia="Kaiti TC Bold"/>
          <w:outline w:val="0"/>
          <w:color w:val="0433ff"/>
          <w:sz w:val="32"/>
          <w:szCs w:val="32"/>
          <w:u w:color="0433ff"/>
          <w:shd w:val="clear" w:color="auto" w:fill="ffffff"/>
          <w:rtl w:val="0"/>
          <w14:textFill>
            <w14:solidFill>
              <w14:srgbClr w14:val="0433FF"/>
            </w14:solidFill>
          </w14:textFill>
        </w:rPr>
        <w:tab/>
        <w:t>「天喪斯文亂世獨立猶信天道演正常</w:t>
      </w:r>
      <w:r>
        <w:rPr>
          <w:rStyle w:val="無"/>
          <w:rFonts w:ascii="Kaiti TC Bold" w:hAnsi="Kaiti TC Bold" w:hint="default"/>
          <w:outline w:val="0"/>
          <w:color w:val="0433ff"/>
          <w:sz w:val="32"/>
          <w:szCs w:val="32"/>
          <w:u w:color="0433ff"/>
          <w:shd w:val="clear" w:color="auto" w:fill="ffff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ascii="Kaiti TC Bold" w:hAnsi="Kaiti TC Bold" w:hint="eastAsia"/>
          <w:outline w:val="0"/>
          <w:color w:val="0433ff"/>
          <w:sz w:val="32"/>
          <w:szCs w:val="32"/>
          <w:u w:color="0433ff"/>
          <w:shd w:val="clear" w:color="auto" w:fill="ffffff"/>
          <w:rtl w:val="0"/>
          <w:lang w:val="zh-TW" w:eastAsia="zh-TW"/>
          <w14:textFill>
            <w14:solidFill>
              <w14:srgbClr w14:val="0433FF"/>
            </w14:solidFill>
          </w14:textFill>
        </w:rPr>
        <w:t xml:space="preserve">   </w:t>
        <w:tab/>
        <w:t xml:space="preserve">    地失滋化魔獄群癲還望人寰歸神聖」</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ascii="Kaiti TC Bold" w:cs="Kaiti TC Bold" w:hAnsi="Kaiti TC Bold" w:eastAsia="Kaiti TC Bold"/>
          <w:outline w:val="0"/>
          <w:color w:val="0433ff"/>
          <w:sz w:val="32"/>
          <w:szCs w:val="32"/>
          <w:u w:color="0433ff"/>
          <w:shd w:val="clear" w:color="auto" w:fill="ffffff"/>
          <w:lang w:val="zh-TW" w:eastAsia="zh-TW"/>
          <w14:textFill>
            <w14:solidFill>
              <w14:srgbClr w14:val="0433FF"/>
            </w14:solidFill>
          </w14:textFill>
        </w:rPr>
        <w:tab/>
      </w:r>
      <w:r>
        <w:rPr>
          <w:rStyle w:val="無"/>
          <w:rFonts w:ascii="Kaiti TC Bold" w:hAnsi="Kaiti TC Bold" w:hint="default"/>
          <w:outline w:val="0"/>
          <w:color w:val="0433ff"/>
          <w:sz w:val="32"/>
          <w:szCs w:val="32"/>
          <w:u w:color="0433ff"/>
          <w:shd w:val="clear" w:color="auto" w:fill="ffffff"/>
          <w:rtl w:val="0"/>
          <w:lang w:val="en-US"/>
          <w14:textFill>
            <w14:solidFill>
              <w14:srgbClr w14:val="0433FF"/>
            </w14:solidFill>
          </w14:textFill>
        </w:rPr>
        <w:t>——</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 xml:space="preserve">《賀徐兄七五大壽》 王康 恭謹 </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 xml:space="preserve">2018.7.9 </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結廬</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ascii="Kaiti TC Bold" w:cs="Kaiti TC Bold" w:hAnsi="Kaiti TC Bold" w:eastAsia="Kaiti TC Bold"/>
          <w:outline w:val="0"/>
          <w:color w:val="0433ff"/>
          <w:sz w:val="32"/>
          <w:szCs w:val="32"/>
          <w:u w:color="0433ff"/>
          <w:shd w:val="clear" w:color="auto" w:fill="ffffff"/>
          <w:rtl w:val="0"/>
          <w14:textFill>
            <w14:solidFill>
              <w14:srgbClr w14:val="0433FF"/>
            </w14:solidFill>
          </w14:textFill>
        </w:rPr>
        <w:tab/>
        <w:t>王康先生又說：「徐文立先生本人是當世民主先驅，也是真君子。憾因系獄太長，無暇系統研究中外思想。其《人類正常社會秩序概論》卻是</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1949</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年後中國人自我啟蒙、自我變法的不朽之作。」</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ascii="Kaiti TC Bold" w:cs="Kaiti TC Bold" w:hAnsi="Kaiti TC Bold" w:eastAsia="Kaiti TC Bold"/>
          <w:outline w:val="0"/>
          <w:color w:val="0433ff"/>
          <w:sz w:val="32"/>
          <w:szCs w:val="32"/>
          <w:u w:color="0433ff"/>
          <w:shd w:val="clear" w:color="auto" w:fill="ffffff"/>
          <w:rtl w:val="0"/>
          <w:lang w:val="zh-TW" w:eastAsia="zh-TW"/>
          <w14:textFill>
            <w14:solidFill>
              <w14:srgbClr w14:val="0433FF"/>
            </w14:solidFill>
          </w14:textFill>
        </w:rPr>
        <w:tab/>
        <w:t>王康先生不無惋惜地說到：「只因其謙懷風範、學界食洋不化以及浮世躁亂，此書真諦未得廣解。」</w:t>
      </w:r>
      <w:r>
        <w:rPr>
          <w:rStyle w:val="無"/>
          <w:rFonts w:ascii="Kaiti TC Bold" w:hAnsi="Kaiti TC Bold" w:hint="default"/>
          <w:outline w:val="0"/>
          <w:color w:val="0433ff"/>
          <w:sz w:val="32"/>
          <w:szCs w:val="32"/>
          <w:u w:color="0433ff"/>
          <w:shd w:val="clear" w:color="auto" w:fill="ffffff"/>
          <w:rtl w:val="0"/>
          <w:lang w:val="en-US"/>
          <w14:textFill>
            <w14:solidFill>
              <w14:srgbClr w14:val="0433FF"/>
            </w14:solidFill>
          </w14:textFill>
        </w:rPr>
        <w:t>——</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摘自《人類正常社會秩序概論》</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2018</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增訂版</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P180</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ascii="Kaiti TC Bold" w:cs="Kaiti TC Bold" w:hAnsi="Kaiti TC Bold" w:eastAsia="Kaiti TC Bold"/>
          <w:outline w:val="0"/>
          <w:color w:val="0433ff"/>
          <w:sz w:val="32"/>
          <w:szCs w:val="32"/>
          <w:u w:color="0433ff"/>
          <w:shd w:val="clear" w:color="auto" w:fill="ffffff"/>
          <w:rtl w:val="0"/>
          <w14:textFill>
            <w14:solidFill>
              <w14:srgbClr w14:val="0433FF"/>
            </w14:solidFill>
          </w14:textFill>
        </w:rPr>
        <w:tab/>
        <w:t>對於世界和中國同等重要的是新思想和新觀念；因為唯有思想和觀念能夠影響和改變世界。</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ascii="Kaiti TC Bold" w:cs="Kaiti TC Bold" w:hAnsi="Kaiti TC Bold" w:eastAsia="Kaiti TC Bold"/>
          <w:outline w:val="0"/>
          <w:color w:val="0433ff"/>
          <w:sz w:val="32"/>
          <w:szCs w:val="32"/>
          <w:u w:color="0433ff"/>
          <w:shd w:val="clear" w:color="auto" w:fill="ffffff"/>
          <w:rtl w:val="0"/>
          <w14:textFill>
            <w14:solidFill>
              <w14:srgbClr w14:val="0433FF"/>
            </w14:solidFill>
          </w14:textFill>
        </w:rPr>
        <w:tab/>
        <w:t>英國前首相撒切爾夫人提醒得不錯：「根本不用擔心中國，因為中國在未來幾十年，甚至一百年內，無法給世界提供任何新思想。」</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ascii="Kaiti TC Bold" w:cs="Kaiti TC Bold" w:hAnsi="Kaiti TC Bold" w:eastAsia="Kaiti TC Bold"/>
          <w:outline w:val="0"/>
          <w:color w:val="0433ff"/>
          <w:sz w:val="32"/>
          <w:szCs w:val="32"/>
          <w:u w:color="0433ff"/>
          <w:shd w:val="clear" w:color="auto" w:fill="ffffff"/>
          <w:rtl w:val="0"/>
          <w14:textFill>
            <w14:solidFill>
              <w14:srgbClr w14:val="0433FF"/>
            </w14:solidFill>
          </w14:textFill>
        </w:rPr>
        <w:tab/>
        <w:t>倘若「人類正常社會秩序概論」是能夠影響和改變世界和中國的新思想和新觀念，就有可能讓中國人提前破除撒切爾夫人的預言。</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ascii="Kaiti TC Bold" w:cs="Kaiti TC Bold" w:hAnsi="Kaiti TC Bold" w:eastAsia="Kaiti TC Bold"/>
          <w:outline w:val="0"/>
          <w:color w:val="0433ff"/>
          <w:sz w:val="32"/>
          <w:szCs w:val="32"/>
          <w:u w:color="0433ff"/>
          <w:shd w:val="clear" w:color="auto" w:fill="ffffff"/>
          <w:rtl w:val="0"/>
          <w14:textFill>
            <w14:solidFill>
              <w14:srgbClr w14:val="0433FF"/>
            </w14:solidFill>
          </w14:textFill>
        </w:rPr>
        <w:tab/>
        <w:t>中國反對派人士當今，面對的是雙重使命：結束中共的專制，同時要提醒西方民主國家的所謂的「政治正確」和「現代化」有了太多的不正確：一，起碼「均富」不可能；二，所謂「現代化」的負面影響在拖垮全人類賴以生存的自然環境。</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jc w:val="center"/>
        <w:rPr>
          <w:rStyle w:val="無"/>
          <w:rFonts w:ascii="Kaiti TC Bold" w:cs="Kaiti TC Bold" w:hAnsi="Kaiti TC Bold" w:eastAsia="Kaiti TC Bold"/>
          <w:outline w:val="0"/>
          <w:color w:val="0433ff"/>
          <w:sz w:val="36"/>
          <w:szCs w:val="36"/>
          <w:u w:color="0433ff"/>
          <w:shd w:val="clear" w:color="auto" w:fill="ffffff"/>
          <w14:textFill>
            <w14:solidFill>
              <w14:srgbClr w14:val="0433FF"/>
            </w14:solidFill>
          </w14:textFill>
        </w:rPr>
      </w:pPr>
      <w:r>
        <w:rPr>
          <w:rStyle w:val="無"/>
          <w:rFonts w:eastAsia="Kaiti TC Bold" w:hint="eastAsia"/>
          <w:outline w:val="0"/>
          <w:color w:val="0433ff"/>
          <w:sz w:val="36"/>
          <w:szCs w:val="36"/>
          <w:u w:color="0433ff"/>
          <w:shd w:val="clear" w:color="auto" w:fill="ffffff"/>
          <w:rtl w:val="0"/>
          <w:lang w:val="zh-TW" w:eastAsia="zh-TW"/>
          <w14:textFill>
            <w14:solidFill>
              <w14:srgbClr w14:val="0433FF"/>
            </w14:solidFill>
          </w14:textFill>
        </w:rPr>
        <w:t>《人類正常社會秩序論》核心內容</w:t>
      </w:r>
    </w:p>
    <w:p>
      <w:pPr>
        <w:pStyle w:val="預設值"/>
        <w:spacing w:before="0" w:line="240" w:lineRule="auto"/>
        <w:rPr>
          <w:rStyle w:val="無"/>
          <w:rFonts w:ascii="Kaiti TC Bold" w:cs="Kaiti TC Bold" w:hAnsi="Kaiti TC Bold" w:eastAsia="Kaiti TC Bold"/>
          <w:outline w:val="0"/>
          <w:color w:val="0433ff"/>
          <w:sz w:val="36"/>
          <w:szCs w:val="36"/>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 xml:space="preserve">徐文立 於 </w:t>
      </w:r>
      <w:r>
        <w:rPr>
          <w:rStyle w:val="無"/>
          <w:rFonts w:ascii="Kaiti TC Bold" w:hAnsi="Kaiti TC Bold"/>
          <w:outline w:val="0"/>
          <w:color w:val="0433ff"/>
          <w:sz w:val="32"/>
          <w:szCs w:val="32"/>
          <w:u w:color="0433ff"/>
          <w:shd w:val="clear" w:color="auto" w:fill="ffffff"/>
          <w:rtl w:val="0"/>
          <w:lang w:val="en-US"/>
          <w14:textFill>
            <w14:solidFill>
              <w14:srgbClr w14:val="0433FF"/>
            </w14:solidFill>
          </w14:textFill>
        </w:rPr>
        <w:t>2021</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年</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1</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月</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29</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日 週五 下午</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12:48</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寫道：</w:t>
      </w:r>
    </w:p>
    <w:p>
      <w:pPr>
        <w:pStyle w:val="預設值"/>
        <w:spacing w:before="0" w:line="240" w:lineRule="auto"/>
        <w:rPr>
          <w:rStyle w:val="無"/>
          <w:rFonts w:ascii="Kaiti TC Regular" w:cs="Kaiti TC Regular" w:hAnsi="Kaiti TC Regular" w:eastAsia="Kaiti TC Regular"/>
          <w:outline w:val="0"/>
          <w:color w:val="0433ff"/>
          <w:sz w:val="26"/>
          <w:szCs w:val="26"/>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摩西：</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我的《人類正常社會秩序論》的前提是信仰  上帝的有神論</w:t>
      </w:r>
      <w:r>
        <w:rPr>
          <w:rStyle w:val="無"/>
          <w:rFonts w:ascii="Kaiti TC Bold" w:hAnsi="Kaiti TC Bold" w:hint="default"/>
          <w:outline w:val="0"/>
          <w:color w:val="0433ff"/>
          <w:sz w:val="32"/>
          <w:szCs w:val="32"/>
          <w:u w:color="0433ff"/>
          <w:shd w:val="clear" w:color="auto" w:fill="ffffff"/>
          <w:rtl w:val="0"/>
          <w:lang w:val="en-US"/>
          <w14:textFill>
            <w14:solidFill>
              <w14:srgbClr w14:val="0433FF"/>
            </w14:solidFill>
          </w14:textFill>
        </w:rPr>
        <w:t>——</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核心內容是：</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1</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）人人受造平等，而有自尊；</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2</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）人人受造有差異，而有分工群居；</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3</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）人人受造不完美，而需要法治；</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 xml:space="preserve">「亞太政治哲學文化出版社」 於 </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2020</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年</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12</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月</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11</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日 週五 上午</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3:08</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寫道：</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12/11</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發文</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lang w:val="ja-JP" w:eastAsia="ja-JP"/>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ja-JP" w:eastAsia="ja-JP"/>
          <w14:textFill>
            <w14:solidFill>
              <w14:srgbClr w14:val="0433FF"/>
            </w14:solidFill>
          </w14:textFill>
        </w:rPr>
        <w:t>新書出版</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【新保守主義奇書《人類正常社會秩序論》】</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ascii="Kaiti TC Bold" w:hAnsi="Kaiti TC Bold" w:hint="default"/>
          <w:outline w:val="0"/>
          <w:color w:val="0433ff"/>
          <w:sz w:val="32"/>
          <w:szCs w:val="32"/>
          <w:u w:color="0433ff"/>
          <w:shd w:val="clear" w:color="auto" w:fill="ffffff"/>
          <w:rtl w:val="0"/>
          <w:lang w:val="zh-TW" w:eastAsia="zh-TW"/>
          <w14:textFill>
            <w14:solidFill>
              <w14:srgbClr w14:val="0433FF"/>
            </w14:solidFill>
          </w14:textFill>
        </w:rPr>
        <w:t>──</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本書於今日出爐，下週全面上市</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作者徐文立先生自美來函致謝：</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在《人類正常社會秩序論》問世之際，請諸位接受我深深的一鞠躬，深謝了！</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你們辛苦了，正值世界左傾風潮風靡全球、竟然幾乎以「舞弊的</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2020</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大選」掀翻世界憲政民主發祥地、燈塔、圭臬</w:t>
      </w:r>
      <w:r>
        <w:rPr>
          <w:rStyle w:val="無"/>
          <w:rFonts w:ascii="Kaiti TC Bold" w:hAnsi="Kaiti TC Bold" w:hint="default"/>
          <w:outline w:val="0"/>
          <w:color w:val="0433ff"/>
          <w:sz w:val="32"/>
          <w:szCs w:val="32"/>
          <w:u w:color="0433ff"/>
          <w:shd w:val="clear" w:color="auto" w:fill="ffffff"/>
          <w:rtl w:val="0"/>
          <w:lang w:val="en-US"/>
          <w14:textFill>
            <w14:solidFill>
              <w14:srgbClr w14:val="0433FF"/>
            </w14:solidFill>
          </w14:textFill>
        </w:rPr>
        <w:t>——</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美利堅合眾國二百四十四年的憲法和立國之本。</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在這「火與血」的風雲際會，承蒙諸位慧眼識珠和厚愛，《人類正常社會秩序論》千年一遇的難得：恰逢其時，橫空出世。</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正如有人說過：機會是為有準備的人預備的；然而，我心裡明白：沒有  上帝的啟迪、恩典，就不會有《人類正常社會秩序論》恰逢其時，橫空出世；我只不過是捧著《人類正常社會秩序論》問世的器皿而已，你們才是名副其實的伯樂。</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我深深知道《人類正常社會秩序論》不一定會受到吃慣「速食」讀者的青睞，排除意識形態極左共產主義沼澤，一定比排乾政治沼澤難上千萬倍；何況，僅僅意識形態的左傾自有它存在的合理性；但願《人類正常社會秩序論》這本所謂「新保守主義奇書」縱然不洛陽紙貴，也不至於門可羅雀。這樣，出版後，可能必要的文宣就有了特殊的意義。</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祝《人類正常社會秩序論》好運，以報答諸位的厚愛！</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 xml:space="preserve">徐文立    </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 xml:space="preserve">  2020</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年</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12</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月</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6</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日</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lang w:val="en-US"/>
          <w14:textFill>
            <w14:solidFill>
              <w14:srgbClr w14:val="0433FF"/>
            </w14:solidFill>
          </w14:textFill>
        </w:rPr>
      </w:pPr>
      <w:r>
        <w:rPr>
          <w:rStyle w:val="Hyperlink.29"/>
          <w:rFonts w:ascii="Kaiti TC Bold" w:cs="Kaiti TC Bold" w:hAnsi="Kaiti TC Bold" w:eastAsia="Kaiti TC Bold"/>
          <w:outline w:val="0"/>
          <w:color w:val="0433ff"/>
          <w:sz w:val="32"/>
          <w:szCs w:val="32"/>
          <w:u w:val="single" w:color="0000ff"/>
          <w:shd w:val="clear" w:color="auto" w:fill="ffffff"/>
          <w:lang w:val="en-US"/>
          <w14:textFill>
            <w14:solidFill>
              <w14:srgbClr w14:val="0433FF"/>
            </w14:solidFill>
          </w14:textFill>
        </w:rPr>
        <w:fldChar w:fldCharType="begin" w:fldLock="0"/>
      </w:r>
      <w:r>
        <w:rPr>
          <w:rStyle w:val="Hyperlink.29"/>
          <w:rFonts w:ascii="Kaiti TC Bold" w:cs="Kaiti TC Bold" w:hAnsi="Kaiti TC Bold" w:eastAsia="Kaiti TC Bold"/>
          <w:outline w:val="0"/>
          <w:color w:val="0433ff"/>
          <w:sz w:val="32"/>
          <w:szCs w:val="32"/>
          <w:u w:val="single" w:color="0000ff"/>
          <w:shd w:val="clear" w:color="auto" w:fill="ffffff"/>
          <w:lang w:val="en-US"/>
          <w14:textFill>
            <w14:solidFill>
              <w14:srgbClr w14:val="0433FF"/>
            </w14:solidFill>
          </w14:textFill>
        </w:rPr>
        <w:instrText xml:space="preserve"> HYPERLINK "https://www.facebook.com/apppc.tw/?__cft__%255B0%255D=AZUMC-P6yc-XL92ukZHXNLE4-4hntYlVXf5XbBY_vrrktpVxIFgTXP2ZagWSx4oYauVKMhOWtiCp8k_07kf2ue0m3rXmAs5E5xT2VSZDCM0K3ucJG5v-kY4mdOQLyDMTbnb28vlyXIP0XCZcICBuH63MeKpa-z-LwSemzoIkFFfZ5g&amp;__tn__=kK-R"</w:instrText>
      </w:r>
      <w:r>
        <w:rPr>
          <w:rStyle w:val="Hyperlink.29"/>
          <w:rFonts w:ascii="Kaiti TC Bold" w:cs="Kaiti TC Bold" w:hAnsi="Kaiti TC Bold" w:eastAsia="Kaiti TC Bold"/>
          <w:outline w:val="0"/>
          <w:color w:val="0433ff"/>
          <w:sz w:val="32"/>
          <w:szCs w:val="32"/>
          <w:u w:val="single" w:color="0000ff"/>
          <w:shd w:val="clear" w:color="auto" w:fill="ffffff"/>
          <w:lang w:val="en-US"/>
          <w14:textFill>
            <w14:solidFill>
              <w14:srgbClr w14:val="0433FF"/>
            </w14:solidFill>
          </w14:textFill>
        </w:rPr>
        <w:fldChar w:fldCharType="separate" w:fldLock="0"/>
      </w:r>
      <w:r>
        <w:rPr>
          <w:rStyle w:val="Hyperlink.29"/>
          <w:rFonts w:ascii="Kaiti TC Bold" w:hAnsi="Kaiti TC Bold"/>
          <w:outline w:val="0"/>
          <w:color w:val="0433ff"/>
          <w:sz w:val="32"/>
          <w:szCs w:val="32"/>
          <w:u w:val="single" w:color="0000ff"/>
          <w:shd w:val="clear" w:color="auto" w:fill="ffffff"/>
          <w:rtl w:val="0"/>
          <w:lang w:val="en-US"/>
          <w14:textFill>
            <w14:solidFill>
              <w14:srgbClr w14:val="0433FF"/>
            </w14:solidFill>
          </w14:textFill>
        </w:rPr>
        <w:t>https://www.facebook.com/apppc.tw</w:t>
      </w:r>
      <w:r>
        <w:rPr>
          <w:lang w:val="en-US"/>
        </w:rPr>
        <w:fldChar w:fldCharType="end" w:fldLock="0"/>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亞太政治哲學文化出版</w:t>
      </w:r>
    </w:p>
    <w:p>
      <w:pPr>
        <w:pStyle w:val="預設值"/>
        <w:spacing w:before="0" w:line="240" w:lineRule="auto"/>
        <w:rPr>
          <w:rStyle w:val="無"/>
          <w:rFonts w:ascii="Kaiti TC Regular" w:cs="Kaiti TC Regular" w:hAnsi="Kaiti TC Regular" w:eastAsia="Kaiti TC Regular"/>
          <w:outline w:val="0"/>
          <w:color w:val="0433ff"/>
          <w:sz w:val="36"/>
          <w:szCs w:val="36"/>
          <w:u w:color="0433ff"/>
          <w:shd w:val="clear" w:color="auto" w:fill="ffffff"/>
          <w14:textFill>
            <w14:solidFill>
              <w14:srgbClr w14:val="0433FF"/>
            </w14:solidFill>
          </w14:textFill>
        </w:rPr>
      </w:pPr>
      <w:r>
        <w:rPr>
          <w:rStyle w:val="無"/>
          <w:rFonts w:ascii="Kaiti TC Regular" w:hAnsi="Kaiti TC Regular"/>
          <w:outline w:val="0"/>
          <w:color w:val="0433ff"/>
          <w:sz w:val="36"/>
          <w:szCs w:val="36"/>
          <w:u w:color="0433ff"/>
          <w:shd w:val="clear" w:color="auto" w:fill="ffffff"/>
          <w:rtl w:val="0"/>
          <w:lang w:val="zh-TW" w:eastAsia="zh-TW"/>
          <w14:textFill>
            <w14:solidFill>
              <w14:srgbClr w14:val="0433FF"/>
            </w14:solidFill>
          </w14:textFill>
        </w:rPr>
        <w:t xml:space="preserve"> </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jc w:val="center"/>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徐文立《人類正常社會秩序論》新書出版消息</w:t>
      </w:r>
    </w:p>
    <w:p>
      <w:pPr>
        <w:pStyle w:val="預設值"/>
        <w:spacing w:before="0" w:line="240" w:lineRule="auto"/>
        <w:jc w:val="center"/>
        <w:rPr>
          <w:rStyle w:val="無"/>
          <w:rFonts w:ascii="Kaiti TC Bold" w:cs="Kaiti TC Bold" w:hAnsi="Kaiti TC Bold" w:eastAsia="Kaiti TC Bold"/>
          <w:outline w:val="0"/>
          <w:color w:val="0433ff"/>
          <w:sz w:val="32"/>
          <w:szCs w:val="32"/>
          <w:u w:val="none" w:color="1154cc"/>
          <w:shd w:val="clear" w:color="auto" w:fill="ffffff"/>
          <w:lang w:val="en-US"/>
          <w14:textFill>
            <w14:solidFill>
              <w14:srgbClr w14:val="0433FF"/>
            </w14:solidFill>
          </w14:textFill>
        </w:rPr>
      </w:pPr>
      <w:r>
        <w:rPr>
          <w:rStyle w:val="Hyperlink.29"/>
          <w:rFonts w:ascii="Kaiti TC Bold" w:cs="Kaiti TC Bold" w:hAnsi="Kaiti TC Bold" w:eastAsia="Kaiti TC Bold"/>
          <w:outline w:val="0"/>
          <w:color w:val="0433ff"/>
          <w:sz w:val="32"/>
          <w:szCs w:val="32"/>
          <w:u w:val="single" w:color="0000ff"/>
          <w:shd w:val="clear" w:color="auto" w:fill="ffffff"/>
          <w:lang w:val="en-US"/>
          <w14:textFill>
            <w14:solidFill>
              <w14:srgbClr w14:val="0433FF"/>
            </w14:solidFill>
          </w14:textFill>
        </w:rPr>
        <w:fldChar w:fldCharType="begin" w:fldLock="0"/>
      </w:r>
      <w:r>
        <w:rPr>
          <w:rStyle w:val="Hyperlink.29"/>
          <w:rFonts w:ascii="Kaiti TC Bold" w:cs="Kaiti TC Bold" w:hAnsi="Kaiti TC Bold" w:eastAsia="Kaiti TC Bold"/>
          <w:outline w:val="0"/>
          <w:color w:val="0433ff"/>
          <w:sz w:val="32"/>
          <w:szCs w:val="32"/>
          <w:u w:val="single" w:color="0000ff"/>
          <w:shd w:val="clear" w:color="auto" w:fill="ffffff"/>
          <w:lang w:val="en-US"/>
          <w14:textFill>
            <w14:solidFill>
              <w14:srgbClr w14:val="0433FF"/>
            </w14:solidFill>
          </w14:textFill>
        </w:rPr>
        <w:instrText xml:space="preserve"> HYPERLINK "https://xuwenli2018.blogspot.com/2020/12/2020-12-6-2020-2020-12-6-2020-12-6-312.html"</w:instrText>
      </w:r>
      <w:r>
        <w:rPr>
          <w:rStyle w:val="Hyperlink.29"/>
          <w:rFonts w:ascii="Kaiti TC Bold" w:cs="Kaiti TC Bold" w:hAnsi="Kaiti TC Bold" w:eastAsia="Kaiti TC Bold"/>
          <w:outline w:val="0"/>
          <w:color w:val="0433ff"/>
          <w:sz w:val="32"/>
          <w:szCs w:val="32"/>
          <w:u w:val="single" w:color="0000ff"/>
          <w:shd w:val="clear" w:color="auto" w:fill="ffffff"/>
          <w:lang w:val="en-US"/>
          <w14:textFill>
            <w14:solidFill>
              <w14:srgbClr w14:val="0433FF"/>
            </w14:solidFill>
          </w14:textFill>
        </w:rPr>
        <w:fldChar w:fldCharType="separate" w:fldLock="0"/>
      </w:r>
      <w:r>
        <w:rPr>
          <w:rStyle w:val="Hyperlink.29"/>
          <w:rFonts w:ascii="Kaiti TC Bold" w:hAnsi="Kaiti TC Bold"/>
          <w:outline w:val="0"/>
          <w:color w:val="0433ff"/>
          <w:sz w:val="32"/>
          <w:szCs w:val="32"/>
          <w:u w:val="single" w:color="0000ff"/>
          <w:shd w:val="clear" w:color="auto" w:fill="ffffff"/>
          <w:rtl w:val="0"/>
          <w:lang w:val="en-US"/>
          <w14:textFill>
            <w14:solidFill>
              <w14:srgbClr w14:val="0433FF"/>
            </w14:solidFill>
          </w14:textFill>
        </w:rPr>
        <w:t>https://xuwenli2018.blogspot.com/2020/12/2020-12-6-2020-2020-12-6-2020-12-6-312.html</w:t>
      </w:r>
      <w:r>
        <w:rPr>
          <w:lang w:val="en-US"/>
        </w:rPr>
        <w:fldChar w:fldCharType="end" w:fldLock="0"/>
      </w:r>
    </w:p>
    <w:p>
      <w:pPr>
        <w:pStyle w:val="預設值"/>
        <w:spacing w:before="0" w:line="240" w:lineRule="auto"/>
        <w:jc w:val="center"/>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jc w:val="center"/>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2020</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年</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12</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月</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6</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日）</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drawing xmlns:a="http://schemas.openxmlformats.org/drawingml/2006/main">
          <wp:anchor distT="152400" distB="152400" distL="152400" distR="152400" simplePos="0" relativeHeight="251661312" behindDoc="0" locked="0" layoutInCell="1" allowOverlap="1">
            <wp:simplePos x="0" y="0"/>
            <wp:positionH relativeFrom="page">
              <wp:posOffset>826769</wp:posOffset>
            </wp:positionH>
            <wp:positionV relativeFrom="line">
              <wp:posOffset>358140</wp:posOffset>
            </wp:positionV>
            <wp:extent cx="5943600" cy="5943600"/>
            <wp:effectExtent l="0" t="0" r="0" b="0"/>
            <wp:wrapTopAndBottom distT="152400" distB="152400"/>
            <wp:docPr id="1073741829" name="officeArt object" descr="影像"/>
            <wp:cNvGraphicFramePr/>
            <a:graphic xmlns:a="http://schemas.openxmlformats.org/drawingml/2006/main">
              <a:graphicData uri="http://schemas.openxmlformats.org/drawingml/2006/picture">
                <pic:pic xmlns:pic="http://schemas.openxmlformats.org/drawingml/2006/picture">
                  <pic:nvPicPr>
                    <pic:cNvPr id="1073741829" name="影像" descr="影像"/>
                    <pic:cNvPicPr>
                      <a:picLocks noChangeAspect="1"/>
                    </pic:cNvPicPr>
                  </pic:nvPicPr>
                  <pic:blipFill>
                    <a:blip r:embed="rId8">
                      <a:extLst/>
                    </a:blip>
                    <a:stretch>
                      <a:fillRect/>
                    </a:stretch>
                  </pic:blipFill>
                  <pic:spPr>
                    <a:xfrm>
                      <a:off x="0" y="0"/>
                      <a:ext cx="5943600" cy="5943600"/>
                    </a:xfrm>
                    <a:prstGeom prst="rect">
                      <a:avLst/>
                    </a:prstGeom>
                    <a:ln w="12700" cap="flat">
                      <a:noFill/>
                      <a:miter lim="400000"/>
                    </a:ln>
                    <a:effectLst/>
                  </pic:spPr>
                </pic:pic>
              </a:graphicData>
            </a:graphic>
          </wp:anchor>
        </w:drawing>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 xml:space="preserve">「亞太政治哲學文化出版社」 於 </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2020</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年</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12</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月</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6</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日 週日 上午</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3:12</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寫道：</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12/6</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發文</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 xml:space="preserve">新書出版消息【《人類正常社會秩序論》】作者簡介 </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1943</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年</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7</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月</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9</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日－），中國安徽安慶人。中國大陸</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1978</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年民主牆運動的參與和組織者，主編《四五論壇》；亦是</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1998</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年中國民主黨的創黨領袖之一。兩度被鄧小平、江澤民欽點逮捕入獄，共被判</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28</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年，實際服刑</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16</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年。</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1993</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年和</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2002</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年，前後兩次得到美國柯林頓政府和小布希政府與各民主國家及國際輿論的特別營救，</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2002</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年</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12</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月</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24</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日聖誕夜直接從監獄流亡至美國，獲美國布朗大學榮譽博士。</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2003</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年至</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2013</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年於布朗大學沃森國際研究院任高級研究員，任教</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9</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年，現已榮退。</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徐文立先生是中國當代民主運動的先驅，著名的中國政治犯，曾是中國民主牆運動的參與和組織者，主編《四五論壇》，是中國民主黨的領袖之一。兩次被中共逮捕入獄，共被判</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28</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年，服刑</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16</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年。</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2002</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年聖誕夜直接從監獄流亡至美國。</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「人類正常社會秩序」的思想有三個原則，那就是「人生而平等」、「人生而有差異」和「人生而不完美」。這三個原則，今天我們可以稱之為常識。</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「人，生而平等」（是天賦人權）從而貢獻終結專制社會；「人，生而有差異」（ 上帝安排：群居人類，有差異才能有分工；沒有分工，誰都活不下去）從而貢獻結束絕對平均主義；「人，生而不完美」（特別「管住」社會管理者）從而貢獻成為法治社會的基石。</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建立自由民主的政治制度需要兩塊基石：</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1</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）全社會的高度自治；</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2</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）公民用契約合法擁有包括土地在內的私有財產的神聖不可侵犯；</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作者認為，一切正確的思想、哲學、法理、法律、和政治意識形態，皆應來自於自然和自然法則。</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本書除了徐文立的立論與友人的往來書信，另有獄中與妻女的五封重要家信，還有其妻賀信彤：中共第二次審判徐文立紀實</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w:t>
      </w:r>
      <w:r>
        <w:rPr>
          <w:rStyle w:val="無"/>
          <w:rFonts w:eastAsia="Kaiti TC Bold" w:hint="eastAsia"/>
          <w:outline w:val="0"/>
          <w:color w:val="0433ff"/>
          <w:sz w:val="32"/>
          <w:szCs w:val="32"/>
          <w:u w:color="0433ff"/>
          <w:shd w:val="clear" w:color="auto" w:fill="ffffff"/>
          <w:rtl w:val="0"/>
          <w:lang w:val="ja-JP" w:eastAsia="ja-JP"/>
          <w14:textFill>
            <w14:solidFill>
              <w14:srgbClr w14:val="0433FF"/>
            </w14:solidFill>
          </w14:textFill>
        </w:rPr>
        <w:t>附女兒徐瑾</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1999</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年</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1</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月</w:t>
      </w:r>
      <w:r>
        <w:rPr>
          <w:rStyle w:val="無"/>
          <w:rFonts w:ascii="Kaiti TC Bold" w:hAnsi="Kaiti TC Bold"/>
          <w:outline w:val="0"/>
          <w:color w:val="0433ff"/>
          <w:sz w:val="32"/>
          <w:szCs w:val="32"/>
          <w:u w:color="0433ff"/>
          <w:shd w:val="clear" w:color="auto" w:fill="ffffff"/>
          <w:rtl w:val="0"/>
          <w:lang w:val="zh-TW" w:eastAsia="zh-TW"/>
          <w14:textFill>
            <w14:solidFill>
              <w14:srgbClr w14:val="0433FF"/>
            </w14:solidFill>
          </w14:textFill>
        </w:rPr>
        <w:t>8</w:t>
      </w: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日在美國國會眾議院國際關係委員會聽證會上的陳述。</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欲購書者，請聯絡</w:t>
      </w:r>
      <w:r>
        <w:rPr>
          <w:rStyle w:val="無"/>
          <w:rFonts w:ascii="Kaiti TC Bold" w:hAnsi="Kaiti TC Bold" w:hint="default"/>
          <w:outline w:val="0"/>
          <w:color w:val="0433ff"/>
          <w:sz w:val="32"/>
          <w:szCs w:val="32"/>
          <w:u w:color="0433ff"/>
          <w:shd w:val="clear" w:color="auto" w:fill="ffffff"/>
          <w:rtl w:val="0"/>
          <w:lang w:val="en-US"/>
          <w14:textFill>
            <w14:solidFill>
              <w14:srgbClr w14:val="0433FF"/>
            </w14:solidFill>
          </w14:textFill>
        </w:rPr>
        <w:t>——</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【新保守主義奇書《人類正常社會秩序論》】</w:t>
      </w: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已上市。鏈接</w:t>
      </w:r>
      <w:r>
        <w:rPr>
          <w:rStyle w:val="無"/>
          <w:rFonts w:ascii="Kaiti TC Bold" w:hAnsi="Kaiti TC Bold" w:hint="default"/>
          <w:outline w:val="0"/>
          <w:color w:val="0433ff"/>
          <w:sz w:val="32"/>
          <w:szCs w:val="32"/>
          <w:u w:color="0433ff"/>
          <w:shd w:val="clear" w:color="auto" w:fill="ffffff"/>
          <w:rtl w:val="0"/>
          <w:lang w:val="en-US"/>
          <w14:textFill>
            <w14:solidFill>
              <w14:srgbClr w14:val="0433FF"/>
            </w14:solidFill>
          </w14:textFill>
        </w:rPr>
        <w:t>——</w:t>
      </w:r>
    </w:p>
    <w:p>
      <w:pPr>
        <w:pStyle w:val="預設值"/>
        <w:spacing w:before="0" w:line="240" w:lineRule="auto"/>
        <w:rPr>
          <w:rStyle w:val="無"/>
          <w:rFonts w:ascii="Kaiti TC Bold" w:cs="Kaiti TC Bold" w:hAnsi="Kaiti TC Bold" w:eastAsia="Kaiti TC Bold"/>
          <w:outline w:val="0"/>
          <w:color w:val="0433ff"/>
          <w:sz w:val="32"/>
          <w:szCs w:val="32"/>
          <w:u w:val="none" w:color="1154cc"/>
          <w:shd w:val="clear" w:color="auto" w:fill="ffffff"/>
          <w:lang w:val="en-US"/>
          <w14:textFill>
            <w14:solidFill>
              <w14:srgbClr w14:val="0433FF"/>
            </w14:solidFill>
          </w14:textFill>
        </w:rPr>
      </w:pPr>
      <w:r>
        <w:rPr>
          <w:rStyle w:val="Hyperlink.29"/>
          <w:rFonts w:ascii="Kaiti TC Bold" w:cs="Kaiti TC Bold" w:hAnsi="Kaiti TC Bold" w:eastAsia="Kaiti TC Bold"/>
          <w:outline w:val="0"/>
          <w:color w:val="0433ff"/>
          <w:sz w:val="32"/>
          <w:szCs w:val="32"/>
          <w:u w:val="single" w:color="0000ff"/>
          <w:shd w:val="clear" w:color="auto" w:fill="ffffff"/>
          <w:lang w:val="en-US"/>
          <w14:textFill>
            <w14:solidFill>
              <w14:srgbClr w14:val="0433FF"/>
            </w14:solidFill>
          </w14:textFill>
        </w:rPr>
        <w:fldChar w:fldCharType="begin" w:fldLock="0"/>
      </w:r>
      <w:r>
        <w:rPr>
          <w:rStyle w:val="Hyperlink.29"/>
          <w:rFonts w:ascii="Kaiti TC Bold" w:cs="Kaiti TC Bold" w:hAnsi="Kaiti TC Bold" w:eastAsia="Kaiti TC Bold"/>
          <w:outline w:val="0"/>
          <w:color w:val="0433ff"/>
          <w:sz w:val="32"/>
          <w:szCs w:val="32"/>
          <w:u w:val="single" w:color="0000ff"/>
          <w:shd w:val="clear" w:color="auto" w:fill="ffffff"/>
          <w:lang w:val="en-US"/>
          <w14:textFill>
            <w14:solidFill>
              <w14:srgbClr w14:val="0433FF"/>
            </w14:solidFill>
          </w14:textFill>
        </w:rPr>
        <w:instrText xml:space="preserve"> HYPERLINK "https://www.books.com.tw/products/0010878512?sloc=main"</w:instrText>
      </w:r>
      <w:r>
        <w:rPr>
          <w:rStyle w:val="Hyperlink.29"/>
          <w:rFonts w:ascii="Kaiti TC Bold" w:cs="Kaiti TC Bold" w:hAnsi="Kaiti TC Bold" w:eastAsia="Kaiti TC Bold"/>
          <w:outline w:val="0"/>
          <w:color w:val="0433ff"/>
          <w:sz w:val="32"/>
          <w:szCs w:val="32"/>
          <w:u w:val="single" w:color="0000ff"/>
          <w:shd w:val="clear" w:color="auto" w:fill="ffffff"/>
          <w:lang w:val="en-US"/>
          <w14:textFill>
            <w14:solidFill>
              <w14:srgbClr w14:val="0433FF"/>
            </w14:solidFill>
          </w14:textFill>
        </w:rPr>
        <w:fldChar w:fldCharType="separate" w:fldLock="0"/>
      </w:r>
      <w:r>
        <w:rPr>
          <w:rStyle w:val="Hyperlink.29"/>
          <w:rFonts w:ascii="Kaiti TC Bold" w:hAnsi="Kaiti TC Bold"/>
          <w:outline w:val="0"/>
          <w:color w:val="0433ff"/>
          <w:sz w:val="32"/>
          <w:szCs w:val="32"/>
          <w:u w:val="single" w:color="0000ff"/>
          <w:shd w:val="clear" w:color="auto" w:fill="ffffff"/>
          <w:rtl w:val="0"/>
          <w:lang w:val="en-US"/>
          <w14:textFill>
            <w14:solidFill>
              <w14:srgbClr w14:val="0433FF"/>
            </w14:solidFill>
          </w14:textFill>
        </w:rPr>
        <w:t>https://www.books.com.tw/products/0010878512?sloc=main</w:t>
      </w:r>
      <w:r>
        <w:rPr>
          <w:lang w:val="en-US"/>
        </w:rPr>
        <w:fldChar w:fldCharType="end" w:fldLock="0"/>
      </w:r>
    </w:p>
    <w:p>
      <w:pPr>
        <w:pStyle w:val="預設值"/>
        <w:spacing w:before="0" w:line="240" w:lineRule="auto"/>
        <w:rPr>
          <w:rStyle w:val="無"/>
          <w:rFonts w:ascii="Kaiti TC Bold" w:cs="Kaiti TC Bold" w:hAnsi="Kaiti TC Bold" w:eastAsia="Kaiti TC Bold"/>
          <w:outline w:val="0"/>
          <w:color w:val="0433ff"/>
          <w:sz w:val="32"/>
          <w:szCs w:val="32"/>
          <w:u w:val="none" w:color="1154cc"/>
          <w:shd w:val="clear" w:color="auto" w:fill="ffffff"/>
          <w:lang w:val="ja-JP" w:eastAsia="ja-JP"/>
          <w14:textFill>
            <w14:solidFill>
              <w14:srgbClr w14:val="0433FF"/>
            </w14:solidFill>
          </w14:textFill>
        </w:rPr>
      </w:pPr>
      <w:r>
        <w:rPr>
          <w:rStyle w:val="無"/>
          <w:rFonts w:eastAsia="Kaiti TC Bold" w:hint="eastAsia"/>
          <w:outline w:val="0"/>
          <w:color w:val="0433ff"/>
          <w:sz w:val="32"/>
          <w:szCs w:val="32"/>
          <w:u w:val="none" w:color="1154cc"/>
          <w:shd w:val="clear" w:color="auto" w:fill="ffffff"/>
          <w:rtl w:val="0"/>
          <w:lang w:val="ja-JP" w:eastAsia="ja-JP"/>
          <w14:textFill>
            <w14:solidFill>
              <w14:srgbClr w14:val="0433FF"/>
            </w14:solidFill>
          </w14:textFill>
        </w:rPr>
        <w:t>誠品書店線上</w:t>
      </w:r>
    </w:p>
    <w:p>
      <w:pPr>
        <w:pStyle w:val="預設值"/>
        <w:spacing w:before="0" w:line="240" w:lineRule="auto"/>
        <w:rPr>
          <w:rStyle w:val="無"/>
          <w:rFonts w:ascii="Kaiti TC Bold" w:cs="Kaiti TC Bold" w:hAnsi="Kaiti TC Bold" w:eastAsia="Kaiti TC Bold"/>
          <w:outline w:val="0"/>
          <w:color w:val="0433ff"/>
          <w:sz w:val="32"/>
          <w:szCs w:val="32"/>
          <w:u w:val="none" w:color="1154cc"/>
          <w:shd w:val="clear" w:color="auto" w:fill="ffffff"/>
          <w:lang w:val="en-US"/>
          <w14:textFill>
            <w14:solidFill>
              <w14:srgbClr w14:val="0433FF"/>
            </w14:solidFill>
          </w14:textFill>
        </w:rPr>
      </w:pPr>
      <w:r>
        <w:rPr>
          <w:rStyle w:val="Hyperlink.29"/>
          <w:rFonts w:ascii="Kaiti TC Bold" w:cs="Kaiti TC Bold" w:hAnsi="Kaiti TC Bold" w:eastAsia="Kaiti TC Bold"/>
          <w:outline w:val="0"/>
          <w:color w:val="0433ff"/>
          <w:sz w:val="32"/>
          <w:szCs w:val="32"/>
          <w:u w:val="single" w:color="0000ff"/>
          <w:shd w:val="clear" w:color="auto" w:fill="ffffff"/>
          <w:lang w:val="en-US"/>
          <w14:textFill>
            <w14:solidFill>
              <w14:srgbClr w14:val="0433FF"/>
            </w14:solidFill>
          </w14:textFill>
        </w:rPr>
        <w:fldChar w:fldCharType="begin" w:fldLock="0"/>
      </w:r>
      <w:r>
        <w:rPr>
          <w:rStyle w:val="Hyperlink.29"/>
          <w:rFonts w:ascii="Kaiti TC Bold" w:cs="Kaiti TC Bold" w:hAnsi="Kaiti TC Bold" w:eastAsia="Kaiti TC Bold"/>
          <w:outline w:val="0"/>
          <w:color w:val="0433ff"/>
          <w:sz w:val="32"/>
          <w:szCs w:val="32"/>
          <w:u w:val="single" w:color="0000ff"/>
          <w:shd w:val="clear" w:color="auto" w:fill="ffffff"/>
          <w:lang w:val="en-US"/>
          <w14:textFill>
            <w14:solidFill>
              <w14:srgbClr w14:val="0433FF"/>
            </w14:solidFill>
          </w14:textFill>
        </w:rPr>
        <w:instrText xml:space="preserve"> HYPERLINK "https://www.eslite.com/product/1001273982681953776006"</w:instrText>
      </w:r>
      <w:r>
        <w:rPr>
          <w:rStyle w:val="Hyperlink.29"/>
          <w:rFonts w:ascii="Kaiti TC Bold" w:cs="Kaiti TC Bold" w:hAnsi="Kaiti TC Bold" w:eastAsia="Kaiti TC Bold"/>
          <w:outline w:val="0"/>
          <w:color w:val="0433ff"/>
          <w:sz w:val="32"/>
          <w:szCs w:val="32"/>
          <w:u w:val="single" w:color="0000ff"/>
          <w:shd w:val="clear" w:color="auto" w:fill="ffffff"/>
          <w:lang w:val="en-US"/>
          <w14:textFill>
            <w14:solidFill>
              <w14:srgbClr w14:val="0433FF"/>
            </w14:solidFill>
          </w14:textFill>
        </w:rPr>
        <w:fldChar w:fldCharType="separate" w:fldLock="0"/>
      </w:r>
      <w:r>
        <w:rPr>
          <w:rStyle w:val="Hyperlink.29"/>
          <w:rFonts w:ascii="Kaiti TC Bold" w:hAnsi="Kaiti TC Bold"/>
          <w:outline w:val="0"/>
          <w:color w:val="0433ff"/>
          <w:sz w:val="32"/>
          <w:szCs w:val="32"/>
          <w:u w:val="single" w:color="0000ff"/>
          <w:shd w:val="clear" w:color="auto" w:fill="ffffff"/>
          <w:rtl w:val="0"/>
          <w:lang w:val="en-US"/>
          <w14:textFill>
            <w14:solidFill>
              <w14:srgbClr w14:val="0433FF"/>
            </w14:solidFill>
          </w14:textFill>
        </w:rPr>
        <w:t>https://www.eslite.com/product/1001273982681953776006</w:t>
      </w:r>
      <w:r>
        <w:rPr>
          <w:lang w:val="en-US"/>
        </w:rPr>
        <w:fldChar w:fldCharType="end" w:fldLock="0"/>
      </w:r>
    </w:p>
    <w:p>
      <w:pPr>
        <w:pStyle w:val="預設值"/>
        <w:spacing w:before="0" w:line="240" w:lineRule="auto"/>
        <w:rPr>
          <w:rStyle w:val="無"/>
          <w:rFonts w:ascii="Kaiti TC Bold" w:cs="Kaiti TC Bold" w:hAnsi="Kaiti TC Bold" w:eastAsia="Kaiti TC Bold"/>
          <w:outline w:val="0"/>
          <w:color w:val="0433ff"/>
          <w:sz w:val="32"/>
          <w:szCs w:val="32"/>
          <w:u w:val="none" w:color="1154cc"/>
          <w:shd w:val="clear" w:color="auto" w:fill="ffff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sz w:val="32"/>
          <w:szCs w:val="32"/>
          <w:u w:color="0433ff"/>
          <w:shd w:val="clear" w:color="auto" w:fill="ffffff"/>
          <w14:textFill>
            <w14:solidFill>
              <w14:srgbClr w14:val="0433FF"/>
            </w14:solidFill>
          </w14:textFill>
        </w:rPr>
      </w:pPr>
      <w:r>
        <w:rPr>
          <w:rStyle w:val="無"/>
          <w:rFonts w:eastAsia="Kaiti TC Bold" w:hint="eastAsia"/>
          <w:outline w:val="0"/>
          <w:color w:val="0433ff"/>
          <w:sz w:val="32"/>
          <w:szCs w:val="32"/>
          <w:u w:color="0433ff"/>
          <w:shd w:val="clear" w:color="auto" w:fill="ffffff"/>
          <w:rtl w:val="0"/>
          <w:lang w:val="zh-TW" w:eastAsia="zh-TW"/>
          <w14:textFill>
            <w14:solidFill>
              <w14:srgbClr w14:val="0433FF"/>
            </w14:solidFill>
          </w14:textFill>
        </w:rPr>
        <w:t>亞太政治哲學文化出版社</w:t>
      </w: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徐文立「人類正常社會」理論系列</w:t>
      </w: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ascii="Kaiti TC Bold" w:hAnsi="Kaiti TC Bold" w:hint="default"/>
          <w:outline w:val="0"/>
          <w:color w:val="0433ff"/>
          <w:sz w:val="36"/>
          <w:szCs w:val="36"/>
          <w:u w:color="0433ff"/>
          <w:rtl w:val="0"/>
          <w:lang w:val="zh-TW" w:eastAsia="zh-TW"/>
          <w14:textFill>
            <w14:solidFill>
              <w14:srgbClr w14:val="0433FF"/>
            </w14:solidFill>
          </w14:textFill>
        </w:rPr>
        <w:t>——</w:t>
      </w:r>
      <w:r>
        <w:rPr>
          <w:rStyle w:val="無"/>
          <w:rFonts w:eastAsia="Kaiti TC Bold" w:hint="eastAsia"/>
          <w:outline w:val="0"/>
          <w:color w:val="0433ff"/>
          <w:sz w:val="36"/>
          <w:szCs w:val="36"/>
          <w:u w:color="0433ff"/>
          <w:rtl w:val="0"/>
          <w:lang w:val="zh-TW" w:eastAsia="zh-TW"/>
          <w14:textFill>
            <w14:solidFill>
              <w14:srgbClr w14:val="0433FF"/>
            </w14:solidFill>
          </w14:textFill>
        </w:rPr>
        <w:t>在微信群淺談「人類正常社會秩序」</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2020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24</w:t>
      </w:r>
      <w:r>
        <w:rPr>
          <w:rStyle w:val="無"/>
          <w:rFonts w:eastAsia="Kaiti TC Bold" w:hint="eastAsia"/>
          <w:outline w:val="0"/>
          <w:color w:val="0433ff"/>
          <w:sz w:val="32"/>
          <w:szCs w:val="32"/>
          <w:u w:color="0433ff"/>
          <w:rtl w:val="0"/>
          <w:lang w:val="zh-TW" w:eastAsia="zh-TW"/>
          <w14:textFill>
            <w14:solidFill>
              <w14:srgbClr w14:val="0433FF"/>
            </w14:solidFill>
          </w14:textFill>
        </w:rPr>
        <w:t>日重新修改發表）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徐文立</w:t>
      </w:r>
      <w:r>
        <w:rPr>
          <w:rStyle w:val="無"/>
          <w:rFonts w:ascii="Kaiti TC Bold" w:hAnsi="Kaiti TC Bold"/>
          <w:outline w:val="0"/>
          <w:color w:val="0433ff"/>
          <w:sz w:val="32"/>
          <w:szCs w:val="32"/>
          <w:u w:color="0433ff"/>
          <w:rtl w:val="0"/>
          <w:lang w:val="en-US"/>
          <w14:textFill>
            <w14:solidFill>
              <w14:srgbClr w14:val="0433FF"/>
            </w14:solidFill>
          </w14:textFill>
        </w:rPr>
        <w:t>2020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24</w:t>
      </w:r>
      <w:r>
        <w:rPr>
          <w:rStyle w:val="無"/>
          <w:rFonts w:eastAsia="Kaiti TC Bold" w:hint="eastAsia"/>
          <w:outline w:val="0"/>
          <w:color w:val="0433ff"/>
          <w:sz w:val="32"/>
          <w:szCs w:val="32"/>
          <w:u w:color="0433ff"/>
          <w:rtl w:val="0"/>
          <w:lang w:val="zh-TW" w:eastAsia="zh-TW"/>
          <w14:textFill>
            <w14:solidFill>
              <w14:srgbClr w14:val="0433FF"/>
            </w14:solidFill>
          </w14:textFill>
        </w:rPr>
        <w:t>日按語：「文藝復興」四個字，對於我們這一代人有一種莫名的神聖感和不可冒犯，可是一旦深入談到「人類正常社會秩序」、撥亂反正東西方的亂局，尋求中國和世界的正常秩序和治國治世良策，就不得不提及「文藝復興」矯枉過正後的種種弊端。在此拋磚引玉吧。</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徐文立淺談「人類正常社會秩序」</w:t>
      </w: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微信群第二次講話</w:t>
      </w: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2017</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22</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2020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24</w:t>
      </w:r>
      <w:r>
        <w:rPr>
          <w:rStyle w:val="無"/>
          <w:rFonts w:eastAsia="Kaiti TC Bold" w:hint="eastAsia"/>
          <w:outline w:val="0"/>
          <w:color w:val="0433ff"/>
          <w:sz w:val="32"/>
          <w:szCs w:val="32"/>
          <w:u w:color="0433ff"/>
          <w:rtl w:val="0"/>
          <w:lang w:val="zh-TW" w:eastAsia="zh-TW"/>
          <w14:textFill>
            <w14:solidFill>
              <w14:srgbClr w14:val="0433FF"/>
            </w14:solidFill>
          </w14:textFill>
        </w:rPr>
        <w:t>日重新修改發表）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尊敬的各位群主、主持人冰之雲女士、講座預告製作人和辛苦的轉播員，所有朋友們：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女士們、先生們：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提前給諸位拜年了！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謝謝大家的擡愛，才有了去年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18</w:t>
      </w:r>
      <w:r>
        <w:rPr>
          <w:rStyle w:val="無"/>
          <w:rFonts w:eastAsia="Kaiti TC Bold" w:hint="eastAsia"/>
          <w:outline w:val="0"/>
          <w:color w:val="0433ff"/>
          <w:sz w:val="32"/>
          <w:szCs w:val="32"/>
          <w:u w:color="0433ff"/>
          <w:rtl w:val="0"/>
          <w:lang w:val="zh-TW" w:eastAsia="zh-TW"/>
          <w14:textFill>
            <w14:solidFill>
              <w14:srgbClr w14:val="0433FF"/>
            </w14:solidFill>
          </w14:textFill>
        </w:rPr>
        <w:t>日我的「第一次微信群講話」，那次我主要講了「憲政民主國家應有的</w:t>
      </w:r>
      <w:r>
        <w:rPr>
          <w:rStyle w:val="無"/>
          <w:rFonts w:eastAsia="Kaiti TC Bold" w:hint="eastAsia"/>
          <w:outline w:val="0"/>
          <w:color w:val="0433ff"/>
          <w:sz w:val="32"/>
          <w:szCs w:val="32"/>
          <w:u w:color="0433ff"/>
          <w:rtl w:val="0"/>
          <w:lang w:val="zh-TW" w:eastAsia="zh-TW"/>
          <w14:textFill>
            <w14:solidFill>
              <w14:srgbClr w14:val="0433FF"/>
            </w14:solidFill>
          </w14:textFill>
        </w:rPr>
        <w:t>兩</w:t>
      </w:r>
      <w:r>
        <w:rPr>
          <w:rStyle w:val="無"/>
          <w:rFonts w:eastAsia="Kaiti TC Bold" w:hint="eastAsia"/>
          <w:outline w:val="0"/>
          <w:color w:val="0433ff"/>
          <w:sz w:val="32"/>
          <w:szCs w:val="32"/>
          <w:u w:color="0433ff"/>
          <w:rtl w:val="0"/>
          <w:lang w:val="zh-TW" w:eastAsia="zh-TW"/>
          <w14:textFill>
            <w14:solidFill>
              <w14:srgbClr w14:val="0433FF"/>
            </w14:solidFill>
          </w14:textFill>
        </w:rPr>
        <w:t>大基礎論」、「中國當今社會已有的位移論」和「對中國未來樂觀及二個不樂觀的預見」；那次雖然沒有講稿，卻出乎意料地得到了那麼多的鮮花和鼓勵。</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謝謝大家！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特別感謝這一次講座的「預告」，將我和我的摯友</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王康先生的合影作為了封面；不然我想今天，可能不會有這麼多的轉播群和聽眾朋友，足見王康先生的巨大影響力。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中國這六十八（現在是七十一）年來，在思想理論和價值觀上欠了全人類一筆大債。</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英國的撒切爾夫人生前，提醒得不錯：「根本不用擔心中國（我想，撒切爾夫人應該是指一黨專制的中國吧！</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徐註）」，撒切爾夫人是「因為中國在未來幾十年，甚至一百年內，無法給世界提供任何新思想。」</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然而，撒切爾夫人可能忽略了「苦難出真知」的道理。苦難、特別是文字獄猖獗了六十八年（現在是七十一年）的中國大陸，終於有了可能出現思想巨人的機遇，只有我們中國人真的給世界提供了新的思想，我們才有可能讓撒切爾夫人的後人們改變她的預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w:t>
      </w:r>
      <w:r>
        <w:rPr>
          <w:rStyle w:val="無"/>
          <w:rFonts w:ascii="Kaiti TC Bold" w:hAnsi="Kaiti TC Bold"/>
          <w:outline w:val="0"/>
          <w:color w:val="0433ff"/>
          <w:sz w:val="32"/>
          <w:szCs w:val="32"/>
          <w:u w:color="0433ff"/>
          <w:rtl w:val="0"/>
          <w:lang w:val="en-US"/>
          <w14:textFill>
            <w14:solidFill>
              <w14:srgbClr w14:val="0433FF"/>
            </w14:solidFill>
          </w14:textFill>
        </w:rPr>
        <w:t xml:space="preserve">2014 </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日）說道，成為中國大陸的對世界有所貢獻的思想巨人的基本條件是：</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w:t>
      </w:r>
      <w:r>
        <w:rPr>
          <w:rStyle w:val="無"/>
          <w:rFonts w:eastAsia="Kaiti TC Bold" w:hint="eastAsia"/>
          <w:outline w:val="0"/>
          <w:color w:val="0433ff"/>
          <w:sz w:val="32"/>
          <w:szCs w:val="32"/>
          <w:u w:color="0433ff"/>
          <w:rtl w:val="0"/>
          <w:lang w:val="zh-TW" w:eastAsia="zh-TW"/>
          <w14:textFill>
            <w14:solidFill>
              <w14:srgbClr w14:val="0433FF"/>
            </w14:solidFill>
          </w14:textFill>
        </w:rPr>
        <w:t>， 有一個天然的、幾乎能夠完全抵制、或抵消共產專制主義的家庭環境和家學淵源；</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w:t>
      </w:r>
      <w:r>
        <w:rPr>
          <w:rStyle w:val="無"/>
          <w:rFonts w:eastAsia="Kaiti TC Bold" w:hint="eastAsia"/>
          <w:outline w:val="0"/>
          <w:color w:val="0433ff"/>
          <w:sz w:val="32"/>
          <w:szCs w:val="32"/>
          <w:u w:color="0433ff"/>
          <w:rtl w:val="0"/>
          <w:lang w:val="zh-TW" w:eastAsia="zh-TW"/>
          <w14:textFill>
            <w14:solidFill>
              <w14:srgbClr w14:val="0433FF"/>
            </w14:solidFill>
          </w14:textFill>
        </w:rPr>
        <w:t>， 有完全獨立的人格、悲天憫人的高尚情操、不拘小節的優秀品質和百折不撓的超頑強性格；</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3</w:t>
      </w:r>
      <w:r>
        <w:rPr>
          <w:rStyle w:val="無"/>
          <w:rFonts w:eastAsia="Kaiti TC Bold" w:hint="eastAsia"/>
          <w:outline w:val="0"/>
          <w:color w:val="0433ff"/>
          <w:sz w:val="32"/>
          <w:szCs w:val="32"/>
          <w:u w:color="0433ff"/>
          <w:rtl w:val="0"/>
          <w:lang w:val="zh-TW" w:eastAsia="zh-TW"/>
          <w14:textFill>
            <w14:solidFill>
              <w14:srgbClr w14:val="0433FF"/>
            </w14:solidFill>
          </w14:textFill>
        </w:rPr>
        <w:t>， 擁有幾乎全能全才，超凡脫俗，尤其思想獨特又新穎；並俱有開出新學問、新思想、新學派的氣度和魄力；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4</w:t>
      </w:r>
      <w:r>
        <w:rPr>
          <w:rStyle w:val="無"/>
          <w:rFonts w:eastAsia="Kaiti TC Bold" w:hint="eastAsia"/>
          <w:outline w:val="0"/>
          <w:color w:val="0433ff"/>
          <w:sz w:val="32"/>
          <w:szCs w:val="32"/>
          <w:u w:color="0433ff"/>
          <w:rtl w:val="0"/>
          <w:lang w:val="zh-TW" w:eastAsia="zh-TW"/>
          <w14:textFill>
            <w14:solidFill>
              <w14:srgbClr w14:val="0433FF"/>
            </w14:solidFill>
          </w14:textFill>
        </w:rPr>
        <w:t>， 有通曉古今中外名人名著，且強聞博記、過目不忘、更有融會貫通，擁有超人的綜合、揚棄、昇華、創新的能力；特別要有通曉中國的諸子百家和儒、道、釋傳統文化、哲學和思想的底藴；此人本身幾乎就是一位百科全書的學者；</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5</w:t>
      </w:r>
      <w:r>
        <w:rPr>
          <w:rStyle w:val="無"/>
          <w:rFonts w:eastAsia="Kaiti TC Bold" w:hint="eastAsia"/>
          <w:outline w:val="0"/>
          <w:color w:val="0433ff"/>
          <w:sz w:val="32"/>
          <w:szCs w:val="32"/>
          <w:u w:color="0433ff"/>
          <w:rtl w:val="0"/>
          <w:lang w:val="zh-TW" w:eastAsia="zh-TW"/>
          <w14:textFill>
            <w14:solidFill>
              <w14:srgbClr w14:val="0433FF"/>
            </w14:solidFill>
          </w14:textFill>
        </w:rPr>
        <w:t>， 有過謙遜、淡定、視名利為糞土，心無旁騖、一心一意、孜孜不倦的業績；</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6</w:t>
      </w:r>
      <w:r>
        <w:rPr>
          <w:rStyle w:val="無"/>
          <w:rFonts w:eastAsia="Kaiti TC Bold" w:hint="eastAsia"/>
          <w:outline w:val="0"/>
          <w:color w:val="0433ff"/>
          <w:sz w:val="32"/>
          <w:szCs w:val="32"/>
          <w:u w:color="0433ff"/>
          <w:rtl w:val="0"/>
          <w:lang w:val="zh-TW" w:eastAsia="zh-TW"/>
          <w14:textFill>
            <w14:solidFill>
              <w14:srgbClr w14:val="0433FF"/>
            </w14:solidFill>
          </w14:textFill>
        </w:rPr>
        <w:t>， 有過自身苦難，卻能甘死如飴的特別經歷。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恰恰中華民族有福了，有了重慶布衣學者、現在流亡在美國的王康先生，王康先生是世界和中國千百年才會出現的奇才、民間思想家、中國當代第一才子！</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王康具備以上貢獻給世界的思想巨人的全部特徵，唯獨可能有點欠缺只是他的多國語言能力，配好翻譯助手，幫助王康先生登上國際舞台不是問題。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可能是我孤陋寡聞，以我視之所及，王康可能是中國當前唯一可能貢獻給世界的思想巨人。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當然，我相信苦難的中國也還存有這樣一個王康式的群體，王康不至於那麼孤獨。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今天，我的講座要面對王康兄，和無數一直在聆聽王康講座的朋友們。所以，我第二次微信群講話就不得不擬稿宣講，要格外審慎。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下面我們進入正題。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現在，到了該講講中國和世界未來的時候了。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我以為，對於中國未來最為重要的就是二點：</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（一）新思想和新觀念：即回歸到「正常社會秩序」；僅僅說「正常社會秩序」這一點，既新、又不新。</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（二）重新制憲。</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今天不談重新制憲，只談新思想和新觀念。</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第一，為什麼新思想和新觀念對於中國和全人類社會那麼重要？</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理由很簡單：千百年人類的歷史發展表明，真正改變世界的除了「科技力量」，就是人文的「思想和觀念」；而不是武力、權勢和金錢。中共武裝到牙齒的「槍桿子」在新思想和新觀念面前，並沒有那麼可怕。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我們來看實例：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有了文藝復興和各國及美國先賢們貢獻給全人類的天賦的「人人生而平等」，以及後來林肯的「民有、民治、民享」的思想和觀念，才有了憲政民主的美國和各個民主國家。憲政民主的美國及各個民主國家，和貌似強大的專制政權比，哪一個更強大？德國、日本、意大利的軍國主義在二戰中的覆滅，前蘇聯在冷戰中的解體就是鐵證。當然，是憲政民主的美國及各個民主國家更強大，他們的強大不僅僅在於物質上，更在於他們時時刻刻保守著的有著深厚人文底蘊的信仰、教育、秩序，以及建築、環境、音樂、藝術，更有每個人的尊嚴和品味、以及對他人的尊重和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反證的例子，是共產主義的思想和觀念。我們中國人得到的所謂共產主義的思想和觀念大體是這樣的：聯共（布）黨史用所謂的人類社會發展的五階段論，以示共產主義的合法性、必然性；又說，共產主義社會是能夠做到消滅人剝削人的制度；更說，唯有共產主義社會才能夠做到物質極大豐富，各盡所能、按需分配。真是前景美好得不行不行的。曾經，大半個世界和人類、及無數的熱血青年為此獻出生命而不悔，結果是血淋淋的現實讓全人類清醒，共產主義的思想和觀念是邪惡的思想和觀念，上世紀初，就有中國知識份子先知先覺，認識和指出過這一點（</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日北大百年校慶之際，由李慎之先生作序、劉軍寧博士主編的一本新書《 北大傳統與近代中國</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自由主義的先聲》中有記述），可惜這些振聾發聵的說法被共產主義的『幽靈』及共產黨等等左傾勢力和中共政權所壓抑，可悲的是，至今依然有人沈迷於此而不拔。</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正反兩方面的實例，都在在顯示思想和觀念比武力、權勢和金錢更為重要，它們能夠正確、或者錯誤地改變全世界。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第二， 現在大家都知道：世界病了。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那麼，病在哪裡？如何對癥下藥？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現今的世界性的問題是老的共產專制未除，主要存在在中國，中國又出了一個什麼「建設有中國特色的社會主義，就是為了實現共產主義」的大活寶；就是這個大活寶，用最皇權的專制者的排場，接待共產主義最要消滅的各國的資本家代理人，目的難道也是要實現共產主義理想；他簡直就是一個精神分裂的大活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最近的達沃斯會議上，又是他</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全球第一大共產黨的總書記來到那裏出席全球化資本主義盛會，向人們鼓吹全球化的好處。吊詭得很！</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另外的世界：歐美、特別是歐洲的民主國家因為「均富」等等福利主義的所謂「政治正確」，而不堪重負，甚至即將被「壓垮」。</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最可怕的是，共產專制還沒有削解（請註意，我用的是刀子旁的「削解」，而不是「消解」；這是因為中共的專制，恐怕不是能夠輕易「消解」，可能是要「削解」的），福利主義盛行的各民主國家卻可能被「壓垮」</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先說民主國家的「均富」等等福利主義的所謂「政治正確」，似乎正確；然而實際上它違背了「人，生而有差異」的天律。人類既然群體生活，倘若沒有差異，如何能夠分工而合作？最簡單的道理：一隻軍隊，沒有士兵、班、排、連，每個人都是司令，能夠打仗嗎？靜心而想：人，不論生前、還是後天，怎麼會沒有差異呢？結果卻要「均富」，現實就是毛澤東時代中國曾經的「普遍均貧」，以及今天民主國家的不堪重負；另外，地球資源不堪重負！人類的垃圾也讓人類和地球不堪重負！</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所以，我說：中國反對派人士當今，面對的是雙重使命：結束中共的專制，同時要提醒西方民主國家的所謂的「政治正確」和「現代化」有了太多的不正確。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一，起碼「均富」不可能；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二，所謂「現代化」的負面影響在拖垮全人類賴以生存的自然環境。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中國的「霧霾」既是對中國所謂「現代化」的警告，也是對全人類的警告！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有朋友提醒說：「因為『現代化』一個重要內容是科技創新。這是人類社會發展的一個強大的驅動力，永不停止。」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要明確回答，我之所以希望未來作為奮鬥目標不再提所謂的「現代化」，只是防止所謂「現代化」一般意義上的偏頗和弊端。即便「科技創新」也是要審慎對待的大事，如生物工程中的「克隆」技術潛在的危險等等不勝枚舉</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所以，我</w:t>
      </w:r>
      <w:r>
        <w:rPr>
          <w:rStyle w:val="無"/>
          <w:rFonts w:ascii="Kaiti TC Bold" w:hAnsi="Kaiti TC Bold"/>
          <w:outline w:val="0"/>
          <w:color w:val="0433ff"/>
          <w:sz w:val="32"/>
          <w:szCs w:val="32"/>
          <w:u w:color="0433ff"/>
          <w:rtl w:val="0"/>
          <w:lang w:val="en-US"/>
          <w14:textFill>
            <w14:solidFill>
              <w14:srgbClr w14:val="0433FF"/>
            </w14:solidFill>
          </w14:textFill>
        </w:rPr>
        <w:t>2011</w:t>
      </w:r>
      <w:r>
        <w:rPr>
          <w:rStyle w:val="無"/>
          <w:rFonts w:eastAsia="Kaiti TC Bold" w:hint="eastAsia"/>
          <w:outline w:val="0"/>
          <w:color w:val="0433ff"/>
          <w:sz w:val="32"/>
          <w:szCs w:val="32"/>
          <w:u w:color="0433ff"/>
          <w:rtl w:val="0"/>
          <w:lang w:val="zh-TW" w:eastAsia="zh-TW"/>
          <w14:textFill>
            <w14:solidFill>
              <w14:srgbClr w14:val="0433FF"/>
            </w14:solidFill>
          </w14:textFill>
        </w:rPr>
        <w:t>年就提出了：中國前途不應再是「現代化」，而是「正常化」。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一個正常、健康的社會同情弱者，經濟政策向弱者適度傾斜沒有不對，完全應該，但是一定要適度；過了「度」，變為鼓勵和製造「懶人」和「窮苦剝削者」，也是大錯特錯。</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比如最近一位朋友告訴我一個典型的、他親身經歷的例證：美國加州「有一個叫做『房屋處』的政府組織，根據住房補貼《第八章》資助『貧困住戶』。一個單親母親帶兩個小孩，可以租到一套三睡房公寓，可以獲得每月三千九百二十七美金（每年四萬七千一百二十四美金）的住房資助，還無須繳納任何水電雜費。舊金山市的最低工資是接近十五美金一小時，每週</w:t>
      </w:r>
      <w:r>
        <w:rPr>
          <w:rStyle w:val="無"/>
          <w:rFonts w:ascii="Kaiti TC Bold" w:hAnsi="Kaiti TC Bold"/>
          <w:outline w:val="0"/>
          <w:color w:val="0433ff"/>
          <w:sz w:val="32"/>
          <w:szCs w:val="32"/>
          <w:u w:color="0433ff"/>
          <w:rtl w:val="0"/>
          <w:lang w:val="en-US"/>
          <w14:textFill>
            <w14:solidFill>
              <w14:srgbClr w14:val="0433FF"/>
            </w14:solidFill>
          </w14:textFill>
        </w:rPr>
        <w:t>40</w:t>
      </w:r>
      <w:r>
        <w:rPr>
          <w:rStyle w:val="無"/>
          <w:rFonts w:eastAsia="Kaiti TC Bold" w:hint="eastAsia"/>
          <w:outline w:val="0"/>
          <w:color w:val="0433ff"/>
          <w:sz w:val="32"/>
          <w:szCs w:val="32"/>
          <w:u w:color="0433ff"/>
          <w:rtl w:val="0"/>
          <w:lang w:val="zh-TW" w:eastAsia="zh-TW"/>
          <w14:textFill>
            <w14:solidFill>
              <w14:srgbClr w14:val="0433FF"/>
            </w14:solidFill>
          </w14:textFill>
        </w:rPr>
        <w:t>小時，週薪六百美金，每年</w:t>
      </w:r>
      <w:r>
        <w:rPr>
          <w:rStyle w:val="無"/>
          <w:rFonts w:ascii="Kaiti TC Bold" w:hAnsi="Kaiti TC Bold"/>
          <w:outline w:val="0"/>
          <w:color w:val="0433ff"/>
          <w:sz w:val="32"/>
          <w:szCs w:val="32"/>
          <w:u w:color="0433ff"/>
          <w:rtl w:val="0"/>
          <w:lang w:val="en-US"/>
          <w14:textFill>
            <w14:solidFill>
              <w14:srgbClr w14:val="0433FF"/>
            </w14:solidFill>
          </w14:textFill>
        </w:rPr>
        <w:t>52</w:t>
      </w:r>
      <w:r>
        <w:rPr>
          <w:rStyle w:val="無"/>
          <w:rFonts w:eastAsia="Kaiti TC Bold" w:hint="eastAsia"/>
          <w:outline w:val="0"/>
          <w:color w:val="0433ff"/>
          <w:sz w:val="32"/>
          <w:szCs w:val="32"/>
          <w:u w:color="0433ff"/>
          <w:rtl w:val="0"/>
          <w:lang w:val="zh-TW" w:eastAsia="zh-TW"/>
          <w14:textFill>
            <w14:solidFill>
              <w14:srgbClr w14:val="0433FF"/>
            </w14:solidFill>
          </w14:textFill>
        </w:rPr>
        <w:t>個星期，稅前年薪僅僅三萬一千二百美金（稅後總工資兩萬五千美金左右）。一個不工作，或者只做半職工、打零工的單親母親，僅僅每年住房資助一項就是一位勤奮工作的普通工人稅後總工資收入的一點八八倍（多二萬二千美金），在巨大的利益驅使下弊病百出」，他說：「我們這些老實的納稅人則瘋狂大失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更奇葩的是這個單親母只需要支付其工資單之帳面收入的三分之一以下的租金，其餘部分全部由『房屋處』根據住房補貼《第八章》資助。（這位朋友）有一個租客原來是做女侍應的，每月工資單之帳面收入兩千美金，她付六百美金租金一個月，其餘的由『房屋處』支付；後來，她故意讓老闆開除掉，按照失業金支票面額的三分之一來支付租金，每月只須繳納一百多美金的租金，其餘的全部由『房屋處』支付；更有甚者，她領完失業金之後，沒有去找正式工作，每月只象徵性交二十五美元租金，其餘的則全部由『房屋處』支付！後來（這位朋友）才發現，原來她一直在做現金交易、不需要開發工資單的特種行業的生意，還做得風聲水起，撈得盤滿缽滿。」</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類「住房補貼」的福利主義政策，原本是在實施「大愛」的同時，防止「貧困住戶」的子女成為更大「問題青年」的政策。可是，一旦過了「度」和疏於監管，就讓整個福利主義的民主國家血流不止，難以為繼！</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所以，我認為人類正常社會秩序的第二點是「人，生而有差異」。能上能下，盡可競爭；但是，也要認可差異。</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專制社會最大問題就是「人，生而不平等」；那就要用「人，生而平等」這鐵律去「削解」它；而且，今日中共的專制在保護著、製造著中國社會的各個方面的「不平等」和「貧富越來越大的差別」。所以，我的人類正常社會秩序論的第一條就是「人，生而平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的人類正常社會秩序論的第三條就是「人，生而不完美」。社會領袖、社會菁英、普羅大眾「人人不完美」，人人都想自由、富足，就是要「法至上」才能達成。我們同時知道，唯有憲政民主才能夠做到「法至上」。共產專制下，是不可能「法至上」的。</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我的理想就是：「人人生而平等」；社會福利應該向弱者傾斜，但是要適度，所以要承認「人人生而有差異」；鑑於「人人生而不完美」，社會管理者和被管理者都要被安排在憲政民主的框架內生活。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我在獄中</w:t>
      </w:r>
      <w:r>
        <w:rPr>
          <w:rStyle w:val="無"/>
          <w:rFonts w:ascii="Kaiti TC Bold" w:hAnsi="Kaiti TC Bold"/>
          <w:outline w:val="0"/>
          <w:color w:val="0433ff"/>
          <w:sz w:val="32"/>
          <w:szCs w:val="32"/>
          <w:u w:color="0433ff"/>
          <w:rtl w:val="0"/>
          <w:lang w:val="en-US"/>
          <w14:textFill>
            <w14:solidFill>
              <w14:srgbClr w14:val="0433FF"/>
            </w14:solidFill>
          </w14:textFill>
        </w:rPr>
        <w:t>16</w:t>
      </w:r>
      <w:r>
        <w:rPr>
          <w:rStyle w:val="無"/>
          <w:rFonts w:eastAsia="Kaiti TC Bold" w:hint="eastAsia"/>
          <w:outline w:val="0"/>
          <w:color w:val="0433ff"/>
          <w:sz w:val="32"/>
          <w:szCs w:val="32"/>
          <w:u w:color="0433ff"/>
          <w:rtl w:val="0"/>
          <w:lang w:val="zh-TW" w:eastAsia="zh-TW"/>
          <w14:textFill>
            <w14:solidFill>
              <w14:srgbClr w14:val="0433FF"/>
            </w14:solidFill>
          </w14:textFill>
        </w:rPr>
        <w:t>年所思所想，凝聚成的《人類正常社會秩序慨論》就是這三點：</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「人，生而平等」；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「人，生而有差異」；</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「人，生而不完美」。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嚴格地說：人類正常社會應該是這三點，也不是什麼新思想和新觀念，其實自古有之，天定的。今天，我之所以稱它們為新思想和新觀念，只是過去沒有人這樣系統地提出過。小民之心先生說得好：「『正常社會』這個詞組，有些人在著作中偶爾提到，但都沒有理論價值。給『正常社會』賦予社會學術語意義的第一人，是徐文立先生。這是需要高度重視的理論創新。在《人類正常社會秩序概論》一書中，徐教授系統地論證了『正常社會』的基本要素和建立正常社會的必要性。」</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有關的話題還很多，希望大家提問題、或者日後進一步探討，或者看看我的《人類正常社會秩序概論》（增訂版）再來討論。（這書，我今後會提供免費的電子版本，送大家閱讀。）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「唯有思想和觀念能夠影響和改變世界。」</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摘自《徐文立視角》簡介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免費下載《人類正常社會秩序概論》增訂版鏈接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"https://www.bannedbook.org/forum2/topic6563.html"</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https://www.bannedbook.org/forum2/topic6563.html</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"http://www.cdp1998.org/download/2018060301pdf.pdf"</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http://www.cdp1998.org/download/2018060301pdf.pdf</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《徐文立視角》鏈接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"https://www.youtube.com/watch?v=qmk-rZ2pjLI"</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https://www.youtube.com/watch?v=qmk-rZ2pjLI</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"https://www.youtube.com/channel/UCWY3Kky1AK4p78g61qrdOLg"</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https://www.youtube.com/channel/UCWY3Kky1AK4p78g61qrdOLg</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在紐約簡談人類正常社會秩序（</w:t>
      </w:r>
      <w:r>
        <w:rPr>
          <w:rStyle w:val="無"/>
          <w:rFonts w:ascii="Kaiti TC Bold" w:hAnsi="Kaiti TC Bold"/>
          <w:outline w:val="0"/>
          <w:color w:val="0433ff"/>
          <w:sz w:val="32"/>
          <w:szCs w:val="32"/>
          <w:u w:color="0433ff"/>
          <w:rtl w:val="0"/>
          <w:lang w:val="en-US"/>
          <w14:textFill>
            <w14:solidFill>
              <w14:srgbClr w14:val="0433FF"/>
            </w14:solidFill>
          </w14:textFill>
        </w:rPr>
        <w:t>2016</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謝謝今天（</w:t>
      </w:r>
      <w:r>
        <w:rPr>
          <w:rStyle w:val="無"/>
          <w:rFonts w:ascii="Kaiti TC Bold" w:hAnsi="Kaiti TC Bold"/>
          <w:outline w:val="0"/>
          <w:color w:val="0433ff"/>
          <w:sz w:val="32"/>
          <w:szCs w:val="32"/>
          <w:u w:color="0433ff"/>
          <w:rtl w:val="0"/>
          <w:lang w:val="en-US"/>
          <w14:textFill>
            <w14:solidFill>
              <w14:srgbClr w14:val="0433FF"/>
            </w14:solidFill>
          </w14:textFill>
        </w:rPr>
        <w:t>2019.5.1</w:t>
      </w:r>
      <w:r>
        <w:rPr>
          <w:rStyle w:val="無"/>
          <w:rFonts w:eastAsia="Kaiti TC Bold" w:hint="eastAsia"/>
          <w:outline w:val="0"/>
          <w:color w:val="0433ff"/>
          <w:sz w:val="32"/>
          <w:szCs w:val="32"/>
          <w:u w:color="0433ff"/>
          <w:rtl w:val="0"/>
          <w:lang w:val="zh-TW" w:eastAsia="zh-TW"/>
          <w14:textFill>
            <w14:solidFill>
              <w14:srgbClr w14:val="0433FF"/>
            </w14:solidFill>
          </w14:textFill>
        </w:rPr>
        <w:t>）你來信告知我：「現在西歐亂透了」，這就是違背人類正常社會秩序的惡果：過度的福利主義、平均主義、即所謂社會民主主義的惡果！</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你還記得我在《徐文立視覺》說過：中國反對派人士當今，面對的是雙重使命：結束中共的專制，同時要提醒西方民主國家的所謂的「政治正確」和「現代化」有了太多的不正確：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一，起碼「均富」不可能；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二，所謂「現代化」的負面影響在拖垮全人類賴以生存的自然環境。中國的「霧霾」既是對中國所謂「現代化」的警告，也是對全人類的警告！ 新時代應該有新思維、新辦法。 消解專制主義、共產主義和福利主義的辦法，就是力主「人，生而平等」、「人，生而有差異」，「人，生而不完美」需要「法治」</w:t>
      </w: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所以，我</w:t>
      </w:r>
      <w:r>
        <w:rPr>
          <w:rStyle w:val="無"/>
          <w:rFonts w:ascii="Kaiti TC Bold" w:hAnsi="Kaiti TC Bold"/>
          <w:outline w:val="0"/>
          <w:color w:val="0433ff"/>
          <w:sz w:val="32"/>
          <w:szCs w:val="32"/>
          <w:u w:color="0433ff"/>
          <w:rtl w:val="0"/>
          <w:lang w:val="en-US"/>
          <w14:textFill>
            <w14:solidFill>
              <w14:srgbClr w14:val="0433FF"/>
            </w14:solidFill>
          </w14:textFill>
        </w:rPr>
        <w:t>16</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年在中共獄中思考的結論是： 中國的未來不應再是所謂的「現代化」，而是「正常化」：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w:t>
      </w:r>
      <w:r>
        <w:rPr>
          <w:rStyle w:val="無"/>
          <w:rFonts w:eastAsia="Kaiti TC Bold" w:hint="eastAsia"/>
          <w:outline w:val="0"/>
          <w:color w:val="0433ff"/>
          <w:sz w:val="32"/>
          <w:szCs w:val="32"/>
          <w:u w:color="0433ff"/>
          <w:rtl w:val="0"/>
          <w:lang w:val="zh-TW" w:eastAsia="zh-TW"/>
          <w14:textFill>
            <w14:solidFill>
              <w14:srgbClr w14:val="0433FF"/>
            </w14:solidFill>
          </w14:textFill>
        </w:rPr>
        <w:t>）人，生而平等；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）人，生而有差異；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3</w:t>
      </w:r>
      <w:r>
        <w:rPr>
          <w:rStyle w:val="無"/>
          <w:rFonts w:eastAsia="Kaiti TC Bold" w:hint="eastAsia"/>
          <w:outline w:val="0"/>
          <w:color w:val="0433ff"/>
          <w:sz w:val="32"/>
          <w:szCs w:val="32"/>
          <w:u w:color="0433ff"/>
          <w:rtl w:val="0"/>
          <w:lang w:val="zh-TW" w:eastAsia="zh-TW"/>
          <w14:textFill>
            <w14:solidFill>
              <w14:srgbClr w14:val="0433FF"/>
            </w14:solidFill>
          </w14:textFill>
        </w:rPr>
        <w:t>）人，生而不完美。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徐文立著《人類正常社會秩序概論》增訂版免費下載閱讀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Hyperlink.28"/>
          <w:rFonts w:ascii="Kaiti TC Bold" w:cs="Kaiti TC Bold" w:hAnsi="Kaiti TC Bold" w:eastAsia="Kaiti TC Bold"/>
          <w:outline w:val="0"/>
          <w:color w:val="0000ff"/>
          <w:u w:val="single" w:color="0000ff"/>
          <w:lang w:val="en-US"/>
          <w14:textFill>
            <w14:solidFill>
              <w14:srgbClr w14:val="0000FF"/>
            </w14:solidFill>
          </w14:textFill>
        </w:rPr>
        <w:fldChar w:fldCharType="begin" w:fldLock="0"/>
      </w:r>
      <w:r>
        <w:rPr>
          <w:rStyle w:val="Hyperlink.28"/>
          <w:rFonts w:ascii="Kaiti TC Bold" w:cs="Kaiti TC Bold" w:hAnsi="Kaiti TC Bold" w:eastAsia="Kaiti TC Bold"/>
          <w:outline w:val="0"/>
          <w:color w:val="0000ff"/>
          <w:u w:val="single" w:color="0000ff"/>
          <w:lang w:val="en-US"/>
          <w14:textFill>
            <w14:solidFill>
              <w14:srgbClr w14:val="0000FF"/>
            </w14:solidFill>
          </w14:textFill>
        </w:rPr>
        <w:instrText xml:space="preserve"> HYPERLINK "http://www.cdp1998.org/file/2018060301.htm"</w:instrText>
      </w:r>
      <w:r>
        <w:rPr>
          <w:rStyle w:val="Hyperlink.28"/>
          <w:rFonts w:ascii="Kaiti TC Bold" w:cs="Kaiti TC Bold" w:hAnsi="Kaiti TC Bold" w:eastAsia="Kaiti TC Bold"/>
          <w:outline w:val="0"/>
          <w:color w:val="0000ff"/>
          <w:u w:val="single" w:color="0000ff"/>
          <w:lang w:val="en-US"/>
          <w14:textFill>
            <w14:solidFill>
              <w14:srgbClr w14:val="0000FF"/>
            </w14:solidFill>
          </w14:textFill>
        </w:rPr>
        <w:fldChar w:fldCharType="separate" w:fldLock="0"/>
      </w:r>
      <w:r>
        <w:rPr>
          <w:rStyle w:val="Hyperlink.28"/>
          <w:rFonts w:ascii="Kaiti TC Bold" w:hAnsi="Kaiti TC Bold"/>
          <w:outline w:val="0"/>
          <w:color w:val="0000ff"/>
          <w:u w:val="single" w:color="0000ff"/>
          <w:rtl w:val="0"/>
          <w:lang w:val="en-US"/>
          <w14:textFill>
            <w14:solidFill>
              <w14:srgbClr w14:val="0000FF"/>
            </w14:solidFill>
          </w14:textFill>
        </w:rPr>
        <w:t>http://www.cdp1998.org/file/2018060301.htm</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徐文立著《人類正常社會秩序概論》增訂版</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免費下載閱讀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Hyperlink.28"/>
          <w:rFonts w:ascii="Kaiti TC Bold" w:cs="Kaiti TC Bold" w:hAnsi="Kaiti TC Bold" w:eastAsia="Kaiti TC Bold"/>
          <w:outline w:val="0"/>
          <w:color w:val="0000ff"/>
          <w:u w:val="single" w:color="0000ff"/>
          <w:lang w:val="en-US"/>
          <w14:textFill>
            <w14:solidFill>
              <w14:srgbClr w14:val="0000FF"/>
            </w14:solidFill>
          </w14:textFill>
        </w:rPr>
        <w:fldChar w:fldCharType="begin" w:fldLock="0"/>
      </w:r>
      <w:r>
        <w:rPr>
          <w:rStyle w:val="Hyperlink.28"/>
          <w:rFonts w:ascii="Kaiti TC Bold" w:cs="Kaiti TC Bold" w:hAnsi="Kaiti TC Bold" w:eastAsia="Kaiti TC Bold"/>
          <w:outline w:val="0"/>
          <w:color w:val="0000ff"/>
          <w:u w:val="single" w:color="0000ff"/>
          <w:lang w:val="en-US"/>
          <w14:textFill>
            <w14:solidFill>
              <w14:srgbClr w14:val="0000FF"/>
            </w14:solidFill>
          </w14:textFill>
        </w:rPr>
        <w:instrText xml:space="preserve"> HYPERLINK "http://www.cdp1998.org/download/2018060301pdf.pdf"</w:instrText>
      </w:r>
      <w:r>
        <w:rPr>
          <w:rStyle w:val="Hyperlink.28"/>
          <w:rFonts w:ascii="Kaiti TC Bold" w:cs="Kaiti TC Bold" w:hAnsi="Kaiti TC Bold" w:eastAsia="Kaiti TC Bold"/>
          <w:outline w:val="0"/>
          <w:color w:val="0000ff"/>
          <w:u w:val="single" w:color="0000ff"/>
          <w:lang w:val="en-US"/>
          <w14:textFill>
            <w14:solidFill>
              <w14:srgbClr w14:val="0000FF"/>
            </w14:solidFill>
          </w14:textFill>
        </w:rPr>
        <w:fldChar w:fldCharType="separate" w:fldLock="0"/>
      </w:r>
      <w:r>
        <w:rPr>
          <w:rStyle w:val="Hyperlink.28"/>
          <w:rFonts w:ascii="Kaiti TC Bold" w:hAnsi="Kaiti TC Bold"/>
          <w:outline w:val="0"/>
          <w:color w:val="0000ff"/>
          <w:u w:val="single" w:color="0000ff"/>
          <w:rtl w:val="0"/>
          <w:lang w:val="en-US"/>
          <w14:textFill>
            <w14:solidFill>
              <w14:srgbClr w14:val="0000FF"/>
            </w14:solidFill>
          </w14:textFill>
        </w:rPr>
        <w:t>http://www.cdp1998.org/download/2018060301pdf.pdf</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 xml:space="preserve"> 徐文立在紐約簡談人類正常社會秩序</w:t>
      </w: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ascii="Kaiti TC Bold" w:hAnsi="Kaiti TC Bold" w:hint="default"/>
          <w:outline w:val="0"/>
          <w:color w:val="0433ff"/>
          <w:sz w:val="36"/>
          <w:szCs w:val="36"/>
          <w:u w:color="0433ff"/>
          <w:rtl w:val="0"/>
          <w:lang w:val="en-US"/>
          <w14:textFill>
            <w14:solidFill>
              <w14:srgbClr w14:val="0433FF"/>
            </w14:solidFill>
          </w14:textFill>
        </w:rPr>
        <w:t xml:space="preserve">   ——</w:t>
      </w:r>
      <w:r>
        <w:rPr>
          <w:rStyle w:val="無"/>
          <w:rFonts w:eastAsia="Kaiti TC Bold" w:hint="eastAsia"/>
          <w:outline w:val="0"/>
          <w:color w:val="0433ff"/>
          <w:sz w:val="36"/>
          <w:szCs w:val="36"/>
          <w:u w:color="0433ff"/>
          <w:rtl w:val="0"/>
          <w:lang w:val="zh-TW" w:eastAsia="zh-TW"/>
          <w14:textFill>
            <w14:solidFill>
              <w14:srgbClr w14:val="0433FF"/>
            </w14:solidFill>
          </w14:textFill>
        </w:rPr>
        <w:t>「漫長的聖誕夜和我對未來正常社會的願景」講話</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6"/>
          <w:szCs w:val="36"/>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（整理稿）</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2016</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日徐文立受「大紐約區美華民主正義聯盟」的邀請，在紐約法拉盛「華僑文教服務中心」發表了題為「漫長的聖誕夜和我對未來正常社會的願景」的講話。這是錄像的整理稿。</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講話錄像的鏈結</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Hyperlink.28"/>
          <w:rFonts w:ascii="Kaiti TC Bold" w:cs="Kaiti TC Bold" w:hAnsi="Kaiti TC Bold" w:eastAsia="Kaiti TC Bold"/>
          <w:outline w:val="0"/>
          <w:color w:val="0000ff"/>
          <w:u w:val="single" w:color="0000ff"/>
          <w:lang w:val="en-US"/>
          <w14:textFill>
            <w14:solidFill>
              <w14:srgbClr w14:val="0000FF"/>
            </w14:solidFill>
          </w14:textFill>
        </w:rPr>
        <w:fldChar w:fldCharType="begin" w:fldLock="0"/>
      </w:r>
      <w:r>
        <w:rPr>
          <w:rStyle w:val="Hyperlink.28"/>
          <w:rFonts w:ascii="Kaiti TC Bold" w:cs="Kaiti TC Bold" w:hAnsi="Kaiti TC Bold" w:eastAsia="Kaiti TC Bold"/>
          <w:outline w:val="0"/>
          <w:color w:val="0000ff"/>
          <w:u w:val="single" w:color="0000ff"/>
          <w:lang w:val="en-US"/>
          <w14:textFill>
            <w14:solidFill>
              <w14:srgbClr w14:val="0000FF"/>
            </w14:solidFill>
          </w14:textFill>
        </w:rPr>
        <w:instrText xml:space="preserve"> HYPERLINK "http://boxun.com/news/gb/intl/2016/07/201607040700.shtml%23.V3p3mrh96M8"</w:instrText>
      </w:r>
      <w:r>
        <w:rPr>
          <w:rStyle w:val="Hyperlink.28"/>
          <w:rFonts w:ascii="Kaiti TC Bold" w:cs="Kaiti TC Bold" w:hAnsi="Kaiti TC Bold" w:eastAsia="Kaiti TC Bold"/>
          <w:outline w:val="0"/>
          <w:color w:val="0000ff"/>
          <w:u w:val="single" w:color="0000ff"/>
          <w:lang w:val="en-US"/>
          <w14:textFill>
            <w14:solidFill>
              <w14:srgbClr w14:val="0000FF"/>
            </w14:solidFill>
          </w14:textFill>
        </w:rPr>
        <w:fldChar w:fldCharType="separate" w:fldLock="0"/>
      </w:r>
      <w:r>
        <w:rPr>
          <w:rStyle w:val="Hyperlink.28"/>
          <w:rFonts w:ascii="Kaiti TC Bold" w:hAnsi="Kaiti TC Bold"/>
          <w:outline w:val="0"/>
          <w:color w:val="0000ff"/>
          <w:u w:val="single" w:color="0000ff"/>
          <w:rtl w:val="0"/>
          <w:lang w:val="en-US"/>
          <w14:textFill>
            <w14:solidFill>
              <w14:srgbClr w14:val="0000FF"/>
            </w14:solidFill>
          </w14:textFill>
        </w:rPr>
        <w:t>http://boxun.com/news/gb/intl/2016/07/201607040700.shtml#.V3p3mrh96M8</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目錄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w:t>
      </w:r>
      <w:r>
        <w:rPr>
          <w:rStyle w:val="無"/>
          <w:rFonts w:eastAsia="Kaiti TC Bold" w:hint="eastAsia"/>
          <w:outline w:val="0"/>
          <w:color w:val="0433ff"/>
          <w:sz w:val="32"/>
          <w:szCs w:val="32"/>
          <w:u w:color="0433ff"/>
          <w:rtl w:val="0"/>
          <w:lang w:val="zh-TW" w:eastAsia="zh-TW"/>
          <w14:textFill>
            <w14:solidFill>
              <w14:srgbClr w14:val="0433FF"/>
            </w14:solidFill>
          </w14:textFill>
        </w:rPr>
        <w:t>）徐文立「漫長的聖誕夜和我對未來正常社會的願景」講話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w:t>
      </w:r>
      <w:r>
        <w:rPr>
          <w:rStyle w:val="無"/>
          <w:rFonts w:eastAsia="Kaiti TC Bold" w:hint="eastAsia"/>
          <w:outline w:val="0"/>
          <w:color w:val="0433ff"/>
          <w:sz w:val="32"/>
          <w:szCs w:val="32"/>
          <w:u w:color="0433ff"/>
          <w:rtl w:val="0"/>
          <w:lang w:val="zh-TW" w:eastAsia="zh-TW"/>
          <w14:textFill>
            <w14:solidFill>
              <w14:srgbClr w14:val="0433FF"/>
            </w14:solidFill>
          </w14:textFill>
        </w:rPr>
        <w:t>）「漫長的聖誕夜和我對未來正常社會的願景」講話的補充和說明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「漫長的聖誕夜和我對未來正常社會的願景」講話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（賀信彤 整理稿）</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2016</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尊敬的鼎（王鼎鈞）老</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尊敬的各位前輩、各位先進</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尊敬的各位朋友們：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下午好！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我剛來到美國不久的時候，有位朋友告訴我，在紐約，能找到十個人聽你講話就算不錯了。但是，沒想到</w:t>
      </w:r>
      <w:r>
        <w:rPr>
          <w:rStyle w:val="無"/>
          <w:rFonts w:ascii="Kaiti TC Bold" w:hAnsi="Kaiti TC Bold"/>
          <w:outline w:val="0"/>
          <w:color w:val="0433ff"/>
          <w:sz w:val="32"/>
          <w:szCs w:val="32"/>
          <w:u w:color="0433ff"/>
          <w:rtl w:val="0"/>
          <w:lang w:val="en-US"/>
          <w14:textFill>
            <w14:solidFill>
              <w14:srgbClr w14:val="0433FF"/>
            </w14:solidFill>
          </w14:textFill>
        </w:rPr>
        <w:t>14</w:t>
      </w:r>
      <w:r>
        <w:rPr>
          <w:rStyle w:val="無"/>
          <w:rFonts w:eastAsia="Kaiti TC Bold" w:hint="eastAsia"/>
          <w:outline w:val="0"/>
          <w:color w:val="0433ff"/>
          <w:sz w:val="32"/>
          <w:szCs w:val="32"/>
          <w:u w:color="0433ff"/>
          <w:rtl w:val="0"/>
          <w:lang w:val="zh-TW" w:eastAsia="zh-TW"/>
          <w14:textFill>
            <w14:solidFill>
              <w14:srgbClr w14:val="0433FF"/>
            </w14:solidFill>
          </w14:textFill>
        </w:rPr>
        <w:t>年過去了，今天下午還會有這樣多的朋友、前輩，還有</w:t>
      </w:r>
      <w:r>
        <w:rPr>
          <w:rStyle w:val="無"/>
          <w:rFonts w:ascii="Kaiti TC Bold" w:hAnsi="Kaiti TC Bold"/>
          <w:outline w:val="0"/>
          <w:color w:val="0433ff"/>
          <w:sz w:val="32"/>
          <w:szCs w:val="32"/>
          <w:u w:color="0433ff"/>
          <w:rtl w:val="0"/>
          <w:lang w:val="en-US"/>
          <w14:textFill>
            <w14:solidFill>
              <w14:srgbClr w14:val="0433FF"/>
            </w14:solidFill>
          </w14:textFill>
        </w:rPr>
        <w:t>99</w:t>
      </w:r>
      <w:r>
        <w:rPr>
          <w:rStyle w:val="無"/>
          <w:rFonts w:eastAsia="Kaiti TC Bold" w:hint="eastAsia"/>
          <w:outline w:val="0"/>
          <w:color w:val="0433ff"/>
          <w:sz w:val="32"/>
          <w:szCs w:val="32"/>
          <w:u w:color="0433ff"/>
          <w:rtl w:val="0"/>
          <w:lang w:val="zh-TW" w:eastAsia="zh-TW"/>
          <w14:textFill>
            <w14:solidFill>
              <w14:srgbClr w14:val="0433FF"/>
            </w14:solidFill>
          </w14:textFill>
        </w:rPr>
        <w:t>歲、</w:t>
      </w:r>
      <w:r>
        <w:rPr>
          <w:rStyle w:val="無"/>
          <w:rFonts w:ascii="Kaiti TC Bold" w:hAnsi="Kaiti TC Bold"/>
          <w:outline w:val="0"/>
          <w:color w:val="0433ff"/>
          <w:sz w:val="32"/>
          <w:szCs w:val="32"/>
          <w:u w:color="0433ff"/>
          <w:rtl w:val="0"/>
          <w:lang w:val="en-US"/>
          <w14:textFill>
            <w14:solidFill>
              <w14:srgbClr w14:val="0433FF"/>
            </w14:solidFill>
          </w14:textFill>
        </w:rPr>
        <w:t>100</w:t>
      </w:r>
      <w:r>
        <w:rPr>
          <w:rStyle w:val="無"/>
          <w:rFonts w:eastAsia="Kaiti TC Bold" w:hint="eastAsia"/>
          <w:outline w:val="0"/>
          <w:color w:val="0433ff"/>
          <w:sz w:val="32"/>
          <w:szCs w:val="32"/>
          <w:u w:color="0433ff"/>
          <w:rtl w:val="0"/>
          <w:lang w:val="zh-TW" w:eastAsia="zh-TW"/>
          <w14:textFill>
            <w14:solidFill>
              <w14:srgbClr w14:val="0433FF"/>
            </w14:solidFill>
          </w14:textFill>
        </w:rPr>
        <w:t>歲的尊老們來到這裏，所以讓我感到有一點惶恐。</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能得到這樣的機會，我覺得首先特別的要感謝張學海大哥，他的努力，他的安排，才使我有這樣的機會。同時我還向大家報告，我正在三天前，收到了從臺北中華民國政府對我父親抗戰時期的業績作的表彰</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送給他紀念章、還有馬英九總統簽署的證明書。這一切都跟張大哥的努力和幫助分不開，所以我要特別地感謝他。同時要感謝「民主正義論壇」給的機會，能夠讓我在這樣的地方講話，再有就是「僑教中心」提供的這樣好的場地，所以我特別要感謝褚總幹事長和「僑教中心」所做出的各方面的努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客氣的話就不多講了。下面我們就進入正題，我今天講的內容大概分兩個部分。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因為，現在報出徐文立這個名字，不要說社會上，就是在座的，可能很多的人不知道誰叫徐文立，曾經有一位斯坦福大學的教授問，「徐文立講話，徐文立在哪呢？」我站在那了，她還在找是誰呢，因為她聽說徐文立是位女士；我站在那，她就覺得不相信這就是徐文立。很多的人對徐文立這個名字已經淡忘了，不知道他曾經做過什麼，其實這很好，歷史上的很多的人都被歷史所淡忘；不要存被人家記住的指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但是今天不然，就是要讓大家知道一些，大概地了解徐文立到底是誰。</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相信在法拉盛生活的老朋友們還記得</w:t>
      </w:r>
      <w:r>
        <w:rPr>
          <w:rStyle w:val="無"/>
          <w:rFonts w:ascii="Kaiti TC Bold" w:hAnsi="Kaiti TC Bold"/>
          <w:outline w:val="0"/>
          <w:color w:val="0433ff"/>
          <w:sz w:val="32"/>
          <w:szCs w:val="32"/>
          <w:u w:color="0433ff"/>
          <w:rtl w:val="0"/>
          <w:lang w:val="en-US"/>
          <w14:textFill>
            <w14:solidFill>
              <w14:srgbClr w14:val="0433FF"/>
            </w14:solidFill>
          </w14:textFill>
        </w:rPr>
        <w:t>14</w:t>
      </w:r>
      <w:r>
        <w:rPr>
          <w:rStyle w:val="無"/>
          <w:rFonts w:eastAsia="Kaiti TC Bold" w:hint="eastAsia"/>
          <w:outline w:val="0"/>
          <w:color w:val="0433ff"/>
          <w:sz w:val="32"/>
          <w:szCs w:val="32"/>
          <w:u w:color="0433ff"/>
          <w:rtl w:val="0"/>
          <w:lang w:val="zh-TW" w:eastAsia="zh-TW"/>
          <w14:textFill>
            <w14:solidFill>
              <w14:srgbClr w14:val="0433FF"/>
            </w14:solidFill>
          </w14:textFill>
        </w:rPr>
        <w:t>年前，《世界日報》的頭版，套紅地登過這樣的一條消息（出示當年的《世界日報》），就是說徐文立來到了美國，他們很客氣地稱我是「民運的老將」，另外，還有個副標題可以看到是「江澤民送給布什的聖誕禮物」。這個副標題讓我心裏頭有點不大舒服。一個人麼，或者還算是個人物的人，被人當個「禮物」去送，這實在有一點點尷尬</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，如同</w:t>
      </w:r>
      <w:r>
        <w:rPr>
          <w:rStyle w:val="無"/>
          <w:rFonts w:ascii="Kaiti TC Bold" w:hAnsi="Kaiti TC Bold"/>
          <w:outline w:val="0"/>
          <w:color w:val="0433ff"/>
          <w:sz w:val="32"/>
          <w:szCs w:val="32"/>
          <w:u w:color="0433ff"/>
          <w:rtl w:val="0"/>
          <w:lang w:val="en-US"/>
          <w14:textFill>
            <w14:solidFill>
              <w14:srgbClr w14:val="0433FF"/>
            </w14:solidFill>
          </w14:textFill>
        </w:rPr>
        <w:t>1993</w:t>
      </w:r>
      <w:r>
        <w:rPr>
          <w:rStyle w:val="無"/>
          <w:rFonts w:eastAsia="Kaiti TC Bold" w:hint="eastAsia"/>
          <w:outline w:val="0"/>
          <w:color w:val="0433ff"/>
          <w:sz w:val="32"/>
          <w:szCs w:val="32"/>
          <w:u w:color="0433ff"/>
          <w:rtl w:val="0"/>
          <w:lang w:val="zh-TW" w:eastAsia="zh-TW"/>
          <w14:textFill>
            <w14:solidFill>
              <w14:srgbClr w14:val="0433FF"/>
            </w14:solidFill>
          </w14:textFill>
        </w:rPr>
        <w:t>年作為一個「籌碼」，把我從監獄裏頭提前「假釋」出來，「籌碼」這個詞也讓人覺得不太舒服，但是不管怎麼樣，我曾經經歷過這樣的一些階段，使得今天看起來這個人有一點像出土文物一樣；那麼，我今天就把這個出土人物是怎麼出土的過程，大概跟大家報告一下，也就是我「漫長的三十六小時的聖誕之夜」。</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我是</w:t>
      </w:r>
      <w:r>
        <w:rPr>
          <w:rStyle w:val="無"/>
          <w:rFonts w:ascii="Kaiti TC Bold" w:hAnsi="Kaiti TC Bold"/>
          <w:outline w:val="0"/>
          <w:color w:val="0433ff"/>
          <w:sz w:val="32"/>
          <w:szCs w:val="32"/>
          <w:u w:color="0433ff"/>
          <w:rtl w:val="0"/>
          <w:lang w:val="en-US"/>
          <w14:textFill>
            <w14:solidFill>
              <w14:srgbClr w14:val="0433FF"/>
            </w14:solidFill>
          </w14:textFill>
        </w:rPr>
        <w:t>1978</w:t>
      </w:r>
      <w:r>
        <w:rPr>
          <w:rStyle w:val="無"/>
          <w:rFonts w:eastAsia="Kaiti TC Bold" w:hint="eastAsia"/>
          <w:outline w:val="0"/>
          <w:color w:val="0433ff"/>
          <w:sz w:val="32"/>
          <w:szCs w:val="32"/>
          <w:u w:color="0433ff"/>
          <w:rtl w:val="0"/>
          <w:lang w:val="zh-TW" w:eastAsia="zh-TW"/>
          <w14:textFill>
            <w14:solidFill>
              <w14:srgbClr w14:val="0433FF"/>
            </w14:solidFill>
          </w14:textFill>
        </w:rPr>
        <w:t>年從事民主運動的，當時中國大陸北京有一個民主墻，後來在臺灣也有一個民主墻。我後來去台灣跟施明德先生見面，談起這件事情，他覺得很親切。</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我們是</w:t>
      </w:r>
      <w:r>
        <w:rPr>
          <w:rStyle w:val="無"/>
          <w:rFonts w:ascii="Kaiti TC Bold" w:hAnsi="Kaiti TC Bold"/>
          <w:outline w:val="0"/>
          <w:color w:val="0433ff"/>
          <w:sz w:val="32"/>
          <w:szCs w:val="32"/>
          <w:u w:color="0433ff"/>
          <w:rtl w:val="0"/>
          <w:lang w:val="en-US"/>
          <w14:textFill>
            <w14:solidFill>
              <w14:srgbClr w14:val="0433FF"/>
            </w14:solidFill>
          </w14:textFill>
        </w:rPr>
        <w:t>1978</w:t>
      </w:r>
      <w:r>
        <w:rPr>
          <w:rStyle w:val="無"/>
          <w:rFonts w:eastAsia="Kaiti TC Bold" w:hint="eastAsia"/>
          <w:outline w:val="0"/>
          <w:color w:val="0433ff"/>
          <w:sz w:val="32"/>
          <w:szCs w:val="32"/>
          <w:u w:color="0433ff"/>
          <w:rtl w:val="0"/>
          <w:lang w:val="zh-TW" w:eastAsia="zh-TW"/>
          <w14:textFill>
            <w14:solidFill>
              <w14:srgbClr w14:val="0433FF"/>
            </w14:solidFill>
          </w14:textFill>
        </w:rPr>
        <w:t>年開始的，我是</w:t>
      </w:r>
      <w:r>
        <w:rPr>
          <w:rStyle w:val="無"/>
          <w:rFonts w:ascii="Kaiti TC Bold" w:hAnsi="Kaiti TC Bold"/>
          <w:outline w:val="0"/>
          <w:color w:val="0433ff"/>
          <w:sz w:val="32"/>
          <w:szCs w:val="32"/>
          <w:u w:color="0433ff"/>
          <w:rtl w:val="0"/>
          <w:lang w:val="en-US"/>
          <w14:textFill>
            <w14:solidFill>
              <w14:srgbClr w14:val="0433FF"/>
            </w14:solidFill>
          </w14:textFill>
        </w:rPr>
        <w:t>1978</w:t>
      </w:r>
      <w:r>
        <w:rPr>
          <w:rStyle w:val="無"/>
          <w:rFonts w:eastAsia="Kaiti TC Bold" w:hint="eastAsia"/>
          <w:outline w:val="0"/>
          <w:color w:val="0433ff"/>
          <w:sz w:val="32"/>
          <w:szCs w:val="32"/>
          <w:u w:color="0433ff"/>
          <w:rtl w:val="0"/>
          <w:lang w:val="zh-TW" w:eastAsia="zh-TW"/>
          <w14:textFill>
            <w14:solidFill>
              <w14:srgbClr w14:val="0433FF"/>
            </w14:solidFill>
          </w14:textFill>
        </w:rPr>
        <w:t>年的</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26</w:t>
      </w:r>
      <w:r>
        <w:rPr>
          <w:rStyle w:val="無"/>
          <w:rFonts w:eastAsia="Kaiti TC Bold" w:hint="eastAsia"/>
          <w:outline w:val="0"/>
          <w:color w:val="0433ff"/>
          <w:sz w:val="32"/>
          <w:szCs w:val="32"/>
          <w:u w:color="0433ff"/>
          <w:rtl w:val="0"/>
          <w:lang w:val="zh-TW" w:eastAsia="zh-TW"/>
          <w14:textFill>
            <w14:solidFill>
              <w14:srgbClr w14:val="0433FF"/>
            </w14:solidFill>
          </w14:textFill>
        </w:rPr>
        <w:t>日；本來應該是</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28</w:t>
      </w:r>
      <w:r>
        <w:rPr>
          <w:rStyle w:val="無"/>
          <w:rFonts w:eastAsia="Kaiti TC Bold" w:hint="eastAsia"/>
          <w:outline w:val="0"/>
          <w:color w:val="0433ff"/>
          <w:sz w:val="32"/>
          <w:szCs w:val="32"/>
          <w:u w:color="0433ff"/>
          <w:rtl w:val="0"/>
          <w:lang w:val="zh-TW" w:eastAsia="zh-TW"/>
          <w14:textFill>
            <w14:solidFill>
              <w14:srgbClr w14:val="0433FF"/>
            </w14:solidFill>
          </w14:textFill>
        </w:rPr>
        <w:t>日，是我女兒的生日，我是想把我要創辦的一份民辦的刊物獻給我女兒，後來提前了兩天，發布了當時我創辦的一份《四五報》後來叫《四五論壇》的民辦的刊物。可能因為你們在美國生活過，在臺灣生活過，或者在香港生活過，會覺得出一份民辦刊物算什麼？我們有的是！大家要知道在中國大陸就是不成了。中國大陸那個時候，特別是自從</w:t>
      </w:r>
      <w:r>
        <w:rPr>
          <w:rStyle w:val="無"/>
          <w:rFonts w:ascii="Kaiti TC Bold" w:hAnsi="Kaiti TC Bold"/>
          <w:outline w:val="0"/>
          <w:color w:val="0433ff"/>
          <w:sz w:val="32"/>
          <w:szCs w:val="32"/>
          <w:u w:color="0433ff"/>
          <w:rtl w:val="0"/>
          <w:lang w:val="en-US"/>
          <w14:textFill>
            <w14:solidFill>
              <w14:srgbClr w14:val="0433FF"/>
            </w14:solidFill>
          </w14:textFill>
        </w:rPr>
        <w:t>1957</w:t>
      </w:r>
      <w:r>
        <w:rPr>
          <w:rStyle w:val="無"/>
          <w:rFonts w:eastAsia="Kaiti TC Bold" w:hint="eastAsia"/>
          <w:outline w:val="0"/>
          <w:color w:val="0433ff"/>
          <w:sz w:val="32"/>
          <w:szCs w:val="32"/>
          <w:u w:color="0433ff"/>
          <w:rtl w:val="0"/>
          <w:lang w:val="zh-TW" w:eastAsia="zh-TW"/>
          <w14:textFill>
            <w14:solidFill>
              <w14:srgbClr w14:val="0433FF"/>
            </w14:solidFill>
          </w14:textFill>
        </w:rPr>
        <w:t>年之後，中國知識分子的脊梁就讓毛澤東和共產黨給打斷了，不大再有人敢說話，萬馬齊喑啊！我要辦一個民辦的刊物，不同於它中國共產黨的，要建立一個多元的社會的政治主張，不大有人敢說。</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我在發刊詞中說：除臺灣、香港、澳門等地以外，中國大陸沒有一個不同於中國共產黨政府聲音的刊物，所以我要創辦這樣一個刊物；政治主張很顯明：就是多元化。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這是</w:t>
      </w:r>
      <w:r>
        <w:rPr>
          <w:rStyle w:val="無"/>
          <w:rFonts w:ascii="Kaiti TC Bold" w:hAnsi="Kaiti TC Bold"/>
          <w:outline w:val="0"/>
          <w:color w:val="0433ff"/>
          <w:sz w:val="32"/>
          <w:szCs w:val="32"/>
          <w:u w:color="0433ff"/>
          <w:rtl w:val="0"/>
          <w:lang w:val="en-US"/>
          <w14:textFill>
            <w14:solidFill>
              <w14:srgbClr w14:val="0433FF"/>
            </w14:solidFill>
          </w14:textFill>
        </w:rPr>
        <w:t>1978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26</w:t>
      </w:r>
      <w:r>
        <w:rPr>
          <w:rStyle w:val="無"/>
          <w:rFonts w:eastAsia="Kaiti TC Bold" w:hint="eastAsia"/>
          <w:outline w:val="0"/>
          <w:color w:val="0433ff"/>
          <w:sz w:val="32"/>
          <w:szCs w:val="32"/>
          <w:u w:color="0433ff"/>
          <w:rtl w:val="0"/>
          <w:lang w:val="zh-TW" w:eastAsia="zh-TW"/>
          <w14:textFill>
            <w14:solidFill>
              <w14:srgbClr w14:val="0433FF"/>
            </w14:solidFill>
          </w14:textFill>
        </w:rPr>
        <w:t>日的事情，可是未曾想到了幾十年之後，人們一提起民主運動，就問我：「你認識王丹嗎？你認識</w:t>
      </w:r>
      <w:r>
        <w:rPr>
          <w:rStyle w:val="無"/>
          <w:rFonts w:ascii="Kaiti TC Bold" w:hAnsi="Kaiti TC Bold"/>
          <w:outline w:val="0"/>
          <w:color w:val="0433ff"/>
          <w:sz w:val="32"/>
          <w:szCs w:val="32"/>
          <w:u w:color="0433ff"/>
          <w:rtl w:val="0"/>
          <w:lang w:val="en-US"/>
          <w14:textFill>
            <w14:solidFill>
              <w14:srgbClr w14:val="0433FF"/>
            </w14:solidFill>
          </w14:textFill>
        </w:rPr>
        <w:t>1989</w:t>
      </w:r>
      <w:r>
        <w:rPr>
          <w:rStyle w:val="無"/>
          <w:rFonts w:eastAsia="Kaiti TC Bold" w:hint="eastAsia"/>
          <w:outline w:val="0"/>
          <w:color w:val="0433ff"/>
          <w:sz w:val="32"/>
          <w:szCs w:val="32"/>
          <w:u w:color="0433ff"/>
          <w:rtl w:val="0"/>
          <w:lang w:val="zh-TW" w:eastAsia="zh-TW"/>
          <w14:textFill>
            <w14:solidFill>
              <w14:srgbClr w14:val="0433FF"/>
            </w14:solidFill>
          </w14:textFill>
        </w:rPr>
        <w:t>的人嗎？」根本不知道</w:t>
      </w:r>
      <w:r>
        <w:rPr>
          <w:rStyle w:val="無"/>
          <w:rFonts w:ascii="Kaiti TC Bold" w:hAnsi="Kaiti TC Bold"/>
          <w:outline w:val="0"/>
          <w:color w:val="0433ff"/>
          <w:sz w:val="32"/>
          <w:szCs w:val="32"/>
          <w:u w:color="0433ff"/>
          <w:rtl w:val="0"/>
          <w:lang w:val="en-US"/>
          <w14:textFill>
            <w14:solidFill>
              <w14:srgbClr w14:val="0433FF"/>
            </w14:solidFill>
          </w14:textFill>
        </w:rPr>
        <w:t>1989</w:t>
      </w:r>
      <w:r>
        <w:rPr>
          <w:rStyle w:val="無"/>
          <w:rFonts w:eastAsia="Kaiti TC Bold" w:hint="eastAsia"/>
          <w:outline w:val="0"/>
          <w:color w:val="0433ff"/>
          <w:sz w:val="32"/>
          <w:szCs w:val="32"/>
          <w:u w:color="0433ff"/>
          <w:rtl w:val="0"/>
          <w:lang w:val="zh-TW" w:eastAsia="zh-TW"/>
          <w14:textFill>
            <w14:solidFill>
              <w14:srgbClr w14:val="0433FF"/>
            </w14:solidFill>
          </w14:textFill>
        </w:rPr>
        <w:t>年的前十年，</w:t>
      </w:r>
      <w:r>
        <w:rPr>
          <w:rStyle w:val="無"/>
          <w:rFonts w:ascii="Kaiti TC Bold" w:hAnsi="Kaiti TC Bold"/>
          <w:outline w:val="0"/>
          <w:color w:val="0433ff"/>
          <w:sz w:val="32"/>
          <w:szCs w:val="32"/>
          <w:u w:color="0433ff"/>
          <w:rtl w:val="0"/>
          <w:lang w:val="en-US"/>
          <w14:textFill>
            <w14:solidFill>
              <w14:srgbClr w14:val="0433FF"/>
            </w14:solidFill>
          </w14:textFill>
        </w:rPr>
        <w:t>1978</w:t>
      </w:r>
      <w:r>
        <w:rPr>
          <w:rStyle w:val="無"/>
          <w:rFonts w:eastAsia="Kaiti TC Bold" w:hint="eastAsia"/>
          <w:outline w:val="0"/>
          <w:color w:val="0433ff"/>
          <w:sz w:val="32"/>
          <w:szCs w:val="32"/>
          <w:u w:color="0433ff"/>
          <w:rtl w:val="0"/>
          <w:lang w:val="zh-TW" w:eastAsia="zh-TW"/>
          <w14:textFill>
            <w14:solidFill>
              <w14:srgbClr w14:val="0433FF"/>
            </w14:solidFill>
          </w14:textFill>
        </w:rPr>
        <w:t>年開始中國大陸曾經有過一段民主牆的歷史。因為中共最善於閹割它不喜歡和捏造它喜歡的歷史，這是它的拿手好戲。</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《四五論壇》是跨了三個年頭（</w:t>
      </w:r>
      <w:r>
        <w:rPr>
          <w:rStyle w:val="無"/>
          <w:rFonts w:ascii="Kaiti TC Bold" w:hAnsi="Kaiti TC Bold"/>
          <w:outline w:val="0"/>
          <w:color w:val="0433ff"/>
          <w:sz w:val="32"/>
          <w:szCs w:val="32"/>
          <w:u w:color="0433ff"/>
          <w:rtl w:val="0"/>
          <w:lang w:val="en-US"/>
          <w14:textFill>
            <w14:solidFill>
              <w14:srgbClr w14:val="0433FF"/>
            </w14:solidFill>
          </w14:textFill>
        </w:rPr>
        <w:t>1978-1980</w:t>
      </w:r>
      <w:r>
        <w:rPr>
          <w:rStyle w:val="無"/>
          <w:rFonts w:eastAsia="Kaiti TC Bold" w:hint="eastAsia"/>
          <w:outline w:val="0"/>
          <w:color w:val="0433ff"/>
          <w:sz w:val="32"/>
          <w:szCs w:val="32"/>
          <w:u w:color="0433ff"/>
          <w:rtl w:val="0"/>
          <w:lang w:val="zh-TW" w:eastAsia="zh-TW"/>
          <w14:textFill>
            <w14:solidFill>
              <w14:srgbClr w14:val="0433FF"/>
            </w14:solidFill>
          </w14:textFill>
        </w:rPr>
        <w:t>），在民主牆是辦得最早，被迫停刊最晚的一份雜誌，一共</w:t>
      </w:r>
      <w:r>
        <w:rPr>
          <w:rStyle w:val="無"/>
          <w:rFonts w:ascii="Kaiti TC Bold" w:hAnsi="Kaiti TC Bold"/>
          <w:outline w:val="0"/>
          <w:color w:val="0433ff"/>
          <w:sz w:val="32"/>
          <w:szCs w:val="32"/>
          <w:u w:color="0433ff"/>
          <w:rtl w:val="0"/>
          <w:lang w:val="en-US"/>
          <w14:textFill>
            <w14:solidFill>
              <w14:srgbClr w14:val="0433FF"/>
            </w14:solidFill>
          </w14:textFill>
        </w:rPr>
        <w:t>17</w:t>
      </w:r>
      <w:r>
        <w:rPr>
          <w:rStyle w:val="無"/>
          <w:rFonts w:eastAsia="Kaiti TC Bold" w:hint="eastAsia"/>
          <w:outline w:val="0"/>
          <w:color w:val="0433ff"/>
          <w:sz w:val="32"/>
          <w:szCs w:val="32"/>
          <w:u w:color="0433ff"/>
          <w:rtl w:val="0"/>
          <w:lang w:val="zh-TW" w:eastAsia="zh-TW"/>
          <w14:textFill>
            <w14:solidFill>
              <w14:srgbClr w14:val="0433FF"/>
            </w14:solidFill>
          </w14:textFill>
        </w:rPr>
        <w:t>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不得已的停刊得到了編輯部全體成員的一致簽字同意。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另外，在這個期間有秦永敏、傅申奇、楊曉蕾、劉二安等等人，想組織一個名叫「中國民主黨」的反對黨組織希望我參加，當然那時候沒有公開，秘密商議；我告訴他們時機不成熟，他們同意我的意見，放棄了。這是</w:t>
      </w:r>
      <w:r>
        <w:rPr>
          <w:rStyle w:val="無"/>
          <w:rFonts w:ascii="Kaiti TC Bold" w:hAnsi="Kaiti TC Bold"/>
          <w:outline w:val="0"/>
          <w:color w:val="0433ff"/>
          <w:sz w:val="32"/>
          <w:szCs w:val="32"/>
          <w:u w:color="0433ff"/>
          <w:rtl w:val="0"/>
          <w:lang w:val="en-US"/>
          <w14:textFill>
            <w14:solidFill>
              <w14:srgbClr w14:val="0433FF"/>
            </w14:solidFill>
          </w14:textFill>
        </w:rPr>
        <w:t>1980</w:t>
      </w:r>
      <w:r>
        <w:rPr>
          <w:rStyle w:val="無"/>
          <w:rFonts w:eastAsia="Kaiti TC Bold" w:hint="eastAsia"/>
          <w:outline w:val="0"/>
          <w:color w:val="0433ff"/>
          <w:sz w:val="32"/>
          <w:szCs w:val="32"/>
          <w:u w:color="0433ff"/>
          <w:rtl w:val="0"/>
          <w:lang w:val="zh-TW" w:eastAsia="zh-TW"/>
          <w14:textFill>
            <w14:solidFill>
              <w14:srgbClr w14:val="0433FF"/>
            </w14:solidFill>
          </w14:textFill>
        </w:rPr>
        <w:t>年春節前後的事情，是準備在武漢召開的一次會議。</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後來</w:t>
      </w:r>
      <w:r>
        <w:rPr>
          <w:rStyle w:val="無"/>
          <w:rFonts w:ascii="Kaiti TC Bold" w:hAnsi="Kaiti TC Bold"/>
          <w:outline w:val="0"/>
          <w:color w:val="0433ff"/>
          <w:sz w:val="32"/>
          <w:szCs w:val="32"/>
          <w:u w:color="0433ff"/>
          <w:rtl w:val="0"/>
          <w:lang w:val="en-US"/>
          <w14:textFill>
            <w14:solidFill>
              <w14:srgbClr w14:val="0433FF"/>
            </w14:solidFill>
          </w14:textFill>
        </w:rPr>
        <w:t>1980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10-12</w:t>
      </w:r>
      <w:r>
        <w:rPr>
          <w:rStyle w:val="無"/>
          <w:rFonts w:eastAsia="Kaiti TC Bold" w:hint="eastAsia"/>
          <w:outline w:val="0"/>
          <w:color w:val="0433ff"/>
          <w:sz w:val="32"/>
          <w:szCs w:val="32"/>
          <w:u w:color="0433ff"/>
          <w:rtl w:val="0"/>
          <w:lang w:val="zh-TW" w:eastAsia="zh-TW"/>
          <w14:textFill>
            <w14:solidFill>
              <w14:srgbClr w14:val="0433FF"/>
            </w14:solidFill>
          </w14:textFill>
        </w:rPr>
        <w:t>日，我又在北京的甘家口，召開了「甘家口會議」，還是秘密討論建立一個反對黨，後來大家一致決定，主動放棄。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所以我本人在</w:t>
      </w:r>
      <w:r>
        <w:rPr>
          <w:rStyle w:val="無"/>
          <w:rFonts w:ascii="Kaiti TC Bold" w:hAnsi="Kaiti TC Bold"/>
          <w:outline w:val="0"/>
          <w:color w:val="0433ff"/>
          <w:sz w:val="32"/>
          <w:szCs w:val="32"/>
          <w:u w:color="0433ff"/>
          <w:rtl w:val="0"/>
          <w:lang w:val="en-US"/>
          <w14:textFill>
            <w14:solidFill>
              <w14:srgbClr w14:val="0433FF"/>
            </w14:solidFill>
          </w14:textFill>
        </w:rPr>
        <w:t>1978</w:t>
      </w:r>
      <w:r>
        <w:rPr>
          <w:rStyle w:val="無"/>
          <w:rFonts w:eastAsia="Kaiti TC Bold" w:hint="eastAsia"/>
          <w:outline w:val="0"/>
          <w:color w:val="0433ff"/>
          <w:sz w:val="32"/>
          <w:szCs w:val="32"/>
          <w:u w:color="0433ff"/>
          <w:rtl w:val="0"/>
          <w:lang w:val="zh-TW" w:eastAsia="zh-TW"/>
          <w14:textFill>
            <w14:solidFill>
              <w14:srgbClr w14:val="0433FF"/>
            </w14:solidFill>
          </w14:textFill>
        </w:rPr>
        <w:t>年的民主運動當中，既很榮幸，也很不幸地被判了「民主牆案」最重的徒刑：</w:t>
      </w:r>
      <w:r>
        <w:rPr>
          <w:rStyle w:val="無"/>
          <w:rFonts w:ascii="Kaiti TC Bold" w:hAnsi="Kaiti TC Bold"/>
          <w:outline w:val="0"/>
          <w:color w:val="0433ff"/>
          <w:sz w:val="32"/>
          <w:szCs w:val="32"/>
          <w:u w:color="0433ff"/>
          <w:rtl w:val="0"/>
          <w:lang w:val="en-US"/>
          <w14:textFill>
            <w14:solidFill>
              <w14:srgbClr w14:val="0433FF"/>
            </w14:solidFill>
          </w14:textFill>
        </w:rPr>
        <w:t>15</w:t>
      </w:r>
      <w:r>
        <w:rPr>
          <w:rStyle w:val="無"/>
          <w:rFonts w:eastAsia="Kaiti TC Bold" w:hint="eastAsia"/>
          <w:outline w:val="0"/>
          <w:color w:val="0433ff"/>
          <w:sz w:val="32"/>
          <w:szCs w:val="32"/>
          <w:u w:color="0433ff"/>
          <w:rtl w:val="0"/>
          <w:lang w:val="zh-TW" w:eastAsia="zh-TW"/>
          <w14:textFill>
            <w14:solidFill>
              <w14:srgbClr w14:val="0433FF"/>
            </w14:solidFill>
          </w14:textFill>
        </w:rPr>
        <w:t>年徒刑</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年剝權。第一次就被判了</w:t>
      </w:r>
      <w:r>
        <w:rPr>
          <w:rStyle w:val="無"/>
          <w:rFonts w:ascii="Kaiti TC Bold" w:hAnsi="Kaiti TC Bold"/>
          <w:outline w:val="0"/>
          <w:color w:val="0433ff"/>
          <w:sz w:val="32"/>
          <w:szCs w:val="32"/>
          <w:u w:color="0433ff"/>
          <w:rtl w:val="0"/>
          <w:lang w:val="en-US"/>
          <w14:textFill>
            <w14:solidFill>
              <w14:srgbClr w14:val="0433FF"/>
            </w14:solidFill>
          </w14:textFill>
        </w:rPr>
        <w:t>15</w:t>
      </w:r>
      <w:r>
        <w:rPr>
          <w:rStyle w:val="無"/>
          <w:rFonts w:eastAsia="Kaiti TC Bold" w:hint="eastAsia"/>
          <w:outline w:val="0"/>
          <w:color w:val="0433ff"/>
          <w:sz w:val="32"/>
          <w:szCs w:val="32"/>
          <w:u w:color="0433ff"/>
          <w:rtl w:val="0"/>
          <w:lang w:val="zh-TW" w:eastAsia="zh-TW"/>
          <w14:textFill>
            <w14:solidFill>
              <w14:srgbClr w14:val="0433FF"/>
            </w14:solidFill>
          </w14:textFill>
        </w:rPr>
        <w:t>年徒刑，是因為雙重罪，組織反革命集團罪和反革命宣傳煽動罪，當時還不叫顛覆國家政權罪。</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1993</w:t>
      </w:r>
      <w:r>
        <w:rPr>
          <w:rStyle w:val="無"/>
          <w:rFonts w:eastAsia="Kaiti TC Bold" w:hint="eastAsia"/>
          <w:outline w:val="0"/>
          <w:color w:val="0433ff"/>
          <w:sz w:val="32"/>
          <w:szCs w:val="32"/>
          <w:u w:color="0433ff"/>
          <w:rtl w:val="0"/>
          <w:lang w:val="zh-TW" w:eastAsia="zh-TW"/>
          <w14:textFill>
            <w14:solidFill>
              <w14:srgbClr w14:val="0433FF"/>
            </w14:solidFill>
          </w14:textFill>
        </w:rPr>
        <w:t>年的時候，中美的外交還是「蜜月期」，貿易往來已經增幅很大，過去之間的貿易往來大概只是幾十億美元，在</w:t>
      </w:r>
      <w:r>
        <w:rPr>
          <w:rStyle w:val="無"/>
          <w:rFonts w:ascii="Kaiti TC Bold" w:hAnsi="Kaiti TC Bold"/>
          <w:outline w:val="0"/>
          <w:color w:val="0433ff"/>
          <w:sz w:val="32"/>
          <w:szCs w:val="32"/>
          <w:u w:color="0433ff"/>
          <w:rtl w:val="0"/>
          <w:lang w:val="en-US"/>
          <w14:textFill>
            <w14:solidFill>
              <w14:srgbClr w14:val="0433FF"/>
            </w14:solidFill>
          </w14:textFill>
        </w:rPr>
        <w:t>1992</w:t>
      </w:r>
      <w:r>
        <w:rPr>
          <w:rStyle w:val="無"/>
          <w:rFonts w:eastAsia="Kaiti TC Bold" w:hint="eastAsia"/>
          <w:outline w:val="0"/>
          <w:color w:val="0433ff"/>
          <w:sz w:val="32"/>
          <w:szCs w:val="32"/>
          <w:u w:color="0433ff"/>
          <w:rtl w:val="0"/>
          <w:lang w:val="zh-TW" w:eastAsia="zh-TW"/>
          <w14:textFill>
            <w14:solidFill>
              <w14:srgbClr w14:val="0433FF"/>
            </w14:solidFill>
          </w14:textFill>
        </w:rPr>
        <w:t>年的時候可能是</w:t>
      </w:r>
      <w:r>
        <w:rPr>
          <w:rStyle w:val="無"/>
          <w:rFonts w:ascii="Kaiti TC Bold" w:hAnsi="Kaiti TC Bold"/>
          <w:outline w:val="0"/>
          <w:color w:val="0433ff"/>
          <w:sz w:val="32"/>
          <w:szCs w:val="32"/>
          <w:u w:color="0433ff"/>
          <w:rtl w:val="0"/>
          <w:lang w:val="en-US"/>
          <w14:textFill>
            <w14:solidFill>
              <w14:srgbClr w14:val="0433FF"/>
            </w14:solidFill>
          </w14:textFill>
        </w:rPr>
        <w:t>170</w:t>
      </w:r>
      <w:r>
        <w:rPr>
          <w:rStyle w:val="無"/>
          <w:rFonts w:eastAsia="Kaiti TC Bold" w:hint="eastAsia"/>
          <w:outline w:val="0"/>
          <w:color w:val="0433ff"/>
          <w:sz w:val="32"/>
          <w:szCs w:val="32"/>
          <w:u w:color="0433ff"/>
          <w:rtl w:val="0"/>
          <w:lang w:val="zh-TW" w:eastAsia="zh-TW"/>
          <w14:textFill>
            <w14:solidFill>
              <w14:srgbClr w14:val="0433FF"/>
            </w14:solidFill>
          </w14:textFill>
        </w:rPr>
        <w:t>億美元了（我記得不是很準確；資料表明，根據中方數據，雙邊貨物貿易額從</w:t>
      </w:r>
      <w:r>
        <w:rPr>
          <w:rStyle w:val="無"/>
          <w:rFonts w:ascii="Kaiti TC Bold" w:hAnsi="Kaiti TC Bold"/>
          <w:outline w:val="0"/>
          <w:color w:val="0433ff"/>
          <w:sz w:val="32"/>
          <w:szCs w:val="32"/>
          <w:u w:color="0433ff"/>
          <w:rtl w:val="0"/>
          <w:lang w:val="en-US"/>
          <w14:textFill>
            <w14:solidFill>
              <w14:srgbClr w14:val="0433FF"/>
            </w14:solidFill>
          </w14:textFill>
        </w:rPr>
        <w:t>1979</w:t>
      </w:r>
      <w:r>
        <w:rPr>
          <w:rStyle w:val="無"/>
          <w:rFonts w:eastAsia="Kaiti TC Bold" w:hint="eastAsia"/>
          <w:outline w:val="0"/>
          <w:color w:val="0433ff"/>
          <w:sz w:val="32"/>
          <w:szCs w:val="32"/>
          <w:u w:color="0433ff"/>
          <w:rtl w:val="0"/>
          <w:lang w:val="zh-TW" w:eastAsia="zh-TW"/>
          <w14:textFill>
            <w14:solidFill>
              <w14:srgbClr w14:val="0433FF"/>
            </w14:solidFill>
          </w14:textFill>
        </w:rPr>
        <w:t>年低起點的</w:t>
      </w:r>
      <w:r>
        <w:rPr>
          <w:rStyle w:val="無"/>
          <w:rFonts w:ascii="Kaiti TC Bold" w:hAnsi="Kaiti TC Bold"/>
          <w:outline w:val="0"/>
          <w:color w:val="0433ff"/>
          <w:sz w:val="32"/>
          <w:szCs w:val="32"/>
          <w:u w:color="0433ff"/>
          <w:rtl w:val="0"/>
          <w:lang w:val="en-US"/>
          <w14:textFill>
            <w14:solidFill>
              <w14:srgbClr w14:val="0433FF"/>
            </w14:solidFill>
          </w14:textFill>
        </w:rPr>
        <w:t>24.5</w:t>
      </w:r>
      <w:r>
        <w:rPr>
          <w:rStyle w:val="無"/>
          <w:rFonts w:eastAsia="Kaiti TC Bold" w:hint="eastAsia"/>
          <w:outline w:val="0"/>
          <w:color w:val="0433ff"/>
          <w:sz w:val="32"/>
          <w:szCs w:val="32"/>
          <w:u w:color="0433ff"/>
          <w:rtl w:val="0"/>
          <w:lang w:val="zh-TW" w:eastAsia="zh-TW"/>
          <w14:textFill>
            <w14:solidFill>
              <w14:srgbClr w14:val="0433FF"/>
            </w14:solidFill>
          </w14:textFill>
        </w:rPr>
        <w:t>億美元，快速增加到</w:t>
      </w:r>
      <w:r>
        <w:rPr>
          <w:rStyle w:val="無"/>
          <w:rFonts w:ascii="Kaiti TC Bold" w:hAnsi="Kaiti TC Bold"/>
          <w:outline w:val="0"/>
          <w:color w:val="0433ff"/>
          <w:sz w:val="32"/>
          <w:szCs w:val="32"/>
          <w:u w:color="0433ff"/>
          <w:rtl w:val="0"/>
          <w:lang w:val="en-US"/>
          <w14:textFill>
            <w14:solidFill>
              <w14:srgbClr w14:val="0433FF"/>
            </w14:solidFill>
          </w14:textFill>
        </w:rPr>
        <w:t>1992</w:t>
      </w:r>
      <w:r>
        <w:rPr>
          <w:rStyle w:val="無"/>
          <w:rFonts w:eastAsia="Kaiti TC Bold" w:hint="eastAsia"/>
          <w:outline w:val="0"/>
          <w:color w:val="0433ff"/>
          <w:sz w:val="32"/>
          <w:szCs w:val="32"/>
          <w:u w:color="0433ff"/>
          <w:rtl w:val="0"/>
          <w:lang w:val="zh-TW" w:eastAsia="zh-TW"/>
          <w14:textFill>
            <w14:solidFill>
              <w14:srgbClr w14:val="0433FF"/>
            </w14:solidFill>
          </w14:textFill>
        </w:rPr>
        <w:t>年的</w:t>
      </w:r>
      <w:r>
        <w:rPr>
          <w:rStyle w:val="無"/>
          <w:rFonts w:ascii="Kaiti TC Bold" w:hAnsi="Kaiti TC Bold"/>
          <w:outline w:val="0"/>
          <w:color w:val="0433ff"/>
          <w:sz w:val="32"/>
          <w:szCs w:val="32"/>
          <w:u w:color="0433ff"/>
          <w:rtl w:val="0"/>
          <w:lang w:val="en-US"/>
          <w14:textFill>
            <w14:solidFill>
              <w14:srgbClr w14:val="0433FF"/>
            </w14:solidFill>
          </w14:textFill>
        </w:rPr>
        <w:t>174.9</w:t>
      </w:r>
      <w:r>
        <w:rPr>
          <w:rStyle w:val="無"/>
          <w:rFonts w:eastAsia="Kaiti TC Bold" w:hint="eastAsia"/>
          <w:outline w:val="0"/>
          <w:color w:val="0433ff"/>
          <w:sz w:val="32"/>
          <w:szCs w:val="32"/>
          <w:u w:color="0433ff"/>
          <w:rtl w:val="0"/>
          <w:lang w:val="zh-TW" w:eastAsia="zh-TW"/>
          <w14:textFill>
            <w14:solidFill>
              <w14:srgbClr w14:val="0433FF"/>
            </w14:solidFill>
          </w14:textFill>
        </w:rPr>
        <w:t>億美元。美方統計分別為</w:t>
      </w:r>
      <w:r>
        <w:rPr>
          <w:rStyle w:val="無"/>
          <w:rFonts w:ascii="Kaiti TC Bold" w:hAnsi="Kaiti TC Bold"/>
          <w:outline w:val="0"/>
          <w:color w:val="0433ff"/>
          <w:sz w:val="32"/>
          <w:szCs w:val="32"/>
          <w:u w:color="0433ff"/>
          <w:rtl w:val="0"/>
          <w:lang w:val="en-US"/>
          <w14:textFill>
            <w14:solidFill>
              <w14:srgbClr w14:val="0433FF"/>
            </w14:solidFill>
          </w14:textFill>
        </w:rPr>
        <w:t>23.7</w:t>
      </w:r>
      <w:r>
        <w:rPr>
          <w:rStyle w:val="無"/>
          <w:rFonts w:eastAsia="Kaiti TC Bold" w:hint="eastAsia"/>
          <w:outline w:val="0"/>
          <w:color w:val="0433ff"/>
          <w:sz w:val="32"/>
          <w:szCs w:val="32"/>
          <w:u w:color="0433ff"/>
          <w:rtl w:val="0"/>
          <w:lang w:val="zh-TW" w:eastAsia="zh-TW"/>
          <w14:textFill>
            <w14:solidFill>
              <w14:srgbClr w14:val="0433FF"/>
            </w14:solidFill>
          </w14:textFill>
        </w:rPr>
        <w:t>億美元和</w:t>
      </w:r>
      <w:r>
        <w:rPr>
          <w:rStyle w:val="無"/>
          <w:rFonts w:ascii="Kaiti TC Bold" w:hAnsi="Kaiti TC Bold"/>
          <w:outline w:val="0"/>
          <w:color w:val="0433ff"/>
          <w:sz w:val="32"/>
          <w:szCs w:val="32"/>
          <w:u w:color="0433ff"/>
          <w:rtl w:val="0"/>
          <w:lang w:val="en-US"/>
          <w14:textFill>
            <w14:solidFill>
              <w14:srgbClr w14:val="0433FF"/>
            </w14:solidFill>
          </w14:textFill>
        </w:rPr>
        <w:t>331.5</w:t>
      </w:r>
      <w:r>
        <w:rPr>
          <w:rStyle w:val="無"/>
          <w:rFonts w:eastAsia="Kaiti TC Bold" w:hint="eastAsia"/>
          <w:outline w:val="0"/>
          <w:color w:val="0433ff"/>
          <w:sz w:val="32"/>
          <w:szCs w:val="32"/>
          <w:u w:color="0433ff"/>
          <w:rtl w:val="0"/>
          <w:lang w:val="zh-TW" w:eastAsia="zh-TW"/>
          <w14:textFill>
            <w14:solidFill>
              <w14:srgbClr w14:val="0433FF"/>
            </w14:solidFill>
          </w14:textFill>
        </w:rPr>
        <w:t>億美元。）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（註：最惠國待遇，給予，還是不給予，區別巨大；不給予，關稅是</w:t>
      </w:r>
      <w:r>
        <w:rPr>
          <w:rStyle w:val="無"/>
          <w:rFonts w:ascii="Kaiti TC Bold" w:hAnsi="Kaiti TC Bold"/>
          <w:outline w:val="0"/>
          <w:color w:val="0433ff"/>
          <w:sz w:val="32"/>
          <w:szCs w:val="32"/>
          <w:u w:color="0433ff"/>
          <w:rtl w:val="0"/>
          <w:lang w:val="en-US"/>
          <w14:textFill>
            <w14:solidFill>
              <w14:srgbClr w14:val="0433FF"/>
            </w14:solidFill>
          </w14:textFill>
        </w:rPr>
        <w:t>40%</w:t>
      </w:r>
      <w:r>
        <w:rPr>
          <w:rStyle w:val="無"/>
          <w:rFonts w:eastAsia="Kaiti TC Bold" w:hint="eastAsia"/>
          <w:outline w:val="0"/>
          <w:color w:val="0433ff"/>
          <w:sz w:val="32"/>
          <w:szCs w:val="32"/>
          <w:u w:color="0433ff"/>
          <w:rtl w:val="0"/>
          <w:lang w:val="zh-TW" w:eastAsia="zh-TW"/>
          <w14:textFill>
            <w14:solidFill>
              <w14:srgbClr w14:val="0433FF"/>
            </w14:solidFill>
          </w14:textFill>
        </w:rPr>
        <w:t>；給予，關稅是</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以下。相差</w:t>
      </w:r>
      <w:r>
        <w:rPr>
          <w:rStyle w:val="無"/>
          <w:rFonts w:ascii="Kaiti TC Bold" w:hAnsi="Kaiti TC Bold"/>
          <w:outline w:val="0"/>
          <w:color w:val="0433ff"/>
          <w:sz w:val="32"/>
          <w:szCs w:val="32"/>
          <w:u w:color="0433ff"/>
          <w:rtl w:val="0"/>
          <w:lang w:val="en-US"/>
          <w14:textFill>
            <w14:solidFill>
              <w14:srgbClr w14:val="0433FF"/>
            </w14:solidFill>
          </w14:textFill>
        </w:rPr>
        <w:t>32%</w:t>
      </w:r>
      <w:r>
        <w:rPr>
          <w:rStyle w:val="無"/>
          <w:rFonts w:eastAsia="Kaiti TC Bold" w:hint="eastAsia"/>
          <w:outline w:val="0"/>
          <w:color w:val="0433ff"/>
          <w:sz w:val="32"/>
          <w:szCs w:val="32"/>
          <w:u w:color="0433ff"/>
          <w:rtl w:val="0"/>
          <w:lang w:val="zh-TW" w:eastAsia="zh-TW"/>
          <w14:textFill>
            <w14:solidFill>
              <w14:srgbClr w14:val="0433FF"/>
            </w14:solidFill>
          </w14:textFill>
        </w:rPr>
        <w:t>以上。）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中共政府認為如果它的產品不能大量地進入美國，很難繼續發展，鄧小平也算是很聰明吧，就答應了美國政府的某些要求，包括在</w:t>
      </w:r>
      <w:r>
        <w:rPr>
          <w:rStyle w:val="無"/>
          <w:rFonts w:ascii="Kaiti TC Bold" w:hAnsi="Kaiti TC Bold"/>
          <w:outline w:val="0"/>
          <w:color w:val="0433ff"/>
          <w:sz w:val="32"/>
          <w:szCs w:val="32"/>
          <w:u w:color="0433ff"/>
          <w:rtl w:val="0"/>
          <w:lang w:val="en-US"/>
          <w14:textFill>
            <w14:solidFill>
              <w14:srgbClr w14:val="0433FF"/>
            </w14:solidFill>
          </w14:textFill>
        </w:rPr>
        <w:t>1993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26</w:t>
      </w:r>
      <w:r>
        <w:rPr>
          <w:rStyle w:val="無"/>
          <w:rFonts w:eastAsia="Kaiti TC Bold" w:hint="eastAsia"/>
          <w:outline w:val="0"/>
          <w:color w:val="0433ff"/>
          <w:sz w:val="32"/>
          <w:szCs w:val="32"/>
          <w:u w:color="0433ff"/>
          <w:rtl w:val="0"/>
          <w:lang w:val="zh-TW" w:eastAsia="zh-TW"/>
          <w14:textFill>
            <w14:solidFill>
              <w14:srgbClr w14:val="0433FF"/>
            </w14:solidFill>
          </w14:textFill>
        </w:rPr>
        <w:t>日這一天，釋放徐文立。當然不只釋放了我，前後陸續釋放了一些人。如果釋放了我們，那麼當時的克林頓政府就可以簽署一個命令，否決美國的上院和下院，即參議院和眾議院不給予中國最惠國待遇的議案，也就是說，美國要給予中國最惠國待遇。倘若如果參議院、眾議院還是想否決，那起碼要三分之二以上的議員再投否決票，才可能否決總統的議案；這在兩黨政治較為平衡的美國國會是很難做到的。於是乎，就於</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26</w:t>
      </w:r>
      <w:r>
        <w:rPr>
          <w:rStyle w:val="無"/>
          <w:rFonts w:eastAsia="Kaiti TC Bold" w:hint="eastAsia"/>
          <w:outline w:val="0"/>
          <w:color w:val="0433ff"/>
          <w:sz w:val="32"/>
          <w:szCs w:val="32"/>
          <w:u w:color="0433ff"/>
          <w:rtl w:val="0"/>
          <w:lang w:val="zh-TW" w:eastAsia="zh-TW"/>
          <w14:textFill>
            <w14:solidFill>
              <w14:srgbClr w14:val="0433FF"/>
            </w14:solidFill>
          </w14:textFill>
        </w:rPr>
        <w:t>日釋放了我，克林頓政府在</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日、或</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日就可以在白宮簽署一個總統令否決上下兩院的議案；以此，安撫反對的聲音。</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因此，我在</w:t>
      </w:r>
      <w:r>
        <w:rPr>
          <w:rStyle w:val="無"/>
          <w:rFonts w:ascii="Kaiti TC Bold" w:hAnsi="Kaiti TC Bold"/>
          <w:outline w:val="0"/>
          <w:color w:val="0433ff"/>
          <w:sz w:val="32"/>
          <w:szCs w:val="32"/>
          <w:u w:color="0433ff"/>
          <w:rtl w:val="0"/>
          <w:lang w:val="en-US"/>
          <w14:textFill>
            <w14:solidFill>
              <w14:srgbClr w14:val="0433FF"/>
            </w14:solidFill>
          </w14:textFill>
        </w:rPr>
        <w:t>1993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26</w:t>
      </w:r>
      <w:r>
        <w:rPr>
          <w:rStyle w:val="無"/>
          <w:rFonts w:eastAsia="Kaiti TC Bold" w:hint="eastAsia"/>
          <w:outline w:val="0"/>
          <w:color w:val="0433ff"/>
          <w:sz w:val="32"/>
          <w:szCs w:val="32"/>
          <w:u w:color="0433ff"/>
          <w:rtl w:val="0"/>
          <w:lang w:val="zh-TW" w:eastAsia="zh-TW"/>
          <w14:textFill>
            <w14:solidFill>
              <w14:srgbClr w14:val="0433FF"/>
            </w14:solidFill>
          </w14:textFill>
        </w:rPr>
        <w:t>日得以假釋，那時，我已經被關押了</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48</w:t>
      </w:r>
      <w:r>
        <w:rPr>
          <w:rStyle w:val="無"/>
          <w:rFonts w:eastAsia="Kaiti TC Bold" w:hint="eastAsia"/>
          <w:outline w:val="0"/>
          <w:color w:val="0433ff"/>
          <w:sz w:val="32"/>
          <w:szCs w:val="32"/>
          <w:u w:color="0433ff"/>
          <w:rtl w:val="0"/>
          <w:lang w:val="zh-TW" w:eastAsia="zh-TW"/>
          <w14:textFill>
            <w14:solidFill>
              <w14:srgbClr w14:val="0433FF"/>
            </w14:solidFill>
          </w14:textFill>
        </w:rPr>
        <w:t>天。總的來說，我兩次被關押的期間，可能因為我有相當的國際影響力，所受的待遇應該算是好的。有的人說，徐文立的待遇太好了，好到讓我們懷疑他是不是共產黨培訓的高級特務，（笑）是有這樣子的說法啊！當然，怎麼樣說，倒也無所謂了，</w:t>
      </w:r>
      <w:r>
        <w:rPr>
          <w:rStyle w:val="無"/>
          <w:rFonts w:eastAsia="Kaiti TC Bold" w:hint="eastAsia"/>
          <w:outline w:val="0"/>
          <w:color w:val="0433ff"/>
          <w:sz w:val="32"/>
          <w:szCs w:val="32"/>
          <w:u w:color="0433ff"/>
          <w:rtl w:val="0"/>
          <w:lang w:val="zh-TW" w:eastAsia="zh-TW"/>
          <w14:textFill>
            <w14:solidFill>
              <w14:srgbClr w14:val="0433FF"/>
            </w14:solidFill>
          </w14:textFill>
        </w:rPr>
        <w:t>兩</w:t>
      </w:r>
      <w:r>
        <w:rPr>
          <w:rStyle w:val="無"/>
          <w:rFonts w:eastAsia="Kaiti TC Bold" w:hint="eastAsia"/>
          <w:outline w:val="0"/>
          <w:color w:val="0433ff"/>
          <w:sz w:val="32"/>
          <w:szCs w:val="32"/>
          <w:u w:color="0433ff"/>
          <w:rtl w:val="0"/>
          <w:lang w:val="zh-TW" w:eastAsia="zh-TW"/>
          <w14:textFill>
            <w14:solidFill>
              <w14:srgbClr w14:val="0433FF"/>
            </w14:solidFill>
          </w14:textFill>
        </w:rPr>
        <w:t>次坐牢</w:t>
      </w:r>
      <w:r>
        <w:rPr>
          <w:rStyle w:val="無"/>
          <w:rFonts w:ascii="Kaiti TC Bold" w:hAnsi="Kaiti TC Bold"/>
          <w:outline w:val="0"/>
          <w:color w:val="0433ff"/>
          <w:sz w:val="32"/>
          <w:szCs w:val="32"/>
          <w:u w:color="0433ff"/>
          <w:rtl w:val="0"/>
          <w:lang w:val="en-US"/>
          <w14:textFill>
            <w14:solidFill>
              <w14:srgbClr w14:val="0433FF"/>
            </w14:solidFill>
          </w14:textFill>
        </w:rPr>
        <w:t>16</w:t>
      </w:r>
      <w:r>
        <w:rPr>
          <w:rStyle w:val="無"/>
          <w:rFonts w:eastAsia="Kaiti TC Bold" w:hint="eastAsia"/>
          <w:outline w:val="0"/>
          <w:color w:val="0433ff"/>
          <w:sz w:val="32"/>
          <w:szCs w:val="32"/>
          <w:u w:color="0433ff"/>
          <w:rtl w:val="0"/>
          <w:lang w:val="zh-TW" w:eastAsia="zh-TW"/>
          <w14:textFill>
            <w14:solidFill>
              <w14:srgbClr w14:val="0433FF"/>
            </w14:solidFill>
          </w14:textFill>
        </w:rPr>
        <w:t>年的事實擺在那個地方。</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我在兩次被關押的</w:t>
      </w:r>
      <w:r>
        <w:rPr>
          <w:rStyle w:val="無"/>
          <w:rFonts w:ascii="Kaiti TC Bold" w:hAnsi="Kaiti TC Bold"/>
          <w:outline w:val="0"/>
          <w:color w:val="0433ff"/>
          <w:sz w:val="32"/>
          <w:szCs w:val="32"/>
          <w:u w:color="0433ff"/>
          <w:rtl w:val="0"/>
          <w:lang w:val="en-US"/>
          <w14:textFill>
            <w14:solidFill>
              <w14:srgbClr w14:val="0433FF"/>
            </w14:solidFill>
          </w14:textFill>
        </w:rPr>
        <w:t>16</w:t>
      </w:r>
      <w:r>
        <w:rPr>
          <w:rStyle w:val="無"/>
          <w:rFonts w:eastAsia="Kaiti TC Bold" w:hint="eastAsia"/>
          <w:outline w:val="0"/>
          <w:color w:val="0433ff"/>
          <w:sz w:val="32"/>
          <w:szCs w:val="32"/>
          <w:u w:color="0433ff"/>
          <w:rtl w:val="0"/>
          <w:lang w:val="zh-TW" w:eastAsia="zh-TW"/>
          <w14:textFill>
            <w14:solidFill>
              <w14:srgbClr w14:val="0433FF"/>
            </w14:solidFill>
          </w14:textFill>
        </w:rPr>
        <w:t>年當中，大概有</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年左右是可以打羽毛球的。我每天有</w:t>
      </w:r>
      <w:r>
        <w:rPr>
          <w:rStyle w:val="無"/>
          <w:rFonts w:eastAsia="Kaiti TC Bold" w:hint="eastAsia"/>
          <w:outline w:val="0"/>
          <w:color w:val="0433ff"/>
          <w:sz w:val="32"/>
          <w:szCs w:val="32"/>
          <w:u w:color="0433ff"/>
          <w:rtl w:val="0"/>
          <w:lang w:val="zh-TW" w:eastAsia="zh-TW"/>
          <w14:textFill>
            <w14:solidFill>
              <w14:srgbClr w14:val="0433FF"/>
            </w14:solidFill>
          </w14:textFill>
        </w:rPr>
        <w:t>兩</w:t>
      </w:r>
      <w:r>
        <w:rPr>
          <w:rStyle w:val="無"/>
          <w:rFonts w:eastAsia="Kaiti TC Bold" w:hint="eastAsia"/>
          <w:outline w:val="0"/>
          <w:color w:val="0433ff"/>
          <w:sz w:val="32"/>
          <w:szCs w:val="32"/>
          <w:u w:color="0433ff"/>
          <w:rtl w:val="0"/>
          <w:lang w:val="zh-TW" w:eastAsia="zh-TW"/>
          <w14:textFill>
            <w14:solidFill>
              <w14:srgbClr w14:val="0433FF"/>
            </w14:solidFill>
          </w14:textFill>
        </w:rPr>
        <w:t>次放風，可以打羽毛球，可能沒有別人享受過這種待遇，才有了那些「閒話」。但是也不是</w:t>
      </w:r>
      <w:r>
        <w:rPr>
          <w:rStyle w:val="無"/>
          <w:rFonts w:ascii="Kaiti TC Bold" w:hAnsi="Kaiti TC Bold"/>
          <w:outline w:val="0"/>
          <w:color w:val="0433ff"/>
          <w:sz w:val="32"/>
          <w:szCs w:val="32"/>
          <w:u w:color="0433ff"/>
          <w:rtl w:val="0"/>
          <w:lang w:val="en-US"/>
          <w14:textFill>
            <w14:solidFill>
              <w14:srgbClr w14:val="0433FF"/>
            </w14:solidFill>
          </w14:textFill>
        </w:rPr>
        <w:t>16</w:t>
      </w:r>
      <w:r>
        <w:rPr>
          <w:rStyle w:val="無"/>
          <w:rFonts w:eastAsia="Kaiti TC Bold" w:hint="eastAsia"/>
          <w:outline w:val="0"/>
          <w:color w:val="0433ff"/>
          <w:sz w:val="32"/>
          <w:szCs w:val="32"/>
          <w:u w:color="0433ff"/>
          <w:rtl w:val="0"/>
          <w:lang w:val="zh-TW" w:eastAsia="zh-TW"/>
          <w14:textFill>
            <w14:solidFill>
              <w14:srgbClr w14:val="0433FF"/>
            </w14:solidFill>
          </w14:textFill>
        </w:rPr>
        <w:t>年都是這樣，有</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年的光景，因為我在剛剛入獄時，利用「單獨關押」私下寫了一本書（即《獄中書之一 獄中手記：我以我血薦軒轅》，在美國發表了；這在中共監獄史上，之前可能從沒有發生過的事情，他們自然惱火。他們就把我放在一個三平米的反省小號裏，這個反省號衕道，一共有十幾個反省小號，全部騰空，就放了我一個人在那個地方，呆了五年之久。而且，不讓我的親屬跟我見面，在我的再三要求之下，可以一個月寫一封信。</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但是，寫信的內容和字數早就開始限制了。我從</w:t>
      </w:r>
      <w:r>
        <w:rPr>
          <w:rStyle w:val="無"/>
          <w:rFonts w:ascii="Kaiti TC Bold" w:hAnsi="Kaiti TC Bold"/>
          <w:outline w:val="0"/>
          <w:color w:val="0433ff"/>
          <w:sz w:val="32"/>
          <w:szCs w:val="32"/>
          <w:u w:color="0433ff"/>
          <w:rtl w:val="0"/>
          <w:lang w:val="en-US"/>
          <w14:textFill>
            <w14:solidFill>
              <w14:srgbClr w14:val="0433FF"/>
            </w14:solidFill>
          </w14:textFill>
        </w:rPr>
        <w:t>1981</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日深夜被捕，中共政府完全違反他們自己制定的「訴訟法」，不通知我的家人：被捕的理由和關押地點。我的家人的一年半之久不知我的下落和死活，四處走訪、打聽，備受刁難和羞辱，我太太急的異常消瘦和突生腫瘤。待我</w:t>
      </w:r>
      <w:r>
        <w:rPr>
          <w:rStyle w:val="無"/>
          <w:rFonts w:ascii="Kaiti TC Bold" w:hAnsi="Kaiti TC Bold"/>
          <w:outline w:val="0"/>
          <w:color w:val="0433ff"/>
          <w:sz w:val="32"/>
          <w:szCs w:val="32"/>
          <w:u w:color="0433ff"/>
          <w:rtl w:val="0"/>
          <w:lang w:val="en-US"/>
          <w14:textFill>
            <w14:solidFill>
              <w14:srgbClr w14:val="0433FF"/>
            </w14:solidFill>
          </w14:textFill>
        </w:rPr>
        <w:t>1982</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月左右從北京公安局看守所轉進了北京第一監獄後，才開始允許我給家裏寫信，我自然什麼都想告訴我的家人和老母親，我一口氣寫了</w:t>
      </w:r>
      <w:r>
        <w:rPr>
          <w:rStyle w:val="無"/>
          <w:rFonts w:ascii="Kaiti TC Bold" w:hAnsi="Kaiti TC Bold"/>
          <w:outline w:val="0"/>
          <w:color w:val="0433ff"/>
          <w:sz w:val="32"/>
          <w:szCs w:val="32"/>
          <w:u w:color="0433ff"/>
          <w:rtl w:val="0"/>
          <w:lang w:val="en-US"/>
          <w14:textFill>
            <w14:solidFill>
              <w14:srgbClr w14:val="0433FF"/>
            </w14:solidFill>
          </w14:textFill>
        </w:rPr>
        <w:t>20</w:t>
      </w:r>
      <w:r>
        <w:rPr>
          <w:rStyle w:val="無"/>
          <w:rFonts w:eastAsia="Kaiti TC Bold" w:hint="eastAsia"/>
          <w:outline w:val="0"/>
          <w:color w:val="0433ff"/>
          <w:sz w:val="32"/>
          <w:szCs w:val="32"/>
          <w:u w:color="0433ff"/>
          <w:rtl w:val="0"/>
          <w:lang w:val="zh-TW" w:eastAsia="zh-TW"/>
          <w14:textFill>
            <w14:solidFill>
              <w14:srgbClr w14:val="0433FF"/>
            </w14:solidFill>
          </w14:textFill>
        </w:rPr>
        <w:t>幾頁，他們就找我，說，你不可以寫這麼長的信，我說，不可以寫這麼長的信，那寫多少頁為好呢？他們說，兩頁紙。他們沒想到，我把這</w:t>
      </w:r>
      <w:r>
        <w:rPr>
          <w:rStyle w:val="無"/>
          <w:rFonts w:ascii="Kaiti TC Bold" w:hAnsi="Kaiti TC Bold"/>
          <w:outline w:val="0"/>
          <w:color w:val="0433ff"/>
          <w:sz w:val="32"/>
          <w:szCs w:val="32"/>
          <w:u w:color="0433ff"/>
          <w:rtl w:val="0"/>
          <w:lang w:val="en-US"/>
          <w14:textFill>
            <w14:solidFill>
              <w14:srgbClr w14:val="0433FF"/>
            </w14:solidFill>
          </w14:textFill>
        </w:rPr>
        <w:t>20</w:t>
      </w:r>
      <w:r>
        <w:rPr>
          <w:rStyle w:val="無"/>
          <w:rFonts w:eastAsia="Kaiti TC Bold" w:hint="eastAsia"/>
          <w:outline w:val="0"/>
          <w:color w:val="0433ff"/>
          <w:sz w:val="32"/>
          <w:szCs w:val="32"/>
          <w:u w:color="0433ff"/>
          <w:rtl w:val="0"/>
          <w:lang w:val="zh-TW" w:eastAsia="zh-TW"/>
          <w14:textFill>
            <w14:solidFill>
              <w14:srgbClr w14:val="0433FF"/>
            </w14:solidFill>
          </w14:textFill>
        </w:rPr>
        <w:t>多頁的內容都寫在這兩頁上了，兩面寫滿了。寫完了之後他們說，還是不行，你不能寫這麼長的信。我說，那你們幹脆告訴我，寫多長為好，他們說每封信不能超過</w:t>
      </w:r>
      <w:r>
        <w:rPr>
          <w:rStyle w:val="無"/>
          <w:rFonts w:ascii="Kaiti TC Bold" w:hAnsi="Kaiti TC Bold"/>
          <w:outline w:val="0"/>
          <w:color w:val="0433ff"/>
          <w:sz w:val="32"/>
          <w:szCs w:val="32"/>
          <w:u w:color="0433ff"/>
          <w:rtl w:val="0"/>
          <w:lang w:val="en-US"/>
          <w14:textFill>
            <w14:solidFill>
              <w14:srgbClr w14:val="0433FF"/>
            </w14:solidFill>
          </w14:textFill>
        </w:rPr>
        <w:t>2000</w:t>
      </w:r>
      <w:r>
        <w:rPr>
          <w:rStyle w:val="無"/>
          <w:rFonts w:eastAsia="Kaiti TC Bold" w:hint="eastAsia"/>
          <w:outline w:val="0"/>
          <w:color w:val="0433ff"/>
          <w:sz w:val="32"/>
          <w:szCs w:val="32"/>
          <w:u w:color="0433ff"/>
          <w:rtl w:val="0"/>
          <w:lang w:val="zh-TW" w:eastAsia="zh-TW"/>
          <w14:textFill>
            <w14:solidFill>
              <w14:srgbClr w14:val="0433FF"/>
            </w14:solidFill>
          </w14:textFill>
        </w:rPr>
        <w:t>字，所以如果大家看過</w:t>
      </w:r>
      <w:r>
        <w:rPr>
          <w:rStyle w:val="無"/>
          <w:rFonts w:ascii="Kaiti TC Bold" w:hAnsi="Kaiti TC Bold"/>
          <w:outline w:val="0"/>
          <w:color w:val="0433ff"/>
          <w:sz w:val="32"/>
          <w:szCs w:val="32"/>
          <w:u w:color="0433ff"/>
          <w:rtl w:val="0"/>
          <w:lang w:val="en-US"/>
          <w14:textFill>
            <w14:solidFill>
              <w14:srgbClr w14:val="0433FF"/>
            </w14:solidFill>
          </w14:textFill>
        </w:rPr>
        <w:t>1996</w:t>
      </w:r>
      <w:r>
        <w:rPr>
          <w:rStyle w:val="無"/>
          <w:rFonts w:eastAsia="Kaiti TC Bold" w:hint="eastAsia"/>
          <w:outline w:val="0"/>
          <w:color w:val="0433ff"/>
          <w:sz w:val="32"/>
          <w:szCs w:val="32"/>
          <w:u w:color="0433ff"/>
          <w:rtl w:val="0"/>
          <w:lang w:val="zh-TW" w:eastAsia="zh-TW"/>
          <w14:textFill>
            <w14:solidFill>
              <w14:srgbClr w14:val="0433FF"/>
            </w14:solidFill>
          </w14:textFill>
        </w:rPr>
        <w:t>年香港出版的《徐文立獄中家書》的人，就可以看到，我的那些家信幾乎每一封信都是</w:t>
      </w:r>
      <w:r>
        <w:rPr>
          <w:rStyle w:val="無"/>
          <w:rFonts w:ascii="Kaiti TC Bold" w:hAnsi="Kaiti TC Bold"/>
          <w:outline w:val="0"/>
          <w:color w:val="0433ff"/>
          <w:sz w:val="32"/>
          <w:szCs w:val="32"/>
          <w:u w:color="0433ff"/>
          <w:rtl w:val="0"/>
          <w:lang w:val="en-US"/>
          <w14:textFill>
            <w14:solidFill>
              <w14:srgbClr w14:val="0433FF"/>
            </w14:solidFill>
          </w14:textFill>
        </w:rPr>
        <w:t>2000</w:t>
      </w:r>
      <w:r>
        <w:rPr>
          <w:rStyle w:val="無"/>
          <w:rFonts w:eastAsia="Kaiti TC Bold" w:hint="eastAsia"/>
          <w:outline w:val="0"/>
          <w:color w:val="0433ff"/>
          <w:sz w:val="32"/>
          <w:szCs w:val="32"/>
          <w:u w:color="0433ff"/>
          <w:rtl w:val="0"/>
          <w:lang w:val="zh-TW" w:eastAsia="zh-TW"/>
          <w14:textFill>
            <w14:solidFill>
              <w14:srgbClr w14:val="0433FF"/>
            </w14:solidFill>
          </w14:textFill>
        </w:rPr>
        <w:t>字，或接近</w:t>
      </w:r>
      <w:r>
        <w:rPr>
          <w:rStyle w:val="無"/>
          <w:rFonts w:ascii="Kaiti TC Bold" w:hAnsi="Kaiti TC Bold"/>
          <w:outline w:val="0"/>
          <w:color w:val="0433ff"/>
          <w:sz w:val="32"/>
          <w:szCs w:val="32"/>
          <w:u w:color="0433ff"/>
          <w:rtl w:val="0"/>
          <w:lang w:val="en-US"/>
          <w14:textFill>
            <w14:solidFill>
              <w14:srgbClr w14:val="0433FF"/>
            </w14:solidFill>
          </w14:textFill>
        </w:rPr>
        <w:t>2000</w:t>
      </w:r>
      <w:r>
        <w:rPr>
          <w:rStyle w:val="無"/>
          <w:rFonts w:eastAsia="Kaiti TC Bold" w:hint="eastAsia"/>
          <w:outline w:val="0"/>
          <w:color w:val="0433ff"/>
          <w:sz w:val="32"/>
          <w:szCs w:val="32"/>
          <w:u w:color="0433ff"/>
          <w:rtl w:val="0"/>
          <w:lang w:val="zh-TW" w:eastAsia="zh-TW"/>
          <w14:textFill>
            <w14:solidFill>
              <w14:srgbClr w14:val="0433FF"/>
            </w14:solidFill>
          </w14:textFill>
        </w:rPr>
        <w:t>字，總歸不超過</w:t>
      </w:r>
      <w:r>
        <w:rPr>
          <w:rStyle w:val="無"/>
          <w:rFonts w:ascii="Kaiti TC Bold" w:hAnsi="Kaiti TC Bold"/>
          <w:outline w:val="0"/>
          <w:color w:val="0433ff"/>
          <w:sz w:val="32"/>
          <w:szCs w:val="32"/>
          <w:u w:color="0433ff"/>
          <w:rtl w:val="0"/>
          <w:lang w:val="en-US"/>
          <w14:textFill>
            <w14:solidFill>
              <w14:srgbClr w14:val="0433FF"/>
            </w14:solidFill>
          </w14:textFill>
        </w:rPr>
        <w:t>2000</w:t>
      </w:r>
      <w:r>
        <w:rPr>
          <w:rStyle w:val="無"/>
          <w:rFonts w:eastAsia="Kaiti TC Bold" w:hint="eastAsia"/>
          <w:outline w:val="0"/>
          <w:color w:val="0433ff"/>
          <w:sz w:val="32"/>
          <w:szCs w:val="32"/>
          <w:u w:color="0433ff"/>
          <w:rtl w:val="0"/>
          <w:lang w:val="zh-TW" w:eastAsia="zh-TW"/>
          <w14:textFill>
            <w14:solidFill>
              <w14:srgbClr w14:val="0433FF"/>
            </w14:solidFill>
          </w14:textFill>
        </w:rPr>
        <w:t>字。</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年第二次入獄，開始一直還是</w:t>
      </w:r>
      <w:r>
        <w:rPr>
          <w:rStyle w:val="無"/>
          <w:rFonts w:ascii="Kaiti TC Bold" w:hAnsi="Kaiti TC Bold"/>
          <w:outline w:val="0"/>
          <w:color w:val="0433ff"/>
          <w:sz w:val="32"/>
          <w:szCs w:val="32"/>
          <w:u w:color="0433ff"/>
          <w:rtl w:val="0"/>
          <w:lang w:val="en-US"/>
          <w14:textFill>
            <w14:solidFill>
              <w14:srgbClr w14:val="0433FF"/>
            </w14:solidFill>
          </w14:textFill>
        </w:rPr>
        <w:t>2000</w:t>
      </w:r>
      <w:r>
        <w:rPr>
          <w:rStyle w:val="無"/>
          <w:rFonts w:eastAsia="Kaiti TC Bold" w:hint="eastAsia"/>
          <w:outline w:val="0"/>
          <w:color w:val="0433ff"/>
          <w:sz w:val="32"/>
          <w:szCs w:val="32"/>
          <w:u w:color="0433ff"/>
          <w:rtl w:val="0"/>
          <w:lang w:val="zh-TW" w:eastAsia="zh-TW"/>
          <w14:textFill>
            <w14:solidFill>
              <w14:srgbClr w14:val="0433FF"/>
            </w14:solidFill>
          </w14:textFill>
        </w:rPr>
        <w:t>字一封信。</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2008</w:t>
      </w:r>
      <w:r>
        <w:rPr>
          <w:rStyle w:val="無"/>
          <w:rFonts w:eastAsia="Kaiti TC Bold" w:hint="eastAsia"/>
          <w:outline w:val="0"/>
          <w:color w:val="0433ff"/>
          <w:sz w:val="32"/>
          <w:szCs w:val="32"/>
          <w:u w:color="0433ff"/>
          <w:rtl w:val="0"/>
          <w:lang w:val="zh-TW" w:eastAsia="zh-TW"/>
          <w14:textFill>
            <w14:solidFill>
              <w14:srgbClr w14:val="0433FF"/>
            </w14:solidFill>
          </w14:textFill>
        </w:rPr>
        <w:t>年在香港出版的這本《人類正常社會秩序概論》，是我第二次在監獄裏快要出來時，寫的五封信的一個匯合本（當然，當年我在獄中被高度「隔離」，並不知道即將出獄的準確消息；我這次判刑</w:t>
      </w:r>
      <w:r>
        <w:rPr>
          <w:rStyle w:val="無"/>
          <w:rFonts w:ascii="Kaiti TC Bold" w:hAnsi="Kaiti TC Bold"/>
          <w:outline w:val="0"/>
          <w:color w:val="0433ff"/>
          <w:sz w:val="32"/>
          <w:szCs w:val="32"/>
          <w:u w:color="0433ff"/>
          <w:rtl w:val="0"/>
          <w:lang w:val="en-US"/>
          <w14:textFill>
            <w14:solidFill>
              <w14:srgbClr w14:val="0433FF"/>
            </w14:solidFill>
          </w14:textFill>
        </w:rPr>
        <w:t>13</w:t>
      </w:r>
      <w:r>
        <w:rPr>
          <w:rStyle w:val="無"/>
          <w:rFonts w:eastAsia="Kaiti TC Bold" w:hint="eastAsia"/>
          <w:outline w:val="0"/>
          <w:color w:val="0433ff"/>
          <w:sz w:val="32"/>
          <w:szCs w:val="32"/>
          <w:u w:color="0433ff"/>
          <w:rtl w:val="0"/>
          <w:lang w:val="zh-TW" w:eastAsia="zh-TW"/>
          <w14:textFill>
            <w14:solidFill>
              <w14:srgbClr w14:val="0433FF"/>
            </w14:solidFill>
          </w14:textFill>
        </w:rPr>
        <w:t>年，剛剛坐牢</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年多；只是從我太太的暗示中，判斷有可能提早出獄；但是也不相信會提前那麼多年）；但是，這次寫信，我奇怪的發現他們不再在一封信</w:t>
      </w:r>
      <w:r>
        <w:rPr>
          <w:rStyle w:val="無"/>
          <w:rFonts w:ascii="Kaiti TC Bold" w:hAnsi="Kaiti TC Bold"/>
          <w:outline w:val="0"/>
          <w:color w:val="0433ff"/>
          <w:sz w:val="32"/>
          <w:szCs w:val="32"/>
          <w:u w:color="0433ff"/>
          <w:rtl w:val="0"/>
          <w:lang w:val="en-US"/>
          <w14:textFill>
            <w14:solidFill>
              <w14:srgbClr w14:val="0433FF"/>
            </w14:solidFill>
          </w14:textFill>
        </w:rPr>
        <w:t>2000</w:t>
      </w:r>
      <w:r>
        <w:rPr>
          <w:rStyle w:val="無"/>
          <w:rFonts w:eastAsia="Kaiti TC Bold" w:hint="eastAsia"/>
          <w:outline w:val="0"/>
          <w:color w:val="0433ff"/>
          <w:sz w:val="32"/>
          <w:szCs w:val="32"/>
          <w:u w:color="0433ff"/>
          <w:rtl w:val="0"/>
          <w:lang w:val="zh-TW" w:eastAsia="zh-TW"/>
          <w14:textFill>
            <w14:solidFill>
              <w14:srgbClr w14:val="0433FF"/>
            </w14:solidFill>
          </w14:textFill>
        </w:rPr>
        <w:t>字上和我計較了，甚至我試著寫的越來越長，一封信可以寫近萬字；這，我才得以比較充分地寫出了我這本《人類正常社會秩序概論》，簡直就是「神蹟奇事」！神助、天助也！我最後再講這個話題。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雖然，我在那裏頭，有</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年光景能夠打羽毛球，得到了比較好的對待，甚至還有過特殊的小竈待遇，但是我也坐了</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年的反省小號。反省小號很高，大概有五米高，怕人上吊吧；小號的門不許關，在我門外，有一個也是犯人的人，面對著我，看著我，</w:t>
      </w:r>
      <w:r>
        <w:rPr>
          <w:rStyle w:val="無"/>
          <w:rFonts w:ascii="Kaiti TC Bold" w:hAnsi="Kaiti TC Bold"/>
          <w:outline w:val="0"/>
          <w:color w:val="0433ff"/>
          <w:sz w:val="32"/>
          <w:szCs w:val="32"/>
          <w:u w:color="0433ff"/>
          <w:rtl w:val="0"/>
          <w:lang w:val="en-US"/>
          <w14:textFill>
            <w14:solidFill>
              <w14:srgbClr w14:val="0433FF"/>
            </w14:solidFill>
          </w14:textFill>
        </w:rPr>
        <w:t>24</w:t>
      </w:r>
      <w:r>
        <w:rPr>
          <w:rStyle w:val="無"/>
          <w:rFonts w:eastAsia="Kaiti TC Bold" w:hint="eastAsia"/>
          <w:outline w:val="0"/>
          <w:color w:val="0433ff"/>
          <w:sz w:val="32"/>
          <w:szCs w:val="32"/>
          <w:u w:color="0433ff"/>
          <w:rtl w:val="0"/>
          <w:lang w:val="zh-TW" w:eastAsia="zh-TW"/>
          <w14:textFill>
            <w14:solidFill>
              <w14:srgbClr w14:val="0433FF"/>
            </w14:solidFill>
          </w14:textFill>
        </w:rPr>
        <w:t>小時地看著我。另外，他們從日本進口了一個索尼的監視設備，安放在牆犄角</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多米的高處監視我。對不起，我也很淘氣，我曾經趁他們不備的時候，我順鐵柵欄門，爬上去，看了一下子它是個什麼機器，是個索尼的監視器。你想想，</w:t>
      </w:r>
      <w:r>
        <w:rPr>
          <w:rStyle w:val="無"/>
          <w:rFonts w:ascii="Kaiti TC Bold" w:hAnsi="Kaiti TC Bold"/>
          <w:outline w:val="0"/>
          <w:color w:val="0433ff"/>
          <w:sz w:val="32"/>
          <w:szCs w:val="32"/>
          <w:u w:color="0433ff"/>
          <w:rtl w:val="0"/>
          <w:lang w:val="en-US"/>
          <w14:textFill>
            <w14:solidFill>
              <w14:srgbClr w14:val="0433FF"/>
            </w14:solidFill>
          </w14:textFill>
        </w:rPr>
        <w:t>1985</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86</w:t>
      </w:r>
      <w:r>
        <w:rPr>
          <w:rStyle w:val="無"/>
          <w:rFonts w:eastAsia="Kaiti TC Bold" w:hint="eastAsia"/>
          <w:outline w:val="0"/>
          <w:color w:val="0433ff"/>
          <w:sz w:val="32"/>
          <w:szCs w:val="32"/>
          <w:u w:color="0433ff"/>
          <w:rtl w:val="0"/>
          <w:lang w:val="zh-TW" w:eastAsia="zh-TW"/>
          <w14:textFill>
            <w14:solidFill>
              <w14:srgbClr w14:val="0433FF"/>
            </w14:solidFill>
          </w14:textFill>
        </w:rPr>
        <w:t>年的時候，這樣的監視器全世界還很稀有呢，不像現在，各處、滿大街都是，他們從日本進口的這麼個東西，監視著我，也沒起過什麼作用。當年，那種機器有個毛病，啟動和關閉，都會有一個輕微的「啪嗒」聲；而且他們只允許一位領導值守，他在一個不大的辦公室再隔出的一個小半間的黑小屋裏看，處境比我也好不了多少；看了些日子，他也看不出什麼名堂，他也煩了，不再看了，「啪嗒」的聲音也就沒有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我在這個環境中，苦熬了</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年！</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冬天很冷啊，因為他們把暖氣包給裝錯了。有裝暖氣常識的人都知道，那暖氣是有氣暖包、水暖包之分的，不能用氣暖包去做水暖包，否則那暖氣根本就不起作用。很冷！雖然他們也不斷換大一點的直接燒煤的爐子，也還是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我要內穿棉毛衣褲、加毛衣褲再加棉衣褲，外加我用一套新的棉衣褲改製的、從上蓋到下的大棉坎肩。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全因為我堅守了「零口供」，絕對不透露我的那本在美國發表的書，是怎樣出了監獄的。因此，他們幹警一傳十、十傳百，都認為和我打交道，仗義、安全；北京「一監」的警察都佩服我的死硬、有尊嚴，他們也厭惡慫包軟蛋。反省號的警察頭說了：老「零幺」（</w:t>
      </w:r>
      <w:r>
        <w:rPr>
          <w:rStyle w:val="無"/>
          <w:rFonts w:ascii="Kaiti TC Bold" w:hAnsi="Kaiti TC Bold"/>
          <w:outline w:val="0"/>
          <w:color w:val="0433ff"/>
          <w:sz w:val="32"/>
          <w:szCs w:val="32"/>
          <w:u w:color="0433ff"/>
          <w:rtl w:val="0"/>
          <w:lang w:val="en-US"/>
          <w14:textFill>
            <w14:solidFill>
              <w14:srgbClr w14:val="0433FF"/>
            </w14:solidFill>
          </w14:textFill>
        </w:rPr>
        <w:t>001-</w:t>
      </w:r>
      <w:r>
        <w:rPr>
          <w:rStyle w:val="無"/>
          <w:rFonts w:eastAsia="Kaiti TC Bold" w:hint="eastAsia"/>
          <w:outline w:val="0"/>
          <w:color w:val="0433ff"/>
          <w:sz w:val="32"/>
          <w:szCs w:val="32"/>
          <w:u w:color="0433ff"/>
          <w:rtl w:val="0"/>
          <w:lang w:val="zh-TW" w:eastAsia="zh-TW"/>
          <w14:textFill>
            <w14:solidFill>
              <w14:srgbClr w14:val="0433FF"/>
            </w14:solidFill>
          </w14:textFill>
        </w:rPr>
        <w:t>他們為我內定的編號，不希望其他人知道我的真名實姓）不是說「冷嘛」，那就他要多少條被子，就給他多少條，以致我的床下鋪的棉被如「席夢思」墊那麼厚；同時，也才可能用一套大號的新棉衣褲改做成了一個大棉坎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夏天很熱，沒有窗戶，熱到什麼程度，雖然我不用勞動，也不用做什麼，還是汗流如註，最後只能穿一條短褲，背靠著水泥墻降低一點自己身上的熱度。這時候，反省號的警察頭就不斷讓看守我的犯人們給我水喝，和供涼水讓我擦身體。</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在這個地方熬了有五年之久，是我人生當中可能最艱苦的五年。</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（當然，關在這裡時間久了，他們的監管也松了許多，就有了我養蜘蛛、小刺蝟、小貓和小狗，養花，甚至練就一雙分辨飛行中蚊子公、母的「火眼金睛」的趣事，今後再講吧。）</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後來，</w:t>
      </w:r>
      <w:r>
        <w:rPr>
          <w:rStyle w:val="無"/>
          <w:rFonts w:ascii="Kaiti TC Bold" w:hAnsi="Kaiti TC Bold"/>
          <w:outline w:val="0"/>
          <w:color w:val="0433ff"/>
          <w:sz w:val="32"/>
          <w:szCs w:val="32"/>
          <w:u w:color="0433ff"/>
          <w:rtl w:val="0"/>
          <w:lang w:val="en-US"/>
          <w14:textFill>
            <w14:solidFill>
              <w14:srgbClr w14:val="0433FF"/>
            </w14:solidFill>
          </w14:textFill>
        </w:rPr>
        <w:t>1993</w:t>
      </w:r>
      <w:r>
        <w:rPr>
          <w:rStyle w:val="無"/>
          <w:rFonts w:eastAsia="Kaiti TC Bold" w:hint="eastAsia"/>
          <w:outline w:val="0"/>
          <w:color w:val="0433ff"/>
          <w:sz w:val="32"/>
          <w:szCs w:val="32"/>
          <w:u w:color="0433ff"/>
          <w:rtl w:val="0"/>
          <w:lang w:val="zh-TW" w:eastAsia="zh-TW"/>
          <w14:textFill>
            <w14:solidFill>
              <w14:srgbClr w14:val="0433FF"/>
            </w14:solidFill>
          </w14:textFill>
        </w:rPr>
        <w:t>年就因為克林頓政府用最惠國待遇為條件把我交換出來，假釋出來，當時我已經關了</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年之久。我的女兒再看到我時，當時眼淚就掉下來了</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她說，沒想到爸爸會這麼老！</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我也從三十多歲到五十歲了。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可是，我這個人還不安分。可能大體如範似棟記述的，孫維邦那些不盡準確的說法：「通過坐牢我覺得徐文立的看法是對的，坐牢之前我的覺悟沒有他那麼高。」「（我孫維邦）是以一個老百姓的身份對政治發表觀感，認為中共不好，希望中共改好，而徐（文立）則好像站在了政府的對立面，並且是以一個政治領袖的姿態說話。」範似棟評論說：「徐文立表面很平和，作風也實在，有時候好像比孫維邦還溫和，但在明眼人看來，他時時露出爭奪天下的雄心大志。」（摘自範似棟《老虎》第八章第二節 青島來的異議人士）</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和中共爭天下沒有什麼不對、不好，這是爭奪中共專制的天下，爭出個民主憲政的天下，中共不可能出讓它的權力。其中組建反對黨是最自然、最必要的政治上的「雄心大志」；對此，不能沒有想到，我們不但當年就想到、而且做到了，有些所謂的政治「大」人物過去謾罵、譏諷中國民主黨的組建，現在又去偷和搶，不知是可恥、還是可憐！</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1993</w:t>
      </w:r>
      <w:r>
        <w:rPr>
          <w:rStyle w:val="無"/>
          <w:rFonts w:eastAsia="Kaiti TC Bold" w:hint="eastAsia"/>
          <w:outline w:val="0"/>
          <w:color w:val="0433ff"/>
          <w:sz w:val="32"/>
          <w:szCs w:val="32"/>
          <w:u w:color="0433ff"/>
          <w:rtl w:val="0"/>
          <w:lang w:val="zh-TW" w:eastAsia="zh-TW"/>
          <w14:textFill>
            <w14:solidFill>
              <w14:srgbClr w14:val="0433FF"/>
            </w14:solidFill>
          </w14:textFill>
        </w:rPr>
        <w:t>年我出獄之後，一直在秘密地組建「中國民主黨」，逐步開始形成了我、査建國、高洪明、劉世遵、何德普聯繫武漢秦永敏等等地方為核心的建黨團隊；不然不可能</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年在北京憑空「蹦」出這個五人核心團隊。況且，在全國的中國民主黨「組黨」活動，被中共連續兩年強力鎮壓之後，唯一有北京黨部公開堅持到最後，</w:t>
      </w:r>
      <w:r>
        <w:rPr>
          <w:rStyle w:val="無"/>
          <w:rFonts w:ascii="Kaiti TC Bold" w:hAnsi="Kaiti TC Bold"/>
          <w:outline w:val="0"/>
          <w:color w:val="0433ff"/>
          <w:sz w:val="32"/>
          <w:szCs w:val="32"/>
          <w:u w:color="0433ff"/>
          <w:rtl w:val="0"/>
          <w:lang w:val="en-US"/>
          <w14:textFill>
            <w14:solidFill>
              <w14:srgbClr w14:val="0433FF"/>
            </w14:solidFill>
          </w14:textFill>
        </w:rPr>
        <w:t>2002</w:t>
      </w:r>
      <w:r>
        <w:rPr>
          <w:rStyle w:val="無"/>
          <w:rFonts w:eastAsia="Kaiti TC Bold" w:hint="eastAsia"/>
          <w:outline w:val="0"/>
          <w:color w:val="0433ff"/>
          <w:sz w:val="32"/>
          <w:szCs w:val="32"/>
          <w:u w:color="0433ff"/>
          <w:rtl w:val="0"/>
          <w:lang w:val="zh-TW" w:eastAsia="zh-TW"/>
          <w14:textFill>
            <w14:solidFill>
              <w14:srgbClr w14:val="0433FF"/>
            </w14:solidFill>
          </w14:textFill>
        </w:rPr>
        <w:t>年最後一任負責人何德普入獄，才轉入地下；浙江、四川和重慶的黨組織雖然時斷時續，也是堅持最好的二個團隊。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當然，</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年是浙江的一些年青人首先舉起了這個義旗，我和秦永敏號召了全國</w:t>
      </w:r>
      <w:r>
        <w:rPr>
          <w:rStyle w:val="無"/>
          <w:rFonts w:ascii="Kaiti TC Bold" w:hAnsi="Kaiti TC Bold"/>
          <w:outline w:val="0"/>
          <w:color w:val="0433ff"/>
          <w:sz w:val="32"/>
          <w:szCs w:val="32"/>
          <w:u w:color="0433ff"/>
          <w:rtl w:val="0"/>
          <w:lang w:val="en-US"/>
          <w14:textFill>
            <w14:solidFill>
              <w14:srgbClr w14:val="0433FF"/>
            </w14:solidFill>
          </w14:textFill>
        </w:rPr>
        <w:t>28</w:t>
      </w:r>
      <w:r>
        <w:rPr>
          <w:rStyle w:val="無"/>
          <w:rFonts w:eastAsia="Kaiti TC Bold" w:hint="eastAsia"/>
          <w:outline w:val="0"/>
          <w:color w:val="0433ff"/>
          <w:sz w:val="32"/>
          <w:szCs w:val="32"/>
          <w:u w:color="0433ff"/>
          <w:rtl w:val="0"/>
          <w:lang w:val="zh-TW" w:eastAsia="zh-TW"/>
          <w14:textFill>
            <w14:solidFill>
              <w14:srgbClr w14:val="0433FF"/>
            </w14:solidFill>
          </w14:textFill>
        </w:rPr>
        <w:t>個省市同時響應，所以中國民主黨是在中國大陸</w:t>
      </w:r>
      <w:r>
        <w:rPr>
          <w:rStyle w:val="無"/>
          <w:rFonts w:ascii="Kaiti TC Bold" w:hAnsi="Kaiti TC Bold"/>
          <w:outline w:val="0"/>
          <w:color w:val="0433ff"/>
          <w:sz w:val="32"/>
          <w:szCs w:val="32"/>
          <w:u w:color="0433ff"/>
          <w:rtl w:val="0"/>
          <w:lang w:val="en-US"/>
          <w14:textFill>
            <w14:solidFill>
              <w14:srgbClr w14:val="0433FF"/>
            </w14:solidFill>
          </w14:textFill>
        </w:rPr>
        <w:t>28</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個省市同時舉行成立的一個全國性反對黨。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美國政府一般是不對其他國家在美國的反對組織、流亡者組織表態的，但是唯獨南希</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普羅西作為美國議長的時候，對中國民主黨做了肯定，她並說：「</w:t>
      </w:r>
      <w:r>
        <w:rPr>
          <w:rStyle w:val="無"/>
          <w:rFonts w:ascii="Kaiti TC Bold" w:hAnsi="Kaiti TC Bold"/>
          <w:outline w:val="0"/>
          <w:color w:val="0433ff"/>
          <w:sz w:val="32"/>
          <w:szCs w:val="32"/>
          <w:u w:color="0433ff"/>
          <w:rtl w:val="0"/>
          <w:lang w:val="en-US"/>
          <w14:textFill>
            <w14:solidFill>
              <w14:srgbClr w14:val="0433FF"/>
            </w14:solidFill>
          </w14:textFill>
        </w:rPr>
        <w:t>Mr. Xu is one of China</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 xml:space="preserve">s bravest, most eloquent and also most measured advocates of democracy. </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徐先生是中國最勇敢，最長於雄辯，也是最能體悟「度」的提倡民主人士之一。」她祝賀了中國民主黨在美國召開的二次海外代表大會。在王炳章、廖燃和中國民主黨後援會的努力下，我和秦永敏、王有才共同得到了</w:t>
      </w:r>
      <w:r>
        <w:rPr>
          <w:rStyle w:val="無"/>
          <w:rFonts w:ascii="Kaiti TC Bold" w:hAnsi="Kaiti TC Bold"/>
          <w:outline w:val="0"/>
          <w:color w:val="0433ff"/>
          <w:sz w:val="32"/>
          <w:szCs w:val="32"/>
          <w:u w:color="0433ff"/>
          <w:rtl w:val="0"/>
          <w:lang w:val="en-US"/>
          <w14:textFill>
            <w14:solidFill>
              <w14:srgbClr w14:val="0433FF"/>
            </w14:solidFill>
          </w14:textFill>
        </w:rPr>
        <w:t>1999</w:t>
      </w:r>
      <w:r>
        <w:rPr>
          <w:rStyle w:val="無"/>
          <w:rFonts w:eastAsia="Kaiti TC Bold" w:hint="eastAsia"/>
          <w:outline w:val="0"/>
          <w:color w:val="0433ff"/>
          <w:sz w:val="32"/>
          <w:szCs w:val="32"/>
          <w:u w:color="0433ff"/>
          <w:rtl w:val="0"/>
          <w:lang w:val="zh-TW" w:eastAsia="zh-TW"/>
          <w14:textFill>
            <w14:solidFill>
              <w14:srgbClr w14:val="0433FF"/>
            </w14:solidFill>
          </w14:textFill>
        </w:rPr>
        <w:t>年諾貝爾和平獎的提名。所以，中國民主黨是一個有一定國際影響和得到國際社會承認的中國反對黨組織。</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很可惜，紐約法拉盛有很多叫「中國民主黨」的，對不起，我真的不太知道他們為什麼這麼叫，這個名字可能在他們騙難民錢和美國移民局時好用一點吧，但是可以說他們很多的組織跟我們沒有任何關系，根本也沒有參加過任何中國民主黨組建的活動，也並沒有對於我們的黨章、黨綱有任何的認可，可是呢他們就是這樣叫，甚至叫「主席」，他們某一位「主席」還說：「徐文立你不要囂張，有一天是我們把你給開除出去！」對不起，至今他們還沒把我開除出去，我已經從主席的位置自動地提出了離任，我現在只是中國民主黨全國聯合總部的榮譽主席，我已經從「主席」位置上離任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1998</w:t>
      </w:r>
      <w:r>
        <w:rPr>
          <w:rStyle w:val="無"/>
          <w:rFonts w:eastAsia="Kaiti TC Bold" w:hint="eastAsia"/>
          <w:outline w:val="0"/>
          <w:color w:val="0433ff"/>
          <w:sz w:val="32"/>
          <w:szCs w:val="32"/>
          <w:u w:color="0433ff"/>
          <w:rtl w:val="0"/>
          <w:lang w:val="zh-TW" w:eastAsia="zh-TW"/>
          <w14:textFill>
            <w14:solidFill>
              <w14:srgbClr w14:val="0433FF"/>
            </w14:solidFill>
          </w14:textFill>
        </w:rPr>
        <w:t>年我們在中國大陸建立中國民主黨，共產黨當然惱火得很。因為你（徐文立）不但有綱領和理論，你還搞組織，居然你在</w:t>
      </w:r>
      <w:r>
        <w:rPr>
          <w:rStyle w:val="無"/>
          <w:rFonts w:ascii="Kaiti TC Bold" w:hAnsi="Kaiti TC Bold"/>
          <w:outline w:val="0"/>
          <w:color w:val="0433ff"/>
          <w:sz w:val="32"/>
          <w:szCs w:val="32"/>
          <w:u w:color="0433ff"/>
          <w:rtl w:val="0"/>
          <w:lang w:val="en-US"/>
          <w14:textFill>
            <w14:solidFill>
              <w14:srgbClr w14:val="0433FF"/>
            </w14:solidFill>
          </w14:textFill>
        </w:rPr>
        <w:t>1979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日，中國共產黨最重視的三十周年大慶那一天（他們自己宣布，因為經濟情況不好，那年大慶不舉行了），你徐文立居然能夠發動一次「星星美展」的遊行，就在長安街啊，就在北京啊，這個是有歷史記載的，有「時代周刊」照片為證的，他們（外國記者們和「四月影會」成員、還有長春來的偶遇此事件的王瑞先生）拍了很多照片、甚至錄像和電影，相信有一天會有一部紀錄片《北京之春</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星星美展》公開上映。</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那是在北京長安街和前三門大街上，中共三十年大慶的時候，舉行這次遊行的。其實，我當時就說了：「有一場勝仗，我可以帶你們打！不知道你們敢不敢跟著我打？」當時，有一位詩人叫芒克的，他跳到桌子上說：「老徐說了，有一場勝仗可打；不要說一場勝仗，就是一場敗仗，我們也跟他打了。」芒克這一句話就把這個火給點起來了，然後舉行了遊行。但是我們非常有節制，並沒有做很過分的事情；共產黨也做了相當的讓步，發還了扣留的「星星美展」展品、</w:t>
      </w:r>
      <w:r>
        <w:rPr>
          <w:rStyle w:val="無"/>
          <w:rFonts w:ascii="Kaiti TC Bold" w:hAnsi="Kaiti TC Bold"/>
          <w:outline w:val="0"/>
          <w:color w:val="0433ff"/>
          <w:sz w:val="32"/>
          <w:szCs w:val="32"/>
          <w:u w:color="0433ff"/>
          <w:rtl w:val="0"/>
          <w:lang w:val="en-US"/>
          <w14:textFill>
            <w14:solidFill>
              <w14:srgbClr w14:val="0433FF"/>
            </w14:solidFill>
          </w14:textFill>
        </w:rPr>
        <w:t>1979-1981</w:t>
      </w:r>
      <w:r>
        <w:rPr>
          <w:rStyle w:val="無"/>
          <w:rFonts w:eastAsia="Kaiti TC Bold" w:hint="eastAsia"/>
          <w:outline w:val="0"/>
          <w:color w:val="0433ff"/>
          <w:sz w:val="32"/>
          <w:szCs w:val="32"/>
          <w:u w:color="0433ff"/>
          <w:rtl w:val="0"/>
          <w:lang w:val="zh-TW" w:eastAsia="zh-TW"/>
          <w14:textFill>
            <w14:solidFill>
              <w14:srgbClr w14:val="0433FF"/>
            </w14:solidFill>
          </w14:textFill>
        </w:rPr>
        <w:t>三年分別安排在北海「畫舫齋」一次和「中國美術館」二次的展出。所以，這件事情就這樣圓滿地落了幕。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「星星美展」的藝術家成名時，我就開始了十幾年的牢獄生涯，謝謝他們在「星星美展」十年回顧時，還想到了我，慰問了我的親屬。</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1998</w:t>
      </w:r>
      <w:r>
        <w:rPr>
          <w:rStyle w:val="無"/>
          <w:rFonts w:eastAsia="Kaiti TC Bold" w:hint="eastAsia"/>
          <w:outline w:val="0"/>
          <w:color w:val="0433ff"/>
          <w:sz w:val="32"/>
          <w:szCs w:val="32"/>
          <w:u w:color="0433ff"/>
          <w:rtl w:val="0"/>
          <w:lang w:val="zh-TW" w:eastAsia="zh-TW"/>
          <w14:textFill>
            <w14:solidFill>
              <w14:srgbClr w14:val="0433FF"/>
            </w14:solidFill>
          </w14:textFill>
        </w:rPr>
        <w:t>年我組建中國民主黨，很快就被抓了，不到一個月，我就被再次投入監獄，第一批三個人被判刑，我（徐文立）被判了</w:t>
      </w:r>
      <w:r>
        <w:rPr>
          <w:rStyle w:val="無"/>
          <w:rFonts w:ascii="Kaiti TC Bold" w:hAnsi="Kaiti TC Bold"/>
          <w:outline w:val="0"/>
          <w:color w:val="0433ff"/>
          <w:sz w:val="32"/>
          <w:szCs w:val="32"/>
          <w:u w:color="0433ff"/>
          <w:rtl w:val="0"/>
          <w:lang w:val="en-US"/>
          <w14:textFill>
            <w14:solidFill>
              <w14:srgbClr w14:val="0433FF"/>
            </w14:solidFill>
          </w14:textFill>
        </w:rPr>
        <w:t>13</w:t>
      </w:r>
      <w:r>
        <w:rPr>
          <w:rStyle w:val="無"/>
          <w:rFonts w:eastAsia="Kaiti TC Bold" w:hint="eastAsia"/>
          <w:outline w:val="0"/>
          <w:color w:val="0433ff"/>
          <w:sz w:val="32"/>
          <w:szCs w:val="32"/>
          <w:u w:color="0433ff"/>
          <w:rtl w:val="0"/>
          <w:lang w:val="zh-TW" w:eastAsia="zh-TW"/>
          <w14:textFill>
            <w14:solidFill>
              <w14:srgbClr w14:val="0433FF"/>
            </w14:solidFill>
          </w14:textFill>
        </w:rPr>
        <w:t>年，秦永敏被判了</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年，還有王有才被判了</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年。共產黨對這種事情從來就是反應很快，絕不手軟，有關這次打擊，可以從江澤民的選集查到，他明確表示：「近來有一個動向，就是國內外的敵對分子相互勾結，策劃所謂『合法組黨』，或者打著什麼別的旗號搞組黨的政治圖謀，實際上是想在中國搞出一個與共產黨分庭抗禮的反對黨，最終推翻共產黨的領導和社會主義制度。對他們的這種政治野心，我們要保持高度警惕，一有風吹草動，必須立即制止在萌芽狀態，必須堅決徹底地粉碎他們的這種企圖，切不可心慈手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所以，我再次地被投入監獄，判了</w:t>
      </w:r>
      <w:r>
        <w:rPr>
          <w:rStyle w:val="無"/>
          <w:rFonts w:ascii="Kaiti TC Bold" w:hAnsi="Kaiti TC Bold"/>
          <w:outline w:val="0"/>
          <w:color w:val="0433ff"/>
          <w:sz w:val="32"/>
          <w:szCs w:val="32"/>
          <w:u w:color="0433ff"/>
          <w:rtl w:val="0"/>
          <w:lang w:val="en-US"/>
          <w14:textFill>
            <w14:solidFill>
              <w14:srgbClr w14:val="0433FF"/>
            </w14:solidFill>
          </w14:textFill>
        </w:rPr>
        <w:t>13</w:t>
      </w:r>
      <w:r>
        <w:rPr>
          <w:rStyle w:val="無"/>
          <w:rFonts w:eastAsia="Kaiti TC Bold" w:hint="eastAsia"/>
          <w:outline w:val="0"/>
          <w:color w:val="0433ff"/>
          <w:sz w:val="32"/>
          <w:szCs w:val="32"/>
          <w:u w:color="0433ff"/>
          <w:rtl w:val="0"/>
          <w:lang w:val="zh-TW" w:eastAsia="zh-TW"/>
          <w14:textFill>
            <w14:solidFill>
              <w14:srgbClr w14:val="0433FF"/>
            </w14:solidFill>
          </w14:textFill>
        </w:rPr>
        <w:t>年。這時候，美國政府確實可以說是，下了非常大的力氣，又來救援我。所以，我每見到美國政府領導人的時候就會跟他們說，很對不起，一再讓你們辛苦，讓你們費心了。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這一次，他們費的心真的是很巧妙。</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就是在「</w:t>
      </w:r>
      <w:r>
        <w:rPr>
          <w:rStyle w:val="無"/>
          <w:rFonts w:ascii="Kaiti TC Bold" w:hAnsi="Kaiti TC Bold"/>
          <w:outline w:val="0"/>
          <w:color w:val="0433ff"/>
          <w:sz w:val="32"/>
          <w:szCs w:val="32"/>
          <w:u w:color="0433ff"/>
          <w:rtl w:val="0"/>
          <w:lang w:val="en-US"/>
          <w14:textFill>
            <w14:solidFill>
              <w14:srgbClr w14:val="0433FF"/>
            </w14:solidFill>
          </w14:textFill>
        </w:rPr>
        <w:t>911</w:t>
      </w:r>
      <w:r>
        <w:rPr>
          <w:rStyle w:val="無"/>
          <w:rFonts w:eastAsia="Kaiti TC Bold" w:hint="eastAsia"/>
          <w:outline w:val="0"/>
          <w:color w:val="0433ff"/>
          <w:sz w:val="32"/>
          <w:szCs w:val="32"/>
          <w:u w:color="0433ff"/>
          <w:rtl w:val="0"/>
          <w:lang w:val="zh-TW" w:eastAsia="zh-TW"/>
          <w14:textFill>
            <w14:solidFill>
              <w14:srgbClr w14:val="0433FF"/>
            </w14:solidFill>
          </w14:textFill>
        </w:rPr>
        <w:t>」之後，上海舉行了一次</w:t>
      </w:r>
      <w:r>
        <w:rPr>
          <w:rStyle w:val="無"/>
          <w:rFonts w:ascii="Kaiti TC Bold" w:hAnsi="Kaiti TC Bold"/>
          <w:outline w:val="0"/>
          <w:color w:val="0433ff"/>
          <w:sz w:val="32"/>
          <w:szCs w:val="32"/>
          <w:u w:color="0433ff"/>
          <w:rtl w:val="0"/>
          <w:lang w:val="en-US"/>
          <w14:textFill>
            <w14:solidFill>
              <w14:srgbClr w14:val="0433FF"/>
            </w14:solidFill>
          </w14:textFill>
        </w:rPr>
        <w:t>APEC</w:t>
      </w:r>
      <w:r>
        <w:rPr>
          <w:rStyle w:val="無"/>
          <w:rFonts w:eastAsia="Kaiti TC Bold" w:hint="eastAsia"/>
          <w:outline w:val="0"/>
          <w:color w:val="0433ff"/>
          <w:sz w:val="32"/>
          <w:szCs w:val="32"/>
          <w:u w:color="0433ff"/>
          <w:rtl w:val="0"/>
          <w:lang w:val="zh-TW" w:eastAsia="zh-TW"/>
          <w14:textFill>
            <w14:solidFill>
              <w14:srgbClr w14:val="0433FF"/>
            </w14:solidFill>
          </w14:textFill>
        </w:rPr>
        <w:t>會議，在會議進行中，美方向俄羅斯總統普金公開地說，我們會邀請你到美國來訪問，不但紅地毯鋪在白宮，而且會請你到得克薩斯布什總統的家鄉去烤牛肉。這在美國，是最高的外交禮儀。那麼，當然普金很高興就答應了。這件事情很快就傳到了江澤民的耳朵裏，大家知道，江澤民是一位自認為他也是大國領袖、又特別好虛榮的人，你布什在我江澤民發跡之地上海，請普金不請我，這是非常丟面子的。所以，他毅然決然地決定，用外交途徑跟美國談判，他也要在他離任前最後一次來美國的時候，享有同樣的待遇：進白宮，同時到得克薩斯的布什的家鄉去烤牛肉。（真的實現的那一天，從電視和照片上，可以看到江澤民一反一貫在公眾場合註意照護夫人王冶坪的禮儀，一個人「失態」地、迫不及待地大步走向布什的家，置王冶坪於不顧，後來還是布什夫婦主動去攙扶了王冶坪。）</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江澤民吃這頓烤牛肉把我給救了。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美方就提出來了，你這個要求並不高，很容易達成。那怎麼辦呢？你們就把徐文立釋放了吧。那，江澤民私下裏就已經決定了，把徐文立釋放了吧。可是蒙在鼓裏的中國的公安部和安全部在和美方初期談判中，還堅持在說「放誰，我們也不可能放徐文立」。可是外交上已經答應的事情，他們也不可能反悔，所以，才有這麼一句話：</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作為聖誕禮物送到美國</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，就是這麼來的。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w:t>
      </w:r>
      <w:r>
        <w:rPr>
          <w:rStyle w:val="無"/>
          <w:rFonts w:ascii="Kaiti TC Bold" w:hAnsi="Kaiti TC Bold"/>
          <w:outline w:val="0"/>
          <w:color w:val="0433ff"/>
          <w:sz w:val="32"/>
          <w:szCs w:val="32"/>
          <w:u w:color="0433ff"/>
          <w:rtl w:val="0"/>
          <w:lang w:val="en-US"/>
          <w14:textFill>
            <w14:solidFill>
              <w14:srgbClr w14:val="0433FF"/>
            </w14:solidFill>
          </w14:textFill>
        </w:rPr>
        <w:t>2002</w:t>
      </w:r>
      <w:r>
        <w:rPr>
          <w:rStyle w:val="無"/>
          <w:rFonts w:eastAsia="Kaiti TC Bold" w:hint="eastAsia"/>
          <w:outline w:val="0"/>
          <w:color w:val="0433ff"/>
          <w:sz w:val="32"/>
          <w:szCs w:val="32"/>
          <w:u w:color="0433ff"/>
          <w:rtl w:val="0"/>
          <w:lang w:val="zh-TW" w:eastAsia="zh-TW"/>
          <w14:textFill>
            <w14:solidFill>
              <w14:srgbClr w14:val="0433FF"/>
            </w14:solidFill>
          </w14:textFill>
        </w:rPr>
        <w:t>年的</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24</w:t>
      </w:r>
      <w:r>
        <w:rPr>
          <w:rStyle w:val="無"/>
          <w:rFonts w:eastAsia="Kaiti TC Bold" w:hint="eastAsia"/>
          <w:outline w:val="0"/>
          <w:color w:val="0433ff"/>
          <w:sz w:val="32"/>
          <w:szCs w:val="32"/>
          <w:u w:color="0433ff"/>
          <w:rtl w:val="0"/>
          <w:lang w:val="zh-TW" w:eastAsia="zh-TW"/>
          <w14:textFill>
            <w14:solidFill>
              <w14:srgbClr w14:val="0433FF"/>
            </w14:solidFill>
          </w14:textFill>
        </w:rPr>
        <w:t>日，我在我的祖國</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中國渡過了</w:t>
      </w:r>
      <w:r>
        <w:rPr>
          <w:rStyle w:val="無"/>
          <w:rFonts w:ascii="Kaiti TC Bold" w:hAnsi="Kaiti TC Bold"/>
          <w:outline w:val="0"/>
          <w:color w:val="0433ff"/>
          <w:sz w:val="32"/>
          <w:szCs w:val="32"/>
          <w:u w:color="0433ff"/>
          <w:rtl w:val="0"/>
          <w:lang w:val="en-US"/>
          <w14:textFill>
            <w14:solidFill>
              <w14:srgbClr w14:val="0433FF"/>
            </w14:solidFill>
          </w14:textFill>
        </w:rPr>
        <w:t>24</w:t>
      </w:r>
      <w:r>
        <w:rPr>
          <w:rStyle w:val="無"/>
          <w:rFonts w:eastAsia="Kaiti TC Bold" w:hint="eastAsia"/>
          <w:outline w:val="0"/>
          <w:color w:val="0433ff"/>
          <w:sz w:val="32"/>
          <w:szCs w:val="32"/>
          <w:u w:color="0433ff"/>
          <w:rtl w:val="0"/>
          <w:lang w:val="zh-TW" w:eastAsia="zh-TW"/>
          <w14:textFill>
            <w14:solidFill>
              <w14:srgbClr w14:val="0433FF"/>
            </w14:solidFill>
          </w14:textFill>
        </w:rPr>
        <w:t>個小時的聖誕夜，來到了美國還是聖誕夜，所以我這個聖誕夜是</w:t>
      </w:r>
      <w:r>
        <w:rPr>
          <w:rStyle w:val="無"/>
          <w:rFonts w:ascii="Kaiti TC Bold" w:hAnsi="Kaiti TC Bold"/>
          <w:outline w:val="0"/>
          <w:color w:val="0433ff"/>
          <w:sz w:val="32"/>
          <w:szCs w:val="32"/>
          <w:u w:color="0433ff"/>
          <w:rtl w:val="0"/>
          <w:lang w:val="en-US"/>
          <w14:textFill>
            <w14:solidFill>
              <w14:srgbClr w14:val="0433FF"/>
            </w14:solidFill>
          </w14:textFill>
        </w:rPr>
        <w:t>36</w:t>
      </w:r>
      <w:r>
        <w:rPr>
          <w:rStyle w:val="無"/>
          <w:rFonts w:eastAsia="Kaiti TC Bold" w:hint="eastAsia"/>
          <w:outline w:val="0"/>
          <w:color w:val="0433ff"/>
          <w:sz w:val="32"/>
          <w:szCs w:val="32"/>
          <w:u w:color="0433ff"/>
          <w:rtl w:val="0"/>
          <w:lang w:val="zh-TW" w:eastAsia="zh-TW"/>
          <w14:textFill>
            <w14:solidFill>
              <w14:srgbClr w14:val="0433FF"/>
            </w14:solidFill>
          </w14:textFill>
        </w:rPr>
        <w:t>小時之長。離開自己的祖國的時候，西面是紅霞滿天，到了美國的紐約的這一天，如果大家有記憶的話，</w:t>
      </w:r>
      <w:r>
        <w:rPr>
          <w:rStyle w:val="無"/>
          <w:rFonts w:ascii="Kaiti TC Bold" w:hAnsi="Kaiti TC Bold"/>
          <w:outline w:val="0"/>
          <w:color w:val="0433ff"/>
          <w:sz w:val="32"/>
          <w:szCs w:val="32"/>
          <w:u w:color="0433ff"/>
          <w:rtl w:val="0"/>
          <w:lang w:val="en-US"/>
          <w14:textFill>
            <w14:solidFill>
              <w14:srgbClr w14:val="0433FF"/>
            </w14:solidFill>
          </w14:textFill>
        </w:rPr>
        <w:t>2002</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24</w:t>
      </w:r>
      <w:r>
        <w:rPr>
          <w:rStyle w:val="無"/>
          <w:rFonts w:eastAsia="Kaiti TC Bold" w:hint="eastAsia"/>
          <w:outline w:val="0"/>
          <w:color w:val="0433ff"/>
          <w:sz w:val="32"/>
          <w:szCs w:val="32"/>
          <w:u w:color="0433ff"/>
          <w:rtl w:val="0"/>
          <w:lang w:val="zh-TW" w:eastAsia="zh-TW"/>
          <w14:textFill>
            <w14:solidFill>
              <w14:srgbClr w14:val="0433FF"/>
            </w14:solidFill>
          </w14:textFill>
        </w:rPr>
        <w:t>日的紐約是銀色的聖誕夜！下著雪。所以，我是在夕陽紅滿了天離開了祖國，然後是白色的聖誕之夜來到了美國。這就是我漫長的</w:t>
      </w:r>
      <w:r>
        <w:rPr>
          <w:rStyle w:val="無"/>
          <w:rFonts w:ascii="Kaiti TC Bold" w:hAnsi="Kaiti TC Bold"/>
          <w:outline w:val="0"/>
          <w:color w:val="0433ff"/>
          <w:sz w:val="32"/>
          <w:szCs w:val="32"/>
          <w:u w:color="0433ff"/>
          <w:rtl w:val="0"/>
          <w:lang w:val="en-US"/>
          <w14:textFill>
            <w14:solidFill>
              <w14:srgbClr w14:val="0433FF"/>
            </w14:solidFill>
          </w14:textFill>
        </w:rPr>
        <w:t>36</w:t>
      </w:r>
      <w:r>
        <w:rPr>
          <w:rStyle w:val="無"/>
          <w:rFonts w:eastAsia="Kaiti TC Bold" w:hint="eastAsia"/>
          <w:outline w:val="0"/>
          <w:color w:val="0433ff"/>
          <w:sz w:val="32"/>
          <w:szCs w:val="32"/>
          <w:u w:color="0433ff"/>
          <w:rtl w:val="0"/>
          <w:lang w:val="zh-TW" w:eastAsia="zh-TW"/>
          <w14:textFill>
            <w14:solidFill>
              <w14:srgbClr w14:val="0433FF"/>
            </w14:solidFill>
          </w14:textFill>
        </w:rPr>
        <w:t>小時聖誕夜，向大家先匯報到這裏。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下面，我想講一講跟我這本書有關係的一些話題。今天，不可能很詳盡地來講我這本書，我這本書的名字叫的有點大，它叫《人類正常社會秩序概論》。可能很多的朋友會問，人類有正常秩序嗎？我個人認為是有的，是什麼樣子的一個秩序呢？我這本書當中有講，今天就不會去細講這本書的內容，但是我會從三個角度、三件事情去講一講跟這本書有關係的內容。</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大家不知道能不能記得今年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日，在世界上發生了一件很大的事情，這件很大的事情可能跟我們中國人關係不大，所以我們中國人恐怕不太會註意。這是件什麼樣的事情呢，我也不要買關子了。這個事情就發生於遠在歐洲的一個小的國家，這個國家很富裕、很和平，它叫瑞士。它舉行了一次全民公投，這是一個最喜歡搞全民公投的國家，這次公投的內容是什麼呢，就是未來，由政府給每個成年人、小孩子發錢，就是無償發福利，你就躺在那兒，什麼事情也不做，一個月就要給你多少錢，多少呢</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成年人要給每人每個月相當於美元</w:t>
      </w:r>
      <w:r>
        <w:rPr>
          <w:rStyle w:val="無"/>
          <w:rFonts w:ascii="Kaiti TC Bold" w:hAnsi="Kaiti TC Bold"/>
          <w:outline w:val="0"/>
          <w:color w:val="0433ff"/>
          <w:sz w:val="32"/>
          <w:szCs w:val="32"/>
          <w:u w:color="0433ff"/>
          <w:rtl w:val="0"/>
          <w:lang w:val="en-US"/>
          <w14:textFill>
            <w14:solidFill>
              <w14:srgbClr w14:val="0433FF"/>
            </w14:solidFill>
          </w14:textFill>
        </w:rPr>
        <w:t>2,600</w:t>
      </w:r>
      <w:r>
        <w:rPr>
          <w:rStyle w:val="無"/>
          <w:rFonts w:eastAsia="Kaiti TC Bold" w:hint="eastAsia"/>
          <w:outline w:val="0"/>
          <w:color w:val="0433ff"/>
          <w:sz w:val="32"/>
          <w:szCs w:val="32"/>
          <w:u w:color="0433ff"/>
          <w:rtl w:val="0"/>
          <w:lang w:val="zh-TW" w:eastAsia="zh-TW"/>
          <w14:textFill>
            <w14:solidFill>
              <w14:srgbClr w14:val="0433FF"/>
            </w14:solidFill>
          </w14:textFill>
        </w:rPr>
        <w:t>元，對不起，我這是把瑞士法郎和美元大概折算的結果；也就是說，你什麼事情也不做，每個月國家政府就要給你美元</w:t>
      </w:r>
      <w:r>
        <w:rPr>
          <w:rStyle w:val="無"/>
          <w:rFonts w:ascii="Kaiti TC Bold" w:hAnsi="Kaiti TC Bold"/>
          <w:outline w:val="0"/>
          <w:color w:val="0433ff"/>
          <w:sz w:val="32"/>
          <w:szCs w:val="32"/>
          <w:u w:color="0433ff"/>
          <w:rtl w:val="0"/>
          <w:lang w:val="en-US"/>
          <w14:textFill>
            <w14:solidFill>
              <w14:srgbClr w14:val="0433FF"/>
            </w14:solidFill>
          </w14:textFill>
        </w:rPr>
        <w:t>2,600</w:t>
      </w:r>
      <w:r>
        <w:rPr>
          <w:rStyle w:val="無"/>
          <w:rFonts w:eastAsia="Kaiti TC Bold" w:hint="eastAsia"/>
          <w:outline w:val="0"/>
          <w:color w:val="0433ff"/>
          <w:sz w:val="32"/>
          <w:szCs w:val="32"/>
          <w:u w:color="0433ff"/>
          <w:rtl w:val="0"/>
          <w:lang w:val="zh-TW" w:eastAsia="zh-TW"/>
          <w14:textFill>
            <w14:solidFill>
              <w14:srgbClr w14:val="0433FF"/>
            </w14:solidFill>
          </w14:textFill>
        </w:rPr>
        <w:t>元，每個小孩子大概給</w:t>
      </w:r>
      <w:r>
        <w:rPr>
          <w:rStyle w:val="無"/>
          <w:rFonts w:ascii="Kaiti TC Bold" w:hAnsi="Kaiti TC Bold"/>
          <w:outline w:val="0"/>
          <w:color w:val="0433ff"/>
          <w:sz w:val="32"/>
          <w:szCs w:val="32"/>
          <w:u w:color="0433ff"/>
          <w:rtl w:val="0"/>
          <w:lang w:val="en-US"/>
          <w14:textFill>
            <w14:solidFill>
              <w14:srgbClr w14:val="0433FF"/>
            </w14:solidFill>
          </w14:textFill>
        </w:rPr>
        <w:t>700</w:t>
      </w:r>
      <w:r>
        <w:rPr>
          <w:rStyle w:val="無"/>
          <w:rFonts w:eastAsia="Kaiti TC Bold" w:hint="eastAsia"/>
          <w:outline w:val="0"/>
          <w:color w:val="0433ff"/>
          <w:sz w:val="32"/>
          <w:szCs w:val="32"/>
          <w:u w:color="0433ff"/>
          <w:rtl w:val="0"/>
          <w:lang w:val="zh-TW" w:eastAsia="zh-TW"/>
          <w14:textFill>
            <w14:solidFill>
              <w14:srgbClr w14:val="0433FF"/>
            </w14:solidFill>
          </w14:textFill>
        </w:rPr>
        <w:t>美元。也就是說，夫妻兩個人就可以拿到</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千多，再加上小孩子的，你想假定你有兩個小孩子也有</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千多，這是可觀的數，對不起啊，我的數字概念比較差，大概四口之家這個錢數是很大的，就是說你還可以什麼事情也不做。可是，大家知道瑞士全民公投的結果是怎樣？百分之七十幾的人投了反對票！把這個議案給否決了。那麼可能一些人會說，瑞士人怎麼這麼傻呀，白給你錢，什麼事情都可以不做，坐享其成</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。瑞士人說，沒有免費的午餐。你今天得到這個，結果不知道今後會怎樣？我們只是簡單舉瑞士一個例子，它今年的財政收入大概是</w:t>
      </w:r>
      <w:r>
        <w:rPr>
          <w:rStyle w:val="無"/>
          <w:rFonts w:ascii="Kaiti TC Bold" w:hAnsi="Kaiti TC Bold"/>
          <w:outline w:val="0"/>
          <w:color w:val="0433ff"/>
          <w:sz w:val="32"/>
          <w:szCs w:val="32"/>
          <w:u w:color="0433ff"/>
          <w:rtl w:val="0"/>
          <w:lang w:val="en-US"/>
          <w14:textFill>
            <w14:solidFill>
              <w14:srgbClr w14:val="0433FF"/>
            </w14:solidFill>
          </w14:textFill>
        </w:rPr>
        <w:t>660</w:t>
      </w:r>
      <w:r>
        <w:rPr>
          <w:rStyle w:val="無"/>
          <w:rFonts w:eastAsia="Kaiti TC Bold" w:hint="eastAsia"/>
          <w:outline w:val="0"/>
          <w:color w:val="0433ff"/>
          <w:sz w:val="32"/>
          <w:szCs w:val="32"/>
          <w:u w:color="0433ff"/>
          <w:rtl w:val="0"/>
          <w:lang w:val="zh-TW" w:eastAsia="zh-TW"/>
          <w14:textFill>
            <w14:solidFill>
              <w14:srgbClr w14:val="0433FF"/>
            </w14:solidFill>
          </w14:textFill>
        </w:rPr>
        <w:t>億，可是這個計劃如果實施的話，要付出</w:t>
      </w:r>
      <w:r>
        <w:rPr>
          <w:rStyle w:val="無"/>
          <w:rFonts w:ascii="Kaiti TC Bold" w:hAnsi="Kaiti TC Bold"/>
          <w:outline w:val="0"/>
          <w:color w:val="0433ff"/>
          <w:sz w:val="32"/>
          <w:szCs w:val="32"/>
          <w:u w:color="0433ff"/>
          <w:rtl w:val="0"/>
          <w:lang w:val="en-US"/>
          <w14:textFill>
            <w14:solidFill>
              <w14:srgbClr w14:val="0433FF"/>
            </w14:solidFill>
          </w14:textFill>
        </w:rPr>
        <w:t>2000</w:t>
      </w:r>
      <w:r>
        <w:rPr>
          <w:rStyle w:val="無"/>
          <w:rFonts w:eastAsia="Kaiti TC Bold" w:hint="eastAsia"/>
          <w:outline w:val="0"/>
          <w:color w:val="0433ff"/>
          <w:sz w:val="32"/>
          <w:szCs w:val="32"/>
          <w:u w:color="0433ff"/>
          <w:rtl w:val="0"/>
          <w:lang w:val="zh-TW" w:eastAsia="zh-TW"/>
          <w14:textFill>
            <w14:solidFill>
              <w14:srgbClr w14:val="0433FF"/>
            </w14:solidFill>
          </w14:textFill>
        </w:rPr>
        <w:t>個億，也就是財政收入的差額是</w:t>
      </w:r>
      <w:r>
        <w:rPr>
          <w:rStyle w:val="無"/>
          <w:rFonts w:ascii="Kaiti TC Bold" w:hAnsi="Kaiti TC Bold"/>
          <w:outline w:val="0"/>
          <w:color w:val="0433ff"/>
          <w:sz w:val="32"/>
          <w:szCs w:val="32"/>
          <w:u w:color="0433ff"/>
          <w:rtl w:val="0"/>
          <w:lang w:val="en-US"/>
          <w14:textFill>
            <w14:solidFill>
              <w14:srgbClr w14:val="0433FF"/>
            </w14:solidFill>
          </w14:textFill>
        </w:rPr>
        <w:t>1300</w:t>
      </w:r>
      <w:r>
        <w:rPr>
          <w:rStyle w:val="無"/>
          <w:rFonts w:eastAsia="Kaiti TC Bold" w:hint="eastAsia"/>
          <w:outline w:val="0"/>
          <w:color w:val="0433ff"/>
          <w:sz w:val="32"/>
          <w:szCs w:val="32"/>
          <w:u w:color="0433ff"/>
          <w:rtl w:val="0"/>
          <w:lang w:val="zh-TW" w:eastAsia="zh-TW"/>
          <w14:textFill>
            <w14:solidFill>
              <w14:srgbClr w14:val="0433FF"/>
            </w14:solidFill>
          </w14:textFill>
        </w:rPr>
        <w:t>個億，這個</w:t>
      </w:r>
      <w:r>
        <w:rPr>
          <w:rStyle w:val="無"/>
          <w:rFonts w:ascii="Kaiti TC Bold" w:hAnsi="Kaiti TC Bold"/>
          <w:outline w:val="0"/>
          <w:color w:val="0433ff"/>
          <w:sz w:val="32"/>
          <w:szCs w:val="32"/>
          <w:u w:color="0433ff"/>
          <w:rtl w:val="0"/>
          <w:lang w:val="en-US"/>
          <w14:textFill>
            <w14:solidFill>
              <w14:srgbClr w14:val="0433FF"/>
            </w14:solidFill>
          </w14:textFill>
        </w:rPr>
        <w:t>1300</w:t>
      </w:r>
      <w:r>
        <w:rPr>
          <w:rStyle w:val="無"/>
          <w:rFonts w:eastAsia="Kaiti TC Bold" w:hint="eastAsia"/>
          <w:outline w:val="0"/>
          <w:color w:val="0433ff"/>
          <w:sz w:val="32"/>
          <w:szCs w:val="32"/>
          <w:u w:color="0433ff"/>
          <w:rtl w:val="0"/>
          <w:lang w:val="zh-TW" w:eastAsia="zh-TW"/>
          <w14:textFill>
            <w14:solidFill>
              <w14:srgbClr w14:val="0433FF"/>
            </w14:solidFill>
          </w14:textFill>
        </w:rPr>
        <w:t>個億從哪裏出啊，如果經年累月下去，瑞士非得把自己的那些老底全都吃空了。所以瑞士人覺得不可以這樣子。</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那麼，我再舉第二個例子，我是在中國大陸成長的一個人，我早年也是很相信共產黨和毛澤東的，曾經很擁護他們，很支持他們，後來慢慢覺得不對了，什麼時候開始覺得不對了？下農村、當兵、進工廠之後，一直到了林彪事件出現之後，我徹底地轉變了，這個過程我就不講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只講一件事情，我小的時候，上初中的時候，不知道你們聽說過沒有？毛澤東、共產黨號召要深挖地、打麻雀、還有大煉鋼鐵，讓全民都煉鋼鐵。深挖地怎麼個挖法？我那時候初中，本來就吃得到的東西不夠多，讓我們挖的是兩個人以上高（大約</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米</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左右）的土地，從底下，把這個土地的土翻、翻、翻，過渡兩道崗才能把它從底下翻到上面。就這麼一塊地方，也就如我們現在所坐的這麼個地方的一半不到，一個星期都幹不完，一個班級的人有三、五十人孩子，幹一個禮拜都幹不完。要這樣子地深挖地，說這樣深挖地的結果是可以得到高產。有些真正懂行的老農民說，見鬼了，底下都是生土，沒有我們現在都懂的腐殖質，怎麼能夠高產呢？毛澤東當年就號召這樣做，大家也就跟著做，全國都這樣做啊，不是這個學校做，那個學校不做，打麻雀，用氣槍打（當年中國大陸極少人有氣槍），用彈弓打，然後跑到樓頂上去敲鑼，同一天都去敲，說這樣麻雀就沒有地方落，他們就會自己累死，但是山林那麼大的地方，他們會跑掉的。可是，當時中國就是這個樣子（一個「皇帝」只要他能夠做到「指鹿為馬」，他就能夠順利地實施他的獨裁統治）。而且毛澤東還很會糊弄我們老百姓，說什麼「人人皆為堯舜」，中國就一個堯，一個舜吶，還是傳說，怎麼可能人人都是堯舜。那時候又說「人有多大膽，地就有多大產」。最後，一畝地過去收成是二百斤、三百斤，在中國傳統上就不錯了；毛澤東相信在他的領導下能夠出萬斤，甚至幾十萬斤，他就這樣子吹了，吹的人們都很高興，毛澤東還說中國人能</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上九天攬月，下五洋捉鱉」。所以，直到今天，大家回想一下，你們接觸過的、來自中國大陸的人，大部分人的口氣是不是都很大，你說一年我掙十萬美元，他會說「咳，十萬有什麼？只要給我個機會，我能掙一百萬、一千萬」。你說這個樓不錯，他就敢說「我把它買下來」。可怕的是，經常有人不以為是在吹牛啊，心裏頭想的就是這樣。當然，我不是說我們中國大陸的人不好，受那種教育鼓動的結果就是那樣膨脹，膨脹的結果怎樣呢，最後大家知道：餓肚子！餓死幾千萬人、以至「易子而食」啊！因為把牛</w:t>
      </w:r>
      <w:r>
        <w:rPr>
          <w:rStyle w:val="無"/>
          <w:rFonts w:ascii="Kaiti TC Bold" w:hAnsi="Kaiti TC Bold"/>
          <w:outline w:val="0"/>
          <w:color w:val="0433ff"/>
          <w:sz w:val="32"/>
          <w:szCs w:val="32"/>
          <w:u w:color="0433ff"/>
          <w:rtl w:val="0"/>
          <w:lang w:val="en-US"/>
          <w14:textFill>
            <w14:solidFill>
              <w14:srgbClr w14:val="0433FF"/>
            </w14:solidFill>
          </w14:textFill>
        </w:rPr>
        <w:t>X</w:t>
      </w:r>
      <w:r>
        <w:rPr>
          <w:rStyle w:val="無"/>
          <w:rFonts w:eastAsia="Kaiti TC Bold" w:hint="eastAsia"/>
          <w:outline w:val="0"/>
          <w:color w:val="0433ff"/>
          <w:sz w:val="32"/>
          <w:szCs w:val="32"/>
          <w:u w:color="0433ff"/>
          <w:rtl w:val="0"/>
          <w:lang w:val="zh-TW" w:eastAsia="zh-TW"/>
          <w14:textFill>
            <w14:solidFill>
              <w14:srgbClr w14:val="0433FF"/>
            </w14:solidFill>
          </w14:textFill>
        </w:rPr>
        <w:t>吹得太厲害了，而且認為靠所謂「覺悟」就能做到這一切。</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那麼，最後得到的結果你知道是怎麼樣的嗎？在政府部門工作的人，能夠做到什麼程度，居然在上班的時候除了拿一張報紙看，喝一杯茶之外，還可以打撲克、下象棋，一個政府機構能夠做到這個程度。工人怎麼樣呢，工人在家裏頭沒有洗澡的條件，就每天到工廠去洗個澡，然後就沒活幹，呆著。農民怎麼著？也很聰明，高粱地一起來時，就在「青紗帳」裡抽煙去了，或者玩個小牌或賭個博。這樣的國家能夠讓人們吃飽肚子嗎？所以，在大躍進之後，就是三年天大的飢荒啊，不是自然災害，他們硬說是自然災害。氣象記錄，那三年沒有發生大的自然災害，最後的結果是幾千萬人餓死！當然各國學者的統計數字都不會一樣，但是至少共產黨不能否認確實有餓死幾千萬人的事情發生。為什麼是這樣的，大家可以想想，就是牛</w:t>
      </w:r>
      <w:r>
        <w:rPr>
          <w:rStyle w:val="無"/>
          <w:rFonts w:ascii="Kaiti TC Bold" w:hAnsi="Kaiti TC Bold"/>
          <w:outline w:val="0"/>
          <w:color w:val="0433ff"/>
          <w:sz w:val="32"/>
          <w:szCs w:val="32"/>
          <w:u w:color="0433ff"/>
          <w:rtl w:val="0"/>
          <w:lang w:val="en-US"/>
          <w14:textFill>
            <w14:solidFill>
              <w14:srgbClr w14:val="0433FF"/>
            </w14:solidFill>
          </w14:textFill>
        </w:rPr>
        <w:t>X</w:t>
      </w:r>
      <w:r>
        <w:rPr>
          <w:rStyle w:val="無"/>
          <w:rFonts w:eastAsia="Kaiti TC Bold" w:hint="eastAsia"/>
          <w:outline w:val="0"/>
          <w:color w:val="0433ff"/>
          <w:sz w:val="32"/>
          <w:szCs w:val="32"/>
          <w:u w:color="0433ff"/>
          <w:rtl w:val="0"/>
          <w:lang w:val="zh-TW" w:eastAsia="zh-TW"/>
          <w14:textFill>
            <w14:solidFill>
              <w14:srgbClr w14:val="0433FF"/>
            </w14:solidFill>
          </w14:textFill>
        </w:rPr>
        <w:t>吹過頭了。下面我還要講根本性的原因是什麼。</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最後我再講一個例子，在</w:t>
      </w:r>
      <w:r>
        <w:rPr>
          <w:rStyle w:val="無"/>
          <w:rFonts w:ascii="Kaiti TC Bold" w:hAnsi="Kaiti TC Bold"/>
          <w:outline w:val="0"/>
          <w:color w:val="0433ff"/>
          <w:sz w:val="32"/>
          <w:szCs w:val="32"/>
          <w:u w:color="0433ff"/>
          <w:rtl w:val="0"/>
          <w:lang w:val="en-US"/>
          <w14:textFill>
            <w14:solidFill>
              <w14:srgbClr w14:val="0433FF"/>
            </w14:solidFill>
          </w14:textFill>
        </w:rPr>
        <w:t>2006</w:t>
      </w:r>
      <w:r>
        <w:rPr>
          <w:rStyle w:val="無"/>
          <w:rFonts w:eastAsia="Kaiti TC Bold" w:hint="eastAsia"/>
          <w:outline w:val="0"/>
          <w:color w:val="0433ff"/>
          <w:sz w:val="32"/>
          <w:szCs w:val="32"/>
          <w:u w:color="0433ff"/>
          <w:rtl w:val="0"/>
          <w:lang w:val="zh-TW" w:eastAsia="zh-TW"/>
          <w14:textFill>
            <w14:solidFill>
              <w14:srgbClr w14:val="0433FF"/>
            </w14:solidFill>
          </w14:textFill>
        </w:rPr>
        <w:t>年的時候，我去瑞典訪問，瑞典這個國家覺得就是個天堂似的國家，感覺瑞典的人一定是非常的講禮儀，懂禮貌，不會騙人，這樣的國家也一定是極其優美，童叟無欺。可是未曾想到，我到了那裏的第一個城市馬爾默，發生了一件事，我的印象很深，當然這事情也不能完全怪別人，這個事情首先要怪我自己。第一，我不知道他們用的不是歐元，我以為他們用歐元，就沒有兌換他們的克朗，所以我就只是拿了歐元，覺得肯定通行無阻了；第二，可能這個當事人也不懂得歐元，但是我不大相信，她天天在那裏賣咖啡，她怎麼會不懂得歐元、克朗之區別？那是瑞典入關第一站。我居然用</w:t>
      </w:r>
      <w:r>
        <w:rPr>
          <w:rStyle w:val="無"/>
          <w:rFonts w:ascii="Kaiti TC Bold" w:hAnsi="Kaiti TC Bold"/>
          <w:outline w:val="0"/>
          <w:color w:val="0433ff"/>
          <w:sz w:val="32"/>
          <w:szCs w:val="32"/>
          <w:u w:color="0433ff"/>
          <w:rtl w:val="0"/>
          <w:lang w:val="en-US"/>
          <w14:textFill>
            <w14:solidFill>
              <w14:srgbClr w14:val="0433FF"/>
            </w14:solidFill>
          </w14:textFill>
        </w:rPr>
        <w:t>50</w:t>
      </w:r>
      <w:r>
        <w:rPr>
          <w:rStyle w:val="無"/>
          <w:rFonts w:eastAsia="Kaiti TC Bold" w:hint="eastAsia"/>
          <w:outline w:val="0"/>
          <w:color w:val="0433ff"/>
          <w:sz w:val="32"/>
          <w:szCs w:val="32"/>
          <w:u w:color="0433ff"/>
          <w:rtl w:val="0"/>
          <w:lang w:val="zh-TW" w:eastAsia="zh-TW"/>
          <w14:textFill>
            <w14:solidFill>
              <w14:srgbClr w14:val="0433FF"/>
            </w14:solidFill>
          </w14:textFill>
        </w:rPr>
        <w:t>歐元就只買到了兩杯咖啡，兩個小甜面包，找我</w:t>
      </w:r>
      <w:r>
        <w:rPr>
          <w:rStyle w:val="無"/>
          <w:rFonts w:ascii="Kaiti TC Bold" w:hAnsi="Kaiti TC Bold"/>
          <w:outline w:val="0"/>
          <w:color w:val="0433ff"/>
          <w:sz w:val="32"/>
          <w:szCs w:val="32"/>
          <w:u w:color="0433ff"/>
          <w:rtl w:val="0"/>
          <w:lang w:val="en-US"/>
          <w14:textFill>
            <w14:solidFill>
              <w14:srgbClr w14:val="0433FF"/>
            </w14:solidFill>
          </w14:textFill>
        </w:rPr>
        <w:t>15</w:t>
      </w:r>
      <w:r>
        <w:rPr>
          <w:rStyle w:val="無"/>
          <w:rFonts w:eastAsia="Kaiti TC Bold" w:hint="eastAsia"/>
          <w:outline w:val="0"/>
          <w:color w:val="0433ff"/>
          <w:sz w:val="32"/>
          <w:szCs w:val="32"/>
          <w:u w:color="0433ff"/>
          <w:rtl w:val="0"/>
          <w:lang w:val="zh-TW" w:eastAsia="zh-TW"/>
          <w14:textFill>
            <w14:solidFill>
              <w14:srgbClr w14:val="0433FF"/>
            </w14:solidFill>
          </w14:textFill>
        </w:rPr>
        <w:t>克朗。她給了我一個小票，用了</w:t>
      </w:r>
      <w:r>
        <w:rPr>
          <w:rStyle w:val="無"/>
          <w:rFonts w:ascii="Kaiti TC Bold" w:hAnsi="Kaiti TC Bold"/>
          <w:outline w:val="0"/>
          <w:color w:val="0433ff"/>
          <w:sz w:val="32"/>
          <w:szCs w:val="32"/>
          <w:u w:color="0433ff"/>
          <w:rtl w:val="0"/>
          <w:lang w:val="en-US"/>
          <w14:textFill>
            <w14:solidFill>
              <w14:srgbClr w14:val="0433FF"/>
            </w14:solidFill>
          </w14:textFill>
        </w:rPr>
        <w:t>38</w:t>
      </w:r>
      <w:r>
        <w:rPr>
          <w:rStyle w:val="無"/>
          <w:rFonts w:eastAsia="Kaiti TC Bold" w:hint="eastAsia"/>
          <w:outline w:val="0"/>
          <w:color w:val="0433ff"/>
          <w:sz w:val="32"/>
          <w:szCs w:val="32"/>
          <w:u w:color="0433ff"/>
          <w:rtl w:val="0"/>
          <w:lang w:val="zh-TW" w:eastAsia="zh-TW"/>
          <w14:textFill>
            <w14:solidFill>
              <w14:srgbClr w14:val="0433FF"/>
            </w14:solidFill>
          </w14:textFill>
        </w:rPr>
        <w:t>克朗，但是她收了我</w:t>
      </w:r>
      <w:r>
        <w:rPr>
          <w:rStyle w:val="無"/>
          <w:rFonts w:ascii="Kaiti TC Bold" w:hAnsi="Kaiti TC Bold"/>
          <w:outline w:val="0"/>
          <w:color w:val="0433ff"/>
          <w:sz w:val="32"/>
          <w:szCs w:val="32"/>
          <w:u w:color="0433ff"/>
          <w:rtl w:val="0"/>
          <w:lang w:val="en-US"/>
          <w14:textFill>
            <w14:solidFill>
              <w14:srgbClr w14:val="0433FF"/>
            </w14:solidFill>
          </w14:textFill>
        </w:rPr>
        <w:t>50</w:t>
      </w:r>
      <w:r>
        <w:rPr>
          <w:rStyle w:val="無"/>
          <w:rFonts w:eastAsia="Kaiti TC Bold" w:hint="eastAsia"/>
          <w:outline w:val="0"/>
          <w:color w:val="0433ff"/>
          <w:sz w:val="32"/>
          <w:szCs w:val="32"/>
          <w:u w:color="0433ff"/>
          <w:rtl w:val="0"/>
          <w:lang w:val="zh-TW" w:eastAsia="zh-TW"/>
          <w14:textFill>
            <w14:solidFill>
              <w14:srgbClr w14:val="0433FF"/>
            </w14:solidFill>
          </w14:textFill>
        </w:rPr>
        <w:t>歐元，找給我</w:t>
      </w:r>
      <w:r>
        <w:rPr>
          <w:rStyle w:val="無"/>
          <w:rFonts w:ascii="Kaiti TC Bold" w:hAnsi="Kaiti TC Bold"/>
          <w:outline w:val="0"/>
          <w:color w:val="0433ff"/>
          <w:sz w:val="32"/>
          <w:szCs w:val="32"/>
          <w:u w:color="0433ff"/>
          <w:rtl w:val="0"/>
          <w:lang w:val="en-US"/>
          <w14:textFill>
            <w14:solidFill>
              <w14:srgbClr w14:val="0433FF"/>
            </w14:solidFill>
          </w14:textFill>
        </w:rPr>
        <w:t>15</w:t>
      </w:r>
      <w:r>
        <w:rPr>
          <w:rStyle w:val="無"/>
          <w:rFonts w:eastAsia="Kaiti TC Bold" w:hint="eastAsia"/>
          <w:outline w:val="0"/>
          <w:color w:val="0433ff"/>
          <w:sz w:val="32"/>
          <w:szCs w:val="32"/>
          <w:u w:color="0433ff"/>
          <w:rtl w:val="0"/>
          <w:lang w:val="zh-TW" w:eastAsia="zh-TW"/>
          <w14:textFill>
            <w14:solidFill>
              <w14:srgbClr w14:val="0433FF"/>
            </w14:solidFill>
          </w14:textFill>
        </w:rPr>
        <w:t>克朗。我後來換算我當時的</w:t>
      </w:r>
      <w:r>
        <w:rPr>
          <w:rStyle w:val="無"/>
          <w:rFonts w:ascii="Kaiti TC Bold" w:hAnsi="Kaiti TC Bold"/>
          <w:outline w:val="0"/>
          <w:color w:val="0433ff"/>
          <w:sz w:val="32"/>
          <w:szCs w:val="32"/>
          <w:u w:color="0433ff"/>
          <w:rtl w:val="0"/>
          <w:lang w:val="en-US"/>
          <w14:textFill>
            <w14:solidFill>
              <w14:srgbClr w14:val="0433FF"/>
            </w14:solidFill>
          </w14:textFill>
        </w:rPr>
        <w:t>50</w:t>
      </w:r>
      <w:r>
        <w:rPr>
          <w:rStyle w:val="無"/>
          <w:rFonts w:eastAsia="Kaiti TC Bold" w:hint="eastAsia"/>
          <w:outline w:val="0"/>
          <w:color w:val="0433ff"/>
          <w:sz w:val="32"/>
          <w:szCs w:val="32"/>
          <w:u w:color="0433ff"/>
          <w:rtl w:val="0"/>
          <w:lang w:val="zh-TW" w:eastAsia="zh-TW"/>
          <w14:textFill>
            <w14:solidFill>
              <w14:srgbClr w14:val="0433FF"/>
            </w14:solidFill>
          </w14:textFill>
        </w:rPr>
        <w:t>歐元相當於他們的</w:t>
      </w:r>
      <w:r>
        <w:rPr>
          <w:rStyle w:val="無"/>
          <w:rFonts w:ascii="Kaiti TC Bold" w:hAnsi="Kaiti TC Bold"/>
          <w:outline w:val="0"/>
          <w:color w:val="0433ff"/>
          <w:sz w:val="32"/>
          <w:szCs w:val="32"/>
          <w:u w:color="0433ff"/>
          <w:rtl w:val="0"/>
          <w:lang w:val="en-US"/>
          <w14:textFill>
            <w14:solidFill>
              <w14:srgbClr w14:val="0433FF"/>
            </w14:solidFill>
          </w14:textFill>
        </w:rPr>
        <w:t>500</w:t>
      </w:r>
      <w:r>
        <w:rPr>
          <w:rStyle w:val="無"/>
          <w:rFonts w:eastAsia="Kaiti TC Bold" w:hint="eastAsia"/>
          <w:outline w:val="0"/>
          <w:color w:val="0433ff"/>
          <w:sz w:val="32"/>
          <w:szCs w:val="32"/>
          <w:u w:color="0433ff"/>
          <w:rtl w:val="0"/>
          <w:lang w:val="zh-TW" w:eastAsia="zh-TW"/>
          <w14:textFill>
            <w14:solidFill>
              <w14:srgbClr w14:val="0433FF"/>
            </w14:solidFill>
          </w14:textFill>
        </w:rPr>
        <w:t>克朗，</w:t>
      </w:r>
      <w:r>
        <w:rPr>
          <w:rStyle w:val="無"/>
          <w:rFonts w:ascii="Kaiti TC Bold" w:hAnsi="Kaiti TC Bold"/>
          <w:outline w:val="0"/>
          <w:color w:val="0433ff"/>
          <w:sz w:val="32"/>
          <w:szCs w:val="32"/>
          <w:u w:color="0433ff"/>
          <w:rtl w:val="0"/>
          <w:lang w:val="en-US"/>
          <w14:textFill>
            <w14:solidFill>
              <w14:srgbClr w14:val="0433FF"/>
            </w14:solidFill>
          </w14:textFill>
        </w:rPr>
        <w:t>38</w:t>
      </w:r>
      <w:r>
        <w:rPr>
          <w:rStyle w:val="無"/>
          <w:rFonts w:eastAsia="Kaiti TC Bold" w:hint="eastAsia"/>
          <w:outline w:val="0"/>
          <w:color w:val="0433ff"/>
          <w:sz w:val="32"/>
          <w:szCs w:val="32"/>
          <w:u w:color="0433ff"/>
          <w:rtl w:val="0"/>
          <w:lang w:val="zh-TW" w:eastAsia="zh-TW"/>
          <w14:textFill>
            <w14:solidFill>
              <w14:srgbClr w14:val="0433FF"/>
            </w14:solidFill>
          </w14:textFill>
        </w:rPr>
        <w:t>克朗，她應該找我</w:t>
      </w:r>
      <w:r>
        <w:rPr>
          <w:rStyle w:val="無"/>
          <w:rFonts w:ascii="Kaiti TC Bold" w:hAnsi="Kaiti TC Bold"/>
          <w:outline w:val="0"/>
          <w:color w:val="0433ff"/>
          <w:sz w:val="32"/>
          <w:szCs w:val="32"/>
          <w:u w:color="0433ff"/>
          <w:rtl w:val="0"/>
          <w:lang w:val="en-US"/>
          <w14:textFill>
            <w14:solidFill>
              <w14:srgbClr w14:val="0433FF"/>
            </w14:solidFill>
          </w14:textFill>
        </w:rPr>
        <w:t>462</w:t>
      </w:r>
      <w:r>
        <w:rPr>
          <w:rStyle w:val="無"/>
          <w:rFonts w:eastAsia="Kaiti TC Bold" w:hint="eastAsia"/>
          <w:outline w:val="0"/>
          <w:color w:val="0433ff"/>
          <w:sz w:val="32"/>
          <w:szCs w:val="32"/>
          <w:u w:color="0433ff"/>
          <w:rtl w:val="0"/>
          <w:lang w:val="zh-TW" w:eastAsia="zh-TW"/>
          <w14:textFill>
            <w14:solidFill>
              <w14:srgbClr w14:val="0433FF"/>
            </w14:solidFill>
          </w14:textFill>
        </w:rPr>
        <w:t>克朗，她卻找給我</w:t>
      </w:r>
      <w:r>
        <w:rPr>
          <w:rStyle w:val="無"/>
          <w:rFonts w:ascii="Kaiti TC Bold" w:hAnsi="Kaiti TC Bold"/>
          <w:outline w:val="0"/>
          <w:color w:val="0433ff"/>
          <w:sz w:val="32"/>
          <w:szCs w:val="32"/>
          <w:u w:color="0433ff"/>
          <w:rtl w:val="0"/>
          <w:lang w:val="en-US"/>
          <w14:textFill>
            <w14:solidFill>
              <w14:srgbClr w14:val="0433FF"/>
            </w14:solidFill>
          </w14:textFill>
        </w:rPr>
        <w:t>15</w:t>
      </w:r>
      <w:r>
        <w:rPr>
          <w:rStyle w:val="無"/>
          <w:rFonts w:eastAsia="Kaiti TC Bold" w:hint="eastAsia"/>
          <w:outline w:val="0"/>
          <w:color w:val="0433ff"/>
          <w:sz w:val="32"/>
          <w:szCs w:val="32"/>
          <w:u w:color="0433ff"/>
          <w:rtl w:val="0"/>
          <w:lang w:val="zh-TW" w:eastAsia="zh-TW"/>
          <w14:textFill>
            <w14:solidFill>
              <w14:srgbClr w14:val="0433FF"/>
            </w14:solidFill>
          </w14:textFill>
        </w:rPr>
        <w:t>克朗。如果她認為我那</w:t>
      </w:r>
      <w:r>
        <w:rPr>
          <w:rStyle w:val="無"/>
          <w:rFonts w:ascii="Kaiti TC Bold" w:hAnsi="Kaiti TC Bold"/>
          <w:outline w:val="0"/>
          <w:color w:val="0433ff"/>
          <w:sz w:val="32"/>
          <w:szCs w:val="32"/>
          <w:u w:color="0433ff"/>
          <w:rtl w:val="0"/>
          <w:lang w:val="en-US"/>
          <w14:textFill>
            <w14:solidFill>
              <w14:srgbClr w14:val="0433FF"/>
            </w14:solidFill>
          </w14:textFill>
        </w:rPr>
        <w:t>50</w:t>
      </w:r>
      <w:r>
        <w:rPr>
          <w:rStyle w:val="無"/>
          <w:rFonts w:eastAsia="Kaiti TC Bold" w:hint="eastAsia"/>
          <w:outline w:val="0"/>
          <w:color w:val="0433ff"/>
          <w:sz w:val="32"/>
          <w:szCs w:val="32"/>
          <w:u w:color="0433ff"/>
          <w:rtl w:val="0"/>
          <w:lang w:val="zh-TW" w:eastAsia="zh-TW"/>
          <w14:textFill>
            <w14:solidFill>
              <w14:srgbClr w14:val="0433FF"/>
            </w14:solidFill>
          </w14:textFill>
        </w:rPr>
        <w:t>歐元跟她們的克朗是一樣的，她應該找我不是</w:t>
      </w:r>
      <w:r>
        <w:rPr>
          <w:rStyle w:val="無"/>
          <w:rFonts w:ascii="Kaiti TC Bold" w:hAnsi="Kaiti TC Bold"/>
          <w:outline w:val="0"/>
          <w:color w:val="0433ff"/>
          <w:sz w:val="32"/>
          <w:szCs w:val="32"/>
          <w:u w:color="0433ff"/>
          <w:rtl w:val="0"/>
          <w:lang w:val="en-US"/>
          <w14:textFill>
            <w14:solidFill>
              <w14:srgbClr w14:val="0433FF"/>
            </w14:solidFill>
          </w14:textFill>
        </w:rPr>
        <w:t>15</w:t>
      </w:r>
      <w:r>
        <w:rPr>
          <w:rStyle w:val="無"/>
          <w:rFonts w:eastAsia="Kaiti TC Bold" w:hint="eastAsia"/>
          <w:outline w:val="0"/>
          <w:color w:val="0433ff"/>
          <w:sz w:val="32"/>
          <w:szCs w:val="32"/>
          <w:u w:color="0433ff"/>
          <w:rtl w:val="0"/>
          <w:lang w:val="zh-TW" w:eastAsia="zh-TW"/>
          <w14:textFill>
            <w14:solidFill>
              <w14:srgbClr w14:val="0433FF"/>
            </w14:solidFill>
          </w14:textFill>
        </w:rPr>
        <w:t>克朗，而應該是</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克朗。這個數字我還算得出，當時我就說「</w:t>
      </w:r>
      <w:r>
        <w:rPr>
          <w:rStyle w:val="無"/>
          <w:rFonts w:ascii="Kaiti TC Bold" w:hAnsi="Kaiti TC Bold"/>
          <w:outline w:val="0"/>
          <w:color w:val="0433ff"/>
          <w:sz w:val="32"/>
          <w:szCs w:val="32"/>
          <w:u w:color="0433ff"/>
          <w:rtl w:val="0"/>
          <w:lang w:val="en-US"/>
          <w14:textFill>
            <w14:solidFill>
              <w14:srgbClr w14:val="0433FF"/>
            </w14:solidFill>
          </w14:textFill>
        </w:rPr>
        <w:t>No</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她居然還從她的收錢盒子裏拿出了我那</w:t>
      </w:r>
      <w:r>
        <w:rPr>
          <w:rStyle w:val="無"/>
          <w:rFonts w:ascii="Kaiti TC Bold" w:hAnsi="Kaiti TC Bold"/>
          <w:outline w:val="0"/>
          <w:color w:val="0433ff"/>
          <w:sz w:val="32"/>
          <w:szCs w:val="32"/>
          <w:u w:color="0433ff"/>
          <w:rtl w:val="0"/>
          <w:lang w:val="en-US"/>
          <w14:textFill>
            <w14:solidFill>
              <w14:srgbClr w14:val="0433FF"/>
            </w14:solidFill>
          </w14:textFill>
        </w:rPr>
        <w:t>50</w:t>
      </w:r>
      <w:r>
        <w:rPr>
          <w:rStyle w:val="無"/>
          <w:rFonts w:eastAsia="Kaiti TC Bold" w:hint="eastAsia"/>
          <w:outline w:val="0"/>
          <w:color w:val="0433ff"/>
          <w:sz w:val="32"/>
          <w:szCs w:val="32"/>
          <w:u w:color="0433ff"/>
          <w:rtl w:val="0"/>
          <w:lang w:val="zh-TW" w:eastAsia="zh-TW"/>
          <w14:textFill>
            <w14:solidFill>
              <w14:srgbClr w14:val="0433FF"/>
            </w14:solidFill>
          </w14:textFill>
        </w:rPr>
        <w:t>歐元給我看，然後撕了這收據票就給了我，我當時因為要趕火車比較急，我妻子一個人在車上等待我，語言又不通，我只好接受這個情況拿了東西就走了，沒有計較。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我一想，瑞典這是怎麼了？後來在瑞典的朋友告訴我，他們瑞典人也會騙病假條了，也會說謊了，本來是不會的。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到了斯德歌爾摩之後，我又有一個非常非常失望的地方，我相信在座的很多的朋友也去過瑞典，也去過斯德歌爾摩，如果你細致地觀察一下，現在只有斯德歌爾摩城市裏頭，還像一個歐洲城市；到郊區一走，你就發現已經不是歐洲城市了，它所有的郊區發展了很多的輕軌鐵路線，每條線支出去的那些地方蓋了很多只有原社會主義國家、前蘇聯和中國過去才有的那種的盒子樓，像個火柴盒一樣的一個一個的樓，為什麼蓋這麼多樓啊，移民太多了，難民太多了，都湧向了這個國家。所以就把這樣一個很富足的國家給拉「貧」到了這個程度。當然它這個盒子樓要比前蘇聯、中國的盒子樓裏面的設備要好得多，房間大一些，還有可以租用的公用桑拿房。這些條件要好一些，但是無窮盡的盒子樓延伸在斯德歌爾摩的城郊，讓整個斯德歌爾摩已經失去了原有的這種繁華、優雅，當然從斯德歌爾摩到芬蘭赫爾辛基的海峽谷當中，還是很漂亮，那些散落在海峽兩岸的房子還像珍珠一樣鑲嵌在兩岸。</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說的這三個例子，有一個共同點，什麼呢？就是人類社會從歐洲文藝復興以後，做了一個很好的事情，主張「人人生而平等」，但是同時發生了一個非常大的一個理論上誤區：「人生而平等」，難道「人生而就沒有差異」了嗎？每個人所得到的結果也就應該沒有差異了嗎？就可以簡單的「均富」了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在這個過程的千百年，大部分思想家、政治家，包括現在各國那些說起來很好聽、唯一就是想騙選票的政客們都在欺騙大家。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所謂的「政治正確」害死全人類了，政客們當然不敢說真話！像孔子那樣敢講真話的思想家、政治家幾乎絕跡！</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稅，大家希望收的越少越好；福利，越來越高越好。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也就是說，「人人生而平等」這樣的思想，是對的，但是延伸成為「人人均富均等」，讓整個社會，整個世界發生了今天我們所看到的這樣的亂象，一些地區的一些人不顧他們自身的條件，湧向了那些發達的國家，反正你是福利國家，反正你對我們每個人都一樣，所以我就去搶這個東西。一旦入了境，上班不上班得到的幾乎一樣多，外加生孩子的補貼，瑞典已經有太多的移民不上班，一味的生孩子；原本的瑞典人也開始學會說謊，騙病假條子；不勞而獲，坐享其成，必然的結果，就是坐吃山空，就是所謂的「民主社會主義」、或者「社會民主主義」的徹底破產。加之外來人口慢慢超過原住民人口的時候，整個社會的原有的健全的主流價值觀也會完全崩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也知道，我也喜歡聽所謂「好聽」的話，也喜歡得到一些不勞而獲的所得，比如「徐文立，我們每年給你不要多了，十萬美元，過好生活就行了，也不用做什麼」，如果是這樣子的話，每個人都這樣子，那麼這個社會還能夠持續下去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上帝、或曰上天所給人類社會的那個資源是定量的，是恆定的。上帝、或曰上天所給每個人的使命是不同的，給你的天能、天性和機遇也是不同的，個人的選擇、奮鬥和機會都是十分有限。</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當然，機器人盛行的時代，無償分配會越來越多也未嘗不會出現</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謀事在人，成事在天。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講一個簡單的事實和道理，每個人都可能會服的事實和道理。比如說我這個人，在整個以往的生涯中可以說從來沒有太富足過，在一定程度上也有一點窮怕了，所以有的時候也想經一點商，能不能經一點商補貼一點家用，或補貼我在政治上的用度，但是我每次做、每次失敗，不是不努力，說明什麼？我徐文立不是那塊料，天生就不是那塊料。也就是說，人一定是天生就有某些才能，後天又給了你某種機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當然，過去的社會當中有兩件事情不好，就是人的命運由一個人決定，由皇帝決定；共產黨統治的社會，一切由共產黨決定；這個做法不好。還有就是底層的人不可以翻身，這也不好。但是，人得要承認，每個人和每個人的情況是不一樣的，你的天賦不一樣，你後天得到的東西、機遇不一樣，我徐文立經商永遠失敗，所以我後來就死了這條心，再苦，我也不會再去經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因為在座的各位都是有閱歷的人，說這些很容易聽得明白，比如說：有人說，「嗨，當個老板有什麼了不起的，我也可以去當」，你試試看，你真的當了老板你盡做賠錢的買賣，你掙不了錢。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美國是講究團隊精神的一個國家，為什麼講團隊，就是人的情況是不一樣的，就像打仗，不可能大家都做總指揮，都做總司令，那誰做班、排、連長啊；就像一個工廠，一個企業都是當總董事長、總經理的，誰去當科員，誰去當事務員，誰去當務工者？</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天定的人類作為一個群體生活，就一定每個人有它的不同點。所以，我認為人類社會你必須承認：第一，人生而平等；第二，人生而有差異。人要承認這種差異，要適應這種差異；當然每個人都可以奮發，你奮發成不了的時候，你改變不了的時候，你要認可這種情況；如果不認可，社會就是一種亂象。第三點，人人都是不完美的，沒有一個人可以說我是完美的。所以，從這個意義上來說，一個國家最需要法治監督的是那個國家的領導人，或者是你想當國家領導人的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以，我覺得人類社會的基本架構中的三個支柱是：第一，要認可「人生而平等」，是指的你的尊嚴，你的起跑線應該是一樣的；第二要承認「人生而有差異」；第三點，「人生而不完美」，沒有一個人是完美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所以，我也知道這種思想很不討巧，很不討好，特別是對於從事政治活動的人，最好是哄著大家都願意跟著他走，但是走來走去，走到一條黑道上去，他就不管了。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所以，我的這個想法，這個東西寫出來，對我來說也是蠻心酸的，你作為政治人物，你該去騙人啊，騙選票啊，騙跟隨者啊，你怎麼寫出這個大實話，誰跟著你走啊。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以，第四我相信人是會有理智的。就像瑞士的國民一樣，他們懂得一旦如果這樣搞下去，他們的國家一定會被吃垮，給拖垮，也沒有那麼多資源讓你們去享受。當然，能夠讓人們接受我這樣的想法很難，就像孔子當年在亂世提出治世之道：「孝悌能夠治天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關於這個道理，友人問我古人怎麼說「孝悌」能治天下？我說很簡單啊，其實真理有時候就是簡單的。現在就講講這個：「孝悌可以治天下」。因為天下是由每個家庭組成的，家庭的問題是兩方面，一個上，一個下，長輩和晚輩</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長輩疼惜孩子絕對不難，就是我們中國人常說的話「眼淚向下流」麼。可是眼淚從下往上流就難了，就這一點難，如果你能教化人做到「孝」，問題就好解決了嘛。上輩人疼愛下代人是無條件的，下輩人如果也能無條件地尊敬自己的長輩；「悌」是平輩相互之間的愛和「博愛」，這樣這個家庭就和諧了。個個家庭都和諧了，整個社會不就和諧了嗎？當然說起來容易，做起來還是有難度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又如，「慎終追遠，民德歸厚」也是一個道理。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感覺到，我們中國的古代文明是有它一定道理的，所以我就在我的書中說：中國的古代文明暗合了人類社會正常秩序，我希望大家能逐漸接受這個一點，我知道很難，甚至有些人拿到這本書，也就是看兩句就扔掉了。但是，我相信人們的理智，和人類發展過程的痛苦教訓，能夠讓人們慢慢地接受這些的思想。</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這就是我對未來人類社會的願景，這個願景不討巧，也不討好。但是我想作為一個政治人物最重要的還是要誠實，把正確的東西講給大家更好一些，我不想騙大家。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簡談人類正常社會秩序</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回答問題部分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問題</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你如何看待習近平的治國方略？（比原問題省略了許多）</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答：我願意回答你的問題，我很尊重你的意見，如果我沒有誤讀你的問題的話，你大概想講的是：現在中國共產黨有很多的改進，習近平先生是一個不錯的先生，我們應該尊重他，讓他帶領中華民族走向一個新的開始。我知道你所講的意思，還有中國大陸的很多朋友會有這樣的想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但是，我們不要說太大的實例，我們說一件看似的小事情，習近平曾經在一個場合，接見了邊遠地區的一些學生和老師，其中有一個老師就問習近平先生，這個可是錄像啊，不是我給他編的故事，在錄像裏，當時這位老師問習近平先生：「聽說現在許多人稱你為『習大大』，我現在是不是也可以成你為『習大大』？」當時，習近平先生很洋派地回答了一句話，</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Yes</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。也就是肯定，說，是的，可以的。是不是這個意思？這是事實，不是我編的。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那麼，我們去想一想，「大大」這個稱呼。</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中國大陸有很多的方言，同樣一個詞，各地區的叫法、內涵會不一樣。但我是安徽安慶人，我從小就管我的父親叫「大大」，也就是說起碼我們安徽安慶把爸爸稱為「大大」，「大大」就是父親；據我後來查，中國有很多的省份、很多的地區是把「大大」稱為父親，或者父親稱為「大大」的。特別是習近平的陝西老家、他插隊的地方，是把父親成為大大的。那你習近平作為那麼「開明」、又那麼「博學」的，看了那麼多、那麼多的世界各國名著的人，你又對中國文化那麼了解的一個人，你難道不能夠了解讓人們叫你為「大大」，就是強迫全國人民稱你習近平為「爸爸」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大逆不道啊！天理不容啊！你色膽包天，你好色好大的膽，敢「強姦」天下人的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啊！天理不容啊！大逆不道啊！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大家想，想想中國幾千年的歷史當中，哪一任皇帝說，大家以後不要叫我「陛下」，叫我「爸爸」好了，你作為一個習近平先生，這一點都沒有做好，還要談什麼別的嗎？！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「大大」這個稱呼，可不是一個簡單的稱呼問題。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我們這個民族，最不能容忍的事情，就是冒充別人的爸爸！</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現在又有人稱彭麗媛女士為國母，大家知道，「中華民國」成立至今稱誰為國母，連宋美齡都只稱為第一夫人，也沒有稱為國母，那怎麼彭麗媛就稱為國母呢？！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一個想做全國人民「爸爸」的人，一個想做國母的人，結合在一起，來管理這個國家，想想恐怖不恐怖？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（這時，提問者想插話）對，我了解你的意思，我們要看大的國事，難道剛才講的「大大」這個稱呼問題，不算國之大事？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那麼在國之大事上請你看看，現在中國周邊的國家，還可以稱中國為朋友的國家有多少個？幾乎沒有了吧，越南不是，朝鮮不是，朝鮮也不認中國政府是朋友，如果一個國家在這樣子一個領導人領導下，成了這樣的結果：周邊的國家都不承認自己是你的朋友，那你這個國家還有前途嗎？還好過嗎？這日子起碼不好過，對不對？</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（提問者又想插言）你可能有千條理由、萬條理由，想再討論下去。但是我今天舉了一個大例子，一個所謂的小例子來跟你進行磋商，已經比較充分了。當然了，你可以保持自己的觀點，不見得你要勉強接受。</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問題</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現在大陸有一股「民國熱」，是對「中華民國」的懷念，你對國民黨和共產黨兩個黨的未來，以及國家的未來是怎樣看的？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答：謝謝這位前輩，對不起，我要講實話，我認為，國民黨和共產黨都有它們自身與生俱來的缺點，都受到過蘇聯共產黨很大的影響，在某種程度上毛病都很大，都曾經想一個黨、一個領袖來統治這個國家，都有過這樣的想法。但是，國民黨畢竟是主張民主、自由、憲政為宗旨的黨；而共產黨呢，是把民主自由的旗子叫得很響，但是他們是堅決不去做、一個很狡猾的黨。國民黨呢，有所改正，後來慢慢地恢復了憲政，在這個意義上來說，國民黨盡管現在在臺灣的處境不太好，但是我覺得在中國大陸，它的處境在未來有可能、只能說有可能比共產黨要好。因為現在的「民國熱」，已經熱到了什麼程度，大家知道連髮式，連行為舉止，連衣服都效仿民國當年的流行，就是說明當下有它的魅力所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當然，是不是一切都恢復舊的就好呢，也未必，會有一些改變但是起碼我們「中華民國」在一段時間裏頭是創造了很好的輝煌，只是日本帝國主義把我們的這個進程打斷了，中斷了。 所以我覺得「中華民國」回到中國大陸這種可能性是蠻大的，就像前蘇聯這個國家，就很快地回到了俄羅斯的老狀況，這種「易幟」並不是一個很難的事情，所以有可能「中華民國」反倒成為了最大公約數。</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現在我們有一些在紐約的、來自中國大陸像</w:t>
      </w:r>
      <w:r>
        <w:rPr>
          <w:rStyle w:val="無"/>
          <w:rFonts w:ascii="Kaiti TC Bold" w:hAnsi="Kaiti TC Bold"/>
          <w:outline w:val="0"/>
          <w:color w:val="0433ff"/>
          <w:sz w:val="32"/>
          <w:szCs w:val="32"/>
          <w:u w:color="0433ff"/>
          <w:rtl w:val="0"/>
          <w:lang w:val="en-US"/>
          <w14:textFill>
            <w14:solidFill>
              <w14:srgbClr w14:val="0433FF"/>
            </w14:solidFill>
          </w14:textFill>
        </w:rPr>
        <w:t>XX</w:t>
      </w:r>
      <w:r>
        <w:rPr>
          <w:rStyle w:val="無"/>
          <w:rFonts w:eastAsia="Kaiti TC Bold" w:hint="eastAsia"/>
          <w:outline w:val="0"/>
          <w:color w:val="0433ff"/>
          <w:sz w:val="32"/>
          <w:szCs w:val="32"/>
          <w:u w:color="0433ff"/>
          <w:rtl w:val="0"/>
          <w:lang w:val="zh-TW" w:eastAsia="zh-TW"/>
          <w14:textFill>
            <w14:solidFill>
              <w14:srgbClr w14:val="0433FF"/>
            </w14:solidFill>
          </w14:textFill>
        </w:rPr>
        <w:t>、還有</w:t>
      </w:r>
      <w:r>
        <w:rPr>
          <w:rStyle w:val="無"/>
          <w:rFonts w:ascii="Kaiti TC Bold" w:hAnsi="Kaiti TC Bold"/>
          <w:outline w:val="0"/>
          <w:color w:val="0433ff"/>
          <w:sz w:val="32"/>
          <w:szCs w:val="32"/>
          <w:u w:color="0433ff"/>
          <w:rtl w:val="0"/>
          <w:lang w:val="en-US"/>
          <w14:textFill>
            <w14:solidFill>
              <w14:srgbClr w14:val="0433FF"/>
            </w14:solidFill>
          </w14:textFill>
        </w:rPr>
        <w:t>XXX</w:t>
      </w:r>
      <w:r>
        <w:rPr>
          <w:rStyle w:val="無"/>
          <w:rFonts w:eastAsia="Kaiti TC Bold" w:hint="eastAsia"/>
          <w:outline w:val="0"/>
          <w:color w:val="0433ff"/>
          <w:sz w:val="32"/>
          <w:szCs w:val="32"/>
          <w:u w:color="0433ff"/>
          <w:rtl w:val="0"/>
          <w:lang w:val="zh-TW" w:eastAsia="zh-TW"/>
          <w14:textFill>
            <w14:solidFill>
              <w14:srgbClr w14:val="0433FF"/>
            </w14:solidFill>
          </w14:textFill>
        </w:rPr>
        <w:t>等等人在聯合國門前升「中華民國」國旗呢，所以，這表明了在中國大陸的一些年輕人，或者有相當的一批人有這樣的想法。但是說老實話，也不是那麼容易。因為中國大陸被灌輸的關於「四大家族」怎麼貪汙腐敗的影響有些根深蒂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現在我才知道，美國政府針對「四大家族」是做過審計的，他們的資產並沒有多少，並不像所誇大的那個樣子。所以，隨著歷史真相的恢復，特別是記載了五十幾年歲月的「蔣公日記」在斯坦福大學胡佛研究所經家族把關人</w:t>
      </w:r>
      <w:r>
        <w:rPr>
          <w:rStyle w:val="無"/>
          <w:rFonts w:ascii="Kaiti TC Bold" w:hAnsi="Kaiti TC Bold"/>
          <w:outline w:val="0"/>
          <w:color w:val="0433ff"/>
          <w:sz w:val="32"/>
          <w:szCs w:val="32"/>
          <w:u w:color="0433ff"/>
          <w:rtl w:val="0"/>
          <w:lang w:val="en-US"/>
          <w14:textFill>
            <w14:solidFill>
              <w14:srgbClr w14:val="0433FF"/>
            </w14:solidFill>
          </w14:textFill>
        </w:rPr>
        <w:t xml:space="preserve">Shirley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Visiting Fellow</w:t>
      </w:r>
      <w:r>
        <w:rPr>
          <w:rStyle w:val="無"/>
          <w:rFonts w:eastAsia="Kaiti TC Bold" w:hint="eastAsia"/>
          <w:outline w:val="0"/>
          <w:color w:val="0433ff"/>
          <w:sz w:val="32"/>
          <w:szCs w:val="32"/>
          <w:u w:color="0433ff"/>
          <w:rtl w:val="0"/>
          <w:lang w:val="zh-TW" w:eastAsia="zh-TW"/>
          <w14:textFill>
            <w14:solidFill>
              <w14:srgbClr w14:val="0433FF"/>
            </w14:solidFill>
          </w14:textFill>
        </w:rPr>
        <w:t>）公布之後，人們才知道，蔣公絕對是要抗日的，而且是有完整的、迂回的、持久戰的做到抗日至勝利的戰略戰術。這是中國大陸的許多學者參與論證的結果，這「日記」不是寫給別人看的，是寫給蔣公自己看的，天天在那裡反省，有那些做得不好，比如他年輕的時候多看了某位女士一眼，他都要寫「今天要記大過一次」。所以，我覺得隨著歷史的真相越來越恢復，可能中國大陸的很多人會改變以往的錯誤看法。但是，共產黨的影響力是很厲害的，不要想象的那麼簡單，能夠那麼快地解決這個問題。但是，隨著真相逐步一點一點知道，可能情況會好得多。但是，這只是預測，很難說一定會是這樣。歷史有時候會讓你感覺到很突然，你怎麼會想到，會有個「武昌起義」一下子清朝就完了，就沒了。前蘇聯一夜功夫就解散了。所以，有的時候並不是我們某一個人的願望和預測可以做得到的。契機往往是不可預測的，這個東西有它內在的一些東西。只有上帝曉得。</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問題</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如何看待在抗戰中，中共毛澤東與日寇勾結，破壞抗戰的問題？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李勇大哥提問的同時，發言道：在網上看到的消息，日本有一位作家「遠藤譽教授（</w:t>
      </w:r>
      <w:r>
        <w:rPr>
          <w:rStyle w:val="無"/>
          <w:rFonts w:ascii="Kaiti TC Bold" w:hAnsi="Kaiti TC Bold"/>
          <w:outline w:val="0"/>
          <w:color w:val="0433ff"/>
          <w:sz w:val="32"/>
          <w:szCs w:val="32"/>
          <w:u w:color="0433ff"/>
          <w:rtl w:val="0"/>
          <w:lang w:val="en-US"/>
          <w14:textFill>
            <w14:solidFill>
              <w14:srgbClr w14:val="0433FF"/>
            </w14:solidFill>
          </w14:textFill>
        </w:rPr>
        <w:t>Homare ENDO</w:t>
      </w:r>
      <w:r>
        <w:rPr>
          <w:rStyle w:val="無"/>
          <w:rFonts w:eastAsia="Kaiti TC Bold" w:hint="eastAsia"/>
          <w:outline w:val="0"/>
          <w:color w:val="0433ff"/>
          <w:sz w:val="32"/>
          <w:szCs w:val="32"/>
          <w:u w:color="0433ff"/>
          <w:rtl w:val="0"/>
          <w:lang w:val="zh-TW" w:eastAsia="zh-TW"/>
          <w14:textFill>
            <w14:solidFill>
              <w14:srgbClr w14:val="0433FF"/>
            </w14:solidFill>
          </w14:textFill>
        </w:rPr>
        <w:t>）」寫了一本書，講抗戰期間的史實。因為，我們今天紀念「七七盧溝橋事件」，之後張學良搞了「西安事變」、國共合作抗日，就在這個時候，這位日本作家寫到：毛澤東在國共合作期間，利用國共合作，知道國軍的行動，把情報賣給日本人，前後拿到的錢是</w:t>
      </w:r>
      <w:r>
        <w:rPr>
          <w:rStyle w:val="無"/>
          <w:rFonts w:ascii="Kaiti TC Bold" w:hAnsi="Kaiti TC Bold"/>
          <w:outline w:val="0"/>
          <w:color w:val="0433ff"/>
          <w:sz w:val="32"/>
          <w:szCs w:val="32"/>
          <w:u w:color="0433ff"/>
          <w:rtl w:val="0"/>
          <w:lang w:val="en-US"/>
          <w14:textFill>
            <w14:solidFill>
              <w14:srgbClr w14:val="0433FF"/>
            </w14:solidFill>
          </w14:textFill>
        </w:rPr>
        <w:t>$2,500</w:t>
      </w:r>
      <w:r>
        <w:rPr>
          <w:rStyle w:val="無"/>
          <w:rFonts w:eastAsia="Kaiti TC Bold" w:hint="eastAsia"/>
          <w:outline w:val="0"/>
          <w:color w:val="0433ff"/>
          <w:sz w:val="32"/>
          <w:szCs w:val="32"/>
          <w:u w:color="0433ff"/>
          <w:rtl w:val="0"/>
          <w:lang w:val="zh-TW" w:eastAsia="zh-TW"/>
          <w14:textFill>
            <w14:solidFill>
              <w14:srgbClr w14:val="0433FF"/>
            </w14:solidFill>
          </w14:textFill>
        </w:rPr>
        <w:t>萬美元，在紐約過去坐地鐵，</w:t>
      </w:r>
      <w:r>
        <w:rPr>
          <w:rStyle w:val="無"/>
          <w:rFonts w:ascii="Kaiti TC Bold" w:hAnsi="Kaiti TC Bold"/>
          <w:outline w:val="0"/>
          <w:color w:val="0433ff"/>
          <w:sz w:val="32"/>
          <w:szCs w:val="32"/>
          <w:u w:color="0433ff"/>
          <w:rtl w:val="0"/>
          <w:lang w:val="en-US"/>
          <w14:textFill>
            <w14:solidFill>
              <w14:srgbClr w14:val="0433FF"/>
            </w14:solidFill>
          </w14:textFill>
        </w:rPr>
        <w:t>$0.11</w:t>
      </w:r>
      <w:r>
        <w:rPr>
          <w:rStyle w:val="無"/>
          <w:rFonts w:eastAsia="Kaiti TC Bold" w:hint="eastAsia"/>
          <w:outline w:val="0"/>
          <w:color w:val="0433ff"/>
          <w:sz w:val="32"/>
          <w:szCs w:val="32"/>
          <w:u w:color="0433ff"/>
          <w:rtl w:val="0"/>
          <w:lang w:val="zh-TW" w:eastAsia="zh-TW"/>
          <w14:textFill>
            <w14:solidFill>
              <w14:srgbClr w14:val="0433FF"/>
            </w14:solidFill>
          </w14:textFill>
        </w:rPr>
        <w:t>美元一次，現在是</w:t>
      </w:r>
      <w:r>
        <w:rPr>
          <w:rStyle w:val="無"/>
          <w:rFonts w:ascii="Kaiti TC Bold" w:hAnsi="Kaiti TC Bold"/>
          <w:outline w:val="0"/>
          <w:color w:val="0433ff"/>
          <w:sz w:val="32"/>
          <w:szCs w:val="32"/>
          <w:u w:color="0433ff"/>
          <w:rtl w:val="0"/>
          <w:lang w:val="en-US"/>
          <w14:textFill>
            <w14:solidFill>
              <w14:srgbClr w14:val="0433FF"/>
            </w14:solidFill>
          </w14:textFill>
        </w:rPr>
        <w:t>$2.50</w:t>
      </w:r>
      <w:r>
        <w:rPr>
          <w:rStyle w:val="無"/>
          <w:rFonts w:eastAsia="Kaiti TC Bold" w:hint="eastAsia"/>
          <w:outline w:val="0"/>
          <w:color w:val="0433ff"/>
          <w:sz w:val="32"/>
          <w:szCs w:val="32"/>
          <w:u w:color="0433ff"/>
          <w:rtl w:val="0"/>
          <w:lang w:val="zh-TW" w:eastAsia="zh-TW"/>
          <w14:textFill>
            <w14:solidFill>
              <w14:srgbClr w14:val="0433FF"/>
            </w14:solidFill>
          </w14:textFill>
        </w:rPr>
        <w:t>，那麼按現在美金的市價，你想當年的</w:t>
      </w:r>
      <w:r>
        <w:rPr>
          <w:rStyle w:val="無"/>
          <w:rFonts w:ascii="Kaiti TC Bold" w:hAnsi="Kaiti TC Bold"/>
          <w:outline w:val="0"/>
          <w:color w:val="0433ff"/>
          <w:sz w:val="32"/>
          <w:szCs w:val="32"/>
          <w:u w:color="0433ff"/>
          <w:rtl w:val="0"/>
          <w:lang w:val="en-US"/>
          <w14:textFill>
            <w14:solidFill>
              <w14:srgbClr w14:val="0433FF"/>
            </w14:solidFill>
          </w14:textFill>
        </w:rPr>
        <w:t>$2,500</w:t>
      </w:r>
      <w:r>
        <w:rPr>
          <w:rStyle w:val="無"/>
          <w:rFonts w:eastAsia="Kaiti TC Bold" w:hint="eastAsia"/>
          <w:outline w:val="0"/>
          <w:color w:val="0433ff"/>
          <w:sz w:val="32"/>
          <w:szCs w:val="32"/>
          <w:u w:color="0433ff"/>
          <w:rtl w:val="0"/>
          <w:lang w:val="zh-TW" w:eastAsia="zh-TW"/>
          <w14:textFill>
            <w14:solidFill>
              <w14:srgbClr w14:val="0433FF"/>
            </w14:solidFill>
          </w14:textFill>
        </w:rPr>
        <w:t>萬是個什麼概念呵！然後，每個月還要補貼</w:t>
      </w:r>
      <w:r>
        <w:rPr>
          <w:rStyle w:val="無"/>
          <w:rFonts w:ascii="Kaiti TC Bold" w:hAnsi="Kaiti TC Bold"/>
          <w:outline w:val="0"/>
          <w:color w:val="0433ff"/>
          <w:sz w:val="32"/>
          <w:szCs w:val="32"/>
          <w:u w:color="0433ff"/>
          <w:rtl w:val="0"/>
          <w:lang w:val="en-US"/>
          <w14:textFill>
            <w14:solidFill>
              <w14:srgbClr w14:val="0433FF"/>
            </w14:solidFill>
          </w14:textFill>
        </w:rPr>
        <w:t>$20</w:t>
      </w:r>
      <w:r>
        <w:rPr>
          <w:rStyle w:val="無"/>
          <w:rFonts w:eastAsia="Kaiti TC Bold" w:hint="eastAsia"/>
          <w:outline w:val="0"/>
          <w:color w:val="0433ff"/>
          <w:sz w:val="32"/>
          <w:szCs w:val="32"/>
          <w:u w:color="0433ff"/>
          <w:rtl w:val="0"/>
          <w:lang w:val="zh-TW" w:eastAsia="zh-TW"/>
          <w14:textFill>
            <w14:solidFill>
              <w14:srgbClr w14:val="0433FF"/>
            </w14:solidFill>
          </w14:textFill>
        </w:rPr>
        <w:t>萬美元，毛澤東派到敵後區的、在上海的人和日本人接頭，一個月費用是</w:t>
      </w:r>
      <w:r>
        <w:rPr>
          <w:rStyle w:val="無"/>
          <w:rFonts w:ascii="Kaiti TC Bold" w:hAnsi="Kaiti TC Bold"/>
          <w:outline w:val="0"/>
          <w:color w:val="0433ff"/>
          <w:sz w:val="32"/>
          <w:szCs w:val="32"/>
          <w:u w:color="0433ff"/>
          <w:rtl w:val="0"/>
          <w:lang w:val="en-US"/>
          <w14:textFill>
            <w14:solidFill>
              <w14:srgbClr w14:val="0433FF"/>
            </w14:solidFill>
          </w14:textFill>
        </w:rPr>
        <w:t>$20</w:t>
      </w:r>
      <w:r>
        <w:rPr>
          <w:rStyle w:val="無"/>
          <w:rFonts w:eastAsia="Kaiti TC Bold" w:hint="eastAsia"/>
          <w:outline w:val="0"/>
          <w:color w:val="0433ff"/>
          <w:sz w:val="32"/>
          <w:szCs w:val="32"/>
          <w:u w:color="0433ff"/>
          <w:rtl w:val="0"/>
          <w:lang w:val="zh-TW" w:eastAsia="zh-TW"/>
          <w14:textFill>
            <w14:solidFill>
              <w14:srgbClr w14:val="0433FF"/>
            </w14:solidFill>
          </w14:textFill>
        </w:rPr>
        <w:t>萬美元，是美國一個警察的五年的收入，想這是怎樣的一個事情啊！那麼換句話講，我們說有人勾結日本，那是漢奸，我們罵汪精衛是漢奸，我現在根據這個歷史，根據這個日本人寫的這本書，她是從日本情報局裏面拿出的資料，證明毛澤東幹的這件事，那麼這是中國有歷史以來，不光是不抗日，而是最大的漢奸！</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徐文立答：李勇先生能夠從那麼遠處來到法拉盛，我向你鞠躬，李大哥是我在這兒的最要好的朋友之一。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個問題，我想，您剛才講的已經回答了。在某種程度上中國的這個變局，確實讓人很痛心，就是「西安事變」，張學良先生做了一件絕大的錯事，讓共產黨有了這樣的機會，很痛惜讓共產黨篡奪了政權。但是我今天也要講，共產黨也不完全就是一個毛澤東，在他們早年的時候也是有一些有赤子之心，也想救國也想改變，讓中國走向一個自由和民主社會的人，只是後來共產黨越變越壞，陰謀詭計越來越多，所以如果簡單地回答您：毛澤東絕對是一個大漢奸，可能是頭號漢奸。</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問題</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你能不能把共產黨和民進黨作個比較？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徐文立答：這個話題我必須站起來回答，太過嚴肅。每個政黨它的情況都會很不一樣，作簡單的比較並不是太合適的辦法。我們要尊重民進黨，特別是一些元老派，他們受的某種教育，特別是在</w:t>
      </w:r>
      <w:r>
        <w:rPr>
          <w:rStyle w:val="無"/>
          <w:rFonts w:ascii="Kaiti TC Bold" w:hAnsi="Kaiti TC Bold"/>
          <w:outline w:val="0"/>
          <w:color w:val="0433ff"/>
          <w:sz w:val="32"/>
          <w:szCs w:val="32"/>
          <w:u w:color="0433ff"/>
          <w:rtl w:val="0"/>
          <w:lang w:val="en-US"/>
          <w14:textFill>
            <w14:solidFill>
              <w14:srgbClr w14:val="0433FF"/>
            </w14:solidFill>
          </w14:textFill>
        </w:rPr>
        <w:t>1948</w:t>
      </w:r>
      <w:r>
        <w:rPr>
          <w:rStyle w:val="無"/>
          <w:rFonts w:eastAsia="Kaiti TC Bold" w:hint="eastAsia"/>
          <w:outline w:val="0"/>
          <w:color w:val="0433ff"/>
          <w:sz w:val="32"/>
          <w:szCs w:val="32"/>
          <w:u w:color="0433ff"/>
          <w:rtl w:val="0"/>
          <w:lang w:val="zh-TW" w:eastAsia="zh-TW"/>
          <w14:textFill>
            <w14:solidFill>
              <w14:srgbClr w14:val="0433FF"/>
            </w14:solidFill>
          </w14:textFill>
        </w:rPr>
        <w:t>年或</w:t>
      </w:r>
      <w:r>
        <w:rPr>
          <w:rStyle w:val="無"/>
          <w:rFonts w:ascii="Kaiti TC Bold" w:hAnsi="Kaiti TC Bold"/>
          <w:outline w:val="0"/>
          <w:color w:val="0433ff"/>
          <w:sz w:val="32"/>
          <w:szCs w:val="32"/>
          <w:u w:color="0433ff"/>
          <w:rtl w:val="0"/>
          <w:lang w:val="en-US"/>
          <w14:textFill>
            <w14:solidFill>
              <w14:srgbClr w14:val="0433FF"/>
            </w14:solidFill>
          </w14:textFill>
        </w:rPr>
        <w:t>1949</w:t>
      </w:r>
      <w:r>
        <w:rPr>
          <w:rStyle w:val="無"/>
          <w:rFonts w:eastAsia="Kaiti TC Bold" w:hint="eastAsia"/>
          <w:outline w:val="0"/>
          <w:color w:val="0433ff"/>
          <w:sz w:val="32"/>
          <w:szCs w:val="32"/>
          <w:u w:color="0433ff"/>
          <w:rtl w:val="0"/>
          <w:lang w:val="zh-TW" w:eastAsia="zh-TW"/>
          <w14:textFill>
            <w14:solidFill>
              <w14:srgbClr w14:val="0433FF"/>
            </w14:solidFill>
          </w14:textFill>
        </w:rPr>
        <w:t>年之後，他們覺得很壓抑，或者在兩蔣時期威權統治很厲害，所以想有自由與民主，有這樣的想法和願望的一些民進黨員，或者民進黨的元老們，在某種意義上是值得尊敬的，我們不需要過分地去苛責他們。當然，我知道，我也問過一位民進黨的大佬，我說：「據說你們曾經在洛杉磯、舊金山有中共白手套給你們錢，是不是有這回事？」他說：「我不能證實，但是我也不否認。」也就是說有過這樣的事情，也就是說，可能民進黨在當時的情況下是受了共產黨的一些資助，因為共產黨有一個想法，就是說在中國只有把國民黨徹底消滅了，它才能夠實現真正的一黨統治。那你國民黨到了臺灣，那它就一定要團結自己的敵人的敵人啦，那就是要利用民進黨，所以民進黨在那個時候有過受共產黨資助的事情，從政治意義來說，也應該抱著一個比較諒解的態度。另外，有一些民進黨員覺得我們從來就是所謂的臺灣人，我們幹嘛要跟你們大陸卷在一起，只要這個想法不是謀求個人的利益，我們也要抱著比較寬容的態度去看待他們。但是如果說，我就是執意地要想獨立，我不惜挑起兩岸的戰事，不惜戰爭，我也要搞獨立，我一定要獨立出去，血流成河，我也要這麼做，對不起，這樣的人，我看是人民的公敵，那不僅是大陸人的公敵，也是臺灣人的公敵。當然，我也不贊成中國大陸的一些人，比如說，臺灣要獨立，就一定要打，甚至用原子彈打都可以，我也不贊成這個主張。所以，我覺得一個政黨組織，它有它的一個發展脈絡，它有過它的過去，很難把這兩者做一個比較。但是，他們前期有一個共同點，許多的民進黨人是受（我剛才說的）從文藝復興以來的左的思潮的影響，對於共產主義，對於社會主義有向往，覺得那是個好東西，我年輕的時候也覺得它是個好東西，後來才知道那個東西是做不到的，不說它欺騙，也起碼是做不到。因為在中國大陸實行過，最後的結果是不行的，後來才在鄧小平時代改變了。中國農民曾經問過共產黨：你們現在說讓一些人先富起來，可是我記得多少年前在我們中國就有一些人先富起來了，在城市，你們把這些先富起來稱為「資本家」，農村把他劃為「地主階級」，都作為你們踩在地底下、一定要打倒、要消滅的對象，你們怎麼今天又讓一些人先富起來？這起碼說明，共產黨過去一貫的作為是錯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現在更明白了，鄧小平讓一些人先富起來，實質上是讓紅二代、權貴們先富了起來，中共他們今天才可能這樣壟斷國家的絕大部分財富狂妄自大、為所欲為。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一些人先富起來本來是一個社會的正常形態，不正常的形態是什麼？</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這個差距拉的太大了，就不正常了；而拉的太大了的是在哪裏？是在中國大陸啊，大陸拉大到什麼程度啊，一百元一張的人民幣，可以堆放成一個床的那麼大面積、那麼厚實的錢放滿在床底下，貪汙那麼多的人民幣，這個官員不過就是個科級官員，是一個北戴河管水的那麼一個領導人，可以貪汙到這麼個程度，（第一位提問的聽眾補充：水務公司的）對，就像這位先生說的。所以，拉大這個差距的，是統治中國大陸的中國共產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各個國家，任何一個社會把差距拉得太大都是不正常的。但是一定會有差距，沒有差別也是不正常的。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人類的正常社會秩序，我不是講的特定的哪一個國家，認為日本那叫做正常社會秩序，我不太贊成，但是，我也不贊成對日本一概地貶低，「日本人」它有它的特點，它有值得我們學習的方面，但是我們不要學習它的軍國主義，不要學習它的欺負人，不要學它那種殘暴。</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所以我覺得作為一個正常的人，不僅僅是政治人物，都要憑良心說話、做事情，說實話，做實事。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問題</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針對中國大陸瘋狂鎮壓中國民主黨黨員，海外人士該做些什麼？（很多民主黨人如陳樹慶坐牢了，民主黨人坐牢判刑總共超過</w:t>
      </w:r>
      <w:r>
        <w:rPr>
          <w:rStyle w:val="無"/>
          <w:rFonts w:ascii="Kaiti TC Bold" w:hAnsi="Kaiti TC Bold"/>
          <w:outline w:val="0"/>
          <w:color w:val="0433ff"/>
          <w:sz w:val="32"/>
          <w:szCs w:val="32"/>
          <w:u w:color="0433ff"/>
          <w:rtl w:val="0"/>
          <w:lang w:val="en-US"/>
          <w14:textFill>
            <w14:solidFill>
              <w14:srgbClr w14:val="0433FF"/>
            </w14:solidFill>
          </w14:textFill>
        </w:rPr>
        <w:t>1,000</w:t>
      </w:r>
      <w:r>
        <w:rPr>
          <w:rStyle w:val="無"/>
          <w:rFonts w:eastAsia="Kaiti TC Bold" w:hint="eastAsia"/>
          <w:outline w:val="0"/>
          <w:color w:val="0433ff"/>
          <w:sz w:val="32"/>
          <w:szCs w:val="32"/>
          <w:u w:color="0433ff"/>
          <w:rtl w:val="0"/>
          <w:lang w:val="zh-TW" w:eastAsia="zh-TW"/>
          <w14:textFill>
            <w14:solidFill>
              <w14:srgbClr w14:val="0433FF"/>
            </w14:solidFill>
          </w14:textFill>
        </w:rPr>
        <w:t>年，我們在海外可以發聲，我們能夠做什麼？）</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徐文立答：我們在海外能夠做的事情很多，我本人也在參與做的一些事情，向大家稍微簡單匯報一下，可以供你做參考：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作為未來的中國應該是怎樣的一個國家，我們在做制憲的討論。中國未來應該是一個憲政的國家，這個國家的憲政應該是什麼樣子，我們在討論，在研究，大家可以參與，這是第一件事情。第二件事情，就是繼續發展中國民主黨在海外的力量，為什麼不提在中國大陸的發展，因為在中國大陸發展在某種程度上是非常危險的，現在只要有人說自己是中國民主黨黨員，就可以定你「顛覆國家政權罪」。正像剛才這位女士所說的，我們中國民主黨</w:t>
      </w:r>
      <w:r>
        <w:rPr>
          <w:rStyle w:val="無"/>
          <w:rFonts w:ascii="Kaiti TC Bold" w:hAnsi="Kaiti TC Bold"/>
          <w:outline w:val="0"/>
          <w:color w:val="0433ff"/>
          <w:sz w:val="32"/>
          <w:szCs w:val="32"/>
          <w:u w:color="0433ff"/>
          <w:rtl w:val="0"/>
          <w:lang w:val="en-US"/>
          <w14:textFill>
            <w14:solidFill>
              <w14:srgbClr w14:val="0433FF"/>
            </w14:solidFill>
          </w14:textFill>
        </w:rPr>
        <w:t>1998-1999</w:t>
      </w:r>
      <w:r>
        <w:rPr>
          <w:rStyle w:val="無"/>
          <w:rFonts w:eastAsia="Kaiti TC Bold" w:hint="eastAsia"/>
          <w:outline w:val="0"/>
          <w:color w:val="0433ff"/>
          <w:sz w:val="32"/>
          <w:szCs w:val="32"/>
          <w:u w:color="0433ff"/>
          <w:rtl w:val="0"/>
          <w:lang w:val="zh-TW" w:eastAsia="zh-TW"/>
          <w14:textFill>
            <w14:solidFill>
              <w14:srgbClr w14:val="0433FF"/>
            </w14:solidFill>
          </w14:textFill>
        </w:rPr>
        <w:t>第一批被判刑的人的刑期加起來就超過</w:t>
      </w:r>
      <w:r>
        <w:rPr>
          <w:rStyle w:val="無"/>
          <w:rFonts w:ascii="Kaiti TC Bold" w:hAnsi="Kaiti TC Bold"/>
          <w:outline w:val="0"/>
          <w:color w:val="0433ff"/>
          <w:sz w:val="32"/>
          <w:szCs w:val="32"/>
          <w:u w:color="0433ff"/>
          <w:rtl w:val="0"/>
          <w:lang w:val="en-US"/>
          <w14:textFill>
            <w14:solidFill>
              <w14:srgbClr w14:val="0433FF"/>
            </w14:solidFill>
          </w14:textFill>
        </w:rPr>
        <w:t>1,000</w:t>
      </w:r>
      <w:r>
        <w:rPr>
          <w:rStyle w:val="無"/>
          <w:rFonts w:eastAsia="Kaiti TC Bold" w:hint="eastAsia"/>
          <w:outline w:val="0"/>
          <w:color w:val="0433ff"/>
          <w:sz w:val="32"/>
          <w:szCs w:val="32"/>
          <w:u w:color="0433ff"/>
          <w:rtl w:val="0"/>
          <w:lang w:val="zh-TW" w:eastAsia="zh-TW"/>
          <w14:textFill>
            <w14:solidFill>
              <w14:srgbClr w14:val="0433FF"/>
            </w14:solidFill>
          </w14:textFill>
        </w:rPr>
        <w:t>年，何況後來的啦。所以，在中國大陸的發展可能要比較隱蔽，但是一定要發展。中國民主黨一定會在未來，成為中國改變時的一個最重要的力量；在中國大改變的時候，中國民主黨的大旗只要高高一舉，必將吸引來千軍萬馬的追隨和擁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政黨組織在某種程度上是一個準軍事組織，不是可以隨便兒戲的，隨便今天想來就來，明天想走就走的。中國民主黨作為一個政黨組織，應該在未來的政治變動當中起到重大作用。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再有一個你也知道了，叫做「同城飯醉」，就是說政黨組織除了要有它的核心力量，還要有週邊力量，「同城飯醉」就是它的週邊力量。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另外，就是海外各個地方都在進行的「民國復興運動」，為什麼要做「民國復興運動」？我一向認為，「民國復興」是最容易取得最大公約數的，臺灣特別是國民黨很容易接受這一點，大陸的很多人也容易接受。一個政治的追求，就是要想到最大公約數，讓人民可以接受。概括地說，我在布朗大學榮退之後，我也從中國民主黨全國聯合總部主席的位子上退了下來，現在我所做的主要的，也就是這三方面的工作，供你作為一位年輕的同仁做參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問題</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國民黨落選後，如何反思過去，贏得下一次大選？</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提問者說：我的問題是這樣的，這次臺灣的選舉國民黨很失敗，選舉時我們表現得也很不好，國民黨和民進黨比較，我們的優勢是我們忠誠的黨員還在，還有海外的資源，我們僑胞的力量，我們不利的是年青一代人有「天然獨」的問題，根據你的政治經驗看，我們國民黨在未來的選舉中間，我們還有沒有機會重新掌握這個政權？讓我們在臺灣的「中華民國」有一個復興的機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答：我想，不但在中國大陸，在臺灣都有這個希望，復興「中華民國」。我知道國民黨是一個人才濟濟的政黨，我了解的一些朋友就想學習蔣經國先生那樣，在臺灣「走透透」，因為基層失去，它的樁腳不存在，是國民黨大敗的一個根本性原因，有些人在做「走透透」，有些人在回到民眾當中，回到樁腳當中。我想國民黨在臺灣也是很有希望的，在這樣一個生死存亡的關頭，中國國民黨員不會退縮，也不會躺倒不幹，我相信作為一個百年老黨的中國國民黨，是有希望的不但在中國大陸，也在臺灣。</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問題</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如何評價中華民國的憲法？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徐文立答：有關「中華民國」憲法，我稍微補充一下，我們「中華民國」憲法是</w:t>
      </w:r>
      <w:r>
        <w:rPr>
          <w:rStyle w:val="無"/>
          <w:rFonts w:ascii="Kaiti TC Bold" w:hAnsi="Kaiti TC Bold"/>
          <w:outline w:val="0"/>
          <w:color w:val="0433ff"/>
          <w:sz w:val="32"/>
          <w:szCs w:val="32"/>
          <w:u w:color="0433ff"/>
          <w:rtl w:val="0"/>
          <w:lang w:val="en-US"/>
          <w14:textFill>
            <w14:solidFill>
              <w14:srgbClr w14:val="0433FF"/>
            </w14:solidFill>
          </w14:textFill>
        </w:rPr>
        <w:t>46</w:t>
      </w:r>
      <w:r>
        <w:rPr>
          <w:rStyle w:val="無"/>
          <w:rFonts w:eastAsia="Kaiti TC Bold" w:hint="eastAsia"/>
          <w:outline w:val="0"/>
          <w:color w:val="0433ff"/>
          <w:sz w:val="32"/>
          <w:szCs w:val="32"/>
          <w:u w:color="0433ff"/>
          <w:rtl w:val="0"/>
          <w:lang w:val="zh-TW" w:eastAsia="zh-TW"/>
          <w14:textFill>
            <w14:solidFill>
              <w14:srgbClr w14:val="0433FF"/>
            </w14:solidFill>
          </w14:textFill>
        </w:rPr>
        <w:t>年制憲會議制定的憲法，當然後來又有了許多的修憲，</w:t>
      </w:r>
      <w:r>
        <w:rPr>
          <w:rStyle w:val="無"/>
          <w:rFonts w:ascii="Kaiti TC Bold" w:hAnsi="Kaiti TC Bold"/>
          <w:outline w:val="0"/>
          <w:color w:val="0433ff"/>
          <w:sz w:val="32"/>
          <w:szCs w:val="32"/>
          <w:u w:color="0433ff"/>
          <w:rtl w:val="0"/>
          <w:lang w:val="en-US"/>
          <w14:textFill>
            <w14:solidFill>
              <w14:srgbClr w14:val="0433FF"/>
            </w14:solidFill>
          </w14:textFill>
        </w:rPr>
        <w:t>46</w:t>
      </w:r>
      <w:r>
        <w:rPr>
          <w:rStyle w:val="無"/>
          <w:rFonts w:eastAsia="Kaiti TC Bold" w:hint="eastAsia"/>
          <w:outline w:val="0"/>
          <w:color w:val="0433ff"/>
          <w:sz w:val="32"/>
          <w:szCs w:val="32"/>
          <w:u w:color="0433ff"/>
          <w:rtl w:val="0"/>
          <w:lang w:val="zh-TW" w:eastAsia="zh-TW"/>
          <w14:textFill>
            <w14:solidFill>
              <w14:srgbClr w14:val="0433FF"/>
            </w14:solidFill>
          </w14:textFill>
        </w:rPr>
        <w:t>年這個憲法從某種程度上，共產黨也不得不承認，它也參加了意見，而且吸納了它主要的八條建議，它那時候講自由和民主不管是瞎話也好，騙人也好，那說的比國民黨還要漂亮呢。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46</w:t>
      </w:r>
      <w:r>
        <w:rPr>
          <w:rStyle w:val="無"/>
          <w:rFonts w:eastAsia="Kaiti TC Bold" w:hint="eastAsia"/>
          <w:outline w:val="0"/>
          <w:color w:val="0433ff"/>
          <w:sz w:val="32"/>
          <w:szCs w:val="32"/>
          <w:u w:color="0433ff"/>
          <w:rtl w:val="0"/>
          <w:lang w:val="zh-TW" w:eastAsia="zh-TW"/>
          <w14:textFill>
            <w14:solidFill>
              <w14:srgbClr w14:val="0433FF"/>
            </w14:solidFill>
          </w14:textFill>
        </w:rPr>
        <w:t>年憲法，胡適先生說是可以和美國憲法相媲美的一部憲法，所以，現在行憲的「中華民國」的憲法當然包括中國大陸，這是毫無疑問的，我大概做一點這樣的解釋。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問題</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如何評價新公民運動？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提問者說：我們通過話，我是秦永敏的朋友孫志剛，秦永敏介紹給我，認識你，和你通話的時候，他還沒在監獄裏，現在又在監獄裏，是被失蹤狀態，剛才你講了海外的團隊應該怎麼來運作，你也知道秦永敏在大陸搞了玫瑰團隊，我也參與了，我是在新公民運動裏面的工作，在內部是交叉的，既在玫瑰團隊裏面，又是新公民運動的人，同時有的兩個，我既是玫瑰團隊編號</w:t>
      </w:r>
      <w:r>
        <w:rPr>
          <w:rStyle w:val="無"/>
          <w:rFonts w:ascii="Kaiti TC Bold" w:hAnsi="Kaiti TC Bold"/>
          <w:outline w:val="0"/>
          <w:color w:val="0433ff"/>
          <w:sz w:val="32"/>
          <w:szCs w:val="32"/>
          <w:u w:color="0433ff"/>
          <w:rtl w:val="0"/>
          <w:lang w:val="en-US"/>
          <w14:textFill>
            <w14:solidFill>
              <w14:srgbClr w14:val="0433FF"/>
            </w14:solidFill>
          </w14:textFill>
        </w:rPr>
        <w:t>047</w:t>
      </w:r>
      <w:r>
        <w:rPr>
          <w:rStyle w:val="無"/>
          <w:rFonts w:eastAsia="Kaiti TC Bold" w:hint="eastAsia"/>
          <w:outline w:val="0"/>
          <w:color w:val="0433ff"/>
          <w:sz w:val="32"/>
          <w:szCs w:val="32"/>
          <w:u w:color="0433ff"/>
          <w:rtl w:val="0"/>
          <w:lang w:val="zh-TW" w:eastAsia="zh-TW"/>
          <w14:textFill>
            <w14:solidFill>
              <w14:srgbClr w14:val="0433FF"/>
            </w14:solidFill>
          </w14:textFill>
        </w:rPr>
        <w:t>，我又是新公民運動義工的編號</w:t>
      </w:r>
      <w:r>
        <w:rPr>
          <w:rStyle w:val="無"/>
          <w:rFonts w:ascii="Kaiti TC Bold" w:hAnsi="Kaiti TC Bold"/>
          <w:outline w:val="0"/>
          <w:color w:val="0433ff"/>
          <w:sz w:val="32"/>
          <w:szCs w:val="32"/>
          <w:u w:color="0433ff"/>
          <w:rtl w:val="0"/>
          <w:lang w:val="en-US"/>
          <w14:textFill>
            <w14:solidFill>
              <w14:srgbClr w14:val="0433FF"/>
            </w14:solidFill>
          </w14:textFill>
        </w:rPr>
        <w:t>0923</w:t>
      </w:r>
      <w:r>
        <w:rPr>
          <w:rStyle w:val="無"/>
          <w:rFonts w:eastAsia="Kaiti TC Bold" w:hint="eastAsia"/>
          <w:outline w:val="0"/>
          <w:color w:val="0433ff"/>
          <w:sz w:val="32"/>
          <w:szCs w:val="32"/>
          <w:u w:color="0433ff"/>
          <w:rtl w:val="0"/>
          <w:lang w:val="zh-TW" w:eastAsia="zh-TW"/>
          <w14:textFill>
            <w14:solidFill>
              <w14:srgbClr w14:val="0433FF"/>
            </w14:solidFill>
          </w14:textFill>
        </w:rPr>
        <w:t>。對於我們在大陸這樣的團隊，對秦永敏能否提供一些幫助，如何幫助，給個建議。謝謝！</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答：志剛你好，我知道玫瑰團隊做了很多的工作，新公民運動也是這樣，我想他們的存在本身就是對秦永敏的非常大的支持。海外的呼籲過去一直做得很努力，我本人到非常多的國家，親自跟那些國家的議員、國際人權組織講營救秦永敏的事情，加拿大有專門的「國際大赦」小組負責。</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特別是在秦永敏即將出獄的時候，我和已經對中國人權狀況比較冷淡的一些西方政府談這個問題，徵得了法國政府的承諾，就是他們會在秦永敏先生出獄之後，請他到法國做簡短的訪問，聽到這個消息，我傳達了給剛剛出獄的秦永敏先生，他當時不想出國，我們只好尊重他的選擇，用一句中國的老話，就是「求仁得仁」。他覺得過去所付出的，正是對中國民主事業所做的貢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尊重他的選擇，不等於我們不去營救他，關註他，我們只是不能勉強別人也跟我們做一樣的選擇。</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問題</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假如未來台海發生武裝沖突，美國是否依然會保衛「中華民國」？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提問者說：</w:t>
      </w:r>
      <w:r>
        <w:rPr>
          <w:rStyle w:val="無"/>
          <w:rFonts w:ascii="Kaiti TC Bold" w:hAnsi="Kaiti TC Bold"/>
          <w:outline w:val="0"/>
          <w:color w:val="0433ff"/>
          <w:sz w:val="32"/>
          <w:szCs w:val="32"/>
          <w:u w:color="0433ff"/>
          <w:rtl w:val="0"/>
          <w:lang w:val="en-US"/>
          <w14:textFill>
            <w14:solidFill>
              <w14:srgbClr w14:val="0433FF"/>
            </w14:solidFill>
          </w14:textFill>
        </w:rPr>
        <w:t>1979</w:t>
      </w:r>
      <w:r>
        <w:rPr>
          <w:rStyle w:val="無"/>
          <w:rFonts w:eastAsia="Kaiti TC Bold" w:hint="eastAsia"/>
          <w:outline w:val="0"/>
          <w:color w:val="0433ff"/>
          <w:sz w:val="32"/>
          <w:szCs w:val="32"/>
          <w:u w:color="0433ff"/>
          <w:rtl w:val="0"/>
          <w:lang w:val="zh-TW" w:eastAsia="zh-TW"/>
          <w14:textFill>
            <w14:solidFill>
              <w14:srgbClr w14:val="0433FF"/>
            </w14:solidFill>
          </w14:textFill>
        </w:rPr>
        <w:t>年美國和「中華民國」斷了邦交，也就是一種背信棄義，和中國大陸建立了外交關系。那麼，我們現在看到的南海的局勢發生了非常大的變化，中國在南海多島進行軍事基地的建設，無人飛機、大型飛機現已降落在南海所謂島嶼，美軍已經啟動了戰備的反應，兩艘航空母艦在該地區警戒。我的問題是如果未來南海交戰，一旦中國大陸膽敢武力侵犯臺灣的話，我們的盟國會不會像過去那樣，還會背信棄義離我們而去？我非常擔心這一點，因為「中華民國」實在很脆弱，單靠我們的力量還不足以抵抗這麼一個強大的共產黨。如果我們的盟國還是會動搖的話，我想我們諸位，在這裏的「中華民國」的子民也好，信徒也好，很擔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答：謝謝你這個問題。你這個問題是蠻棘手的，不好回答，但是我願意回答。國際事務上，我們要保持一種符合國際慣例的想法和說法，有一點很明確，對一個國家，特別是國家的領導人，是一定以自己的國家的利益為重的。所以從這個意義上來說，很難用「背信棄義」這樣一個詞語來形容另一個國家的國家政策。你比如說，</w:t>
      </w:r>
      <w:r>
        <w:rPr>
          <w:rStyle w:val="無"/>
          <w:rFonts w:ascii="Kaiti TC Bold" w:hAnsi="Kaiti TC Bold"/>
          <w:outline w:val="0"/>
          <w:color w:val="0433ff"/>
          <w:sz w:val="32"/>
          <w:szCs w:val="32"/>
          <w:u w:color="0433ff"/>
          <w:rtl w:val="0"/>
          <w:lang w:val="en-US"/>
          <w14:textFill>
            <w14:solidFill>
              <w14:srgbClr w14:val="0433FF"/>
            </w14:solidFill>
          </w14:textFill>
        </w:rPr>
        <w:t>1993</w:t>
      </w:r>
      <w:r>
        <w:rPr>
          <w:rStyle w:val="無"/>
          <w:rFonts w:eastAsia="Kaiti TC Bold" w:hint="eastAsia"/>
          <w:outline w:val="0"/>
          <w:color w:val="0433ff"/>
          <w:sz w:val="32"/>
          <w:szCs w:val="32"/>
          <w:u w:color="0433ff"/>
          <w:rtl w:val="0"/>
          <w:lang w:val="zh-TW" w:eastAsia="zh-TW"/>
          <w14:textFill>
            <w14:solidFill>
              <w14:srgbClr w14:val="0433FF"/>
            </w14:solidFill>
          </w14:textFill>
        </w:rPr>
        <w:t>年，美國給予中國最惠國待遇，那麼可能有人就說，那你不是養虎為患嗎，把一個共產黨養大了嗎，這個事情要分好幾個方面來看，第一，我們看看，我們是在美國生活的，我起碼也生活了十幾年，美國的物價雖有波動，但是應該承認波動不大，波動不大到什麼程度？現在，中國大陸來的遊客都要買美國的產品回去，甚至有的人買了一些美國的產品，就把來往的飛機票的錢買回去了，也就是說美國的物價低到相當的水準，在某種程度上，應當說，美國當時從國家利益決策給予中國最惠國待遇，對於它的國家是對的。用了中國大陸的廉價的勞動力、資源，甚至中國大陸不惜破壞了自己的自然資源而付出了，不但對美國而且對整個世界也作出了貢獻，當然這個貢獻不是共產黨的，是老百姓付出的，是中國子孫後代賴以生存的資源付出了！這是第一點，我們怎麼看這件事情。第二點，我們看看雖然中國大陸官員那麼貪汙那麼腐敗的情況之下，老百姓的生活水準應該承認，比三十年前高了很多，所以這裏又不能不承認美國給予中國最惠國待遇的一定的好處。那麼回過頭來說，以美國在中國大陸取得的利益和在臺灣的利益相比較，作為當時的美國領導人決定跟中國大陸建交，在某種程度上跟臺灣斷交，在這個意義上，你不能不承認，是有他們國家利益上的考量的。從這個意義上來說，我覺得在國家關係上，不好用簡單的「背信棄義」的這樣子的詞語去形容它，一個國家的外交首先它要考慮自己的國家利益。我們要從這樣子一個寬容的態度上去看美國。但是，美國是不是對臺灣事務完全沒有給予支持和關懷呢？不是，起碼韓戰的時候，如果沒有美國當時臺灣蠻危險的，後來也不斷地有一些美國對臺灣的經援、軍援，或者各方面的幫助，包括他們還有一個「與臺灣關係法」在這邊。但是，真的要發生兩岸交火的問題，美國會不會出兵，我覺得，以我現在的判斷，我們只講現在，不講以前和以後，我覺得美國可能不會坐視不管，因為這個局面出現對於美國的利益會損傷巨大，和以往不一樣。所以在這種情況之下，趁中國大陸的軍力還沒有發展到對它難以制衡的情況之下，它會出手的。當然了，我也認為大的戰爭不大有可能，因為現在大的戰爭一定會要動用更高級的核武器，這樣子的結果，是任何一個國家難以承受的。至少習近平的女兒曾經在哈佛學習過，起碼在那段時間，習近平要按這個核按鈕的時候，特別是射向波士頓的時候，他會猶豫，起碼會猶豫。何況現在共產黨，不管他所謂掌握了全宇宙的真理，它有多自信，他們的子孫，他們最好的一些資產，還有包括他們的小三，都送到美國來了，他們是在美國生活的。所以中美要發生大戰的可能性的機率，應該說是很小的。而擦槍走火，一些撞擊，或者偶然的一些事故是有可能的，但是目前美國在維持臺海的現狀的情況之下，要比以前會積極的多，但是熱點很多，朝鮮問題是個熱點，釣魚島的問題也是個熱點，南海又是個熱點。但是這些熱點，你要看到，其實是有一些人或者有一些利益集團在那掀起的，並不是能夠代表完整的國家博弈。我們別的不說，至少中共的軍方希望軍費越多越好，軍隊的腐敗是你難以想象的，我剛才講話時，忘了一個話題，</w:t>
      </w:r>
      <w:r>
        <w:rPr>
          <w:rStyle w:val="無"/>
          <w:rFonts w:ascii="Kaiti TC Bold" w:hAnsi="Kaiti TC Bold"/>
          <w:outline w:val="0"/>
          <w:color w:val="0433ff"/>
          <w:sz w:val="32"/>
          <w:szCs w:val="32"/>
          <w:u w:color="0433ff"/>
          <w:rtl w:val="0"/>
          <w:lang w:val="en-US"/>
          <w14:textFill>
            <w14:solidFill>
              <w14:srgbClr w14:val="0433FF"/>
            </w14:solidFill>
          </w14:textFill>
        </w:rPr>
        <w:t>1961</w:t>
      </w:r>
      <w:r>
        <w:rPr>
          <w:rStyle w:val="無"/>
          <w:rFonts w:eastAsia="Kaiti TC Bold" w:hint="eastAsia"/>
          <w:outline w:val="0"/>
          <w:color w:val="0433ff"/>
          <w:sz w:val="32"/>
          <w:szCs w:val="32"/>
          <w:u w:color="0433ff"/>
          <w:rtl w:val="0"/>
          <w:lang w:val="zh-TW" w:eastAsia="zh-TW"/>
          <w14:textFill>
            <w14:solidFill>
              <w14:srgbClr w14:val="0433FF"/>
            </w14:solidFill>
          </w14:textFill>
        </w:rPr>
        <w:t>年、或者</w:t>
      </w:r>
      <w:r>
        <w:rPr>
          <w:rStyle w:val="無"/>
          <w:rFonts w:ascii="Kaiti TC Bold" w:hAnsi="Kaiti TC Bold"/>
          <w:outline w:val="0"/>
          <w:color w:val="0433ff"/>
          <w:sz w:val="32"/>
          <w:szCs w:val="32"/>
          <w:u w:color="0433ff"/>
          <w:rtl w:val="0"/>
          <w:lang w:val="en-US"/>
          <w14:textFill>
            <w14:solidFill>
              <w14:srgbClr w14:val="0433FF"/>
            </w14:solidFill>
          </w14:textFill>
        </w:rPr>
        <w:t>1962</w:t>
      </w:r>
      <w:r>
        <w:rPr>
          <w:rStyle w:val="無"/>
          <w:rFonts w:eastAsia="Kaiti TC Bold" w:hint="eastAsia"/>
          <w:outline w:val="0"/>
          <w:color w:val="0433ff"/>
          <w:sz w:val="32"/>
          <w:szCs w:val="32"/>
          <w:u w:color="0433ff"/>
          <w:rtl w:val="0"/>
          <w:lang w:val="zh-TW" w:eastAsia="zh-TW"/>
          <w14:textFill>
            <w14:solidFill>
              <w14:srgbClr w14:val="0433FF"/>
            </w14:solidFill>
          </w14:textFill>
        </w:rPr>
        <w:t>年，我在全國人民餓肚子的時候，有一次去到總參招待所的機會，去看我的一個朋友，他是我在長春師大附中最要好的朋友，叫朱延</w:t>
      </w:r>
      <w:r>
        <w:rPr>
          <w:rStyle w:val="無"/>
          <w:rFonts w:ascii="Kaiti TC Bold" w:hAnsi="Kaiti TC Bold"/>
          <w:outline w:val="0"/>
          <w:color w:val="0433ff"/>
          <w:sz w:val="32"/>
          <w:szCs w:val="32"/>
          <w:u w:color="0433ff"/>
          <w:rtl w:val="0"/>
          <w:lang w:val="en-US"/>
          <w14:textFill>
            <w14:solidFill>
              <w14:srgbClr w14:val="0433FF"/>
            </w14:solidFill>
          </w14:textFill>
        </w:rPr>
        <w:t>X</w:t>
      </w:r>
      <w:r>
        <w:rPr>
          <w:rStyle w:val="無"/>
          <w:rFonts w:eastAsia="Kaiti TC Bold" w:hint="eastAsia"/>
          <w:outline w:val="0"/>
          <w:color w:val="0433ff"/>
          <w:sz w:val="32"/>
          <w:szCs w:val="32"/>
          <w:u w:color="0433ff"/>
          <w:rtl w:val="0"/>
          <w:lang w:val="zh-TW" w:eastAsia="zh-TW"/>
          <w14:textFill>
            <w14:solidFill>
              <w14:srgbClr w14:val="0433FF"/>
            </w14:solidFill>
          </w14:textFill>
        </w:rPr>
        <w:t>，他的父親只是當時吉林軍區的政委，吉林軍區是個小軍區，中共曾經是五大軍區或者七大軍區，但是吉林軍區是個小軍區，他的父親只是政委，政委在當時可能是大校，也就是一個大校銜的軍官到北京來開會，住在西直門內的總參招待所，我去了以後，我當時上高中，一個小孩子去，他父親說，虧了你今天同學來了，我們今天可以加兩個菜，再加一瓶茅臺酒。那個時候是什麼時候啊，多少人餓死啊，沒有飯吃的情況下，一個小孩子來了就可以加兩個菜，一瓶茅臺酒。到他們的洗手間用的是毛巾，現在在美國的最高檔私人聚樂部，擦手都開始不用毛巾了，用的是比較厚，比較好的紙巾，那時候中共總參招待所吃飯的時候去洗手，用的毛巾，擦完了就扔了，當然有可能消毒了再用。就是說當時全國人民餓肚子，餓死幾千萬人的情況下，中國軍隊是這麼個樣子的情景，他們鼓噪一些緊張局勢，來求得更多的享受，或者更多的軍費，當然我們也不能否認有一些中共的軍人也是所謂的很愛國，願意強軍的，這種人的想法不能否認是有的，但是這是個很危險的傾向。如果中共的軍隊過分強大，我也不相信它真的會那麼強大；就說是那麼強大的話，對世界是很大的威脅，它正成為一個軍國主義的紅色帝國的危險是存在的。這一點上我和王康先生有共同的看法，很是擔憂這樣的情況出現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問題</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人類正常社會秩序的第三個特點是什麼？</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提問者說：看到報紙上報道徐文立先生提出的人類正常社會秩序，剛才我聽到了兩點，平等和差異，還有一點我沒有聽清楚，麻煩你再講解一下。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徐文立答：謝謝您這麼仔細，我首先也要自我表揚一下，我沒有用那麼長時間去講話，讓大家提問的時間比較多一點，我覺得這蠻好。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說的第三點是「人人都是不完美的」，包括我徐文立，也有非常多的缺點。對，人人都是不完美的，所以從這個意義上來說，對一個國家來說，最需要監督的就是國家的領導人，因為他畢竟會影響一個國家的方向和國家的社會政策，對國家領導人的監督應該是最強有力的，而不是反過來，他有無限大的權力，比如說，那位習先生已經當上了中共中央軍委主席，他當了總書記，他還當了國家主席，然後呢，所有的組，什麼國家安全組，什麼網絡組，他都當組長，這樣子的話，真的他會很累啊，真的他會很累，真的他擔了他擔不起的很多的責任，就是說任何方面出了狀況，大家都要記到你的頭上，沒有人跟你去分擔啊，這樣好不好？真的習近平，真的有一點點不自量力。我們過去都知道，中國總理叫周恩來，起碼還知道胡錦濤時期有個總理叫溫家寶，現在有的時候我跟外國人朋友（通過翻譯）講起話來，他們不知道中國的總理叫什麼。這，對他習近平來說是一個很大的不好，他應該知道這種情況吧？你幹嘛給自己身上壓那麼多的擔子？比如說，在一個家庭裏頭，你作為一位先生的話，你不要又去外頭賺錢，回來以後所有的鍋碗瓢勺，都由你去整理，孩子也由你來帶，甚至孩子也由你去生養，你生養得了嗎？生養不了啊！每個人都有他的局限性，男人生養不了孩子，你就交給婦女去做好了，媽媽可能在疼孩子、帶孩子上比我們男士更有經驗。要有所分工。對不起，我不是說，我和我太太分工有多好，一個家庭都要這樣做，何況一個國家了，不要由一個人擔起這麼多的擔子好不好？你如果擔這個擔子，擔得太過沈重的話，對你本人的身體也不好嘛。據說，習近平甚至還有一個設想：你想像普金一樣，當了五年的國家主席，然後再續五年乃至終身；再有呢，有些人給習出了個主意，馬上在他手裏頭改變成「總統制」，「總統制」全民選舉，他掌握著國家的主要的宣傳工具，然後再當選，當一個所謂的新總統，五年，然後再續五年，他想學彼得大帝，</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給我二十年，還給你一個新的俄羅斯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像普金一樣也想搞二十年。他甚至已經早期地在開始培養他自己的女兒了，女兒悄然地跟著最高領導人秘密地到美國訪問，到英國去訪問，你幹嘛做這種動作？準備「世襲」啊！這種動作的結果其實是害了你們這個家庭，害了你的孩子。所以我覺得習近平先生在這一點上太過自信，太覺得自己太重要，認為「只有我能夠把這個國家管理好」，這對他來說，其實是自己對自己不公平啊，還是自己減少一些負擔比較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我就覺得我有的時候在家裏頭，把可能不該管的事情管了，就有點太累。隨著年齡愈來愈大，就把很多的事情都推到我的太太身上去了，越來越像個油瓶倒了可能都不扶的人。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以我也借這個機會講一下吧。可能習近平先生也不會聽我的話，但是，有一點點值得欣慰的，好像我曾經寫過這樣的話，「如果習近平還讓全國人民叫他『大大』的話，那麼我就叫他『小小』，叫他『習小小』」。後來，好像他自己已經開始出來說，希望大家不要再叫他「習大大」了。這是一個改進嘛，也是一個變化嘛，這是個好事情嘛。你看包括彭麗媛過去太多露面的機會，現在也在減少，這也看得出來起了一點點作用，希望我勸他太累這句話也傳到他的耳朵裏去，不要把擔子都擔在一個人身上，李克強該擔他的總理的職務還讓他去擔，這樣子的話，對一個國家有好處，對你個人身體也有好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問題</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如何看待部分海外民運人士倒向民進黨一邊？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提問者說：我問一個問題，我是從臺灣過來的，雖然不是國民黨，可是，我覺得國民黨從</w:t>
      </w:r>
      <w:r>
        <w:rPr>
          <w:rStyle w:val="無"/>
          <w:rFonts w:ascii="Kaiti TC Bold" w:hAnsi="Kaiti TC Bold"/>
          <w:outline w:val="0"/>
          <w:color w:val="0433ff"/>
          <w:sz w:val="32"/>
          <w:szCs w:val="32"/>
          <w:u w:color="0433ff"/>
          <w:rtl w:val="0"/>
          <w:lang w:val="en-US"/>
          <w14:textFill>
            <w14:solidFill>
              <w14:srgbClr w14:val="0433FF"/>
            </w14:solidFill>
          </w14:textFill>
        </w:rPr>
        <w:t>49</w:t>
      </w:r>
      <w:r>
        <w:rPr>
          <w:rStyle w:val="無"/>
          <w:rFonts w:eastAsia="Kaiti TC Bold" w:hint="eastAsia"/>
          <w:outline w:val="0"/>
          <w:color w:val="0433ff"/>
          <w:sz w:val="32"/>
          <w:szCs w:val="32"/>
          <w:u w:color="0433ff"/>
          <w:rtl w:val="0"/>
          <w:lang w:val="zh-TW" w:eastAsia="zh-TW"/>
          <w14:textFill>
            <w14:solidFill>
              <w14:srgbClr w14:val="0433FF"/>
            </w14:solidFill>
          </w14:textFill>
        </w:rPr>
        <w:t>年以後到了臺灣，對建設臺灣是非常有貢獻的，為什麼民進黨對年輕人，灌輸所謂「自然獨」？還有一部分民運的人士，到臺灣以後他們非常傾向民進黨或者民進黨的論述，然後來反對國民黨，就發布這些言論，他們這些年輕人，當然現在已經不是年輕人了，我記得王</w:t>
      </w:r>
      <w:r>
        <w:rPr>
          <w:rStyle w:val="無"/>
          <w:rFonts w:ascii="Kaiti TC Bold" w:hAnsi="Kaiti TC Bold"/>
          <w:outline w:val="0"/>
          <w:color w:val="0433ff"/>
          <w:sz w:val="32"/>
          <w:szCs w:val="32"/>
          <w:u w:color="0433ff"/>
          <w:rtl w:val="0"/>
          <w:lang w:val="en-US"/>
          <w14:textFill>
            <w14:solidFill>
              <w14:srgbClr w14:val="0433FF"/>
            </w14:solidFill>
          </w14:textFill>
        </w:rPr>
        <w:t>x</w:t>
      </w:r>
      <w:r>
        <w:rPr>
          <w:rStyle w:val="無"/>
          <w:rFonts w:eastAsia="Kaiti TC Bold" w:hint="eastAsia"/>
          <w:outline w:val="0"/>
          <w:color w:val="0433ff"/>
          <w:sz w:val="32"/>
          <w:szCs w:val="32"/>
          <w:u w:color="0433ff"/>
          <w:rtl w:val="0"/>
          <w:lang w:val="zh-TW" w:eastAsia="zh-TW"/>
          <w14:textFill>
            <w14:solidFill>
              <w14:srgbClr w14:val="0433FF"/>
            </w14:solidFill>
          </w14:textFill>
        </w:rPr>
        <w:t>來紐約的時候我們大家都去歡迎他，去聽他演講，也很愛護他，那為什麼他們倒了臺灣以後，就完全沒有了「中華民國」、或者大陸的年輕人的「民國熱」呢，我想徐先生會不會比較了解、解釋一下，謝謝。</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答：我很感興趣你的這個問題，問題也蠻棘手，但是我願意回答。因為正像你所說的你不是國民黨，而且來自於臺灣；我在某種程度上也是來自臺灣的一個女婿，我的岳父就曾經長期在臺灣生活，因此讓我的夫人童年非常的悲慘，一歲多就失去了父親，永遠再沒有看見他，而且背上了個「臺屬」的包袱，所以我今天帶來一本書就記述了我夫人的這樣一段悲慘的歷史，我的老泰山曾經生活的地方就是漢口路有一個叫做《怡客咖啡》的地方，父親原來就住在那兒，過去原址是個日式的建築，但是老先生</w:t>
      </w:r>
      <w:r>
        <w:rPr>
          <w:rStyle w:val="無"/>
          <w:rFonts w:ascii="Kaiti TC Bold" w:hAnsi="Kaiti TC Bold"/>
          <w:outline w:val="0"/>
          <w:color w:val="0433ff"/>
          <w:sz w:val="32"/>
          <w:szCs w:val="32"/>
          <w:u w:color="0433ff"/>
          <w:rtl w:val="0"/>
          <w:lang w:val="en-US"/>
          <w14:textFill>
            <w14:solidFill>
              <w14:srgbClr w14:val="0433FF"/>
            </w14:solidFill>
          </w14:textFill>
        </w:rPr>
        <w:t>1953</w:t>
      </w:r>
      <w:r>
        <w:rPr>
          <w:rStyle w:val="無"/>
          <w:rFonts w:eastAsia="Kaiti TC Bold" w:hint="eastAsia"/>
          <w:outline w:val="0"/>
          <w:color w:val="0433ff"/>
          <w:sz w:val="32"/>
          <w:szCs w:val="32"/>
          <w:u w:color="0433ff"/>
          <w:rtl w:val="0"/>
          <w:lang w:val="zh-TW" w:eastAsia="zh-TW"/>
          <w14:textFill>
            <w14:solidFill>
              <w14:srgbClr w14:val="0433FF"/>
            </w14:solidFill>
          </w14:textFill>
        </w:rPr>
        <w:t>年就過世了，我太太始終不知道，所以我太太是六十年後才實現了去臺灣的夢，那個時侯她的媽媽是準備在六十年前帶她去的，六十年後，跟我一起去了。所以我太太寫的這本書當中記述了她這段歷史，名叫《不堪此夢六十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很願意回答你所說的這個問題，你所關心的可能是一些民運人士的做法和態度，我們今天不好具體地評價某一個人，但是我覺得有兩種情況：一種情況確實受了那種教育影響的結果，認為臺灣本來就是獨立的一個地方，既不屬於中國大陸，也不屬於日本，也不屬於過去的荷蘭人，原本它就是獨立的，甚至人種都不一樣，有人這樣子地去解釋、去想，我幹嘛現在要跟你扯在一起，搞得那麼不清爽，把我卷在裏頭，我為什麼不可以成為一個獨立的國家？比我人口少，領土小的，很多的地區和國家都獨立了，我為什麼這個地方不能獨立，在國際上受那麼多的侮辱，不可以拿「中華民國」國旗，都不可以說我是臺灣人或者是「中華民國」人，都不可以，所以有些人出於義憤，或者受到這種教育和影響，一些臺灣的年青人就所謂的「自然獨」，形成了這樣子的一種觀念，包括我的學生都有這樣的想法，也包括一些民運人士，所以應該看到有一些是他自己的認知所造成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但是，很可能有一些民運人士是這樣的一些人，有奶便是娘，尋著錢去的，從他一開始就是錢，錢掛帥，為了錢可以出賣情報。不是假的，那是真情報啊。為了錢，今天李登輝上臺，他就說他好，吹捧他，順著他說，什麼山東也可以獨立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我那次去臺灣，他們已經安排好陳水扁見我，最後陳水扁他們可能認為我的認知和言論不符合他們的想法和要求，臨時決定不見我了，後來我太太說，虧了不見他！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因為我從事政治活動到今天為止，沒有拿過美國政府和各國政府一分錢，我做任何事情是靠我誠實勞動得來的錢，所以我在這一點上就比較獨立。如果一個政治人物是跟著錢轉，就會看到你所說的那種現象。但是，有些情況我們則要體諒，因為在美國找個工作也不容易。</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你比如說，我在布朗大學，有的人就說徐文立怎麼這麼風光，在大學能夠工作十年啊，布朗大學可不是一般的學校啊，是常春藤大學，你還能夠教書，你連大學都沒有上過，你能去當教授？對不起，我真的當了教授，我真的得到了學生的歡迎，教授的評分是學生評的，一個完全獨立的機構在做這個評分，最好的是</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分，我最好的時候得到過</w:t>
      </w:r>
      <w:r>
        <w:rPr>
          <w:rStyle w:val="無"/>
          <w:rFonts w:ascii="Kaiti TC Bold" w:hAnsi="Kaiti TC Bold"/>
          <w:outline w:val="0"/>
          <w:color w:val="0433ff"/>
          <w:sz w:val="32"/>
          <w:szCs w:val="32"/>
          <w:u w:color="0433ff"/>
          <w:rtl w:val="0"/>
          <w:lang w:val="en-US"/>
          <w14:textFill>
            <w14:solidFill>
              <w14:srgbClr w14:val="0433FF"/>
            </w14:solidFill>
          </w14:textFill>
        </w:rPr>
        <w:t>1.12</w:t>
      </w:r>
      <w:r>
        <w:rPr>
          <w:rStyle w:val="無"/>
          <w:rFonts w:eastAsia="Kaiti TC Bold" w:hint="eastAsia"/>
          <w:outline w:val="0"/>
          <w:color w:val="0433ff"/>
          <w:sz w:val="32"/>
          <w:szCs w:val="32"/>
          <w:u w:color="0433ff"/>
          <w:rtl w:val="0"/>
          <w:lang w:val="zh-TW" w:eastAsia="zh-TW"/>
          <w14:textFill>
            <w14:solidFill>
              <w14:srgbClr w14:val="0433FF"/>
            </w14:solidFill>
          </w14:textFill>
        </w:rPr>
        <w:t>分和</w:t>
      </w:r>
      <w:r>
        <w:rPr>
          <w:rStyle w:val="無"/>
          <w:rFonts w:ascii="Kaiti TC Bold" w:hAnsi="Kaiti TC Bold"/>
          <w:outline w:val="0"/>
          <w:color w:val="0433ff"/>
          <w:sz w:val="32"/>
          <w:szCs w:val="32"/>
          <w:u w:color="0433ff"/>
          <w:rtl w:val="0"/>
          <w:lang w:val="en-US"/>
          <w14:textFill>
            <w14:solidFill>
              <w14:srgbClr w14:val="0433FF"/>
            </w14:solidFill>
          </w14:textFill>
        </w:rPr>
        <w:t>1.19</w:t>
      </w:r>
      <w:r>
        <w:rPr>
          <w:rStyle w:val="無"/>
          <w:rFonts w:eastAsia="Kaiti TC Bold" w:hint="eastAsia"/>
          <w:outline w:val="0"/>
          <w:color w:val="0433ff"/>
          <w:sz w:val="32"/>
          <w:szCs w:val="32"/>
          <w:u w:color="0433ff"/>
          <w:rtl w:val="0"/>
          <w:lang w:val="zh-TW" w:eastAsia="zh-TW"/>
          <w14:textFill>
            <w14:solidFill>
              <w14:srgbClr w14:val="0433FF"/>
            </w14:solidFill>
          </w14:textFill>
        </w:rPr>
        <w:t>分，我得到了接近</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的分數的評價。</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講給學生的是他們願意接受的，你比如說，我們中國大陸或者臺灣都有一個說法，我們簡單地說一下，說你這個人的思想有點落後、或守舊，就會說，你的思想很「封建」，這個話對嗎？錯了！甚至認為中國「封建社會」始於「秦朝」延續二千多年。</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封建」，以學術觀點來說，中國成為封建社會在什麼時候？是春秋戰國時代。不是秦以後哇，正是在春秋戰國時代中國有「諸子百家」出現了，「百花齊放」，哲學思想最為繁榮的時代，那個時代是一個可以作為落後、守舊的代名詞嗎？不可以呀，你要以這個作為代名詞就錯了，中國自秦之後，公元前</w:t>
      </w:r>
      <w:r>
        <w:rPr>
          <w:rStyle w:val="無"/>
          <w:rFonts w:ascii="Kaiti TC Bold" w:hAnsi="Kaiti TC Bold"/>
          <w:outline w:val="0"/>
          <w:color w:val="0433ff"/>
          <w:sz w:val="32"/>
          <w:szCs w:val="32"/>
          <w:u w:color="0433ff"/>
          <w:rtl w:val="0"/>
          <w:lang w:val="en-US"/>
          <w14:textFill>
            <w14:solidFill>
              <w14:srgbClr w14:val="0433FF"/>
            </w14:solidFill>
          </w14:textFill>
        </w:rPr>
        <w:t>221</w:t>
      </w:r>
      <w:r>
        <w:rPr>
          <w:rStyle w:val="無"/>
          <w:rFonts w:eastAsia="Kaiti TC Bold" w:hint="eastAsia"/>
          <w:outline w:val="0"/>
          <w:color w:val="0433ff"/>
          <w:sz w:val="32"/>
          <w:szCs w:val="32"/>
          <w:u w:color="0433ff"/>
          <w:rtl w:val="0"/>
          <w:lang w:val="zh-TW" w:eastAsia="zh-TW"/>
          <w14:textFill>
            <w14:solidFill>
              <w14:srgbClr w14:val="0433FF"/>
            </w14:solidFill>
          </w14:textFill>
        </w:rPr>
        <w:t>年秦始皇建立秦朝之後，建立的是一個「廢封建，立郡縣」的中央集權的一個專制社會，所以從這段歷史來說，不光是中國大陸，包括臺灣，也不是非常正確地教給孩子們的。中國大陸的高等教科書講到歷史的時候，還是說秦之後是封建社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我給學生們講的這些課，是他們喜聞樂見的，當然我也不是專門講這些，我不是研究型的學者，我通過自學，有我自己的獨立見解，跟學生去分享，學生們是很歡迎的。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當然有人會問：「你不能用英文講課，你怎麼講？」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因為布朗大學的許多學生的中文程度極好，有的學生隔了一個屏風，在後面講話，你猜不到他是美國學生，好到這種程度。甚至我有一些</w:t>
      </w:r>
      <w:r>
        <w:rPr>
          <w:rStyle w:val="無"/>
          <w:rFonts w:ascii="Kaiti TC Bold" w:hAnsi="Kaiti TC Bold"/>
          <w:outline w:val="0"/>
          <w:color w:val="0433ff"/>
          <w:sz w:val="32"/>
          <w:szCs w:val="32"/>
          <w:u w:color="0433ff"/>
          <w:rtl w:val="0"/>
          <w:lang w:val="en-US"/>
          <w14:textFill>
            <w14:solidFill>
              <w14:srgbClr w14:val="0433FF"/>
            </w14:solidFill>
          </w14:textFill>
        </w:rPr>
        <w:t>ABC</w:t>
      </w:r>
      <w:r>
        <w:rPr>
          <w:rStyle w:val="無"/>
          <w:rFonts w:eastAsia="Kaiti TC Bold" w:hint="eastAsia"/>
          <w:outline w:val="0"/>
          <w:color w:val="0433ff"/>
          <w:sz w:val="32"/>
          <w:szCs w:val="32"/>
          <w:u w:color="0433ff"/>
          <w:rtl w:val="0"/>
          <w:lang w:val="zh-TW" w:eastAsia="zh-TW"/>
          <w14:textFill>
            <w14:solidFill>
              <w14:srgbClr w14:val="0433FF"/>
            </w14:solidFill>
          </w14:textFill>
        </w:rPr>
        <w:t>的學生跟我講，「老師當年我爸爸媽媽讓我講中文，不是要求我學，只是講中文，我都不講，我今天才後悔了，我都不如那些美國和西方學生的漢語講得那麼好。」所以，我之所以能在布朗大學教書，不是說只有美國政府認可你，你就可以在那講書的，那是混不下去的。最初只給我半年的聘書呀，六個月，這六個月，我每天早上</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點會驚醒，我會問我自己：半年之後我怎麼養活我自己？怎麼養活我自己家，我怎麼能夠繼續有精力工作，再為中國的民主事業服務？我那個時候不斷地在做事情，做研究，另外開始講課，果然可以講下去。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剛來美國的時候，有四個學校可以選擇，是哈佛大學、哥倫比亞大學、耶魯大學還有布朗大學，我選擇了一個比較偏遠、僻靜的布朗大學，遠離了一些民運人士可能比較喧鬧的漩渦，我才可以得以「安身」，然後才可以「立命」地做我把中國民主黨的旗幟和火種保持住的工作，而且得以在這個地方繼續地講學下去，（聽眾插言：布朗大學的學生的觀念是比較新的）。布朗大學是一個以自由主義著稱的學校，在美國由中學生投票想上的大學，布朗大學永遠是第一名或第二名。她以自由主義著稱，自由主義到什麼程度？學生可以自己創造科目，跟教授商量好了，學校就可能批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由於學生聽我的課中，我講了許多世界名著。一位學生以為我對世界名著很有研究，他說老師，您可不可以就世界名著單給我開一門課？我說我可以效仿《相約星期二》的這種方式給你講課，說到哪，就講到哪，也可以聯系世界名著。但是我們不要固定內容，你要上這個課必須答應我個條件：每一周要寫一篇論文，比別的學生還要嚴格。</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我同意講這門課，沒有一分錢報酬；我願意給她講，最後達成了科目，她報到學校，學校就給了她這樣的一個機會，最後也得到了一個學分，她聽我的主課得了一分，這個又得了一分，兩分，她整個本科可能要</w:t>
      </w:r>
      <w:r>
        <w:rPr>
          <w:rStyle w:val="無"/>
          <w:rFonts w:ascii="Kaiti TC Bold" w:hAnsi="Kaiti TC Bold"/>
          <w:outline w:val="0"/>
          <w:color w:val="0433ff"/>
          <w:sz w:val="32"/>
          <w:szCs w:val="32"/>
          <w:u w:color="0433ff"/>
          <w:rtl w:val="0"/>
          <w:lang w:val="en-US"/>
          <w14:textFill>
            <w14:solidFill>
              <w14:srgbClr w14:val="0433FF"/>
            </w14:solidFill>
          </w14:textFill>
        </w:rPr>
        <w:t>40</w:t>
      </w:r>
      <w:r>
        <w:rPr>
          <w:rStyle w:val="無"/>
          <w:rFonts w:eastAsia="Kaiti TC Bold" w:hint="eastAsia"/>
          <w:outline w:val="0"/>
          <w:color w:val="0433ff"/>
          <w:sz w:val="32"/>
          <w:szCs w:val="32"/>
          <w:u w:color="0433ff"/>
          <w:rtl w:val="0"/>
          <w:lang w:val="zh-TW" w:eastAsia="zh-TW"/>
          <w14:textFill>
            <w14:solidFill>
              <w14:srgbClr w14:val="0433FF"/>
            </w14:solidFill>
          </w14:textFill>
        </w:rPr>
        <w:t>學分，得了兩分再有其他的</w:t>
      </w:r>
      <w:r>
        <w:rPr>
          <w:rStyle w:val="無"/>
          <w:rFonts w:ascii="Kaiti TC Bold" w:hAnsi="Kaiti TC Bold"/>
          <w:outline w:val="0"/>
          <w:color w:val="0433ff"/>
          <w:sz w:val="32"/>
          <w:szCs w:val="32"/>
          <w:u w:color="0433ff"/>
          <w:rtl w:val="0"/>
          <w:lang w:val="en-US"/>
          <w14:textFill>
            <w14:solidFill>
              <w14:srgbClr w14:val="0433FF"/>
            </w14:solidFill>
          </w14:textFill>
        </w:rPr>
        <w:t>38</w:t>
      </w:r>
      <w:r>
        <w:rPr>
          <w:rStyle w:val="無"/>
          <w:rFonts w:eastAsia="Kaiti TC Bold" w:hint="eastAsia"/>
          <w:outline w:val="0"/>
          <w:color w:val="0433ff"/>
          <w:sz w:val="32"/>
          <w:szCs w:val="32"/>
          <w:u w:color="0433ff"/>
          <w:rtl w:val="0"/>
          <w:lang w:val="zh-TW" w:eastAsia="zh-TW"/>
          <w14:textFill>
            <w14:solidFill>
              <w14:srgbClr w14:val="0433FF"/>
            </w14:solidFill>
          </w14:textFill>
        </w:rPr>
        <w:t>分，就可以畢業了。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但是布朗大學的學生開始認為，進布朗多麼自由，進了這個門檻以後才知道有多難，大部分的學生每天要工作、學習到深夜</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點鐘才能夠睡覺，最後才知道這個自由主義著稱的學校有多難，但是很喜歡，知道這個學校的社區環境和活動很好，對自己的能力有多大的培養，所以要想獨立，要想在一個著名的大學站得住腳，所付出的艱辛是只有我自己知道。</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如果貪圖虛榮，一味仰慕哈佛大學的大名，那就傻了；後來才知道哈佛有個規定，不管你來自於哪個國家，必須用英文教學，然而我不能用英文教學；相反，布朗大學說了，你用漢語教學正是你的一個優勢，你不但講了中國的歷史，講了中國的許多思想、哲學給我們聽，同時你傳授了中文，所以布朗大學就很聰明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布朗大學</w:t>
      </w:r>
      <w:r>
        <w:rPr>
          <w:rStyle w:val="無"/>
          <w:rFonts w:ascii="Kaiti TC Bold" w:hAnsi="Kaiti TC Bold"/>
          <w:outline w:val="0"/>
          <w:color w:val="0433ff"/>
          <w:sz w:val="32"/>
          <w:szCs w:val="32"/>
          <w:u w:color="0433ff"/>
          <w:rtl w:val="0"/>
          <w:lang w:val="en-US"/>
          <w14:textFill>
            <w14:solidFill>
              <w14:srgbClr w14:val="0433FF"/>
            </w14:solidFill>
          </w14:textFill>
        </w:rPr>
        <w:t>2003</w:t>
      </w:r>
      <w:r>
        <w:rPr>
          <w:rStyle w:val="無"/>
          <w:rFonts w:eastAsia="Kaiti TC Bold" w:hint="eastAsia"/>
          <w:outline w:val="0"/>
          <w:color w:val="0433ff"/>
          <w:sz w:val="32"/>
          <w:szCs w:val="32"/>
          <w:u w:color="0433ff"/>
          <w:rtl w:val="0"/>
          <w:lang w:val="zh-TW" w:eastAsia="zh-TW"/>
          <w14:textFill>
            <w14:solidFill>
              <w14:srgbClr w14:val="0433FF"/>
            </w14:solidFill>
          </w14:textFill>
        </w:rPr>
        <w:t>年授予了我「人文科學的榮譽博士」（</w:t>
      </w:r>
      <w:r>
        <w:rPr>
          <w:rStyle w:val="無"/>
          <w:rFonts w:ascii="Kaiti TC Bold" w:hAnsi="Kaiti TC Bold"/>
          <w:outline w:val="0"/>
          <w:color w:val="0433ff"/>
          <w:sz w:val="32"/>
          <w:szCs w:val="32"/>
          <w:u w:color="0433ff"/>
          <w:rtl w:val="0"/>
          <w:lang w:val="en-US"/>
          <w14:textFill>
            <w14:solidFill>
              <w14:srgbClr w14:val="0433FF"/>
            </w14:solidFill>
          </w14:textFill>
        </w:rPr>
        <w:t>L.H.D.</w:t>
      </w:r>
      <w:r>
        <w:rPr>
          <w:rStyle w:val="無"/>
          <w:rFonts w:eastAsia="Kaiti TC Bold" w:hint="eastAsia"/>
          <w:outline w:val="0"/>
          <w:color w:val="0433ff"/>
          <w:sz w:val="32"/>
          <w:szCs w:val="32"/>
          <w:u w:color="0433ff"/>
          <w:rtl w:val="0"/>
          <w:lang w:val="zh-TW" w:eastAsia="zh-TW"/>
          <w14:textFill>
            <w14:solidFill>
              <w14:srgbClr w14:val="0433FF"/>
            </w14:solidFill>
          </w14:textFill>
        </w:rPr>
        <w:t>）稱號，還特別邀請我在</w:t>
      </w:r>
      <w:r>
        <w:rPr>
          <w:rStyle w:val="無"/>
          <w:rFonts w:ascii="Kaiti TC Bold" w:hAnsi="Kaiti TC Bold"/>
          <w:outline w:val="0"/>
          <w:color w:val="0433ff"/>
          <w:sz w:val="32"/>
          <w:szCs w:val="32"/>
          <w:u w:color="0433ff"/>
          <w:rtl w:val="0"/>
          <w:lang w:val="en-US"/>
          <w14:textFill>
            <w14:solidFill>
              <w14:srgbClr w14:val="0433FF"/>
            </w14:solidFill>
          </w14:textFill>
        </w:rPr>
        <w:t>2003</w:t>
      </w:r>
      <w:r>
        <w:rPr>
          <w:rStyle w:val="無"/>
          <w:rFonts w:eastAsia="Kaiti TC Bold" w:hint="eastAsia"/>
          <w:outline w:val="0"/>
          <w:color w:val="0433ff"/>
          <w:sz w:val="32"/>
          <w:szCs w:val="32"/>
          <w:u w:color="0433ff"/>
          <w:rtl w:val="0"/>
          <w:lang w:val="zh-TW" w:eastAsia="zh-TW"/>
          <w14:textFill>
            <w14:solidFill>
              <w14:srgbClr w14:val="0433FF"/>
            </w14:solidFill>
          </w14:textFill>
        </w:rPr>
        <w:t>年的畢業典禮上演講，這在美國是崇高的榮譽，連聯合國安南秘書長得到了布朗大學的榮譽博士，也沒有享受到在畢業典禮上演講的禮遇，只有美國的前外交部長奧爾布拉特女士，她才享受了這個禮遇，既得到榮譽博士又在畢業典禮上演講。這次典禮的紀念冊還第一次特別用中文收錄了我提議的中國經典部分內容，並由我的學生在典禮上用中文誦讀孔子的《大學》。我只是想說，學校給我這樣的榮譽，是因為在某種程度上我是努力的，我是好好地工作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也因此，才得以讓我作任何事情上不會向錢看，當然我不能要求別人也做到這點，所以我跟美國國務院的朋友說，請對我們這些流亡者，抱著一種很同情的態度來看待，今天我也希望你們也能這樣，因為你們幾代人在美國生活，基本上一出生，就有房子，就有車，含著金鑰匙出來的，可他們是流亡者，一文不名啊，不懂語言、習俗，所以在這兒發展，有很大的難處，他們有的時候不得已要向你們伸手，那也是沒辦法的事情，但是美國不是一個隨便你伸手就可以養活你的國家，所以不靠自己努力，是不可能真正的立起來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徐文立「漫長的聖誕夜和我對未來正常社會的願景」</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講話的補充和說明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w:t>
      </w:r>
      <w:r>
        <w:rPr>
          <w:rStyle w:val="無"/>
          <w:rFonts w:eastAsia="Kaiti TC Bold" w:hint="eastAsia"/>
          <w:outline w:val="0"/>
          <w:color w:val="0433ff"/>
          <w:sz w:val="32"/>
          <w:szCs w:val="32"/>
          <w:u w:color="0433ff"/>
          <w:rtl w:val="0"/>
          <w:lang w:val="zh-TW" w:eastAsia="zh-TW"/>
          <w14:textFill>
            <w14:solidFill>
              <w14:srgbClr w14:val="0433FF"/>
            </w14:solidFill>
          </w14:textFill>
        </w:rPr>
        <w:t>， 既然是對未來社會的願景，那就不是主要在說現在。既然，未來我們要不同於現在的中共，我們作為一個新興國家的建設者，就不能不對未來有個願景。</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w:t>
      </w:r>
      <w:r>
        <w:rPr>
          <w:rStyle w:val="無"/>
          <w:rFonts w:eastAsia="Kaiti TC Bold" w:hint="eastAsia"/>
          <w:outline w:val="0"/>
          <w:color w:val="0433ff"/>
          <w:sz w:val="32"/>
          <w:szCs w:val="32"/>
          <w:u w:color="0433ff"/>
          <w:rtl w:val="0"/>
          <w:lang w:val="zh-TW" w:eastAsia="zh-TW"/>
          <w14:textFill>
            <w14:solidFill>
              <w14:srgbClr w14:val="0433FF"/>
            </w14:solidFill>
          </w14:textFill>
        </w:rPr>
        <w:t>， 正如記者林丹所寫：</w:t>
      </w:r>
      <w:r>
        <w:rPr>
          <w:rStyle w:val="無"/>
          <w:rFonts w:ascii="Kaiti TC Bold" w:hAnsi="Kaiti TC Bold"/>
          <w:outline w:val="0"/>
          <w:color w:val="0433ff"/>
          <w:sz w:val="32"/>
          <w:szCs w:val="32"/>
          <w:u w:color="0433ff"/>
          <w:rtl w:val="0"/>
          <w:lang w:val="en-US"/>
          <w14:textFill>
            <w14:solidFill>
              <w14:srgbClr w14:val="0433FF"/>
            </w14:solidFill>
          </w14:textFill>
        </w:rPr>
        <w:t>2008</w:t>
      </w:r>
      <w:r>
        <w:rPr>
          <w:rStyle w:val="無"/>
          <w:rFonts w:eastAsia="Kaiti TC Bold" w:hint="eastAsia"/>
          <w:outline w:val="0"/>
          <w:color w:val="0433ff"/>
          <w:sz w:val="32"/>
          <w:szCs w:val="32"/>
          <w:u w:color="0433ff"/>
          <w:rtl w:val="0"/>
          <w:lang w:val="zh-TW" w:eastAsia="zh-TW"/>
          <w14:textFill>
            <w14:solidFill>
              <w14:srgbClr w14:val="0433FF"/>
            </w14:solidFill>
          </w14:textFill>
        </w:rPr>
        <w:t>年，徐文立集其</w:t>
      </w:r>
      <w:r>
        <w:rPr>
          <w:rStyle w:val="無"/>
          <w:rFonts w:ascii="Kaiti TC Bold" w:hAnsi="Kaiti TC Bold"/>
          <w:outline w:val="0"/>
          <w:color w:val="0433ff"/>
          <w:sz w:val="32"/>
          <w:szCs w:val="32"/>
          <w:u w:color="0433ff"/>
          <w:rtl w:val="0"/>
          <w:lang w:val="en-US"/>
          <w14:textFill>
            <w14:solidFill>
              <w14:srgbClr w14:val="0433FF"/>
            </w14:solidFill>
          </w14:textFill>
        </w:rPr>
        <w:t>16</w:t>
      </w:r>
      <w:r>
        <w:rPr>
          <w:rStyle w:val="無"/>
          <w:rFonts w:eastAsia="Kaiti TC Bold" w:hint="eastAsia"/>
          <w:outline w:val="0"/>
          <w:color w:val="0433ff"/>
          <w:sz w:val="32"/>
          <w:szCs w:val="32"/>
          <w:u w:color="0433ff"/>
          <w:rtl w:val="0"/>
          <w:lang w:val="zh-TW" w:eastAsia="zh-TW"/>
          <w14:textFill>
            <w14:solidFill>
              <w14:srgbClr w14:val="0433FF"/>
            </w14:solidFill>
          </w14:textFill>
        </w:rPr>
        <w:t>年獄中對人類社會、對中國未來思考的五封重要家書，彙編成《人類正常社會秩序概論》。他認為，人類正常社會秩序是由三個支點在支撐</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人人生而平等；人生而有差異；人的不完美性。他在書中說： 「我的理想是：中國可能成為中國優秀文化傳統和現代憲政民主巧妙融合的新興國家。」同時，他認為「中國只有完全結束了中共的一黨專制才有可能順利實現社會生活的『正常化』」。 對中國儒家學說深入研究多年的徐文立在演講指出：「中國的古代文明，暗合了人類社會的正常秩序，這也是我對未來社會的願景。」</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3</w:t>
      </w:r>
      <w:r>
        <w:rPr>
          <w:rStyle w:val="無"/>
          <w:rFonts w:eastAsia="Kaiti TC Bold" w:hint="eastAsia"/>
          <w:outline w:val="0"/>
          <w:color w:val="0433ff"/>
          <w:sz w:val="32"/>
          <w:szCs w:val="32"/>
          <w:u w:color="0433ff"/>
          <w:rtl w:val="0"/>
          <w:lang w:val="zh-TW" w:eastAsia="zh-TW"/>
          <w14:textFill>
            <w14:solidFill>
              <w14:srgbClr w14:val="0433FF"/>
            </w14:solidFill>
          </w14:textFill>
        </w:rPr>
        <w:t>， 所以我相信，未來中國只要「慎終追遠」，就一定能夠「民德歸厚」。中國未來很有希望成為一個健康、正常的國家。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4</w:t>
      </w:r>
      <w:r>
        <w:rPr>
          <w:rStyle w:val="無"/>
          <w:rFonts w:eastAsia="Kaiti TC Bold" w:hint="eastAsia"/>
          <w:outline w:val="0"/>
          <w:color w:val="0433ff"/>
          <w:sz w:val="32"/>
          <w:szCs w:val="32"/>
          <w:u w:color="0433ff"/>
          <w:rtl w:val="0"/>
          <w:lang w:val="zh-TW" w:eastAsia="zh-TW"/>
          <w14:textFill>
            <w14:solidFill>
              <w14:srgbClr w14:val="0433FF"/>
            </w14:solidFill>
          </w14:textFill>
        </w:rPr>
        <w:t>， 「自由」應該是與生俱來的權利，人人嚮往，人人應享有。喜歡「自由」的人們，當你能夠充分享受「自由」的時候，你會發現：其實「自由」，也是一種無形的壓力；當你不知道「邊界」在哪裡的時候，「自由」也會是一種巨大的壓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5</w:t>
      </w:r>
      <w:r>
        <w:rPr>
          <w:rStyle w:val="無"/>
          <w:rFonts w:eastAsia="Kaiti TC Bold" w:hint="eastAsia"/>
          <w:outline w:val="0"/>
          <w:color w:val="0433ff"/>
          <w:sz w:val="32"/>
          <w:szCs w:val="32"/>
          <w:u w:color="0433ff"/>
          <w:rtl w:val="0"/>
          <w:lang w:val="zh-TW" w:eastAsia="zh-TW"/>
          <w14:textFill>
            <w14:solidFill>
              <w14:srgbClr w14:val="0433FF"/>
            </w14:solidFill>
          </w14:textFill>
        </w:rPr>
        <w:t>， 我反對絕對平均主義，是因為絕對平均主義會導致絕對的普遍的貧困；何況，人世間還沒有真正存在過絕對的平均主義；即使人世間還沒有真正存在過絕對的平均主義，絕對平均主義的初步影響和實踐，就已經導致了絕對的普遍的貧困和世界性的亂象了！再看看：實質上，是在宣揚、或者用絕對平均主義誘惑人的共產主義，以及所謂的社會主義都一樣，成了笑柄、成為最大的災難遺禍人類，人類永遠不可忘記！可是，恐怖的是：特權資本主義的中共政權還依然以自己是社會主義國家自詡，中共、習近平卻依然宣示：要為共產主義而奮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6</w:t>
      </w:r>
      <w:r>
        <w:rPr>
          <w:rStyle w:val="無"/>
          <w:rFonts w:eastAsia="Kaiti TC Bold" w:hint="eastAsia"/>
          <w:outline w:val="0"/>
          <w:color w:val="0433ff"/>
          <w:sz w:val="32"/>
          <w:szCs w:val="32"/>
          <w:u w:color="0433ff"/>
          <w:rtl w:val="0"/>
          <w:lang w:val="zh-TW" w:eastAsia="zh-TW"/>
          <w14:textFill>
            <w14:solidFill>
              <w14:srgbClr w14:val="0433FF"/>
            </w14:solidFill>
          </w14:textFill>
        </w:rPr>
        <w:t>， 我為什麼在布朗大學授課時，側重講王學泰先生的《遊民文化和中國社會》？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我在布朗大學向學生們教授「中國大歷史」時，為什麼用較多的時間和篇幅講述了王學泰先生的《遊民文化與中國社會》，原因主要有三：</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，做人文科學的學者，就是要有王學泰先生獨立的、勇敢的探索真理的精神，標新立異，言人不敢言；</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，既然是我的學生，他們想要掌握打開中國大門的鑰匙，就不能不了解開啟了被遮蔽了千百年的「半個中國歷史」的王學泰先生的《遊民文化與中國社會》；</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要從本質上了解（甚至不同於蘇共的）中共，就要知道它的領袖毛澤東和它的黨是一個「植根於中國遊民文化中的一個黨」，「其本質屬於流氓。而流氓的特點是：殘暴、缺德、下流無恥、不講道理、沒有原則、沒有是非、混淆善惡觀念。」</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最近，看到著名的人權律師郭國汀的一段話，說得精闢：「從中共迫害法輪功，特別在道德、倫理、人倫角度，以及從中共歷史上，和近年來非法隨心所欲的采用酷刑、暴打、欺詐、欺騙、羅織文字獄等流氓手段迫害人權律師等方面，已經充份證明，中共政權是個貨真價實的流氓暴政。如果一個政權僅僅是專制，那麼它還有救。如果一個政權僅僅是獨裁，仍然有救。但是如果一個政權是個流氓暴政，那就無可救藥。為什麼這樣說呢？因為如果一個政權是個流氓政權的話，其本質屬於流氓。而流氓的特點是：殘暴、缺德、下流無恥、不講道理、沒有原則、沒有是非、混淆善惡觀念。那樣一個政治流氓，那樣一個流氓政權肯定是無可救藥的。我之所以講這個主題，目地就是希望全人類覺悟覺醒，對中共流氓暴政不要抱有任何幻想。」「共產黨與黑社會流氓本質一模一樣。不過共產黨比黑社會更流氓更下流最殘暴，因為黑社會流氓，僅僅是控制一個地區，它的勢力範圍只在一個地區內，比如上海的黑社會它只能控制上海，它並沒有像共產黨一樣控制全中國。而且社會流氓，他們的殺人獵貨或者他們幹得犯罪勾當，比如經營賭業，或經營妓院，或走私毒品，就是為了流氓集團賺錢。但是他們在幹這些事時，還有底線，比如他們要殺人，都要經過一定的程序，最後還有底線，不濫殺無辜，黑社會要消滅某個對象時，或某個競爭對手時，他不會把他們的家人，或者無關的任何人都幹掉。而共產黨連這個底線都沒有，所以說兩相比較，共產黨實際上是連黑社會的流氓都不如的超級政治流氓。」</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7</w:t>
      </w:r>
      <w:r>
        <w:rPr>
          <w:rStyle w:val="無"/>
          <w:rFonts w:eastAsia="Kaiti TC Bold" w:hint="eastAsia"/>
          <w:outline w:val="0"/>
          <w:color w:val="0433ff"/>
          <w:sz w:val="32"/>
          <w:szCs w:val="32"/>
          <w:u w:color="0433ff"/>
          <w:rtl w:val="0"/>
          <w:lang w:val="zh-TW" w:eastAsia="zh-TW"/>
          <w14:textFill>
            <w14:solidFill>
              <w14:srgbClr w14:val="0433FF"/>
            </w14:solidFill>
          </w14:textFill>
        </w:rPr>
        <w:t>， 我更反對中國大陸中共統治下的貧富巨大的差異，前三十年是極度「隱性」的貧富差異；現在三十年則是：極度「顯性」的貧富巨大又巨大的差異。（我在回答問題部份，特別提到了中國大陸三年大飢荒時，隱性的中共的特權；中國大陸在中共統治下，實質上是等級最分明、貧富差異最巨大的國家。而列舉了中共的貪官的貪汙行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8</w:t>
      </w:r>
      <w:r>
        <w:rPr>
          <w:rStyle w:val="無"/>
          <w:rFonts w:eastAsia="Kaiti TC Bold" w:hint="eastAsia"/>
          <w:outline w:val="0"/>
          <w:color w:val="0433ff"/>
          <w:sz w:val="32"/>
          <w:szCs w:val="32"/>
          <w:u w:color="0433ff"/>
          <w:rtl w:val="0"/>
          <w:lang w:val="zh-TW" w:eastAsia="zh-TW"/>
          <w14:textFill>
            <w14:solidFill>
              <w14:srgbClr w14:val="0433FF"/>
            </w14:solidFill>
          </w14:textFill>
        </w:rPr>
        <w:t>， 我不贊成自不量力、不切實際的人生追求。我不贊成的傾向，僅僅是自不量力、不切實際的人生追求的傾向。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9</w:t>
      </w:r>
      <w:r>
        <w:rPr>
          <w:rStyle w:val="無"/>
          <w:rFonts w:eastAsia="Kaiti TC Bold" w:hint="eastAsia"/>
          <w:outline w:val="0"/>
          <w:color w:val="0433ff"/>
          <w:sz w:val="32"/>
          <w:szCs w:val="32"/>
          <w:u w:color="0433ff"/>
          <w:rtl w:val="0"/>
          <w:lang w:val="zh-TW" w:eastAsia="zh-TW"/>
          <w14:textFill>
            <w14:solidFill>
              <w14:srgbClr w14:val="0433FF"/>
            </w14:solidFill>
          </w14:textFill>
        </w:rPr>
        <w:t>， 我反對「血統論」，我同意「王侯將相寧有種乎？」。我堅定地認為：「人才的流動和升遷才是社會有活力的根本」。我更反對皇帝一個人和官僚集團、毛澤東和中共極少數人決定所有人的命運。我也反對任何人決定他人的命運。但是，我又相信，謀事在人，成事在天；基因和家庭的影響，可能決定了一個人一生的大部分走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10</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1980</w:t>
      </w:r>
      <w:r>
        <w:rPr>
          <w:rStyle w:val="無"/>
          <w:rFonts w:eastAsia="Kaiti TC Bold" w:hint="eastAsia"/>
          <w:outline w:val="0"/>
          <w:color w:val="0433ff"/>
          <w:sz w:val="32"/>
          <w:szCs w:val="32"/>
          <w:u w:color="0433ff"/>
          <w:rtl w:val="0"/>
          <w:lang w:val="zh-TW" w:eastAsia="zh-TW"/>
          <w14:textFill>
            <w14:solidFill>
              <w14:srgbClr w14:val="0433FF"/>
            </w14:solidFill>
          </w14:textFill>
        </w:rPr>
        <w:t>年春節前，秦永敏、傅申奇、楊曉蕾等等人發起、劉二安參與，準備在武漢，召開醞釀成立反對黨「中國民主黨」的會議，希望我參加。但是，我那時已經被中共便衣警察和「小腳偵緝隊」（這是中共特色社會基層管制的最可靠力量和方法，至今如此；她們還是「毛粉」的基本成員，頑固的很。因為中共軍隊的下層軍官大都來自農村，</w:t>
      </w:r>
      <w:r>
        <w:rPr>
          <w:rStyle w:val="無"/>
          <w:rFonts w:ascii="Kaiti TC Bold" w:hAnsi="Kaiti TC Bold"/>
          <w:outline w:val="0"/>
          <w:color w:val="0433ff"/>
          <w:sz w:val="32"/>
          <w:szCs w:val="32"/>
          <w:u w:color="0433ff"/>
          <w:rtl w:val="0"/>
          <w:lang w:val="en-US"/>
          <w14:textFill>
            <w14:solidFill>
              <w14:srgbClr w14:val="0433FF"/>
            </w14:solidFill>
          </w14:textFill>
        </w:rPr>
        <w:t>1949</w:t>
      </w:r>
      <w:r>
        <w:rPr>
          <w:rStyle w:val="無"/>
          <w:rFonts w:eastAsia="Kaiti TC Bold" w:hint="eastAsia"/>
          <w:outline w:val="0"/>
          <w:color w:val="0433ff"/>
          <w:sz w:val="32"/>
          <w:szCs w:val="32"/>
          <w:u w:color="0433ff"/>
          <w:rtl w:val="0"/>
          <w:lang w:val="zh-TW" w:eastAsia="zh-TW"/>
          <w14:textFill>
            <w14:solidFill>
              <w14:srgbClr w14:val="0433FF"/>
            </w14:solidFill>
          </w14:textFill>
        </w:rPr>
        <w:t>年他們大批進了城，成為了中共的基層幹部，大部不如他們的上級普遍「換了老婆」，他們的農村妻子也就隨著進了城，自然頗得中共政權信賴，幾乎「大字不識一升」的農村婦女一躍成為了中共最堅強的管理社會基層的領導力量，她們真心感激毛澤東和共產黨的提攜之恩。她們又大都出生在民國時代，趕上了「嚴禁裹小腳、提倡放小腳」的好時候。中共統治初始的階段，直至上世紀八、九十年代，她們就攆著「放開的小腳」走街串巷為中共政權「看家護院」，監視鄰裏，向公安局的派出所的「片警」打小報告，因此她們得了一個美名「小腳偵緝隊」）嚴密監視，不能前往。我和來訪者，談了我的意見：「建立反對黨絕對必要，但是現在條件太不成熟」，希望他們放棄。後來，他們聽取了我的意見而放棄。同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10-12</w:t>
      </w:r>
      <w:r>
        <w:rPr>
          <w:rStyle w:val="無"/>
          <w:rFonts w:eastAsia="Kaiti TC Bold" w:hint="eastAsia"/>
          <w:outline w:val="0"/>
          <w:color w:val="0433ff"/>
          <w:sz w:val="32"/>
          <w:szCs w:val="32"/>
          <w:u w:color="0433ff"/>
          <w:rtl w:val="0"/>
          <w:lang w:val="zh-TW" w:eastAsia="zh-TW"/>
          <w14:textFill>
            <w14:solidFill>
              <w14:srgbClr w14:val="0433FF"/>
            </w14:solidFill>
          </w14:textFill>
        </w:rPr>
        <w:t>日我在北京甘家口旅館，又發起召開有王希哲、孫維邦出席，劉二安參與的建立反對黨的討論。最後，與會者一致認為，條件不成熟而再次放棄。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11</w:t>
      </w:r>
      <w:r>
        <w:rPr>
          <w:rStyle w:val="無"/>
          <w:rFonts w:eastAsia="Kaiti TC Bold" w:hint="eastAsia"/>
          <w:outline w:val="0"/>
          <w:color w:val="0433ff"/>
          <w:sz w:val="32"/>
          <w:szCs w:val="32"/>
          <w:u w:color="0433ff"/>
          <w:rtl w:val="0"/>
          <w:lang w:val="zh-TW" w:eastAsia="zh-TW"/>
          <w14:textFill>
            <w14:solidFill>
              <w14:srgbClr w14:val="0433FF"/>
            </w14:solidFill>
          </w14:textFill>
        </w:rPr>
        <w:t>， 所謂美國最惠國待遇對於當年中國大陸意味著：給予，是</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以下低關稅；不給予，是</w:t>
      </w:r>
      <w:r>
        <w:rPr>
          <w:rStyle w:val="無"/>
          <w:rFonts w:ascii="Kaiti TC Bold" w:hAnsi="Kaiti TC Bold"/>
          <w:outline w:val="0"/>
          <w:color w:val="0433ff"/>
          <w:sz w:val="32"/>
          <w:szCs w:val="32"/>
          <w:u w:color="0433ff"/>
          <w:rtl w:val="0"/>
          <w:lang w:val="en-US"/>
          <w14:textFill>
            <w14:solidFill>
              <w14:srgbClr w14:val="0433FF"/>
            </w14:solidFill>
          </w14:textFill>
        </w:rPr>
        <w:t>40%</w:t>
      </w:r>
      <w:r>
        <w:rPr>
          <w:rStyle w:val="無"/>
          <w:rFonts w:eastAsia="Kaiti TC Bold" w:hint="eastAsia"/>
          <w:outline w:val="0"/>
          <w:color w:val="0433ff"/>
          <w:sz w:val="32"/>
          <w:szCs w:val="32"/>
          <w:u w:color="0433ff"/>
          <w:rtl w:val="0"/>
          <w:lang w:val="zh-TW" w:eastAsia="zh-TW"/>
          <w14:textFill>
            <w14:solidFill>
              <w14:srgbClr w14:val="0433FF"/>
            </w14:solidFill>
          </w14:textFill>
        </w:rPr>
        <w:t>以上高關稅。可以這樣講，當年中國大陸倘若沒有美國和西方國家給予的最惠國待遇，也就沒有中國大陸的經濟近三十年來的高速發展。美國和西方國家這三十年也享受不到產自中國的廉價、質量也逐步有所改善的商品。以至使美國和西方國家（包括金融危機時期）物價的相對穩定。</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12</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1985-1990</w:t>
      </w:r>
      <w:r>
        <w:rPr>
          <w:rStyle w:val="無"/>
          <w:rFonts w:eastAsia="Kaiti TC Bold" w:hint="eastAsia"/>
          <w:outline w:val="0"/>
          <w:color w:val="0433ff"/>
          <w:sz w:val="32"/>
          <w:szCs w:val="32"/>
          <w:u w:color="0433ff"/>
          <w:rtl w:val="0"/>
          <w:lang w:val="zh-TW" w:eastAsia="zh-TW"/>
          <w14:textFill>
            <w14:solidFill>
              <w14:srgbClr w14:val="0433FF"/>
            </w14:solidFill>
          </w14:textFill>
        </w:rPr>
        <w:t>年，我在北京市第一監獄被管押的「反省號」，是八十年代新蓋的「反省號」。所以，才會有</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平米大小、</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米高的屋頂。</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13</w:t>
      </w:r>
      <w:r>
        <w:rPr>
          <w:rStyle w:val="無"/>
          <w:rFonts w:eastAsia="Kaiti TC Bold" w:hint="eastAsia"/>
          <w:outline w:val="0"/>
          <w:color w:val="0433ff"/>
          <w:sz w:val="32"/>
          <w:szCs w:val="32"/>
          <w:u w:color="0433ff"/>
          <w:rtl w:val="0"/>
          <w:lang w:val="zh-TW" w:eastAsia="zh-TW"/>
          <w14:textFill>
            <w14:solidFill>
              <w14:srgbClr w14:val="0433FF"/>
            </w14:solidFill>
          </w14:textFill>
        </w:rPr>
        <w:t>， 有人說：「應該是社會理想秩序。是應然判斷，老徐弄成了實然判斷。」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也有人說：「徐文立的說法有把中國古代社會浪漫化之嫌。」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徐文立答復</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「神然」的人類社會的正常秩序，自然不是「應然判斷」，更不是「實然判斷」；當然也不是「浪漫化」。僅僅在這一點上，所以我才說：「和至死也不肯信『神然』的，就不大好討論了」。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摘自網絡的評論</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2008</w:t>
      </w:r>
      <w:r>
        <w:rPr>
          <w:rStyle w:val="無"/>
          <w:rFonts w:eastAsia="Kaiti TC Bold" w:hint="eastAsia"/>
          <w:outline w:val="0"/>
          <w:color w:val="0433ff"/>
          <w:sz w:val="32"/>
          <w:szCs w:val="32"/>
          <w:u w:color="0433ff"/>
          <w:rtl w:val="0"/>
          <w:lang w:val="zh-TW" w:eastAsia="zh-TW"/>
          <w14:textFill>
            <w14:solidFill>
              <w14:srgbClr w14:val="0433FF"/>
            </w14:solidFill>
          </w14:textFill>
        </w:rPr>
        <w:t>年，徐文立集其</w:t>
      </w:r>
      <w:r>
        <w:rPr>
          <w:rStyle w:val="無"/>
          <w:rFonts w:ascii="Kaiti TC Bold" w:hAnsi="Kaiti TC Bold"/>
          <w:outline w:val="0"/>
          <w:color w:val="0433ff"/>
          <w:sz w:val="32"/>
          <w:szCs w:val="32"/>
          <w:u w:color="0433ff"/>
          <w:rtl w:val="0"/>
          <w:lang w:val="en-US"/>
          <w14:textFill>
            <w14:solidFill>
              <w14:srgbClr w14:val="0433FF"/>
            </w14:solidFill>
          </w14:textFill>
        </w:rPr>
        <w:t>16</w:t>
      </w:r>
      <w:r>
        <w:rPr>
          <w:rStyle w:val="無"/>
          <w:rFonts w:eastAsia="Kaiti TC Bold" w:hint="eastAsia"/>
          <w:outline w:val="0"/>
          <w:color w:val="0433ff"/>
          <w:sz w:val="32"/>
          <w:szCs w:val="32"/>
          <w:u w:color="0433ff"/>
          <w:rtl w:val="0"/>
          <w:lang w:val="zh-TW" w:eastAsia="zh-TW"/>
          <w14:textFill>
            <w14:solidFill>
              <w14:srgbClr w14:val="0433FF"/>
            </w14:solidFill>
          </w14:textFill>
        </w:rPr>
        <w:t>年獄中對人類社會、對中國未來思考的五封重要家書，彙編成《人類正常社會秩序概論》。他認為，人類正常社會秩序是由三個支點在支撐</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人人生而平等；人生而有差異；人的不完美性。」</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w:t>
      </w:r>
      <w:r>
        <w:rPr>
          <w:rStyle w:val="無"/>
          <w:rFonts w:eastAsia="Kaiti TC Bold" w:hint="eastAsia"/>
          <w:outline w:val="0"/>
          <w:color w:val="0433ff"/>
          <w:sz w:val="32"/>
          <w:szCs w:val="32"/>
          <w:u w:color="0433ff"/>
          <w:rtl w:val="0"/>
          <w:lang w:val="zh-TW" w:eastAsia="zh-TW"/>
          <w14:textFill>
            <w14:solidFill>
              <w14:srgbClr w14:val="0433FF"/>
            </w14:solidFill>
          </w14:textFill>
        </w:rPr>
        <w:t>）「徐文立在演講指出：『中國的古代文明，暗合了人類社會的正常秩序，這也是我對未來社會的願景。』」</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3</w:t>
      </w:r>
      <w:r>
        <w:rPr>
          <w:rStyle w:val="無"/>
          <w:rFonts w:eastAsia="Kaiti TC Bold" w:hint="eastAsia"/>
          <w:outline w:val="0"/>
          <w:color w:val="0433ff"/>
          <w:sz w:val="32"/>
          <w:szCs w:val="32"/>
          <w:u w:color="0433ff"/>
          <w:rtl w:val="0"/>
          <w:lang w:val="zh-TW" w:eastAsia="zh-TW"/>
          <w14:textFill>
            <w14:solidFill>
              <w14:srgbClr w14:val="0433FF"/>
            </w14:solidFill>
          </w14:textFill>
        </w:rPr>
        <w:t>）《人類正常社會秩序概論》第</w:t>
      </w:r>
      <w:r>
        <w:rPr>
          <w:rStyle w:val="無"/>
          <w:rFonts w:ascii="Kaiti TC Bold" w:hAnsi="Kaiti TC Bold"/>
          <w:outline w:val="0"/>
          <w:color w:val="0433ff"/>
          <w:sz w:val="32"/>
          <w:szCs w:val="32"/>
          <w:u w:color="0433ff"/>
          <w:rtl w:val="0"/>
          <w:lang w:val="en-US"/>
          <w14:textFill>
            <w14:solidFill>
              <w14:srgbClr w14:val="0433FF"/>
            </w14:solidFill>
          </w14:textFill>
        </w:rPr>
        <w:t>23</w:t>
      </w:r>
      <w:r>
        <w:rPr>
          <w:rStyle w:val="無"/>
          <w:rFonts w:eastAsia="Kaiti TC Bold" w:hint="eastAsia"/>
          <w:outline w:val="0"/>
          <w:color w:val="0433ff"/>
          <w:sz w:val="32"/>
          <w:szCs w:val="32"/>
          <w:u w:color="0433ff"/>
          <w:rtl w:val="0"/>
          <w:lang w:val="zh-TW" w:eastAsia="zh-TW"/>
          <w14:textFill>
            <w14:solidFill>
              <w14:srgbClr w14:val="0433FF"/>
            </w14:solidFill>
          </w14:textFill>
        </w:rPr>
        <w:t>頁（徐文立</w:t>
      </w:r>
      <w:r>
        <w:rPr>
          <w:rStyle w:val="無"/>
          <w:rFonts w:ascii="Kaiti TC Bold" w:hAnsi="Kaiti TC Bold"/>
          <w:outline w:val="0"/>
          <w:color w:val="0433ff"/>
          <w:sz w:val="32"/>
          <w:szCs w:val="32"/>
          <w:u w:color="0433ff"/>
          <w:rtl w:val="0"/>
          <w:lang w:val="en-US"/>
          <w14:textFill>
            <w14:solidFill>
              <w14:srgbClr w14:val="0433FF"/>
            </w14:solidFill>
          </w14:textFill>
        </w:rPr>
        <w:t>2002</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日寫）「現在我真的相信有『上帝』存在！」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徐文立答朋友下面的來信</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「我也更願意用人人受造而平等的看法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w:t>
      </w:r>
      <w:r>
        <w:rPr>
          <w:rStyle w:val="無"/>
          <w:rFonts w:eastAsia="Kaiti TC Bold" w:hint="eastAsia"/>
          <w:outline w:val="0"/>
          <w:color w:val="0433ff"/>
          <w:sz w:val="32"/>
          <w:szCs w:val="32"/>
          <w:u w:color="0433ff"/>
          <w:rtl w:val="0"/>
          <w:lang w:val="zh-TW" w:eastAsia="zh-TW"/>
          <w14:textFill>
            <w14:solidFill>
              <w14:srgbClr w14:val="0433FF"/>
            </w14:solidFill>
          </w14:textFill>
        </w:rPr>
        <w:t>）智者不敢當。但是，深謝先生的理解和獨特延展，更加有說服力。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w:t>
      </w:r>
      <w:r>
        <w:rPr>
          <w:rStyle w:val="無"/>
          <w:rFonts w:eastAsia="Kaiti TC Bold" w:hint="eastAsia"/>
          <w:outline w:val="0"/>
          <w:color w:val="0433ff"/>
          <w:sz w:val="32"/>
          <w:szCs w:val="32"/>
          <w:u w:color="0433ff"/>
          <w:rtl w:val="0"/>
          <w:lang w:val="zh-TW" w:eastAsia="zh-TW"/>
          <w14:textFill>
            <w14:solidFill>
              <w14:srgbClr w14:val="0433FF"/>
            </w14:solidFill>
          </w14:textFill>
        </w:rPr>
        <w:t>）廣義的民主運動和社會不可要求一統的價值觀。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3</w:t>
      </w:r>
      <w:r>
        <w:rPr>
          <w:rStyle w:val="無"/>
          <w:rFonts w:eastAsia="Kaiti TC Bold" w:hint="eastAsia"/>
          <w:outline w:val="0"/>
          <w:color w:val="0433ff"/>
          <w:sz w:val="32"/>
          <w:szCs w:val="32"/>
          <w:u w:color="0433ff"/>
          <w:rtl w:val="0"/>
          <w:lang w:val="zh-TW" w:eastAsia="zh-TW"/>
          <w14:textFill>
            <w14:solidFill>
              <w14:srgbClr w14:val="0433FF"/>
            </w14:solidFill>
          </w14:textFill>
        </w:rPr>
        <w:t>）但是，一個民主的政治組織卻是需要基本一致的價值觀。合則同行；不合則離去；不可同床異夢、離心離德。</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徐文立」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來自朋友的信</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「首先我非常欣賞徐文立教授的見解，我要引述《獨立宣言》中對此的論述：</w:t>
      </w:r>
      <w:r>
        <w:rPr>
          <w:rStyle w:val="無"/>
          <w:rFonts w:ascii="Kaiti TC Bold" w:hAnsi="Kaiti TC Bold"/>
          <w:outline w:val="0"/>
          <w:color w:val="0433ff"/>
          <w:sz w:val="32"/>
          <w:szCs w:val="32"/>
          <w:u w:color="0433ff"/>
          <w:rtl w:val="0"/>
          <w:lang w:val="en-US"/>
          <w14:textFill>
            <w14:solidFill>
              <w14:srgbClr w14:val="0433FF"/>
            </w14:solidFill>
          </w14:textFill>
        </w:rPr>
        <w:t>We hold these truths to be self-evident, that all men are created equal, that they are endowed by their Creator with certain unalienable Rights, that among these are Life, Liberty, and the pursuit of Happiness.</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更願意用人人受造而平等的看法。我們是按照上帝的樣子被造出來，這個概念比人人生而平等的含義有些不同，這是強調了我們是上帝的兒女，如果承認這一條，就必然承認我們人人都是罪人，也就是徐教授說的不完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人人生而平等的概念上是模糊的，徐教授將生而平等的範疇定義在人權範圍，譬如生命權、自由權和追求幸福的權利等，可是人權的源頭在哪裏？不是在政府，而是在造物主。因此，這些權利不是天生的，父母給的，（父母給的，父母就可以取回），也不是社會或者國家給的（他們也可以取回），而是造物主給的。這樣，獨立宣言的寫作者在一開始就賦予人權一個神聖的源頭</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造物主。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個人一直認為，我們來到海外搞民運的人士，必須要一個統一的價值觀，這樣才可能保證我們內部不會由於一點點的小事情就吵個不可開交，我們才可能團結起來與世界上最邪惡的中共暴政進行戰鬥。可是這樣的統一價值觀又有違於民主的基本理念，有的人把這樣的做法類同於中共的統一思想。所以，在實踐中我們民運圈子內基本上是各述其見，各行其事，互相猜疑和互相攻擊比比皆是，有一位民運大佬認為這是民運的常態，不足為奇。</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徐文立教授是一位智者，他一直在思考我們是否遵循一個基本價值觀，這是民運朝著正確方向在走。」</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徐文立再回朋友下面的來信</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XX</w:t>
      </w:r>
      <w:r>
        <w:rPr>
          <w:rStyle w:val="無"/>
          <w:rFonts w:eastAsia="Kaiti TC Bold" w:hint="eastAsia"/>
          <w:outline w:val="0"/>
          <w:color w:val="0433ff"/>
          <w:sz w:val="32"/>
          <w:szCs w:val="32"/>
          <w:u w:color="0433ff"/>
          <w:rtl w:val="0"/>
          <w:lang w:val="zh-TW" w:eastAsia="zh-TW"/>
          <w14:textFill>
            <w14:solidFill>
              <w14:srgbClr w14:val="0433FF"/>
            </w14:solidFill>
          </w14:textFill>
        </w:rPr>
        <w:t>仁兄：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能夠在你萬分專註於民國人文復興寫作的書桌邊發出如此深情的信，是我今天</w:t>
      </w:r>
      <w:r>
        <w:rPr>
          <w:rStyle w:val="無"/>
          <w:rFonts w:ascii="Kaiti TC Bold" w:hAnsi="Kaiti TC Bold"/>
          <w:outline w:val="0"/>
          <w:color w:val="0433ff"/>
          <w:sz w:val="32"/>
          <w:szCs w:val="32"/>
          <w:u w:color="0433ff"/>
          <w:rtl w:val="0"/>
          <w:lang w:val="en-US"/>
          <w14:textFill>
            <w14:solidFill>
              <w14:srgbClr w14:val="0433FF"/>
            </w14:solidFill>
          </w14:textFill>
        </w:rPr>
        <w:t>73</w:t>
      </w:r>
      <w:r>
        <w:rPr>
          <w:rStyle w:val="無"/>
          <w:rFonts w:eastAsia="Kaiti TC Bold" w:hint="eastAsia"/>
          <w:outline w:val="0"/>
          <w:color w:val="0433ff"/>
          <w:sz w:val="32"/>
          <w:szCs w:val="32"/>
          <w:u w:color="0433ff"/>
          <w:rtl w:val="0"/>
          <w:lang w:val="zh-TW" w:eastAsia="zh-TW"/>
          <w14:textFill>
            <w14:solidFill>
              <w14:srgbClr w14:val="0433FF"/>
            </w14:solidFill>
          </w14:textFill>
        </w:rPr>
        <w:t>歲生日，除愛妻、女兒及外孫兒女們祝賀之外最令我感動的事情。尤其贊成你有關『神聖起點或來源』的妙筆。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也更是勾起我回憶那年：你精心做三明治為野餐（後來我也不斷效法仁兄作為流亡者的待客之道，想來我們都是物質上『窮』慣了的人）、專門帶我們『受洗』於《蓋茲堡演說》（</w:t>
      </w:r>
      <w:r>
        <w:rPr>
          <w:rStyle w:val="無"/>
          <w:rFonts w:ascii="Kaiti TC Bold" w:hAnsi="Kaiti TC Bold"/>
          <w:outline w:val="0"/>
          <w:color w:val="0433ff"/>
          <w:sz w:val="32"/>
          <w:szCs w:val="32"/>
          <w:u w:color="0433ff"/>
          <w:rtl w:val="0"/>
          <w:lang w:val="en-US"/>
          <w14:textFill>
            <w14:solidFill>
              <w14:srgbClr w14:val="0433FF"/>
            </w14:solidFill>
          </w14:textFill>
        </w:rPr>
        <w:t>Gettysburg Address</w:t>
      </w:r>
      <w:r>
        <w:rPr>
          <w:rStyle w:val="無"/>
          <w:rFonts w:eastAsia="Kaiti TC Bold" w:hint="eastAsia"/>
          <w:outline w:val="0"/>
          <w:color w:val="0433ff"/>
          <w:sz w:val="32"/>
          <w:szCs w:val="32"/>
          <w:u w:color="0433ff"/>
          <w:rtl w:val="0"/>
          <w:lang w:val="zh-TW" w:eastAsia="zh-TW"/>
          <w14:textFill>
            <w14:solidFill>
              <w14:srgbClr w14:val="0433FF"/>
            </w14:solidFill>
          </w14:textFill>
        </w:rPr>
        <w:t>）紀念館、沙場、墓地、小路，你專業地講述這個肅穆的美國國家公園、墓地對於美國和全人類的意義，動情地描述林肯總統的風采、睿智、洗練，似乎讓我們在風中都能夠聆聽到了林肯的蓋茨堡的演說：『</w:t>
      </w:r>
      <w:r>
        <w:rPr>
          <w:rStyle w:val="無"/>
          <w:rFonts w:ascii="Kaiti TC Bold" w:hAnsi="Kaiti TC Bold"/>
          <w:outline w:val="0"/>
          <w:color w:val="0433ff"/>
          <w:sz w:val="32"/>
          <w:szCs w:val="32"/>
          <w:u w:color="0433ff"/>
          <w:rtl w:val="0"/>
          <w:lang w:val="en-US"/>
          <w14:textFill>
            <w14:solidFill>
              <w14:srgbClr w14:val="0433FF"/>
            </w14:solidFill>
          </w14:textFill>
        </w:rPr>
        <w:t>Of the people, By the people, For the people</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為人民所擁有的，被人民所選出的，為人民而服務的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民有、民治、民享。』並帶回中國去！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那是受教、那是沐浴春風，享受，是在仁兄引導之下！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永誌不忘。</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文立」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來自朋友的信</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「文立兄：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我自己這一攤寫作已吸盡了精力時間，不可能參加其他討論。從近年來對民國史的閱讀，我支持你的觀點。</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儒學不僅造就了輝煌的中華文明，而且可能成為現代文明的平衡或補救。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自由的邊界問題，我思考了許久。現代民主制度並非『歷史的終結』。在相當大的程度上越過了自由的邊界。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一切哲學、法哲學、倫理學、社會學、憲政學，都必須有一個神聖起點或來源。不回到神聖起點，我們及後代將面臨的不僅是社會崩潰，而且可能是文明崩潰。</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其實問題很嚴重。</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既然否定了神聖來源，就只能如此。</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我們的思考與寫作是極其孤獨的。不管在極權主義的中國，還是在自由主義氾濫的美國。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望兄珍重！</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XX</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匆匆」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center"/>
        <w:rPr>
          <w:rStyle w:val="無"/>
          <w:rFonts w:ascii="Kaiti TC Bold" w:cs="Kaiti TC Bold" w:hAnsi="Kaiti TC Bold" w:eastAsia="Kaiti TC Bold"/>
          <w:outline w:val="0"/>
          <w:color w:val="0433ff"/>
          <w:kern w:val="2"/>
          <w:sz w:val="36"/>
          <w:szCs w:val="36"/>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6"/>
          <w:szCs w:val="36"/>
          <w:u w:color="0433ff"/>
          <w:rtl w:val="0"/>
          <w:lang w:val="zh-TW" w:eastAsia="zh-TW"/>
          <w14:textOutline w14:w="12700" w14:cap="flat">
            <w14:noFill/>
            <w14:miter w14:lim="400000"/>
          </w14:textOutline>
          <w14:textFill>
            <w14:solidFill>
              <w14:srgbClr w14:val="0433FF"/>
            </w14:solidFill>
          </w14:textFill>
        </w:rPr>
        <w:t>至師摯友王若水</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center"/>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賀信彤、徐文立</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center"/>
        <w:rPr>
          <w:rStyle w:val="無"/>
          <w:rFonts w:ascii="华文楷体" w:cs="华文楷体" w:hAnsi="华文楷体" w:eastAsia="华文楷体"/>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w:t>
      </w:r>
      <w:r>
        <w:rPr>
          <w:rStyle w:val="無"/>
          <w:rFonts w:ascii="Kaiti TC Bold" w:hAnsi="Kaiti TC Bold"/>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2021</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年）</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center"/>
        <w:rPr>
          <w:rStyle w:val="無"/>
          <w:rFonts w:ascii="华文楷体" w:cs="华文楷体" w:hAnsi="华文楷体" w:eastAsia="华文楷体"/>
          <w:outline w:val="0"/>
          <w:color w:val="0433ff"/>
          <w:kern w:val="2"/>
          <w:sz w:val="32"/>
          <w:szCs w:val="32"/>
          <w:u w:color="0433ff"/>
          <w:lang w:val="zh-TW" w:eastAsia="zh-TW"/>
          <w14:textOutline w14:w="12700" w14:cap="flat">
            <w14:noFill/>
            <w14:miter w14:lim="400000"/>
          </w14:textOutline>
          <w14:textFill>
            <w14:solidFill>
              <w14:srgbClr w14:val="0433FF"/>
            </w14:solidFill>
          </w14:textFill>
        </w:rPr>
      </w:pP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华文楷体" w:cs="华文楷体" w:hAnsi="华文楷体" w:eastAsia="华文楷体"/>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劉青被抓後，《四五論壇》這個團結的集體第一次產生了公開的分歧，有人激文立：「你敢不敢帶著《四五論壇》的人到天安門去絕食、抗議！」「你敢不敢像劉青换回黑子那樣，用你自己換回劉青？」劉青被抓，文立當然著急，他實踐当初的对策和刘青共同商量好的做法，首先要繼續挑《四五論壇》和聯系全國推進民主事業的兩副重擔，還要同时兌現對劉青的承諾，照顧劉青的媽媽，他不能莽撞行事，便忍住。一方面會見外國記者呼籲營救釋放劉青，一方面去找《人民日報》遞交要求放人的信，帶上了當時最激動的劉青的好友楊靖，但是到了《人民日報》社，卻多了一個索中魁（似是索「鐘馗」命的諧音）和楊靖一起來。那天認識了王若水先生，後來《人民日報》登載文立所寫的要求釋放劉青呼籲書的「內參」，還沒有遞交上去時，公安系統的密報就報到了鄧小平的手裏，鄧嚴責王若水講清楚</w:t>
      </w:r>
      <w:r>
        <w:rPr>
          <w:rStyle w:val="無"/>
          <w:rFonts w:ascii="Kaiti TC Bold" w:hAnsi="Kaiti TC Bold" w:hint="default"/>
          <w:outline w:val="0"/>
          <w:color w:val="0433ff"/>
          <w:kern w:val="2"/>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文立本來想用「內參」這個特殊的渠道解決劉青的問題。</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因為我知道，文立在處理這類問題本能的和一貫的指導思想是：救人是第一位的；以救人而擴大政治影響是第二位的。</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未成想，這一次營救劉青的行動，讓一個線人的秘報就給毀掉了，還害了王若水先生。</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當然，也不是沒有一點成果，直接的成果就是起碼沒讓劉青像其他民主墻的主要人物一樣判刑十幾年，劉青只判了三年勞教；至於他後來又被判，那是自己的另外别案了。</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再一個重大成果是，文立由此和王若水先生相識、相交以至成為莫逆之交。當然，我知道文立和王先生是早有聯系的，這之前的聯系也只是限於王若水先生讓他的秘書訂閱過《四五論壇》和有過一、兩封書信往來。</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文立自認為是一個普通平民，從事政治活動，也很平民化；但是他不是那種心胸狹隘，故步自封的人，他善於和各種各樣的人交往，交往中他非常尊重別人，尤其對知識界的特立獨行的學者，他更是特別敬重，這樣的深層次、高層次的交往，文立是著眼於長遠的，不過這種敏感的交往一般只有一、兩個人知道。我就是知道了，也從來是既不過問、也不打聽。</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在我成為反革命家屬後，大的政治氣候讓我們家也大不同於從前了，一些文立往昔的戰友、志同道合的朋友們，不是也同樣遭受牢獄之災，就是被劃為異己分子，受到公安、單位政保部門和街道居委會的監控；親戚朋友們接受歷次政治運動的教訓，自然也都迅速敏銳地自覺和我保持了距離，避之不及，對於我，他們能不檢舉揭發已經不簡單了，心裏雖然難過，但是想想也是人之常理，而我也盡量少給別人帶去不便，為了孩子，也為了自己不受傷害</w:t>
      </w:r>
      <w:r>
        <w:rPr>
          <w:rStyle w:val="無"/>
          <w:rFonts w:ascii="Kaiti TC Bold" w:hAnsi="Kaiti TC Bold" w:hint="default"/>
          <w:outline w:val="0"/>
          <w:color w:val="0433ff"/>
          <w:kern w:val="2"/>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沒有了人來人往，沒有了往日的喧囂熱鬧，失去了曾經的歡歌笑語，我們母女形單影只地默默承受著反革命家屬的沈重負擔。</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rtl w:val="0"/>
          <w:lang w:val="en-US"/>
          <w14:textOutline w14:w="12700" w14:cap="flat">
            <w14:noFill/>
            <w14:miter w14:lim="400000"/>
          </w14:textOutline>
          <w14:textFill>
            <w14:solidFill>
              <w14:srgbClr w14:val="0433FF"/>
            </w14:solidFill>
          </w14:textFill>
        </w:rPr>
        <w:tab/>
        <w:t>1989</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年的秋日，突然來了一個陌生的女士，端莊秀麗，她進了門來，就自我介紹：「我叫馮媛，我是王若水的妻子，王若水一直惦記著徐文立，惦記你們母女，我來得太遲了。」說著，拿出了身份證給我看，我拉她進來，自己的淚水涌出，她細心地詢問文立的情況，我說了很多，隨後索性把文立的來信全部都拿出來給她看，她認真地看了幾頁，說，太好了，字裏行間那麼真情、那麼平和，很難和「囚犯」這樣兩個字聯系，我說：「你现在不要看了，一會兒，你全部帶走，給王先生看去！」</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如果說對於我還有什麼是最珍貴的，那就是這些信了。</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那些年，一些外國記者來采訪，他們都希望能得到一、二封信；有那麼兩個人索性讓我：「不要小氣，交給他們比留在你自己手裏有用的多了」。</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不！誰也不可以從我手裏拿走哪怕片張只字文立的來信原稿。</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馮媛說：「我知道這些信對於你和孩子有多重要，我不要帶走，我會常來，我來看，然後再我轉告我先生吧。」臨走，我還是鄭重地把全部信放在了第一次見面的馮媛的手裏，其實是全部的信賴和真情！到了</w:t>
      </w:r>
      <w:r>
        <w:rPr>
          <w:rStyle w:val="無"/>
          <w:rFonts w:ascii="Kaiti TC Bold" w:hAnsi="Kaiti TC Bold"/>
          <w:outline w:val="0"/>
          <w:color w:val="0433ff"/>
          <w:kern w:val="2"/>
          <w:sz w:val="32"/>
          <w:szCs w:val="32"/>
          <w:u w:color="0433ff"/>
          <w:rtl w:val="0"/>
          <w:lang w:val="en-US"/>
          <w14:textOutline w14:w="12700" w14:cap="flat">
            <w14:noFill/>
            <w14:miter w14:lim="400000"/>
          </w14:textOutline>
          <w14:textFill>
            <w14:solidFill>
              <w14:srgbClr w14:val="0433FF"/>
            </w14:solidFill>
          </w14:textFill>
        </w:rPr>
        <w:t>1989</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年，我已經很難輕信誰了，但是我相信王若水夫婦！我必須讓王先生了解文立，我信任第一次謀面的馮媛，因為我看到她的眼睛里的真誠。</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沒有幾天，馮媛再次來了，她說，王先生被文立的信吸引了：「『太感人了』，他這麼說，看到徐文立對女兒細致的關愛、谆谆的教誨，我先生說，對比徐文立，我是個不稱職的父親啊！」</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她再拿出那些信，那許多許多的信已經按照時間順序，整齊地用夾子訂成整齊的厚厚一摞，這，是王先生親自替我整理的。</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馮媛說，王先生非常感動，說，這麼珍貴的東西全部拿來，對我太信任了，太感人了。後來王先生反復告訴我應該好好保留這些信，將來出一本「兩地書」，真實地記錄下這段史實。當後來，我們</w:t>
      </w:r>
      <w:r>
        <w:rPr>
          <w:rStyle w:val="無"/>
          <w:rFonts w:ascii="Kaiti TC Bold" w:hAnsi="Kaiti TC Bold"/>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1996</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年在香港出版第一本《徐文立獄中家書》的時候，我們請王先生作序，王先生欣然寫下了一篇感人的序文。</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王若水先生寫道：</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現在，我展讀徐文立和家人的通信集，只覺得三顆火熱的心在紙上跳動。過去，在毛澤東的年代，也曾有把英雄模範的家信拿來出版的事，那些信裏充滿了豪言壯語，而且從內容到文字都無可挑剔，看得出是經過仔細加工的。徐文立沒有把自己看作是英雄（盡管他是新時期的英雄人物），在他寫這些信的時候，他只是把自己看作是丈夫和父親。在信中他不得不回避政治，只談一些人生哲理，文藝評論，同妻子和女兒交流思想感情。通過這些，我們看到一個真實的徐文立。我禁不住想，胡耀邦如果在世，看到這些信，他也會改變對徐文立的看法的。好像俄羅斯有一句諺語：『一個人越是愛他的妻子，就越是愛他的祖國。』也許不是每個人都是這樣，但我相信徐文立是把對祖國的愛和對妻子的愛結合在一起的。徐文立一家在物質上是清貧的，但在精神上，他們比許多達官貴人更富有得多。他們都有一顆善良、純潔、美好的心。賀信彤不是作家，然而她在信中表達對丈夫的無邊的、火熱的愛的語言，卻是那麼有力、那麼動人，不是從內心的流露，是寫不出來的。還要提一下徐文立給女兒的信。看到這些信，我就想起《傅雷家書》。雖然情況並不完全相同，但那種深沈的、無微不至的父愛，卻是一樣感人的。賀信彤和晶晶是有福了，她們有這樣好的丈夫和父親。徐文立也有福了，他有這樣好的家庭。</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市場經濟的發展，帶來的東西主要是正面的，但是我們也要看到它帶來的負面的東西。它使人與人的關系越來越成為冷酷無情的金錢關系，從而造成人性的異化。這是人類進步必須付出的代價。在這種情況下，像徐文立一家這樣的人就更顯得可貴了。人間自有真情在，人性中的美好的東西，是不會完全泯滅的。這樣的人越多，中國就越有希望。」</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很快我們就成了王先生家的常客，王先生非常平易近人，非常樸實親切，他和馮媛是一對非常和諧幸福的夫妻。馮媛是在王先生在中國共產黨內受到惡毒攻擊，開除黨籍，撤消職務，批倒批臭。而且不許還口，胡喬木這些禦用「理論家」連篇累牘地批判王若水的「為人道主義辯護」，卻不容許王若水自我辯護，霸道無理地剝奪了王若水的自我辯護的權利；王先生一家三代擠在一間小房子裏，一無權，二無利，只有挨整、挨批，</w:t>
      </w:r>
      <w:r>
        <w:rPr>
          <w:rStyle w:val="無"/>
          <w:rFonts w:ascii="Kaiti TC Bold" w:hAnsi="Kaiti TC Bold" w:hint="default"/>
          <w:outline w:val="0"/>
          <w:color w:val="0433ff"/>
          <w:kern w:val="2"/>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馮媛走進了大家都躲開的人，理解他，愛他，用生命愛他</w:t>
      </w:r>
      <w:r>
        <w:rPr>
          <w:rStyle w:val="無"/>
          <w:rFonts w:ascii="Kaiti TC Bold" w:hAnsi="Kaiti TC Bold" w:hint="default"/>
          <w:outline w:val="0"/>
          <w:color w:val="0433ff"/>
          <w:kern w:val="2"/>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他們的愛情是高尚的。</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六四之後，王先生被清除出黨，《人民日報》也不放過馮媛，一定要她調離出《人民日報》，因為她是王若水的妻子，直到今天，馮媛盡管工作的非常出色，但是她卻永不被重用，因為她曾經是王若水的愛妻，現在是王若水的遺孀。</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我跟馮媛緣分不淺，我和她無話不談，她總是非常繁忙，她比我年輕，而我卻總是要她來安慰我、幫助我，多少次，我心中煩悶，她就不厭其煩地安慰我、陪伴我，多少次，我們漫步在長安街上，從東一直走到西，再從西一直走到東，她聽我訴說，羅嗦，開導我要凡事想開，我們倆還有一個共同的朋友</w:t>
      </w:r>
      <w:r>
        <w:rPr>
          <w:rStyle w:val="無"/>
          <w:rFonts w:ascii="Kaiti TC Bold" w:hAnsi="Kaiti TC Bold" w:hint="default"/>
          <w:outline w:val="0"/>
          <w:color w:val="0433ff"/>
          <w:kern w:val="2"/>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黃曉萍，我們約定只要說：「今天，小範圍」。就是指我們三個女人一臺戲。如果是「大範圍」，一般是指包括王若水、史進德（黃曉萍的先生，路透社原駐京首席記者，即戴維）还有晶晶。</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我們兩個家庭也成了勝過至親的朋友。</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我曾經問過他們夫婦：「我來，對你們不好吧？」</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王先生說：「我們之間沒有來往，恐怕才不正常呢。」王先生坦蕩蕩的性格，坦蕩蕩地處世。</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我去，他們夫婦常常一起送我們，穿過《人民日報》家屬宿舍區、報社辦公區，直到很遠的汽車站。</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我也曾經問過王先生許多問題，他總是耐心地深入淺出地把他的觀點告訴我，一次次地跟這位理論家談天，我從內心升騰起的是自信和坦蕩。</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王先生追求的是如何實現最理想的社會，什麼樣的社會是最理想的，最符和人性的。</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所以，黃曉萍說的一句話，最精辟地刻畫了王若水：「王先生是真正的君子！」</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待文立和若水先生再次見面，那已經是十幾年之後的事了。這時的若水先生已經是「無官一身輕」了，他一次次地被鄧小平點名，一次次地被鄧小平罷官，既沒有了黨內的頭銜，也沒有了報社的職務，後來甚至被中共中央作為自由化的代表人物開除出黨</w:t>
      </w:r>
      <w:r>
        <w:rPr>
          <w:rStyle w:val="無"/>
          <w:rFonts w:ascii="Kaiti TC Bold" w:hAnsi="Kaiti TC Bold" w:hint="default"/>
          <w:outline w:val="0"/>
          <w:color w:val="0433ff"/>
          <w:kern w:val="2"/>
          <w:sz w:val="32"/>
          <w:szCs w:val="32"/>
          <w:u w:color="0433ff"/>
          <w:rtl w:val="0"/>
          <w:lang w:val="en-US"/>
          <w14:textOutline w14:w="12700" w14:cap="flat">
            <w14:noFill/>
            <w14:miter w14:lim="400000"/>
          </w14:textOutline>
          <w14:textFill>
            <w14:solidFill>
              <w14:srgbClr w14:val="0433FF"/>
            </w14:solidFill>
          </w14:textFill>
        </w:rPr>
        <w:t>……</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文立見到若水先生的時候，一再地抱歉地向他說：「我牽連你了！」</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然而，若水先生卻笑答道：「你『牽連』的好啊，你又把我『牽回』到民主的大道上來了。再說，比起你坐這麼多年牢，我這不算什麼。」</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文立答道：「可不敢這麼說！其實，黨內的民主派比我們這些民間的民主派，對於中國社會進步所起的實際作用要大得多。你才是先知先覺者！你們那一派叫『務虛派』，歷史竟然這樣巧合！不就是當年『戊戌派』的諧音嗎。只可惜，『務虛派』沒有和『民主墻』真正的結合在一起。當然，共產黨內部的頑固派也不會允許這二者結合在一起的。」</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「務虛派」是</w:t>
      </w:r>
      <w:r>
        <w:rPr>
          <w:rStyle w:val="無"/>
          <w:rFonts w:ascii="Kaiti TC Bold" w:hAnsi="Kaiti TC Bold"/>
          <w:outline w:val="0"/>
          <w:color w:val="0433ff"/>
          <w:kern w:val="2"/>
          <w:sz w:val="32"/>
          <w:szCs w:val="32"/>
          <w:u w:color="0433ff"/>
          <w:rtl w:val="0"/>
          <w:lang w:val="en-US"/>
          <w14:textOutline w14:w="12700" w14:cap="flat">
            <w14:noFill/>
            <w14:miter w14:lim="400000"/>
          </w14:textOutline>
          <w14:textFill>
            <w14:solidFill>
              <w14:srgbClr w14:val="0433FF"/>
            </w14:solidFill>
          </w14:textFill>
        </w:rPr>
        <w:t>1979</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年起，中國共產黨內一批主張改革的黨內知識分子們的雅號。</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文立認為，鄧小平這個人晚年很復雜，時而是改革派，時而又是頑固派；不論他傾向於進步，還是傾向於反動，其本質上都是為了維護中國共產黨的一黨獨裁和特權集團的利益。鄧小平晚年的作為很像慈禧的晚年。</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rtl w:val="0"/>
          <w:lang w:val="en-US"/>
          <w14:textOutline w14:w="12700" w14:cap="flat">
            <w14:noFill/>
            <w14:miter w14:lim="400000"/>
          </w14:textOutline>
          <w14:textFill>
            <w14:solidFill>
              <w14:srgbClr w14:val="0433FF"/>
            </w14:solidFill>
          </w14:textFill>
        </w:rPr>
        <w:tab/>
        <w:t>1978</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年底，中國共產黨十一屆三中全會的前後，他為了挽救中國共產黨的命運，當然同時更是為了同華國鋒爭奪最高權力，那個時期，鄧小平是高舉改革的旗幟的。</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rtl w:val="0"/>
          <w:lang w:val="en-US"/>
          <w14:textOutline w14:w="12700" w14:cap="flat">
            <w14:noFill/>
            <w14:miter w14:lim="400000"/>
          </w14:textOutline>
          <w14:textFill>
            <w14:solidFill>
              <w14:srgbClr w14:val="0433FF"/>
            </w14:solidFill>
          </w14:textFill>
        </w:rPr>
        <w:tab/>
        <w:t>1979</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年</w:t>
      </w:r>
      <w:r>
        <w:rPr>
          <w:rStyle w:val="無"/>
          <w:rFonts w:ascii="Kaiti TC Bold" w:hAnsi="Kaiti TC Bold"/>
          <w:outline w:val="0"/>
          <w:color w:val="0433ff"/>
          <w:kern w:val="2"/>
          <w:sz w:val="32"/>
          <w:szCs w:val="32"/>
          <w:u w:color="0433ff"/>
          <w:rtl w:val="0"/>
          <w:lang w:val="en-US"/>
          <w14:textOutline w14:w="12700" w14:cap="flat">
            <w14:noFill/>
            <w14:miter w14:lim="400000"/>
          </w14:textOutline>
          <w14:textFill>
            <w14:solidFill>
              <w14:srgbClr w14:val="0433FF"/>
            </w14:solidFill>
          </w14:textFill>
        </w:rPr>
        <w:t>1</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月</w:t>
      </w:r>
      <w:r>
        <w:rPr>
          <w:rStyle w:val="無"/>
          <w:rFonts w:ascii="Kaiti TC Bold" w:hAnsi="Kaiti TC Bold"/>
          <w:outline w:val="0"/>
          <w:color w:val="0433ff"/>
          <w:kern w:val="2"/>
          <w:sz w:val="32"/>
          <w:szCs w:val="32"/>
          <w:u w:color="0433ff"/>
          <w:rtl w:val="0"/>
          <w:lang w:val="en-US"/>
          <w14:textOutline w14:w="12700" w14:cap="flat">
            <w14:noFill/>
            <w14:miter w14:lim="400000"/>
          </w14:textOutline>
          <w14:textFill>
            <w14:solidFill>
              <w14:srgbClr w14:val="0433FF"/>
            </w14:solidFill>
          </w14:textFill>
        </w:rPr>
        <w:t>18</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日在鄧小平的支持下，由胡耀邦出面召開了一次中國共產黨建黨以來最為開放，會期最長的後期卻轉向的「理論務虛會」。參加這次「務虛會」的一些核心成員，後來不少人都成為了中國共產黨內堅定的改革派人士。</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文立稱他們為「務虛派」，恰是「戊戌變法」的「戊戌」的諧音。</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文立認為，「務虛派」在新的歷史時期，對中國社會的進步起到了巨大的、特殊的作用。很值得未來的史學家去研究和評判。</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文立又認為，在這個「務虛派」的群體之中，政治理論方面最為傑出的代表應數王若水等人。他們是既有理論建樹，又有敢於向中國共產黨內頑固勢力挑戰的光輝業績。所以，使他們成為「務虛派」中，遭受鄧小平為首的黨內頑固派實際打擊最為嚴厲的。</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雖然，他們都還自認為是馬克思主義者。但文立認為，實際上他們已經成為了對「人類終極關懷」的人道主義理論家，他們是能夠從中國的全局來考量問題的智者。他們的所作所為，不論是「異化論」「人道主義」「法治思想」都是想把中國的民主事業帶到一個更高的層次。</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以文立觀察，王若水主要是想用正確的觀點、立場影響鄧小平和胡耀邦，乃至影響全社會的進步。</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文立認為，王若水先生是把個人的榮辱交付給歷史而不是交付給現實、交付給全社會而不是交付給某個個人的聖賢。</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rtl w:val="0"/>
          <w:lang w:val="en-US"/>
          <w14:textOutline w14:w="12700" w14:cap="flat">
            <w14:noFill/>
            <w14:miter w14:lim="400000"/>
          </w14:textOutline>
          <w14:textFill>
            <w14:solidFill>
              <w14:srgbClr w14:val="0433FF"/>
            </w14:solidFill>
          </w14:textFill>
        </w:rPr>
        <w:tab/>
        <w:t>2002</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年</w:t>
      </w:r>
      <w:r>
        <w:rPr>
          <w:rStyle w:val="無"/>
          <w:rFonts w:ascii="Kaiti TC Bold" w:hAnsi="Kaiti TC Bold"/>
          <w:outline w:val="0"/>
          <w:color w:val="0433ff"/>
          <w:kern w:val="2"/>
          <w:sz w:val="32"/>
          <w:szCs w:val="32"/>
          <w:u w:color="0433ff"/>
          <w:rtl w:val="0"/>
          <w:lang w:val="en-US"/>
          <w14:textOutline w14:w="12700" w14:cap="flat">
            <w14:noFill/>
            <w14:miter w14:lim="400000"/>
          </w14:textOutline>
          <w14:textFill>
            <w14:solidFill>
              <w14:srgbClr w14:val="0433FF"/>
            </w14:solidFill>
          </w14:textFill>
        </w:rPr>
        <w:t>1</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月</w:t>
      </w:r>
      <w:r>
        <w:rPr>
          <w:rStyle w:val="無"/>
          <w:rFonts w:ascii="Kaiti TC Bold" w:hAnsi="Kaiti TC Bold"/>
          <w:outline w:val="0"/>
          <w:color w:val="0433ff"/>
          <w:kern w:val="2"/>
          <w:sz w:val="32"/>
          <w:szCs w:val="32"/>
          <w:u w:color="0433ff"/>
          <w:rtl w:val="0"/>
          <w:lang w:val="en-US"/>
          <w14:textOutline w14:w="12700" w14:cap="flat">
            <w14:noFill/>
            <w14:miter w14:lim="400000"/>
          </w14:textOutline>
          <w14:textFill>
            <w14:solidFill>
              <w14:srgbClr w14:val="0433FF"/>
            </w14:solidFill>
          </w14:textFill>
        </w:rPr>
        <w:t>9</w:t>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日，王若水先生帶著對愛妻馮媛、對祖國深深的眷戀和對未竟事業的深深的遺憾，逝世在美國的波士頓。</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當我把這個不幸的消息告訴第二次坐牢的文立的時候，他的眼眶立刻湧滿了淚水，連聲說：「這是中國之大不幸啊！善善者若水也！王若水才是中國的大思想家、大理論家啊，請一定轉告馮媛節哀，並請她一定設法把王先生的全部著作和未成文的思想留存、出版。」</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「我們中國人總有一天，會認識王若水這位當代中國偉大的思想家和理論家的，只有若水先生這樣的人被真正認可和確認，我們的國家才真正有了希望。」文立這樣說。</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Kaiti TC Bold" w:cs="Kaiti TC Bold" w:hAnsi="Kaiti TC Bold" w:eastAsia="Kaiti TC Bold"/>
          <w:outline w:val="0"/>
          <w:color w:val="0433ff"/>
          <w:kern w:val="2"/>
          <w:sz w:val="32"/>
          <w:szCs w:val="32"/>
          <w:u w:color="0433ff"/>
          <w14:textOutline w14:w="12700" w14:cap="flat">
            <w14:noFill/>
            <w14:miter w14:lim="400000"/>
          </w14:textOutline>
          <w14:textFill>
            <w14:solidFill>
              <w14:srgbClr w14:val="0433FF"/>
            </w14:solidFill>
          </w14:textFill>
        </w:rPr>
      </w:pPr>
      <w:r>
        <w:rPr>
          <w:rStyle w:val="無"/>
          <w:rFonts w:ascii="Kaiti TC Bold" w:cs="Kaiti TC Bold" w:hAnsi="Kaiti TC Bold" w:eastAsia="Kaiti TC Bold"/>
          <w:outline w:val="0"/>
          <w:color w:val="0433ff"/>
          <w:kern w:val="2"/>
          <w:sz w:val="32"/>
          <w:szCs w:val="32"/>
          <w:u w:color="0433ff"/>
          <w:lang w:val="en-US"/>
          <w14:textOutline w14:w="12700" w14:cap="flat">
            <w14:noFill/>
            <w14:miter w14:lim="400000"/>
          </w14:textOutline>
          <w14:textFill>
            <w14:solidFill>
              <w14:srgbClr w14:val="0433FF"/>
            </w14:solidFill>
          </w14:textFill>
        </w:rPr>
        <w:tab/>
      </w:r>
      <w:r>
        <w:rPr>
          <w:rStyle w:val="無"/>
          <w:rFonts w:eastAsia="Kaiti TC Bold" w:hint="eastAsia"/>
          <w:outline w:val="0"/>
          <w:color w:val="0433ff"/>
          <w:kern w:val="2"/>
          <w:sz w:val="32"/>
          <w:szCs w:val="32"/>
          <w:u w:color="0433ff"/>
          <w:rtl w:val="0"/>
          <w:lang w:val="zh-TW" w:eastAsia="zh-TW"/>
          <w14:textOutline w14:w="12700" w14:cap="flat">
            <w14:noFill/>
            <w14:miter w14:lim="400000"/>
          </w14:textOutline>
          <w14:textFill>
            <w14:solidFill>
              <w14:srgbClr w14:val="0433FF"/>
            </w14:solidFill>
          </w14:textFill>
        </w:rPr>
        <w:t>王若水真君子也！</w:t>
      </w: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华文楷体" w:cs="华文楷体" w:hAnsi="华文楷体" w:eastAsia="华文楷体"/>
          <w:outline w:val="0"/>
          <w:color w:val="0433ff"/>
          <w:kern w:val="2"/>
          <w:sz w:val="32"/>
          <w:szCs w:val="32"/>
          <w:u w:color="0433ff"/>
          <w14:textOutline w14:w="12700" w14:cap="flat">
            <w14:noFill/>
            <w14:miter w14:lim="400000"/>
          </w14:textOutline>
          <w14:textFill>
            <w14:solidFill>
              <w14:srgbClr w14:val="0433FF"/>
            </w14:solidFill>
          </w14:textFill>
        </w:rPr>
      </w:pP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华文楷体" w:cs="华文楷体" w:hAnsi="华文楷体" w:eastAsia="华文楷体"/>
          <w:outline w:val="0"/>
          <w:color w:val="0433ff"/>
          <w:kern w:val="2"/>
          <w:sz w:val="32"/>
          <w:szCs w:val="32"/>
          <w:u w:color="0433ff"/>
          <w14:textOutline w14:w="12700" w14:cap="flat">
            <w14:noFill/>
            <w14:miter w14:lim="400000"/>
          </w14:textOutline>
          <w14:textFill>
            <w14:solidFill>
              <w14:srgbClr w14:val="0433FF"/>
            </w14:solidFill>
          </w14:textFill>
        </w:rPr>
      </w:pP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华文楷体" w:cs="华文楷体" w:hAnsi="华文楷体" w:eastAsia="华文楷体"/>
          <w:outline w:val="0"/>
          <w:color w:val="0433ff"/>
          <w:kern w:val="2"/>
          <w:sz w:val="32"/>
          <w:szCs w:val="32"/>
          <w:u w:color="0433ff"/>
          <w14:textOutline w14:w="12700" w14:cap="flat">
            <w14:noFill/>
            <w14:miter w14:lim="400000"/>
          </w14:textOutline>
          <w14:textFill>
            <w14:solidFill>
              <w14:srgbClr w14:val="0433FF"/>
            </w14:solidFill>
          </w14:textFill>
        </w:rPr>
      </w:pP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华文楷体" w:cs="华文楷体" w:hAnsi="华文楷体" w:eastAsia="华文楷体"/>
          <w:outline w:val="0"/>
          <w:color w:val="0433ff"/>
          <w:kern w:val="2"/>
          <w:sz w:val="32"/>
          <w:szCs w:val="32"/>
          <w:u w:color="0433ff"/>
          <w14:textOutline w14:w="12700" w14:cap="flat">
            <w14:noFill/>
            <w14:miter w14:lim="400000"/>
          </w14:textOutline>
          <w14:textFill>
            <w14:solidFill>
              <w14:srgbClr w14:val="0433FF"/>
            </w14:solidFill>
          </w14:textFill>
        </w:rPr>
      </w:pP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华文楷体" w:cs="华文楷体" w:hAnsi="华文楷体" w:eastAsia="华文楷体"/>
          <w:outline w:val="0"/>
          <w:color w:val="0433ff"/>
          <w:kern w:val="2"/>
          <w:sz w:val="32"/>
          <w:szCs w:val="32"/>
          <w:u w:color="0433ff"/>
          <w14:textOutline w14:w="12700" w14:cap="flat">
            <w14:noFill/>
            <w14:miter w14:lim="400000"/>
          </w14:textOutline>
          <w14:textFill>
            <w14:solidFill>
              <w14:srgbClr w14:val="0433FF"/>
            </w14:solidFill>
          </w14:textFill>
        </w:rPr>
      </w:pP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华文楷体" w:cs="华文楷体" w:hAnsi="华文楷体" w:eastAsia="华文楷体"/>
          <w:outline w:val="0"/>
          <w:color w:val="0433ff"/>
          <w:kern w:val="2"/>
          <w:sz w:val="32"/>
          <w:szCs w:val="32"/>
          <w:u w:color="0433ff"/>
          <w14:textOutline w14:w="12700" w14:cap="flat">
            <w14:noFill/>
            <w14:miter w14:lim="400000"/>
          </w14:textOutline>
          <w14:textFill>
            <w14:solidFill>
              <w14:srgbClr w14:val="0433FF"/>
            </w14:solidFill>
          </w14:textFill>
        </w:rPr>
      </w:pP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华文楷体" w:cs="华文楷体" w:hAnsi="华文楷体" w:eastAsia="华文楷体"/>
          <w:outline w:val="0"/>
          <w:color w:val="0433ff"/>
          <w:kern w:val="2"/>
          <w:sz w:val="32"/>
          <w:szCs w:val="32"/>
          <w:u w:color="0433ff"/>
          <w14:textOutline w14:w="12700" w14:cap="flat">
            <w14:noFill/>
            <w14:miter w14:lim="400000"/>
          </w14:textOutline>
          <w14:textFill>
            <w14:solidFill>
              <w14:srgbClr w14:val="0433FF"/>
            </w14:solidFill>
          </w14:textFill>
        </w:rPr>
      </w:pP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华文楷体" w:cs="华文楷体" w:hAnsi="华文楷体" w:eastAsia="华文楷体"/>
          <w:outline w:val="0"/>
          <w:color w:val="0433ff"/>
          <w:kern w:val="2"/>
          <w:sz w:val="32"/>
          <w:szCs w:val="32"/>
          <w:u w:color="0433ff"/>
          <w14:textOutline w14:w="12700" w14:cap="flat">
            <w14:noFill/>
            <w14:miter w14:lim="400000"/>
          </w14:textOutline>
          <w14:textFill>
            <w14:solidFill>
              <w14:srgbClr w14:val="0433FF"/>
            </w14:solidFill>
          </w14:textFill>
        </w:rPr>
      </w:pP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华文楷体" w:cs="华文楷体" w:hAnsi="华文楷体" w:eastAsia="华文楷体"/>
          <w:outline w:val="0"/>
          <w:color w:val="0433ff"/>
          <w:kern w:val="2"/>
          <w:sz w:val="32"/>
          <w:szCs w:val="32"/>
          <w:u w:color="0433ff"/>
          <w14:textOutline w14:w="12700" w14:cap="flat">
            <w14:noFill/>
            <w14:miter w14:lim="400000"/>
          </w14:textOutline>
          <w14:textFill>
            <w14:solidFill>
              <w14:srgbClr w14:val="0433FF"/>
            </w14:solidFill>
          </w14:textFill>
        </w:rPr>
      </w:pP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华文楷体" w:cs="华文楷体" w:hAnsi="华文楷体" w:eastAsia="华文楷体"/>
          <w:outline w:val="0"/>
          <w:color w:val="0433ff"/>
          <w:kern w:val="2"/>
          <w:sz w:val="32"/>
          <w:szCs w:val="32"/>
          <w:u w:color="0433ff"/>
          <w14:textOutline w14:w="12700" w14:cap="flat">
            <w14:noFill/>
            <w14:miter w14:lim="400000"/>
          </w14:textOutline>
          <w14:textFill>
            <w14:solidFill>
              <w14:srgbClr w14:val="0433FF"/>
            </w14:solidFill>
          </w14:textFill>
        </w:rPr>
      </w:pP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华文楷体" w:cs="华文楷体" w:hAnsi="华文楷体" w:eastAsia="华文楷体"/>
          <w:outline w:val="0"/>
          <w:color w:val="0433ff"/>
          <w:kern w:val="2"/>
          <w:sz w:val="32"/>
          <w:szCs w:val="32"/>
          <w:u w:color="0433ff"/>
          <w14:textOutline w14:w="12700" w14:cap="flat">
            <w14:noFill/>
            <w14:miter w14:lim="400000"/>
          </w14:textOutline>
          <w14:textFill>
            <w14:solidFill>
              <w14:srgbClr w14:val="0433FF"/>
            </w14:solidFill>
          </w14:textFill>
        </w:rPr>
      </w:pP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华文楷体" w:cs="华文楷体" w:hAnsi="华文楷体" w:eastAsia="华文楷体"/>
          <w:outline w:val="0"/>
          <w:color w:val="0433ff"/>
          <w:kern w:val="2"/>
          <w:sz w:val="32"/>
          <w:szCs w:val="32"/>
          <w:u w:color="0433ff"/>
          <w14:textOutline w14:w="12700" w14:cap="flat">
            <w14:noFill/>
            <w14:miter w14:lim="400000"/>
          </w14:textOutline>
          <w14:textFill>
            <w14:solidFill>
              <w14:srgbClr w14:val="0433FF"/>
            </w14:solidFill>
          </w14:textFill>
        </w:rPr>
      </w:pP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华文楷体" w:cs="华文楷体" w:hAnsi="华文楷体" w:eastAsia="华文楷体"/>
          <w:outline w:val="0"/>
          <w:color w:val="0433ff"/>
          <w:kern w:val="2"/>
          <w:sz w:val="32"/>
          <w:szCs w:val="32"/>
          <w:u w:color="0433ff"/>
          <w14:textOutline w14:w="12700" w14:cap="flat">
            <w14:noFill/>
            <w14:miter w14:lim="400000"/>
          </w14:textOutline>
          <w14:textFill>
            <w14:solidFill>
              <w14:srgbClr w14:val="0433FF"/>
            </w14:solidFill>
          </w14:textFill>
        </w:rPr>
      </w:pPr>
    </w:p>
    <w:p>
      <w:pPr>
        <w:pStyle w:val="內文 B"/>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jc w:val="both"/>
        <w:rPr>
          <w:rStyle w:val="無"/>
          <w:rFonts w:ascii="华文楷体" w:cs="华文楷体" w:hAnsi="华文楷体" w:eastAsia="华文楷体"/>
          <w:outline w:val="0"/>
          <w:color w:val="0433ff"/>
          <w:kern w:val="2"/>
          <w:sz w:val="32"/>
          <w:szCs w:val="32"/>
          <w:u w:color="0433ff"/>
          <w14:textOutline w14:w="12700" w14:cap="flat">
            <w14:noFill/>
            <w14:miter w14:lim="400000"/>
          </w14:textOutline>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用高貴、純粹的理想在引領著</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當今中國的中國大陸的學者</w:t>
      </w:r>
      <w:r>
        <w:rPr>
          <w:rStyle w:val="無"/>
          <w:rFonts w:ascii="Kaiti TC Bold" w:hAnsi="Kaiti TC Bold" w:hint="default"/>
          <w:outline w:val="0"/>
          <w:color w:val="0433ff"/>
          <w:sz w:val="36"/>
          <w:szCs w:val="36"/>
          <w:u w:color="0433ff"/>
          <w:rtl w:val="0"/>
          <w:lang w:val="en-US"/>
          <w14:textFill>
            <w14:solidFill>
              <w14:srgbClr w14:val="0433FF"/>
            </w14:solidFill>
          </w14:textFill>
        </w:rPr>
        <w:t>——</w:t>
      </w:r>
      <w:r>
        <w:rPr>
          <w:rStyle w:val="無"/>
          <w:rFonts w:eastAsia="Kaiti TC Bold" w:hint="eastAsia"/>
          <w:outline w:val="0"/>
          <w:color w:val="0433ff"/>
          <w:sz w:val="36"/>
          <w:szCs w:val="36"/>
          <w:u w:color="0433ff"/>
          <w:rtl w:val="0"/>
          <w:lang w:val="zh-TW" w:eastAsia="zh-TW"/>
          <w14:textFill>
            <w14:solidFill>
              <w14:srgbClr w14:val="0433FF"/>
            </w14:solidFill>
          </w14:textFill>
        </w:rPr>
        <w:t>王康</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zh-TW" w:eastAsia="zh-TW"/>
          <w14:textFill>
            <w14:solidFill>
              <w14:srgbClr w14:val="0433FF"/>
            </w14:solidFill>
          </w14:textFill>
        </w:rPr>
        <w:t>2006</w:t>
      </w:r>
      <w:r>
        <w:rPr>
          <w:rStyle w:val="無"/>
          <w:rFonts w:eastAsia="Kaiti TC Bold" w:hint="eastAsia"/>
          <w:outline w:val="0"/>
          <w:color w:val="0433ff"/>
          <w:sz w:val="32"/>
          <w:szCs w:val="32"/>
          <w:u w:color="0433ff"/>
          <w:rtl w:val="0"/>
          <w:lang w:val="zh-TW" w:eastAsia="zh-TW"/>
          <w14:textFill>
            <w14:solidFill>
              <w14:srgbClr w14:val="0433FF"/>
            </w14:solidFill>
          </w14:textFill>
        </w:rPr>
        <w:t>年）</w:t>
      </w: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王康</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俄羅斯道路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見：</w:t>
      </w:r>
      <w:r>
        <w:rPr>
          <w:rStyle w:val="無"/>
          <w:rFonts w:ascii="Kaiti TC Bold" w:hAnsi="Kaiti TC Bold"/>
          <w:outline w:val="0"/>
          <w:color w:val="0433ff"/>
          <w:sz w:val="32"/>
          <w:szCs w:val="32"/>
          <w:u w:color="0433ff"/>
          <w:rtl w:val="0"/>
          <w:lang w:val="en-US"/>
          <w14:textFill>
            <w14:solidFill>
              <w14:srgbClr w14:val="0433FF"/>
            </w14:solidFill>
          </w14:textFill>
        </w:rPr>
        <w:t>www.cdp1998.org</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公民讀本</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王康是那種用高貴、純粹的理想在引領著當今中國的中國大陸的學者</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徐文立按</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王康，思想的王者</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張傑博士採訪徐文立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Hyperlink.30"/>
          <w:rFonts w:ascii="Kaiti TC Bold" w:cs="Kaiti TC Bold" w:hAnsi="Kaiti TC Bold" w:eastAsia="Kaiti TC Bold"/>
          <w:outline w:val="0"/>
          <w:color w:val="0000ff"/>
          <w:sz w:val="30"/>
          <w:szCs w:val="30"/>
          <w:u w:val="single" w:color="0000ff"/>
          <w:lang w:val="en-US"/>
          <w14:textFill>
            <w14:solidFill>
              <w14:srgbClr w14:val="0000FF"/>
            </w14:solidFill>
          </w14:textFill>
        </w:rPr>
        <w:fldChar w:fldCharType="begin" w:fldLock="0"/>
      </w:r>
      <w:r>
        <w:rPr>
          <w:rStyle w:val="Hyperlink.30"/>
          <w:rFonts w:ascii="Kaiti TC Bold" w:cs="Kaiti TC Bold" w:hAnsi="Kaiti TC Bold" w:eastAsia="Kaiti TC Bold"/>
          <w:outline w:val="0"/>
          <w:color w:val="0000ff"/>
          <w:sz w:val="30"/>
          <w:szCs w:val="30"/>
          <w:u w:val="single" w:color="0000ff"/>
          <w:lang w:val="en-US"/>
          <w14:textFill>
            <w14:solidFill>
              <w14:srgbClr w14:val="0000FF"/>
            </w14:solidFill>
          </w14:textFill>
        </w:rPr>
        <w:instrText xml:space="preserve"> HYPERLINK "https://www.youtube.com/watch?v=y-vsZh6vEmM&amp;feature=emb_title"</w:instrText>
      </w:r>
      <w:r>
        <w:rPr>
          <w:rStyle w:val="Hyperlink.30"/>
          <w:rFonts w:ascii="Kaiti TC Bold" w:cs="Kaiti TC Bold" w:hAnsi="Kaiti TC Bold" w:eastAsia="Kaiti TC Bold"/>
          <w:outline w:val="0"/>
          <w:color w:val="0000ff"/>
          <w:sz w:val="30"/>
          <w:szCs w:val="30"/>
          <w:u w:val="single" w:color="0000ff"/>
          <w:lang w:val="en-US"/>
          <w14:textFill>
            <w14:solidFill>
              <w14:srgbClr w14:val="0000FF"/>
            </w14:solidFill>
          </w14:textFill>
        </w:rPr>
        <w:fldChar w:fldCharType="separate" w:fldLock="0"/>
      </w:r>
      <w:r>
        <w:rPr>
          <w:rStyle w:val="Hyperlink.30"/>
          <w:rFonts w:ascii="Kaiti TC Bold" w:hAnsi="Kaiti TC Bold"/>
          <w:outline w:val="0"/>
          <w:color w:val="0000ff"/>
          <w:sz w:val="30"/>
          <w:szCs w:val="30"/>
          <w:u w:val="single" w:color="0000ff"/>
          <w:rtl w:val="0"/>
          <w:lang w:val="en-US"/>
          <w14:textFill>
            <w14:solidFill>
              <w14:srgbClr w14:val="0000FF"/>
            </w14:solidFill>
          </w14:textFill>
        </w:rPr>
        <w:t>https://www.youtube.com/watch?v=y-vsZh6vEmM&amp;feature=emb_title</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更正說明：</w:t>
      </w:r>
      <w:r>
        <w:rPr>
          <w:rStyle w:val="無"/>
          <w:rFonts w:ascii="Kaiti TC Bold" w:hAnsi="Kaiti TC Bold"/>
          <w:outline w:val="0"/>
          <w:color w:val="0433ff"/>
          <w:sz w:val="32"/>
          <w:szCs w:val="32"/>
          <w:u w:color="0433ff"/>
          <w:rtl w:val="0"/>
          <w:lang w:val="en-US"/>
          <w14:textFill>
            <w14:solidFill>
              <w14:srgbClr w14:val="0433FF"/>
            </w14:solidFill>
          </w14:textFill>
        </w:rPr>
        <w:t>1881</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日，星期日，上午。統治著世界上最廣袤的領土的沙皇亞歷山大二世在聖彼得堡被以索菲婭為首的六名虛無主義者「或曰民意黨，俄語：</w:t>
      </w:r>
      <w:r>
        <w:rPr>
          <w:rStyle w:val="無"/>
          <w:rFonts w:ascii="Kaiti TC Bold" w:hAnsi="Kaiti TC Bold" w:hint="default"/>
          <w:outline w:val="0"/>
          <w:color w:val="0433ff"/>
          <w:sz w:val="32"/>
          <w:szCs w:val="32"/>
          <w:u w:color="0433ff"/>
          <w:rtl w:val="0"/>
          <w:lang w:val="en-US"/>
          <w14:textFill>
            <w14:solidFill>
              <w14:srgbClr w14:val="0433FF"/>
            </w14:solidFill>
          </w14:textFill>
        </w:rPr>
        <w:t>Наро́дная во́ля</w:t>
      </w:r>
      <w:r>
        <w:rPr>
          <w:rStyle w:val="無"/>
          <w:rFonts w:eastAsia="Kaiti TC Bold" w:hint="eastAsia"/>
          <w:outline w:val="0"/>
          <w:color w:val="0433ff"/>
          <w:sz w:val="32"/>
          <w:szCs w:val="32"/>
          <w:u w:color="0433ff"/>
          <w:rtl w:val="0"/>
          <w:lang w:val="zh-TW" w:eastAsia="zh-TW"/>
          <w14:textFill>
            <w14:solidFill>
              <w14:srgbClr w14:val="0433FF"/>
            </w14:solidFill>
          </w14:textFill>
        </w:rPr>
        <w:t>，『也譯作人民意志』黨人」刺殺身亡。這些人至多可以說成</w:t>
      </w:r>
      <w:r>
        <w:rPr>
          <w:rStyle w:val="無"/>
          <w:rFonts w:ascii="Kaiti TC Bold" w:hAnsi="Kaiti TC Bold"/>
          <w:outline w:val="0"/>
          <w:color w:val="0433ff"/>
          <w:sz w:val="32"/>
          <w:szCs w:val="32"/>
          <w:u w:color="0433ff"/>
          <w:rtl w:val="0"/>
          <w:lang w:val="en-US"/>
          <w14:textFill>
            <w14:solidFill>
              <w14:srgbClr w14:val="0433FF"/>
            </w14:solidFill>
          </w14:textFill>
        </w:rPr>
        <w:t>1825</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26</w:t>
      </w:r>
      <w:r>
        <w:rPr>
          <w:rStyle w:val="無"/>
          <w:rFonts w:eastAsia="Kaiti TC Bold" w:hint="eastAsia"/>
          <w:outline w:val="0"/>
          <w:color w:val="0433ff"/>
          <w:sz w:val="32"/>
          <w:szCs w:val="32"/>
          <w:u w:color="0433ff"/>
          <w:rtl w:val="0"/>
          <w:lang w:val="zh-TW" w:eastAsia="zh-TW"/>
          <w14:textFill>
            <w14:solidFill>
              <w14:srgbClr w14:val="0433FF"/>
            </w14:solidFill>
          </w14:textFill>
        </w:rPr>
        <w:t>日「十二月黨人」在精神上的繼承者。</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王者，逝去</w:t>
      </w: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ascii="Kaiti TC Bold" w:hAnsi="Kaiti TC Bold" w:hint="default"/>
          <w:outline w:val="0"/>
          <w:color w:val="0433ff"/>
          <w:sz w:val="36"/>
          <w:szCs w:val="36"/>
          <w:u w:color="0433ff"/>
          <w:rtl w:val="0"/>
          <w:lang w:val="en-US"/>
          <w14:textFill>
            <w14:solidFill>
              <w14:srgbClr w14:val="0433FF"/>
            </w14:solidFill>
          </w14:textFill>
        </w:rPr>
        <w:t>——</w:t>
      </w:r>
      <w:r>
        <w:rPr>
          <w:rStyle w:val="無"/>
          <w:rFonts w:eastAsia="Kaiti TC Bold" w:hint="eastAsia"/>
          <w:outline w:val="0"/>
          <w:color w:val="0433ff"/>
          <w:sz w:val="36"/>
          <w:szCs w:val="36"/>
          <w:u w:color="0433ff"/>
          <w:rtl w:val="0"/>
          <w:lang w:val="zh-TW" w:eastAsia="zh-TW"/>
          <w14:textFill>
            <w14:solidFill>
              <w14:srgbClr w14:val="0433FF"/>
            </w14:solidFill>
          </w14:textFill>
        </w:rPr>
        <w:t>哀王康</w:t>
      </w: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w:t>
      </w:r>
      <w:r>
        <w:rPr>
          <w:rStyle w:val="無"/>
          <w:rFonts w:ascii="Kaiti TC Bold" w:hAnsi="Kaiti TC Bold"/>
          <w:outline w:val="0"/>
          <w:color w:val="0433ff"/>
          <w:sz w:val="36"/>
          <w:szCs w:val="36"/>
          <w:u w:color="0433ff"/>
          <w:rtl w:val="0"/>
          <w:lang w:val="en-US"/>
          <w14:textFill>
            <w14:solidFill>
              <w14:srgbClr w14:val="0433FF"/>
            </w14:solidFill>
          </w14:textFill>
        </w:rPr>
        <w:t>2020</w:t>
      </w:r>
      <w:r>
        <w:rPr>
          <w:rStyle w:val="無"/>
          <w:rFonts w:eastAsia="Kaiti TC Bold" w:hint="eastAsia"/>
          <w:outline w:val="0"/>
          <w:color w:val="0433ff"/>
          <w:sz w:val="36"/>
          <w:szCs w:val="36"/>
          <w:u w:color="0433ff"/>
          <w:rtl w:val="0"/>
          <w:lang w:val="zh-TW" w:eastAsia="zh-TW"/>
          <w14:textFill>
            <w14:solidFill>
              <w14:srgbClr w14:val="0433FF"/>
            </w14:solidFill>
          </w14:textFill>
        </w:rPr>
        <w:t>年</w:t>
      </w:r>
      <w:r>
        <w:rPr>
          <w:rStyle w:val="無"/>
          <w:rFonts w:ascii="Kaiti TC Bold" w:hAnsi="Kaiti TC Bold"/>
          <w:outline w:val="0"/>
          <w:color w:val="0433ff"/>
          <w:sz w:val="36"/>
          <w:szCs w:val="36"/>
          <w:u w:color="0433ff"/>
          <w:rtl w:val="0"/>
          <w:lang w:val="en-US"/>
          <w14:textFill>
            <w14:solidFill>
              <w14:srgbClr w14:val="0433FF"/>
            </w14:solidFill>
          </w14:textFill>
        </w:rPr>
        <w:t>5</w:t>
      </w:r>
      <w:r>
        <w:rPr>
          <w:rStyle w:val="無"/>
          <w:rFonts w:eastAsia="Kaiti TC Bold" w:hint="eastAsia"/>
          <w:outline w:val="0"/>
          <w:color w:val="0433ff"/>
          <w:sz w:val="36"/>
          <w:szCs w:val="36"/>
          <w:u w:color="0433ff"/>
          <w:rtl w:val="0"/>
          <w:lang w:val="zh-TW" w:eastAsia="zh-TW"/>
          <w14:textFill>
            <w14:solidFill>
              <w14:srgbClr w14:val="0433FF"/>
            </w14:solidFill>
          </w14:textFill>
        </w:rPr>
        <w:t>月</w:t>
      </w:r>
      <w:r>
        <w:rPr>
          <w:rStyle w:val="無"/>
          <w:rFonts w:ascii="Kaiti TC Bold" w:hAnsi="Kaiti TC Bold"/>
          <w:outline w:val="0"/>
          <w:color w:val="0433ff"/>
          <w:sz w:val="36"/>
          <w:szCs w:val="36"/>
          <w:u w:color="0433ff"/>
          <w:rtl w:val="0"/>
          <w:lang w:val="en-US"/>
          <w14:textFill>
            <w14:solidFill>
              <w14:srgbClr w14:val="0433FF"/>
            </w14:solidFill>
          </w14:textFill>
        </w:rPr>
        <w:t>27</w:t>
      </w:r>
      <w:r>
        <w:rPr>
          <w:rStyle w:val="無"/>
          <w:rFonts w:eastAsia="Kaiti TC Bold" w:hint="eastAsia"/>
          <w:outline w:val="0"/>
          <w:color w:val="0433ff"/>
          <w:sz w:val="36"/>
          <w:szCs w:val="36"/>
          <w:u w:color="0433ff"/>
          <w:rtl w:val="0"/>
          <w:lang w:val="zh-TW" w:eastAsia="zh-TW"/>
          <w14:textFill>
            <w14:solidFill>
              <w14:srgbClr w14:val="0433FF"/>
            </w14:solidFill>
          </w14:textFill>
        </w:rPr>
        <w:t>日）</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（王、徐友誼編年）</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初識王康是通過《世紀大講堂》，在本世紀初。曾子墨時代的《世紀大講堂》，名不虛傳。</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王康走了，他鏗鏘有力的言詞、奪魂奪魄的雙眸卻鮮活地留在我和他所有朋友的永恆記憶中。他的走，對於中華民族和全人類的損失，怎樣估價都不夠！</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布衣學者的王康學貫中西、通達四海，他的思想和智慧被澤天下。他過目不忘、述而也作、博大精深，他力主「中西融合，天下大同」。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在當今中國，王康是「思想界王者」當之無愧。</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王康</w:t>
      </w:r>
      <w:r>
        <w:rPr>
          <w:rStyle w:val="無"/>
          <w:rFonts w:ascii="Kaiti TC Bold" w:hAnsi="Kaiti TC Bold"/>
          <w:outline w:val="0"/>
          <w:color w:val="0433ff"/>
          <w:sz w:val="32"/>
          <w:szCs w:val="32"/>
          <w:u w:color="0433ff"/>
          <w:rtl w:val="0"/>
          <w:lang w:val="en-US"/>
          <w14:textFill>
            <w14:solidFill>
              <w14:srgbClr w14:val="0433FF"/>
            </w14:solidFill>
          </w14:textFill>
        </w:rPr>
        <w:t>2020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29</w:t>
      </w:r>
      <w:r>
        <w:rPr>
          <w:rStyle w:val="無"/>
          <w:rFonts w:eastAsia="Kaiti TC Bold" w:hint="eastAsia"/>
          <w:outline w:val="0"/>
          <w:color w:val="0433ff"/>
          <w:sz w:val="32"/>
          <w:szCs w:val="32"/>
          <w:u w:color="0433ff"/>
          <w:rtl w:val="0"/>
          <w:lang w:val="zh-TW" w:eastAsia="zh-TW"/>
          <w14:textFill>
            <w14:solidFill>
              <w14:srgbClr w14:val="0433FF"/>
            </w14:solidFill>
          </w14:textFill>
        </w:rPr>
        <w:t>日重病中答覆我的問題時說：「就思想精神言（不涉宗教），孔釋蘇耶創立之</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軸心時代</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正被全球化時代新文明取代。若有新</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軸心時代</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，中國應居某種新軸心，但前提是推動、逼使中共退出</w:t>
      </w:r>
      <w:r>
        <w:rPr>
          <w:rStyle w:val="無"/>
          <w:rFonts w:ascii="Kaiti TC Bold" w:hAnsi="Kaiti TC Bold"/>
          <w:outline w:val="0"/>
          <w:color w:val="0433ff"/>
          <w:sz w:val="32"/>
          <w:szCs w:val="32"/>
          <w:u w:color="0433ff"/>
          <w:rtl w:val="0"/>
          <w:lang w:val="en-US"/>
          <w14:textFill>
            <w14:solidFill>
              <w14:srgbClr w14:val="0433FF"/>
            </w14:solidFill>
          </w14:textFill>
        </w:rPr>
        <w:t>21</w:t>
      </w:r>
      <w:r>
        <w:rPr>
          <w:rStyle w:val="無"/>
          <w:rFonts w:eastAsia="Kaiti TC Bold" w:hint="eastAsia"/>
          <w:outline w:val="0"/>
          <w:color w:val="0433ff"/>
          <w:sz w:val="32"/>
          <w:szCs w:val="32"/>
          <w:u w:color="0433ff"/>
          <w:rtl w:val="0"/>
          <w:lang w:val="zh-TW" w:eastAsia="zh-TW"/>
          <w14:textFill>
            <w14:solidFill>
              <w14:srgbClr w14:val="0433FF"/>
            </w14:solidFill>
          </w14:textFill>
        </w:rPr>
        <w:t>世紀中國歷史舞台，中共若能放棄馬克思加秦始皇，代價會稍小。世界確實面臨價值重組、尤其重建的空前使命，舍此不能維持文明。」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我對他的追憶鑲嵌在我的年輪中</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2006</w:t>
      </w:r>
      <w:r>
        <w:rPr>
          <w:rStyle w:val="無"/>
          <w:rFonts w:eastAsia="Kaiti TC Bold" w:hint="eastAsia"/>
          <w:outline w:val="0"/>
          <w:color w:val="0433ff"/>
          <w:sz w:val="32"/>
          <w:szCs w:val="32"/>
          <w:u w:color="0433ff"/>
          <w:rtl w:val="0"/>
          <w:lang w:val="zh-TW" w:eastAsia="zh-TW"/>
          <w14:textFill>
            <w14:solidFill>
              <w14:srgbClr w14:val="0433FF"/>
            </w14:solidFill>
          </w14:textFill>
        </w:rPr>
        <w:t>年 評價</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Hyperlink.28"/>
          <w:rFonts w:ascii="Kaiti TC Bold" w:cs="Kaiti TC Bold" w:hAnsi="Kaiti TC Bold" w:eastAsia="Kaiti TC Bold"/>
          <w:outline w:val="0"/>
          <w:color w:val="0000ff"/>
          <w:u w:val="single" w:color="0000ff"/>
          <w:lang w:val="en-US"/>
          <w14:textFill>
            <w14:solidFill>
              <w14:srgbClr w14:val="0000FF"/>
            </w14:solidFill>
          </w14:textFill>
        </w:rPr>
        <w:fldChar w:fldCharType="begin" w:fldLock="0"/>
      </w:r>
      <w:r>
        <w:rPr>
          <w:rStyle w:val="Hyperlink.28"/>
          <w:rFonts w:ascii="Kaiti TC Bold" w:cs="Kaiti TC Bold" w:hAnsi="Kaiti TC Bold" w:eastAsia="Kaiti TC Bold"/>
          <w:outline w:val="0"/>
          <w:color w:val="0000ff"/>
          <w:u w:val="single" w:color="0000ff"/>
          <w:lang w:val="en-US"/>
          <w14:textFill>
            <w14:solidFill>
              <w14:srgbClr w14:val="0000FF"/>
            </w14:solidFill>
          </w14:textFill>
        </w:rPr>
        <w:instrText xml:space="preserve"> HYPERLINK "https://blog.boxun.com/hero/2006/xuwl/18_1.shtml"</w:instrText>
      </w:r>
      <w:r>
        <w:rPr>
          <w:rStyle w:val="Hyperlink.28"/>
          <w:rFonts w:ascii="Kaiti TC Bold" w:cs="Kaiti TC Bold" w:hAnsi="Kaiti TC Bold" w:eastAsia="Kaiti TC Bold"/>
          <w:outline w:val="0"/>
          <w:color w:val="0000ff"/>
          <w:u w:val="single" w:color="0000ff"/>
          <w:lang w:val="en-US"/>
          <w14:textFill>
            <w14:solidFill>
              <w14:srgbClr w14:val="0000FF"/>
            </w14:solidFill>
          </w14:textFill>
        </w:rPr>
        <w:fldChar w:fldCharType="separate" w:fldLock="0"/>
      </w:r>
      <w:r>
        <w:rPr>
          <w:rStyle w:val="Hyperlink.28"/>
          <w:rFonts w:ascii="Kaiti TC Bold" w:hAnsi="Kaiti TC Bold"/>
          <w:outline w:val="0"/>
          <w:color w:val="0000ff"/>
          <w:u w:val="single" w:color="0000ff"/>
          <w:rtl w:val="0"/>
          <w:lang w:val="en-US"/>
          <w14:textFill>
            <w14:solidFill>
              <w14:srgbClr w14:val="0000FF"/>
            </w14:solidFill>
          </w14:textFill>
        </w:rPr>
        <w:t>https://blog.boxun.com/hero/2006/xuwl/18_1.shtml</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我第一次公開評價：用高貴、純粹的理想在引領著當今中國的中國大陸的學者</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王康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w:t>
      </w:r>
      <w:r>
        <w:rPr>
          <w:rStyle w:val="無"/>
          <w:rFonts w:eastAsia="Kaiti TC Bold" w:hint="eastAsia"/>
          <w:outline w:val="0"/>
          <w:color w:val="0433ff"/>
          <w:sz w:val="32"/>
          <w:szCs w:val="32"/>
          <w:u w:color="0433ff"/>
          <w:rtl w:val="0"/>
          <w:lang w:val="zh-TW" w:eastAsia="zh-TW"/>
          <w14:textFill>
            <w14:solidFill>
              <w14:srgbClr w14:val="0433FF"/>
            </w14:solidFill>
          </w14:textFill>
        </w:rPr>
        <w:t>王康「俄羅斯道路」</w:t>
      </w:r>
      <w:r>
        <w:rPr>
          <w:rStyle w:val="無"/>
          <w:rFonts w:ascii="Kaiti TC Bold" w:hAnsi="Kaiti TC Bold" w:hint="default"/>
          <w:outline w:val="0"/>
          <w:color w:val="0433ff"/>
          <w:sz w:val="32"/>
          <w:szCs w:val="32"/>
          <w:u w:color="0433ff"/>
          <w:rtl w:val="0"/>
          <w:lang w:val="en-US"/>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見：</w:t>
      </w:r>
      <w:r>
        <w:rPr>
          <w:rStyle w:val="Hyperlink.28"/>
          <w:rFonts w:ascii="Kaiti TC Bold" w:cs="Kaiti TC Bold" w:hAnsi="Kaiti TC Bold" w:eastAsia="Kaiti TC Bold"/>
          <w:outline w:val="0"/>
          <w:color w:val="0000ff"/>
          <w:u w:val="single" w:color="0000ff"/>
          <w:lang w:val="en-US"/>
          <w14:textFill>
            <w14:solidFill>
              <w14:srgbClr w14:val="0000FF"/>
            </w14:solidFill>
          </w14:textFill>
        </w:rPr>
        <w:fldChar w:fldCharType="begin" w:fldLock="0"/>
      </w:r>
      <w:r>
        <w:rPr>
          <w:rStyle w:val="Hyperlink.28"/>
          <w:rFonts w:ascii="Kaiti TC Bold" w:cs="Kaiti TC Bold" w:hAnsi="Kaiti TC Bold" w:eastAsia="Kaiti TC Bold"/>
          <w:outline w:val="0"/>
          <w:color w:val="0000ff"/>
          <w:u w:val="single" w:color="0000ff"/>
          <w:lang w:val="en-US"/>
          <w14:textFill>
            <w14:solidFill>
              <w14:srgbClr w14:val="0000FF"/>
            </w14:solidFill>
          </w14:textFill>
        </w:rPr>
        <w:instrText xml:space="preserve"> HYPERLINK "http://www.cdp1998.org"</w:instrText>
      </w:r>
      <w:r>
        <w:rPr>
          <w:rStyle w:val="Hyperlink.28"/>
          <w:rFonts w:ascii="Kaiti TC Bold" w:cs="Kaiti TC Bold" w:hAnsi="Kaiti TC Bold" w:eastAsia="Kaiti TC Bold"/>
          <w:outline w:val="0"/>
          <w:color w:val="0000ff"/>
          <w:u w:val="single" w:color="0000ff"/>
          <w:lang w:val="en-US"/>
          <w14:textFill>
            <w14:solidFill>
              <w14:srgbClr w14:val="0000FF"/>
            </w14:solidFill>
          </w14:textFill>
        </w:rPr>
        <w:fldChar w:fldCharType="separate" w:fldLock="0"/>
      </w:r>
      <w:r>
        <w:rPr>
          <w:rStyle w:val="Hyperlink.28"/>
          <w:rFonts w:ascii="Kaiti TC Bold" w:hAnsi="Kaiti TC Bold"/>
          <w:outline w:val="0"/>
          <w:color w:val="0000ff"/>
          <w:u w:val="single" w:color="0000ff"/>
          <w:rtl w:val="0"/>
          <w:lang w:val="en-US"/>
          <w14:textFill>
            <w14:solidFill>
              <w14:srgbClr w14:val="0000FF"/>
            </w14:solidFill>
          </w14:textFill>
        </w:rPr>
        <w:t>www.cdp1998.org</w:t>
      </w:r>
      <w:r>
        <w:rPr/>
        <w:fldChar w:fldCharType="end" w:fldLock="0"/>
      </w: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公民讀本</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w:t>
      </w:r>
      <w:r>
        <w:rPr>
          <w:rStyle w:val="無"/>
          <w:rFonts w:eastAsia="Kaiti TC Bold" w:hint="eastAsia"/>
          <w:outline w:val="0"/>
          <w:color w:val="0433ff"/>
          <w:sz w:val="32"/>
          <w:szCs w:val="32"/>
          <w:u w:color="0433ff"/>
          <w:rtl w:val="0"/>
          <w:lang w:val="zh-TW" w:eastAsia="zh-TW"/>
          <w14:textFill>
            <w14:solidFill>
              <w14:srgbClr w14:val="0433FF"/>
            </w14:solidFill>
          </w14:textFill>
        </w:rPr>
        <w:t>我在布朗大學的講堂上告訴我的學生，他們聞所未聞、聽所未聽：「王康是那種用高貴、純粹的理想在引領著當今中國的中國大陸的學者」，我請他們記住，並去找所有可能找到的王康的文字、視頻。我告訴他們：老師我徐文立也是王康的學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2007</w:t>
      </w:r>
      <w:r>
        <w:rPr>
          <w:rStyle w:val="無"/>
          <w:rFonts w:eastAsia="Kaiti TC Bold" w:hint="eastAsia"/>
          <w:outline w:val="0"/>
          <w:color w:val="0433ff"/>
          <w:sz w:val="32"/>
          <w:szCs w:val="32"/>
          <w:u w:color="0433ff"/>
          <w:rtl w:val="0"/>
          <w:lang w:val="zh-TW" w:eastAsia="zh-TW"/>
          <w14:textFill>
            <w14:solidFill>
              <w14:srgbClr w14:val="0433FF"/>
            </w14:solidFill>
          </w14:textFill>
        </w:rPr>
        <w:t>年 再見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再 見 王 康</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2007</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日星期一淩晨）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北明、鄭義並請轉王康：</w:t>
      </w: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上次接到北明、鄭義轉來的王康送我的書，寫於瑞士盧賽恩的素描，和裝幀精美的俄羅斯歌曲的</w:t>
      </w:r>
      <w:r>
        <w:rPr>
          <w:rStyle w:val="無"/>
          <w:rFonts w:ascii="Kaiti TC Bold" w:hAnsi="Kaiti TC Bold"/>
          <w:outline w:val="0"/>
          <w:color w:val="0433ff"/>
          <w:sz w:val="32"/>
          <w:szCs w:val="32"/>
          <w:u w:color="0433ff"/>
          <w:rtl w:val="0"/>
          <w:lang w:val="en-US"/>
          <w14:textFill>
            <w14:solidFill>
              <w14:srgbClr w14:val="0433FF"/>
            </w14:solidFill>
          </w14:textFill>
        </w:rPr>
        <w:t>CD</w:t>
      </w:r>
      <w:r>
        <w:rPr>
          <w:rStyle w:val="無"/>
          <w:rFonts w:eastAsia="Kaiti TC Bold" w:hint="eastAsia"/>
          <w:outline w:val="0"/>
          <w:color w:val="0433ff"/>
          <w:sz w:val="32"/>
          <w:szCs w:val="32"/>
          <w:u w:color="0433ff"/>
          <w:rtl w:val="0"/>
          <w:lang w:val="zh-TW" w:eastAsia="zh-TW"/>
          <w14:textFill>
            <w14:solidFill>
              <w14:srgbClr w14:val="0433FF"/>
            </w14:solidFill>
          </w14:textFill>
        </w:rPr>
        <w:t>時，就想寫點什麼，無奈那時是我最忙的時刻，我正在開那個「一大」。最少的一個晚上，只睡了兩小時；最多時，我這個小房子擠了</w:t>
      </w:r>
      <w:r>
        <w:rPr>
          <w:rStyle w:val="無"/>
          <w:rFonts w:ascii="Kaiti TC Bold" w:hAnsi="Kaiti TC Bold"/>
          <w:outline w:val="0"/>
          <w:color w:val="0433ff"/>
          <w:sz w:val="32"/>
          <w:szCs w:val="32"/>
          <w:u w:color="0433ff"/>
          <w:rtl w:val="0"/>
          <w:lang w:val="en-US"/>
          <w14:textFill>
            <w14:solidFill>
              <w14:srgbClr w14:val="0433FF"/>
            </w14:solidFill>
          </w14:textFill>
        </w:rPr>
        <w:t>17</w:t>
      </w:r>
      <w:r>
        <w:rPr>
          <w:rStyle w:val="無"/>
          <w:rFonts w:eastAsia="Kaiti TC Bold" w:hint="eastAsia"/>
          <w:outline w:val="0"/>
          <w:color w:val="0433ff"/>
          <w:sz w:val="32"/>
          <w:szCs w:val="32"/>
          <w:u w:color="0433ff"/>
          <w:rtl w:val="0"/>
          <w:lang w:val="zh-TW" w:eastAsia="zh-TW"/>
          <w14:textFill>
            <w14:solidFill>
              <w14:srgbClr w14:val="0433FF"/>
            </w14:solidFill>
          </w14:textFill>
        </w:rPr>
        <w:t>人，打地鋪；二三十人吃大鍋飯，真有點像在插隊。當然，也有高雅的正餐和雞尾酒會</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必須老實說，如果那幅素描若是我自己畫的，我絕對不會像王康那樣，重情誼重到把它送給我。這就再一次印證了，我第一次在《鳳凰衛視》中聽王康演講後說過的那句話：「王康是能把中國引領至高貴的人！」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可惜，當今「聖上」們都那麼俗！</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所以，也就不管這是一封信也好，一段文字也好，就這樣寫了下去。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這段文字，我把它叫做「再見王康」。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對不起，我必須告訴你們，我這次「再見王康」：是赤條條、一絲不掛的我看著那個在侃侃而談的王康，好在他在熒屏裏！</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哈！哈！哈！</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為何如此？那是我妻彤剛剛打開電視，我就聽到了那極富磁性的鏗鏘有力的特有的聲音</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「王康聲音！」</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彤也在喊：「又是王康！」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我從剛剛放水的澡盆裏跳將出來，沖到電視前，也大聲叫：「就是王康！」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因為那熟悉的列寧式的前額，已經撞進了我的眼球。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再要問一句：為何如此，赤裸「相見」？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那說來話長。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自我完婚，除了進監獄，只要在家，我的頭就是由彤修理。一是為了省錢，二是不相信有誰會比彤修理得更好；現在成了「毛幾根同志」了，就更不相信有誰會比彤修理得更好。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近日，要遠行些日子，好不容易抽點功夫，讓彤給修理修理頭</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彤也一再給我惦記著《世紀大講堂》，這是我們星期天上午的保留節目。</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前幾個星期的《世紀大講堂》都不甚精彩，於是有所疏忽</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不瞞幾位，我現在每次理髮，為了避免把頭髮渣子搞到衣服上，總是赤身裸體地罩上一個理髮裝備</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，又多日沒有泡澡，洗完了頭就放水想泡澡，剛剛放水，才放下剪刀的彤就急不可待地去打開電視</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看《世紀大講堂》，那廂就傳來了王康那穿透時空的聲音，我則跳出了浴缸，赤條條地一睹王康風采，彤提醒：「別凍著！」我又忙返回池中，彤則把電視的音量放到了最大；再跑來把籠頭上紮上一塊布，讓水順布流下，好讓水流的聲音降到最小</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彤真是矛盾啊，水不放大，怕我會凍著，因為池中的水量還很少；水放大了，又怕我聽不到王康的聲音</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彤又趕快去調高暖氣的溫度</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我倦縮在池中，聆聽著</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搞來搞去，無奈聽到時已經到了演講的尾聲，好就好在還有最後幾個極富底蘊又富急智的應答</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再聽王康，我更深感自己對於俄羅斯的無知！過去，還自以為最愛陀思妥耶夫斯基、岡察洛夫也看過一些，自不必說托爾斯泰、普希金、契柯夫</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，比起王康，那算什麼</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這時候，腦子裏頭立刻就冒出了一個念頭：為什麼不去想辦法搞到王康演講</w:t>
      </w:r>
      <w:r>
        <w:rPr>
          <w:rStyle w:val="無"/>
          <w:rFonts w:ascii="Kaiti TC Bold" w:hAnsi="Kaiti TC Bold"/>
          <w:outline w:val="0"/>
          <w:color w:val="0433ff"/>
          <w:sz w:val="32"/>
          <w:szCs w:val="32"/>
          <w:u w:color="0433ff"/>
          <w:rtl w:val="0"/>
          <w:lang w:val="en-US"/>
          <w14:textFill>
            <w14:solidFill>
              <w14:srgbClr w14:val="0433FF"/>
            </w14:solidFill>
          </w14:textFill>
        </w:rPr>
        <w:t>CD</w:t>
      </w:r>
      <w:r>
        <w:rPr>
          <w:rStyle w:val="無"/>
          <w:rFonts w:eastAsia="Kaiti TC Bold" w:hint="eastAsia"/>
          <w:outline w:val="0"/>
          <w:color w:val="0433ff"/>
          <w:sz w:val="32"/>
          <w:szCs w:val="32"/>
          <w:u w:color="0433ff"/>
          <w:rtl w:val="0"/>
          <w:lang w:val="zh-TW" w:eastAsia="zh-TW"/>
          <w14:textFill>
            <w14:solidFill>
              <w14:srgbClr w14:val="0433FF"/>
            </w14:solidFill>
          </w14:textFill>
        </w:rPr>
        <w:t>的全部？不但可以自己看，還可以給我的學生看！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接著又冒出一個念頭：為什麼不設法讓王康來布朗大學講俄羅斯？！布朗大學有幾百個將來有可能成為中國精英的中國學子，布朗大學作為美國最著名的常春藤大學聯盟八校之一，最提倡的就是自由精神和通智，就是不能用英語講也沒關係，我這裏有一流的翻譯</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我的學生和秘書們。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特別難得是赫魯曉夫的兒子</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謝爾蓋</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赫魯曉夫是我的好朋友也是我的同事（每每想起這一點，就恍如隔世），我和他的辦公室幾乎門對門。我的正對門是智利前總統拉各斯，樓下是巴西前總統科多索，我們完全可以跟他們做系列的對談，特別是謝爾蓋</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赫魯曉夫</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越想越想入非非，王康們</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；甚至想在布朗大學搞一個中國年</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休筆吧，彤又提醒說，明天還要上班</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2013 </w:t>
      </w:r>
      <w:r>
        <w:rPr>
          <w:rStyle w:val="無"/>
          <w:rFonts w:eastAsia="Kaiti TC Bold" w:hint="eastAsia"/>
          <w:outline w:val="0"/>
          <w:color w:val="0433ff"/>
          <w:sz w:val="32"/>
          <w:szCs w:val="32"/>
          <w:u w:color="0433ff"/>
          <w:rtl w:val="0"/>
          <w:lang w:val="zh-TW" w:eastAsia="zh-TW"/>
          <w14:textFill>
            <w14:solidFill>
              <w14:srgbClr w14:val="0433FF"/>
            </w14:solidFill>
          </w14:textFill>
        </w:rPr>
        <w:t>浩氣</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2013.9.12-31</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在美國西部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《浩氣長流》</w:t>
      </w:r>
      <w:r>
        <w:rPr>
          <w:rStyle w:val="無"/>
          <w:rFonts w:ascii="Kaiti TC Bold" w:hAnsi="Kaiti TC Bold"/>
          <w:outline w:val="0"/>
          <w:color w:val="0433ff"/>
          <w:sz w:val="32"/>
          <w:szCs w:val="32"/>
          <w:u w:color="0433ff"/>
          <w:rtl w:val="0"/>
          <w:lang w:val="en-US"/>
          <w14:textFill>
            <w14:solidFill>
              <w14:srgbClr w14:val="0433FF"/>
            </w14:solidFill>
          </w14:textFill>
        </w:rPr>
        <w:t>2010</w:t>
      </w:r>
      <w:r>
        <w:rPr>
          <w:rStyle w:val="無"/>
          <w:rFonts w:eastAsia="Kaiti TC Bold" w:hint="eastAsia"/>
          <w:outline w:val="0"/>
          <w:color w:val="0433ff"/>
          <w:sz w:val="32"/>
          <w:szCs w:val="32"/>
          <w:u w:color="0433ff"/>
          <w:rtl w:val="0"/>
          <w:lang w:val="zh-TW" w:eastAsia="zh-TW"/>
          <w14:textFill>
            <w14:solidFill>
              <w14:srgbClr w14:val="0433FF"/>
            </w14:solidFill>
          </w14:textFill>
        </w:rPr>
        <w:t>年在台灣</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2014 </w:t>
      </w:r>
      <w:r>
        <w:rPr>
          <w:rStyle w:val="無"/>
          <w:rFonts w:eastAsia="Kaiti TC Bold" w:hint="eastAsia"/>
          <w:outline w:val="0"/>
          <w:color w:val="0433ff"/>
          <w:sz w:val="32"/>
          <w:szCs w:val="32"/>
          <w:u w:color="0433ff"/>
          <w:rtl w:val="0"/>
          <w:lang w:val="zh-TW" w:eastAsia="zh-TW"/>
          <w14:textFill>
            <w14:solidFill>
              <w14:srgbClr w14:val="0433FF"/>
            </w14:solidFill>
          </w14:textFill>
        </w:rPr>
        <w:t>挽留</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老康兄是中國當前唯一可能貢獻給世界的思想巨人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XX</w:t>
      </w:r>
      <w:r>
        <w:rPr>
          <w:rStyle w:val="無"/>
          <w:rFonts w:eastAsia="Kaiti TC Bold" w:hint="eastAsia"/>
          <w:outline w:val="0"/>
          <w:color w:val="0433ff"/>
          <w:sz w:val="32"/>
          <w:szCs w:val="32"/>
          <w:u w:color="0433ff"/>
          <w:rtl w:val="0"/>
          <w:lang w:val="zh-TW" w:eastAsia="zh-TW"/>
          <w14:textFill>
            <w14:solidFill>
              <w14:srgbClr w14:val="0433FF"/>
            </w14:solidFill>
          </w14:textFill>
        </w:rPr>
        <w:t>、北明、鄭義、傅</w:t>
      </w:r>
      <w:r>
        <w:rPr>
          <w:rStyle w:val="無"/>
          <w:rFonts w:ascii="Kaiti TC Bold" w:hAnsi="Kaiti TC Bold"/>
          <w:outline w:val="0"/>
          <w:color w:val="0433ff"/>
          <w:sz w:val="32"/>
          <w:szCs w:val="32"/>
          <w:u w:color="0433ff"/>
          <w:rtl w:val="0"/>
          <w:lang w:val="en-US"/>
          <w14:textFill>
            <w14:solidFill>
              <w14:srgbClr w14:val="0433FF"/>
            </w14:solidFill>
          </w14:textFill>
        </w:rPr>
        <w:t>X</w:t>
      </w:r>
      <w:r>
        <w:rPr>
          <w:rStyle w:val="無"/>
          <w:rFonts w:eastAsia="Kaiti TC Bold" w:hint="eastAsia"/>
          <w:outline w:val="0"/>
          <w:color w:val="0433ff"/>
          <w:sz w:val="32"/>
          <w:szCs w:val="32"/>
          <w:u w:color="0433ff"/>
          <w:rtl w:val="0"/>
          <w:lang w:val="zh-TW" w:eastAsia="zh-TW"/>
          <w14:textFill>
            <w14:solidFill>
              <w14:srgbClr w14:val="0433FF"/>
            </w14:solidFill>
          </w14:textFill>
        </w:rPr>
        <w:t>、傅太太並王康諸位：</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首先謝謝</w:t>
      </w:r>
      <w:r>
        <w:rPr>
          <w:rStyle w:val="無"/>
          <w:rFonts w:ascii="Kaiti TC Bold" w:hAnsi="Kaiti TC Bold"/>
          <w:outline w:val="0"/>
          <w:color w:val="0433ff"/>
          <w:sz w:val="32"/>
          <w:szCs w:val="32"/>
          <w:u w:color="0433ff"/>
          <w:rtl w:val="0"/>
          <w:lang w:val="en-US"/>
          <w14:textFill>
            <w14:solidFill>
              <w14:srgbClr w14:val="0433FF"/>
            </w14:solidFill>
          </w14:textFill>
        </w:rPr>
        <w:t>XX</w:t>
      </w:r>
      <w:r>
        <w:rPr>
          <w:rStyle w:val="無"/>
          <w:rFonts w:eastAsia="Kaiti TC Bold" w:hint="eastAsia"/>
          <w:outline w:val="0"/>
          <w:color w:val="0433ff"/>
          <w:sz w:val="32"/>
          <w:szCs w:val="32"/>
          <w:u w:color="0433ff"/>
          <w:rtl w:val="0"/>
          <w:lang w:val="zh-TW" w:eastAsia="zh-TW"/>
          <w14:textFill>
            <w14:solidFill>
              <w14:srgbClr w14:val="0433FF"/>
            </w14:solidFill>
          </w14:textFill>
        </w:rPr>
        <w:t>讓我有幸面見、進一步認識王康。同時謝謝北明和鄭義、傅</w:t>
      </w:r>
      <w:r>
        <w:rPr>
          <w:rStyle w:val="無"/>
          <w:rFonts w:ascii="Kaiti TC Bold" w:hAnsi="Kaiti TC Bold"/>
          <w:outline w:val="0"/>
          <w:color w:val="0433ff"/>
          <w:sz w:val="32"/>
          <w:szCs w:val="32"/>
          <w:u w:color="0433ff"/>
          <w:rtl w:val="0"/>
          <w:lang w:val="en-US"/>
          <w14:textFill>
            <w14:solidFill>
              <w14:srgbClr w14:val="0433FF"/>
            </w14:solidFill>
          </w14:textFill>
        </w:rPr>
        <w:t>X</w:t>
      </w:r>
      <w:r>
        <w:rPr>
          <w:rStyle w:val="無"/>
          <w:rFonts w:eastAsia="Kaiti TC Bold" w:hint="eastAsia"/>
          <w:outline w:val="0"/>
          <w:color w:val="0433ff"/>
          <w:sz w:val="32"/>
          <w:szCs w:val="32"/>
          <w:u w:color="0433ff"/>
          <w:rtl w:val="0"/>
          <w:lang w:val="zh-TW" w:eastAsia="zh-TW"/>
          <w14:textFill>
            <w14:solidFill>
              <w14:srgbClr w14:val="0433FF"/>
            </w14:solidFill>
          </w14:textFill>
        </w:rPr>
        <w:t>諸兄伉儷這一年來，對王康的無微不至的關愛和呵護。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我們中國這六十五年來，在思想理論和價值觀上欠了全人類一筆大債。</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英國的撒切爾夫人提醒得不錯：「根本不用擔心中國（應該是一黨專制的中國</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徐註），因為中國在未來幾十年，甚至一百年內，無法給世界提供任何新思想。」</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然而，苦難出真知。苦難、特別是文字獄猖獗了六十五年的中國大陸，終於有了可能出現思想巨人的氛圍和土壤，只有我們中國人真的給世界提供了新的思想，我們才有可能讓撒切爾夫人的後人們改變她的預言。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我以為，成為中國大陸的對世界有所貢獻的思想巨人的基本條件是：</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，有一個天然的、幾乎能夠完全抵制、或抵消共產專制主義的家庭環境和家學淵源；</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，有完全獨立的人格、不拘小節的優秀品質和百折不撓的超頑強性格；</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，有全能全才，超凡脫俗，尤其思想獨特又新穎；並俱有開出新學問、新思想、新學派的氣度和魄力；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 有通曉古今中外名人名著，且強聞博記、過目不忘、更有融會貫通，超人的綜合、揚棄、昇華、創新的能力；特別要有通曉中國的諸子百家和儒、道、釋傳統文化、哲學和思想的底藴；此人本身幾乎就是一位百科全書的學者；</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，有過謙遜、淡定、視名利為糞土，心無旁騖、一心一意、孜孜不倦的業績；</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，有過自身苦難，卻能甘死如飴的特別經歷。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恰恰中華民族有福了，有了王康，他是世界幾百年、中國近千年才會出現的奇才！王康具備以上貢獻給世界的思想巨人的全部特徵，唯獨可能有點欠缺只是他的多國語言能力，配好翻譯助手，幫助王康登上國際舞台不是問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可能是我孤陋寡聞，以我視之所及，王康可能是中國當前唯一可能貢獻給世界的思想巨人。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當然，我相信苦難的中國也還會有這樣一個王康式的群體。</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所以，我個人認為，我們作為王康最親近和知己的朋友，有責任保護好王康和全力以赴協助好王康，趁王康還年富力強，又正值創作旺盛期，讓王康在盡可能短的時間內，在一個無憂無慮、完全自由的環境中，保持好他的身體和創作狀態完成歷史性使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顯然，我們首先要力勸王康在中國大陸目前的政治態勢下，留在美國，我們共同努力完成在中國和全人類面前、在中國目前國內不可能做到的情況下、矗立起「王康思想」、「王康思想體系」的劃時代的思想豐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今天，我無意給習近平先生作什麼斷言和全面的評價，以他一身比毛澤東更多的實權和虛名，特別他執政以來的種種政治迫害的事例，真真切切地表明：在目前中國大陸政治態勢下，王康在對中國和全人類的當今和未來的思想使命未了之前，都不能夠回國。何況王康</w:t>
      </w:r>
      <w:r>
        <w:rPr>
          <w:rStyle w:val="無"/>
          <w:rFonts w:ascii="Kaiti TC Bold" w:hAnsi="Kaiti TC Bold"/>
          <w:outline w:val="0"/>
          <w:color w:val="0433ff"/>
          <w:sz w:val="32"/>
          <w:szCs w:val="32"/>
          <w:u w:color="0433ff"/>
          <w:rtl w:val="0"/>
          <w:lang w:val="en-US"/>
          <w14:textFill>
            <w14:solidFill>
              <w14:srgbClr w14:val="0433FF"/>
            </w14:solidFill>
          </w14:textFill>
        </w:rPr>
        <w:t>1989</w:t>
      </w:r>
      <w:r>
        <w:rPr>
          <w:rStyle w:val="無"/>
          <w:rFonts w:eastAsia="Kaiti TC Bold" w:hint="eastAsia"/>
          <w:outline w:val="0"/>
          <w:color w:val="0433ff"/>
          <w:sz w:val="32"/>
          <w:szCs w:val="32"/>
          <w:u w:color="0433ff"/>
          <w:rtl w:val="0"/>
          <w:lang w:val="zh-TW" w:eastAsia="zh-TW"/>
          <w14:textFill>
            <w14:solidFill>
              <w14:srgbClr w14:val="0433FF"/>
            </w14:solidFill>
          </w14:textFill>
        </w:rPr>
        <w:t>年就是中國政府的「六四」大案的通緝對象之一；近年王康又不斷地直言不諱地抨擊中共當局侵犯人權和政治迫害的事實；特別是王康極廣泛的思想和言論是從根本上動搖了共產專制的思想體系，最不為中共政府相容；近年王康又在全世界面前揭露薄熙來等等中共要員的驚天大案，讓中共醜惡內幕幾乎暴露無遺，對此有過特殊的貢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現在，王康回國一定會受到中共的嚴酷的政治迫害。</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請看看習近平執政以來的種種政治迫害的五大案例，就知道王康現在回國一定會受到中共的嚴酷的政治迫害：</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一、</w:t>
      </w:r>
      <w:r>
        <w:rPr>
          <w:rStyle w:val="無"/>
          <w:rFonts w:ascii="Kaiti TC Bold" w:hAnsi="Kaiti TC Bold"/>
          <w:outline w:val="0"/>
          <w:color w:val="0433ff"/>
          <w:sz w:val="32"/>
          <w:szCs w:val="32"/>
          <w:u w:color="0433ff"/>
          <w:rtl w:val="0"/>
          <w:lang w:val="en-US"/>
          <w14:textFill>
            <w14:solidFill>
              <w14:srgbClr w14:val="0433FF"/>
            </w14:solidFill>
          </w14:textFill>
        </w:rPr>
        <w:t>2014</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26</w:t>
      </w:r>
      <w:r>
        <w:rPr>
          <w:rStyle w:val="無"/>
          <w:rFonts w:eastAsia="Kaiti TC Bold" w:hint="eastAsia"/>
          <w:outline w:val="0"/>
          <w:color w:val="0433ff"/>
          <w:sz w:val="32"/>
          <w:szCs w:val="32"/>
          <w:u w:color="0433ff"/>
          <w:rtl w:val="0"/>
          <w:lang w:val="zh-TW" w:eastAsia="zh-TW"/>
          <w14:textFill>
            <w14:solidFill>
              <w14:srgbClr w14:val="0433FF"/>
            </w14:solidFill>
          </w14:textFill>
        </w:rPr>
        <w:t>日，新公民運動發起人之一的許志永被當局以「聚眾擾亂公共場所秩序罪」判處有期徒刑</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年；</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二、維吾爾學者伊力哈木因發表維護維吾爾民族的言論，長期受警方監控、警告、禁止出門，</w:t>
      </w:r>
      <w:r>
        <w:rPr>
          <w:rStyle w:val="無"/>
          <w:rFonts w:ascii="Kaiti TC Bold" w:hAnsi="Kaiti TC Bold"/>
          <w:outline w:val="0"/>
          <w:color w:val="0433ff"/>
          <w:sz w:val="32"/>
          <w:szCs w:val="32"/>
          <w:u w:color="0433ff"/>
          <w:rtl w:val="0"/>
          <w:lang w:val="en-US"/>
          <w14:textFill>
            <w14:solidFill>
              <w14:srgbClr w14:val="0433FF"/>
            </w14:solidFill>
          </w14:textFill>
        </w:rPr>
        <w:t>2014</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20</w:t>
      </w:r>
      <w:r>
        <w:rPr>
          <w:rStyle w:val="無"/>
          <w:rFonts w:eastAsia="Kaiti TC Bold" w:hint="eastAsia"/>
          <w:outline w:val="0"/>
          <w:color w:val="0433ff"/>
          <w:sz w:val="32"/>
          <w:szCs w:val="32"/>
          <w:u w:color="0433ff"/>
          <w:rtl w:val="0"/>
          <w:lang w:val="zh-TW" w:eastAsia="zh-TW"/>
          <w14:textFill>
            <w14:solidFill>
              <w14:srgbClr w14:val="0433FF"/>
            </w14:solidFill>
          </w14:textFill>
        </w:rPr>
        <w:t>日被當局以「涉嫌分裂國家」正式逮捕；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三、</w:t>
      </w:r>
      <w:r>
        <w:rPr>
          <w:rStyle w:val="無"/>
          <w:rFonts w:ascii="Kaiti TC Bold" w:hAnsi="Kaiti TC Bold"/>
          <w:outline w:val="0"/>
          <w:color w:val="0433ff"/>
          <w:sz w:val="32"/>
          <w:szCs w:val="32"/>
          <w:u w:color="0433ff"/>
          <w:rtl w:val="0"/>
          <w:lang w:val="en-US"/>
          <w14:textFill>
            <w14:solidFill>
              <w14:srgbClr w14:val="0433FF"/>
            </w14:solidFill>
          </w14:textFill>
        </w:rPr>
        <w:t>2013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14</w:t>
      </w:r>
      <w:r>
        <w:rPr>
          <w:rStyle w:val="無"/>
          <w:rFonts w:eastAsia="Kaiti TC Bold" w:hint="eastAsia"/>
          <w:outline w:val="0"/>
          <w:color w:val="0433ff"/>
          <w:sz w:val="32"/>
          <w:szCs w:val="32"/>
          <w:u w:color="0433ff"/>
          <w:rtl w:val="0"/>
          <w:lang w:val="zh-TW" w:eastAsia="zh-TW"/>
          <w14:textFill>
            <w14:solidFill>
              <w14:srgbClr w14:val="0433FF"/>
            </w14:solidFill>
          </w14:textFill>
        </w:rPr>
        <w:t>日北京大學法學碩士曹順利女士因擬參與聯合國人權理事會普遍定期審議被秘密拘留。</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19</w:t>
      </w:r>
      <w:r>
        <w:rPr>
          <w:rStyle w:val="無"/>
          <w:rFonts w:eastAsia="Kaiti TC Bold" w:hint="eastAsia"/>
          <w:outline w:val="0"/>
          <w:color w:val="0433ff"/>
          <w:sz w:val="32"/>
          <w:szCs w:val="32"/>
          <w:u w:color="0433ff"/>
          <w:rtl w:val="0"/>
          <w:lang w:val="zh-TW" w:eastAsia="zh-TW"/>
          <w14:textFill>
            <w14:solidFill>
              <w14:srgbClr w14:val="0433FF"/>
            </w14:solidFill>
          </w14:textFill>
        </w:rPr>
        <w:t>日被送解放軍</w:t>
      </w:r>
      <w:r>
        <w:rPr>
          <w:rStyle w:val="無"/>
          <w:rFonts w:ascii="Kaiti TC Bold" w:hAnsi="Kaiti TC Bold"/>
          <w:outline w:val="0"/>
          <w:color w:val="0433ff"/>
          <w:sz w:val="32"/>
          <w:szCs w:val="32"/>
          <w:u w:color="0433ff"/>
          <w:rtl w:val="0"/>
          <w:lang w:val="en-US"/>
          <w14:textFill>
            <w14:solidFill>
              <w14:srgbClr w14:val="0433FF"/>
            </w14:solidFill>
          </w14:textFill>
        </w:rPr>
        <w:t>309</w:t>
      </w:r>
      <w:r>
        <w:rPr>
          <w:rStyle w:val="無"/>
          <w:rFonts w:eastAsia="Kaiti TC Bold" w:hint="eastAsia"/>
          <w:outline w:val="0"/>
          <w:color w:val="0433ff"/>
          <w:sz w:val="32"/>
          <w:szCs w:val="32"/>
          <w:u w:color="0433ff"/>
          <w:rtl w:val="0"/>
          <w:lang w:val="zh-TW" w:eastAsia="zh-TW"/>
          <w14:textFill>
            <w14:solidFill>
              <w14:srgbClr w14:val="0433FF"/>
            </w14:solidFill>
          </w14:textFill>
        </w:rPr>
        <w:t>醫院，</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21</w:t>
      </w:r>
      <w:r>
        <w:rPr>
          <w:rStyle w:val="無"/>
          <w:rFonts w:eastAsia="Kaiti TC Bold" w:hint="eastAsia"/>
          <w:outline w:val="0"/>
          <w:color w:val="0433ff"/>
          <w:sz w:val="32"/>
          <w:szCs w:val="32"/>
          <w:u w:color="0433ff"/>
          <w:rtl w:val="0"/>
          <w:lang w:val="zh-TW" w:eastAsia="zh-TW"/>
          <w14:textFill>
            <w14:solidFill>
              <w14:srgbClr w14:val="0433FF"/>
            </w14:solidFill>
          </w14:textFill>
        </w:rPr>
        <w:t>日正式逮捕。</w:t>
      </w:r>
      <w:r>
        <w:rPr>
          <w:rStyle w:val="無"/>
          <w:rFonts w:ascii="Kaiti TC Bold" w:hAnsi="Kaiti TC Bold"/>
          <w:outline w:val="0"/>
          <w:color w:val="0433ff"/>
          <w:sz w:val="32"/>
          <w:szCs w:val="32"/>
          <w:u w:color="0433ff"/>
          <w:rtl w:val="0"/>
          <w:lang w:val="en-US"/>
          <w14:textFill>
            <w14:solidFill>
              <w14:srgbClr w14:val="0433FF"/>
            </w14:solidFill>
          </w14:textFill>
        </w:rPr>
        <w:t>2014</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14</w:t>
      </w:r>
      <w:r>
        <w:rPr>
          <w:rStyle w:val="無"/>
          <w:rFonts w:eastAsia="Kaiti TC Bold" w:hint="eastAsia"/>
          <w:outline w:val="0"/>
          <w:color w:val="0433ff"/>
          <w:sz w:val="32"/>
          <w:szCs w:val="32"/>
          <w:u w:color="0433ff"/>
          <w:rtl w:val="0"/>
          <w:lang w:val="zh-TW" w:eastAsia="zh-TW"/>
          <w14:textFill>
            <w14:solidFill>
              <w14:srgbClr w14:val="0433FF"/>
            </w14:solidFill>
          </w14:textFill>
        </w:rPr>
        <w:t>日死亡，遺體不明去向；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四、</w:t>
      </w:r>
      <w:r>
        <w:rPr>
          <w:rStyle w:val="無"/>
          <w:rFonts w:ascii="Kaiti TC Bold" w:hAnsi="Kaiti TC Bold"/>
          <w:outline w:val="0"/>
          <w:color w:val="0433ff"/>
          <w:sz w:val="32"/>
          <w:szCs w:val="32"/>
          <w:u w:color="0433ff"/>
          <w:rtl w:val="0"/>
          <w:lang w:val="en-US"/>
          <w14:textFill>
            <w14:solidFill>
              <w14:srgbClr w14:val="0433FF"/>
            </w14:solidFill>
          </w14:textFill>
        </w:rPr>
        <w:t>2014</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21</w:t>
      </w:r>
      <w:r>
        <w:rPr>
          <w:rStyle w:val="無"/>
          <w:rFonts w:eastAsia="Kaiti TC Bold" w:hint="eastAsia"/>
          <w:outline w:val="0"/>
          <w:color w:val="0433ff"/>
          <w:sz w:val="32"/>
          <w:szCs w:val="32"/>
          <w:u w:color="0433ff"/>
          <w:rtl w:val="0"/>
          <w:lang w:val="zh-TW" w:eastAsia="zh-TW"/>
          <w14:textFill>
            <w14:solidFill>
              <w14:srgbClr w14:val="0433FF"/>
            </w14:solidFill>
          </w14:textFill>
        </w:rPr>
        <w:t>日，中國四名維權律師（唐吉田、江天勇、王成、張俊傑）為非法關押在黑龍江建三江「洗腦班」黑監獄的法輪功學員提供法律援助，被當局綁架並遭酷刑致重傷；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五、「六四」</w:t>
      </w:r>
      <w:r>
        <w:rPr>
          <w:rStyle w:val="無"/>
          <w:rFonts w:ascii="Kaiti TC Bold" w:hAnsi="Kaiti TC Bold"/>
          <w:outline w:val="0"/>
          <w:color w:val="0433ff"/>
          <w:sz w:val="32"/>
          <w:szCs w:val="32"/>
          <w:u w:color="0433ff"/>
          <w:rtl w:val="0"/>
          <w:lang w:val="en-US"/>
          <w14:textFill>
            <w14:solidFill>
              <w14:srgbClr w14:val="0433FF"/>
            </w14:solidFill>
          </w14:textFill>
        </w:rPr>
        <w:t>25</w:t>
      </w:r>
      <w:r>
        <w:rPr>
          <w:rStyle w:val="無"/>
          <w:rFonts w:eastAsia="Kaiti TC Bold" w:hint="eastAsia"/>
          <w:outline w:val="0"/>
          <w:color w:val="0433ff"/>
          <w:sz w:val="32"/>
          <w:szCs w:val="32"/>
          <w:u w:color="0433ff"/>
          <w:rtl w:val="0"/>
          <w:lang w:val="zh-TW" w:eastAsia="zh-TW"/>
          <w14:textFill>
            <w14:solidFill>
              <w14:srgbClr w14:val="0433FF"/>
            </w14:solidFill>
          </w14:textFill>
        </w:rPr>
        <w:t>週年前夕，從</w:t>
      </w:r>
      <w:r>
        <w:rPr>
          <w:rStyle w:val="無"/>
          <w:rFonts w:ascii="Kaiti TC Bold" w:hAnsi="Kaiti TC Bold"/>
          <w:outline w:val="0"/>
          <w:color w:val="0433ff"/>
          <w:sz w:val="32"/>
          <w:szCs w:val="32"/>
          <w:u w:color="0433ff"/>
          <w:rtl w:val="0"/>
          <w:lang w:val="en-US"/>
          <w14:textFill>
            <w14:solidFill>
              <w14:srgbClr w14:val="0433FF"/>
            </w14:solidFill>
          </w14:textFill>
        </w:rPr>
        <w:t>2014</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24</w:t>
      </w:r>
      <w:r>
        <w:rPr>
          <w:rStyle w:val="無"/>
          <w:rFonts w:eastAsia="Kaiti TC Bold" w:hint="eastAsia"/>
          <w:outline w:val="0"/>
          <w:color w:val="0433ff"/>
          <w:sz w:val="32"/>
          <w:szCs w:val="32"/>
          <w:u w:color="0433ff"/>
          <w:rtl w:val="0"/>
          <w:lang w:val="zh-TW" w:eastAsia="zh-TW"/>
          <w14:textFill>
            <w14:solidFill>
              <w14:srgbClr w14:val="0433FF"/>
            </w14:solidFill>
          </w14:textFill>
        </w:rPr>
        <w:t>日開始，長期堅持新聞自由理念，敢於批評時弊，多次獲得國際新聞獎的資深記者高瑜與外界失去聯繫，高瑜的失蹤引起多個國際人權組織高度關註。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這樣嚴峻的中國大陸的政治形勢不允許我們掉以輕心。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讓我們共同努力說服王康留在美國，平安喜樂地繼續他要全力以赴才能完成的對中國和全人類的使命。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你們的朋友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徐文立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2014</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完全同意你對王康的高度評價</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2014-05-02 12:16 GMT-04:00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鄭義 </w:t>
      </w:r>
      <w:r>
        <w:rPr>
          <w:rStyle w:val="無"/>
          <w:rFonts w:ascii="Kaiti TC Bold" w:hAnsi="Kaiti TC Bold"/>
          <w:outline w:val="0"/>
          <w:color w:val="0433ff"/>
          <w:sz w:val="32"/>
          <w:szCs w:val="32"/>
          <w:u w:color="0433ff"/>
          <w:rtl w:val="0"/>
          <w:lang w:val="en-US"/>
          <w14:textFill>
            <w14:solidFill>
              <w14:srgbClr w14:val="0433FF"/>
            </w14:solidFill>
          </w14:textFill>
        </w:rPr>
        <w:t>&lt;&gt;: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文立兄：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完全同意你對王康的高度評價。</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據我所知，王康個人希望回國，至少要處理好浩畫的後繼事務，如公開展出，如出售（幾十位畫家多年辛苦勞作，其中至少有王康投入的一半心血）。從我對他的了解與期許，我是希望他能擺脫具體事務全心全意寫作。他之所以不願政治庇護，自然有他的道理，他的太太還在大陸，一生所交的老友和事業都在大陸，一刀兩斷顯然是不可行的。所以，從這種意義上，我同意他的基本打算。因為他沒有進行具體政治活動，特別是參與第一線對抗（如兄所列舉的許志永（新公民運動）、伊力哈木（民族問題）、四律師（維權、法輪功）、高瑜（洩露高層權爭）），我估計被捕可能性不大。當然這個估計需要進一步檢討。（我信息有限，但想不起有哪位僅因思想而無直接政治挑戰的人士被捕。）我這封信要提醒兄的是，你的信，由於高度評價王康，揭示了他思想的巨大作用，萬不可外傳！！！以兄之一言九鼎地位，傳出去就可能把王康的歸國之路絕了。等於提醒了中共。千萬千萬！其他的可從容討論。此為急事，先致兄短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依我之見，王康最好是處理完浩畫之後，潛心寫作。在大陸不清淨了，可來美國，爭取到往來自由，比什麼都重要。不知兄以為然否？</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祝好！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鄭義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2015 </w:t>
      </w:r>
      <w:r>
        <w:rPr>
          <w:rStyle w:val="無"/>
          <w:rFonts w:eastAsia="Kaiti TC Bold" w:hint="eastAsia"/>
          <w:outline w:val="0"/>
          <w:color w:val="0433ff"/>
          <w:sz w:val="32"/>
          <w:szCs w:val="32"/>
          <w:u w:color="0433ff"/>
          <w:rtl w:val="0"/>
          <w:lang w:val="zh-TW" w:eastAsia="zh-TW"/>
          <w14:textFill>
            <w14:solidFill>
              <w14:srgbClr w14:val="0433FF"/>
            </w14:solidFill>
          </w14:textFill>
        </w:rPr>
        <w:t>流亡</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王康的正式決定</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老康：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今天下午六點過，政府有關負責人找到我，請我轉達他們對你的正式決定：</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要求你停止辦畫展，立即回國。如果你不立即回國堅持要辦畫展，今後就不會同意你回國了。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意，你應按政府要求辦，立即回國。我會履行我對你的承諾，老年的生活和治療全由我負責。立即回來吧，老康！你英語不熟，六十大幾了，在美國求生都成問題，何苦在異國顛沛？不能回國，客沒他鄉，不是你期望的結果吧。</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立即回來吧，老康！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老尹</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老尹，請轉告重慶政府有關負責人兩點。</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第一，浩展是我與美國華人共同舉辦的紀念抗戰勝利和台灣光復</w:t>
      </w:r>
      <w:r>
        <w:rPr>
          <w:rStyle w:val="無"/>
          <w:rFonts w:ascii="Kaiti TC Bold" w:hAnsi="Kaiti TC Bold"/>
          <w:outline w:val="0"/>
          <w:color w:val="0433ff"/>
          <w:sz w:val="32"/>
          <w:szCs w:val="32"/>
          <w:u w:color="0433ff"/>
          <w:rtl w:val="0"/>
          <w:lang w:val="en-US"/>
          <w14:textFill>
            <w14:solidFill>
              <w14:srgbClr w14:val="0433FF"/>
            </w14:solidFill>
          </w14:textFill>
        </w:rPr>
        <w:t>70</w:t>
      </w:r>
      <w:r>
        <w:rPr>
          <w:rStyle w:val="無"/>
          <w:rFonts w:eastAsia="Kaiti TC Bold" w:hint="eastAsia"/>
          <w:outline w:val="0"/>
          <w:color w:val="0433ff"/>
          <w:sz w:val="32"/>
          <w:szCs w:val="32"/>
          <w:u w:color="0433ff"/>
          <w:rtl w:val="0"/>
          <w:lang w:val="zh-TW" w:eastAsia="zh-TW"/>
          <w14:textFill>
            <w14:solidFill>
              <w14:srgbClr w14:val="0433FF"/>
            </w14:solidFill>
          </w14:textFill>
        </w:rPr>
        <w:t>週年紀念活動，邀請了中美老兵以及</w:t>
      </w:r>
      <w:r>
        <w:rPr>
          <w:rStyle w:val="無"/>
          <w:rFonts w:ascii="Kaiti TC Bold" w:hAnsi="Kaiti TC Bold"/>
          <w:outline w:val="0"/>
          <w:color w:val="0433ff"/>
          <w:sz w:val="32"/>
          <w:szCs w:val="32"/>
          <w:u w:color="0433ff"/>
          <w:rtl w:val="0"/>
          <w:lang w:val="en-US"/>
          <w14:textFill>
            <w14:solidFill>
              <w14:srgbClr w14:val="0433FF"/>
            </w14:solidFill>
          </w14:textFill>
        </w:rPr>
        <w:t>300</w:t>
      </w:r>
      <w:r>
        <w:rPr>
          <w:rStyle w:val="無"/>
          <w:rFonts w:eastAsia="Kaiti TC Bold" w:hint="eastAsia"/>
          <w:outline w:val="0"/>
          <w:color w:val="0433ff"/>
          <w:sz w:val="32"/>
          <w:szCs w:val="32"/>
          <w:u w:color="0433ff"/>
          <w:rtl w:val="0"/>
          <w:lang w:val="zh-TW" w:eastAsia="zh-TW"/>
          <w14:textFill>
            <w14:solidFill>
              <w14:srgbClr w14:val="0433FF"/>
            </w14:solidFill>
          </w14:textFill>
        </w:rPr>
        <w:t>多名嘉賓，天經地義，任何力量不能阻止。也是浩畫團隊十年心血，必須有所交代。</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第二，祖國在我心中，我在哪裡，重慶就在哪裡。</w:t>
      </w:r>
      <w:r>
        <w:rPr>
          <w:rStyle w:val="無"/>
          <w:rFonts w:ascii="Kaiti TC Bold" w:hAnsi="Kaiti TC Bold" w:hint="default"/>
          <w:outline w:val="0"/>
          <w:color w:val="0433ff"/>
          <w:sz w:val="32"/>
          <w:szCs w:val="32"/>
          <w:u w:color="0433ff"/>
          <w:rtl w:val="0"/>
          <w:lang w:val="en-US"/>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老兄多年（從</w:t>
      </w:r>
      <w:r>
        <w:rPr>
          <w:rStyle w:val="無"/>
          <w:rFonts w:ascii="Kaiti TC Bold" w:hAnsi="Kaiti TC Bold"/>
          <w:outline w:val="0"/>
          <w:color w:val="0433ff"/>
          <w:sz w:val="32"/>
          <w:szCs w:val="32"/>
          <w:u w:color="0433ff"/>
          <w:rtl w:val="0"/>
          <w:lang w:val="en-US"/>
          <w14:textFill>
            <w14:solidFill>
              <w14:srgbClr w14:val="0433FF"/>
            </w14:solidFill>
          </w14:textFill>
        </w:rPr>
        <w:t>2002</w:t>
      </w:r>
      <w:r>
        <w:rPr>
          <w:rStyle w:val="無"/>
          <w:rFonts w:eastAsia="Kaiti TC Bold" w:hint="eastAsia"/>
          <w:outline w:val="0"/>
          <w:color w:val="0433ff"/>
          <w:sz w:val="32"/>
          <w:szCs w:val="32"/>
          <w:u w:color="0433ff"/>
          <w:rtl w:val="0"/>
          <w:lang w:val="zh-TW" w:eastAsia="zh-TW"/>
          <w14:textFill>
            <w14:solidFill>
              <w14:srgbClr w14:val="0433FF"/>
            </w14:solidFill>
          </w14:textFill>
        </w:rPr>
        <w:t>年拍攝《重慶大轟炸》開始），支持我投身反映抗戰 和陪都歷史的努力，盡了一名老學長和企業家的責任。我銘記在心，永志不忘。父母生前就對這個小兒子擔憂不已，但他們在天之靈會同意我的選擇。流亡是人生之一種，很艱難也很美好，我不會拿如此艱難美好的歸宿作交易。</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秋已立，祝安祺。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弟</w:t>
      </w: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王康</w:t>
      </w: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拱手 </w:t>
      </w:r>
      <w:r>
        <w:rPr>
          <w:rStyle w:val="無"/>
          <w:rFonts w:ascii="Kaiti TC Bold" w:hAnsi="Kaiti TC Bold" w:hint="default"/>
          <w:outline w:val="0"/>
          <w:color w:val="0433ff"/>
          <w:sz w:val="32"/>
          <w:szCs w:val="32"/>
          <w:u w:color="0433ff"/>
          <w:rtl w:val="0"/>
          <w:lang w:val="en-US"/>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2015</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 xml:space="preserve">12 </w:t>
      </w:r>
      <w:r>
        <w:rPr>
          <w:rStyle w:val="無"/>
          <w:rFonts w:eastAsia="Kaiti TC Bold" w:hint="eastAsia"/>
          <w:outline w:val="0"/>
          <w:color w:val="0433ff"/>
          <w:sz w:val="32"/>
          <w:szCs w:val="32"/>
          <w:u w:color="0433ff"/>
          <w:rtl w:val="0"/>
          <w:lang w:val="zh-TW" w:eastAsia="zh-TW"/>
          <w14:textFill>
            <w14:solidFill>
              <w14:srgbClr w14:val="0433FF"/>
            </w14:solidFill>
          </w14:textFill>
        </w:rPr>
        <w:t>華盛頓郊野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2016 </w:t>
      </w:r>
      <w:r>
        <w:rPr>
          <w:rStyle w:val="無"/>
          <w:rFonts w:eastAsia="Kaiti TC Bold" w:hint="eastAsia"/>
          <w:outline w:val="0"/>
          <w:color w:val="0433ff"/>
          <w:sz w:val="32"/>
          <w:szCs w:val="32"/>
          <w:u w:color="0433ff"/>
          <w:rtl w:val="0"/>
          <w:lang w:val="zh-TW" w:eastAsia="zh-TW"/>
          <w14:textFill>
            <w14:solidFill>
              <w14:srgbClr w14:val="0433FF"/>
            </w14:solidFill>
          </w14:textFill>
        </w:rPr>
        <w:t>來訪</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王康在我家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王康在布朗大學沃森國際研究院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w:t>
      </w:r>
      <w:r>
        <w:rPr>
          <w:rStyle w:val="無"/>
          <w:rFonts w:eastAsia="Kaiti TC Bold" w:hint="eastAsia"/>
          <w:outline w:val="0"/>
          <w:color w:val="0433ff"/>
          <w:sz w:val="32"/>
          <w:szCs w:val="32"/>
          <w:u w:color="0433ff"/>
          <w:rtl w:val="0"/>
          <w:lang w:val="zh-TW" w:eastAsia="zh-TW"/>
          <w14:textFill>
            <w14:solidFill>
              <w14:srgbClr w14:val="0433FF"/>
            </w14:solidFill>
          </w14:textFill>
        </w:rPr>
        <w:t>王康和賀信彤</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在羅德島州美國國父之一霍普金斯故居</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在羅德島州美國國父之一霍普金斯故居</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華盛頓總統曾經下榻的床（複製品）</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2018 </w:t>
      </w:r>
      <w:r>
        <w:rPr>
          <w:rStyle w:val="無"/>
          <w:rFonts w:eastAsia="Kaiti TC Bold" w:hint="eastAsia"/>
          <w:outline w:val="0"/>
          <w:color w:val="0433ff"/>
          <w:sz w:val="32"/>
          <w:szCs w:val="32"/>
          <w:u w:color="0433ff"/>
          <w:rtl w:val="0"/>
          <w:lang w:val="zh-TW" w:eastAsia="zh-TW"/>
          <w14:textFill>
            <w14:solidFill>
              <w14:srgbClr w14:val="0433FF"/>
            </w14:solidFill>
          </w14:textFill>
        </w:rPr>
        <w:t>決志</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2019 </w:t>
      </w:r>
      <w:r>
        <w:rPr>
          <w:rStyle w:val="無"/>
          <w:rFonts w:eastAsia="Kaiti TC Bold" w:hint="eastAsia"/>
          <w:outline w:val="0"/>
          <w:color w:val="0433ff"/>
          <w:sz w:val="32"/>
          <w:szCs w:val="32"/>
          <w:u w:color="0433ff"/>
          <w:rtl w:val="0"/>
          <w:lang w:val="zh-TW" w:eastAsia="zh-TW"/>
          <w14:textFill>
            <w14:solidFill>
              <w14:srgbClr w14:val="0433FF"/>
            </w14:solidFill>
          </w14:textFill>
        </w:rPr>
        <w:t>同盟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我和王康策劃成立全球華語自媒體同盟</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準備在華盛頓</w:t>
      </w:r>
      <w:r>
        <w:rPr>
          <w:rStyle w:val="無"/>
          <w:rFonts w:ascii="Kaiti TC Bold" w:hAnsi="Kaiti TC Bold"/>
          <w:outline w:val="0"/>
          <w:color w:val="0433ff"/>
          <w:sz w:val="32"/>
          <w:szCs w:val="32"/>
          <w:u w:color="0433ff"/>
          <w:rtl w:val="0"/>
          <w:lang w:val="en-US"/>
          <w14:textFill>
            <w14:solidFill>
              <w14:srgbClr w14:val="0433FF"/>
            </w14:solidFill>
          </w14:textFill>
        </w:rPr>
        <w:t>DC</w:t>
      </w:r>
      <w:r>
        <w:rPr>
          <w:rStyle w:val="無"/>
          <w:rFonts w:eastAsia="Kaiti TC Bold" w:hint="eastAsia"/>
          <w:outline w:val="0"/>
          <w:color w:val="0433ff"/>
          <w:sz w:val="32"/>
          <w:szCs w:val="32"/>
          <w:u w:color="0433ff"/>
          <w:rtl w:val="0"/>
          <w:lang w:val="zh-TW" w:eastAsia="zh-TW"/>
          <w14:textFill>
            <w14:solidFill>
              <w14:srgbClr w14:val="0433FF"/>
            </w14:solidFill>
          </w14:textFill>
        </w:rPr>
        <w:t>召開盛會盟誓</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因老康病重而擱置</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2013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月在美國西部兄弟倆佈置完畫展後合影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w:t>
      </w:r>
      <w:r>
        <w:rPr>
          <w:rStyle w:val="無"/>
          <w:rFonts w:ascii="Kaiti TC Bold" w:hAnsi="Kaiti TC Bold"/>
          <w:outline w:val="0"/>
          <w:color w:val="0433ff"/>
          <w:sz w:val="32"/>
          <w:szCs w:val="32"/>
          <w:u w:color="0433ff"/>
          <w:rtl w:val="0"/>
          <w:lang w:val="en-US"/>
          <w14:textFill>
            <w14:solidFill>
              <w14:srgbClr w14:val="0433FF"/>
            </w14:solidFill>
          </w14:textFill>
        </w:rPr>
        <w:t>2020</w:t>
      </w:r>
      <w:r>
        <w:rPr>
          <w:rStyle w:val="無"/>
          <w:rFonts w:ascii="Kaiti TC Bold" w:hAnsi="Kaiti TC Bold" w:hint="default"/>
          <w:outline w:val="0"/>
          <w:color w:val="0433ff"/>
          <w:sz w:val="32"/>
          <w:szCs w:val="32"/>
          <w:u w:color="0433ff"/>
          <w:rtl w:val="0"/>
          <w:lang w:val="en-US"/>
          <w14:textFill>
            <w14:solidFill>
              <w14:srgbClr w14:val="0433FF"/>
            </w14:solidFill>
          </w14:textFill>
        </w:rPr>
        <w:t> </w:t>
      </w:r>
      <w:r>
        <w:rPr>
          <w:rStyle w:val="無"/>
          <w:rFonts w:eastAsia="Kaiti TC Bold" w:hint="eastAsia"/>
          <w:outline w:val="0"/>
          <w:color w:val="0433ff"/>
          <w:sz w:val="32"/>
          <w:szCs w:val="32"/>
          <w:u w:color="0433ff"/>
          <w:rtl w:val="0"/>
          <w:lang w:val="zh-TW" w:eastAsia="zh-TW"/>
          <w14:textFill>
            <w14:solidFill>
              <w14:srgbClr w14:val="0433FF"/>
            </w14:solidFill>
          </w14:textFill>
        </w:rPr>
        <w:t>王康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王康兄多才多藝，這是他送我的素描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王康生前寄望未來中國經過：道德重建，文藝復興，根本性的不可逆轉的政治改革，成為自由、民主、法治、憲政的新中國。</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王康生前寄望未來世界：東西方合流，天下大同，走向永久的和平。</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王康指點江山，立意高遠，永垂千古！</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附件</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王康：</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我的人生不留後路</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此生就做大事</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王康：我的人生不留後路 </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人物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"https://www.youtube.com/watch?v=BzN0AstMWIo"</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https://www.youtube.com/watch?v=BzN0AstMWIo</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【往事回首】布衣王康：此生就做大事（一）</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生於亂世 長於動蕩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"https://www.soundofhope.org/post/280867"</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https://www.soundofhope.org/post/280867</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【希望之聲</w:t>
      </w:r>
      <w:r>
        <w:rPr>
          <w:rStyle w:val="無"/>
          <w:rFonts w:ascii="Kaiti TC Bold" w:hAnsi="Kaiti TC Bold"/>
          <w:outline w:val="0"/>
          <w:color w:val="0433ff"/>
          <w:sz w:val="32"/>
          <w:szCs w:val="32"/>
          <w:u w:color="0433ff"/>
          <w:rtl w:val="0"/>
          <w:lang w:val="en-US"/>
          <w14:textFill>
            <w14:solidFill>
              <w14:srgbClr w14:val="0433FF"/>
            </w14:solidFill>
          </w14:textFill>
        </w:rPr>
        <w:t>2019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19</w:t>
      </w:r>
      <w:r>
        <w:rPr>
          <w:rStyle w:val="無"/>
          <w:rFonts w:eastAsia="Kaiti TC Bold" w:hint="eastAsia"/>
          <w:outline w:val="0"/>
          <w:color w:val="0433ff"/>
          <w:sz w:val="32"/>
          <w:szCs w:val="32"/>
          <w:u w:color="0433ff"/>
          <w:rtl w:val="0"/>
          <w:lang w:val="zh-TW" w:eastAsia="zh-TW"/>
          <w14:textFill>
            <w14:solidFill>
              <w14:srgbClr w14:val="0433FF"/>
            </w14:solidFill>
          </w14:textFill>
        </w:rPr>
        <w:t>日】（人物專訪：民間思想家、文化學者、獨立學者</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王康）（</w:t>
      </w:r>
      <w:r>
        <w:rPr>
          <w:rStyle w:val="無"/>
          <w:rFonts w:ascii="Kaiti TC Bold" w:hAnsi="Kaiti TC Bold"/>
          <w:outline w:val="0"/>
          <w:color w:val="0433ff"/>
          <w:sz w:val="32"/>
          <w:szCs w:val="32"/>
          <w:u w:color="0433ff"/>
          <w:rtl w:val="0"/>
          <w:lang w:val="en-US"/>
          <w14:textFill>
            <w14:solidFill>
              <w14:srgbClr w14:val="0433FF"/>
            </w14:solidFill>
          </w14:textFill>
        </w:rPr>
        <w:t>1-3</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齊玉 </w:t>
      </w:r>
      <w:r>
        <w:rPr>
          <w:rStyle w:val="無"/>
          <w:rFonts w:ascii="Kaiti TC Bold" w:hAnsi="Kaiti TC Bold"/>
          <w:outline w:val="0"/>
          <w:color w:val="0433ff"/>
          <w:sz w:val="32"/>
          <w:szCs w:val="32"/>
          <w:u w:color="0433ff"/>
          <w:rtl w:val="0"/>
          <w:lang w:val="en-US"/>
          <w14:textFill>
            <w14:solidFill>
              <w14:srgbClr w14:val="0433FF"/>
            </w14:solidFill>
          </w14:textFill>
        </w:rPr>
        <w:t>2019-04-19 11:28</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家學深厚的王康，自謙為</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一介布衣</w:t>
      </w: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，他撰寫的九十年代惟一究詰中國道路的政論片，震動最高層，他組織畫家創作的抗戰真相巨幅畫作《浩氣長流》，可謂空前傑作。他的人生多舛，卻光彩奪目。</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"http://www.soundofhope.org/gb/2019/04/19/n2819364.html"</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http://www.soundofhope.org/gb/2019/04/19/n2819364.html</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聽眾朋友好，歡迎收聽往事回首，我是齊玉。我們這一期邀請的嘉賓，名字叫王康。王康是一個很特殊的人物，在小眾範圍內，他大名鼎鼎。而在大眾範圍內，他又鮮為人知。到街上，你隨便問一個路人，說您知道劉德華嗎？他一定會瞅著你，覺得奇怪：天下還有不知道劉德華的嗎，不會吧？再問：您知道王康嗎？他會茫然不知所雲。是啊，王康是誰？用王康自己的話說，他最高的職位就是一個中學語文老師。但他的朋友或者外界稱他為：民間思想家、文化學者、獨立學者等等。他自己則稱自己為：布衣王康。當然王康的家族也有光環閃耀，那就是他的舅舅，中國新儒家學派的代表人物之一</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唐君毅。但王康頭上的光環絕不是從他這個有名的舅舅那兒借來的。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王康在他家中的畫室裏接受《希望之聲》的采訪。（圖片來源：希望之聲記者）</w:t>
      </w:r>
      <w:r>
        <w:rPr>
          <w:rStyle w:val="無"/>
          <w:rFonts w:ascii="Kaiti TC Bold" w:hAnsi="Kaiti TC Bold" w:hint="default"/>
          <w:outline w:val="0"/>
          <w:color w:val="0433ff"/>
          <w:sz w:val="32"/>
          <w:szCs w:val="32"/>
          <w:u w:color="0433ff"/>
          <w:rtl w:val="0"/>
          <w:lang w:val="en-US"/>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今年冬天最寒冷的一天，我們來到了美國華盛頓郊外的一個寂靜的小鎮上，走進了王康的家。雖然在網絡上多次看到王康的照片和視頻，真正面對的時候，還是明顯感覺到他的與眾不同。個子不高，有一個中國人很少有的大大的發亮的腦殼兒，留著胡須，眼睛深邃有神，面容安靜謙和，絕不像是一個已介古稀之年的老人。他把我們引進他的畫室，畫室的四面墻壁上都是他的畫作。但王康並不是畫家，不過他喜歡畫畫，從小就喜歡。王康是重慶人，上山下鄉做知青的那會兒，他用鉛筆畫的泊在長江邊的那個木船還真是像模像樣。他會拉二胡、會拉小提琴、書法也好。琴棋書畫無所不通。他的體育也好，足球、籃球、排球樣樣精通，田徑也好，還曾經是四川省投擲手榴彈的記錄保持者。不過今天要給聽眾講述的不是這些</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王康要講的是他的經歷、他的故事、他的思考和他的夢想</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下鄉期間的王康在廣州。（圖片來源：本人提供）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這期節目的題目叫：布衣王康</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此生就做大事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第一篇：生於亂世 長於動蕩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王康出生在一個特殊的年代，母親懷上他之後，覺得這兵荒馬亂的，這個孩子還要嗎？這已經是她第四個孩子。鄰居一個老太太倒是熱心，幫王康的母親出主意，說吃奎寧可以流產，於是母親就吃了大量的奎寧。奎寧是什麽？它是從一種植物的樹皮提取出來的藥物，一種抗瘧藥，據說副作用也很大，不過，奇怪的是，這奎寧正作用、副作用，在他們母子身上並沒有起任何作用。</w:t>
      </w:r>
      <w:r>
        <w:rPr>
          <w:rStyle w:val="無"/>
          <w:rFonts w:ascii="Kaiti TC Bold" w:hAnsi="Kaiti TC Bold"/>
          <w:outline w:val="0"/>
          <w:color w:val="0433ff"/>
          <w:sz w:val="32"/>
          <w:szCs w:val="32"/>
          <w:u w:color="0433ff"/>
          <w:rtl w:val="0"/>
          <w:lang w:val="en-US"/>
          <w14:textFill>
            <w14:solidFill>
              <w14:srgbClr w14:val="0433FF"/>
            </w14:solidFill>
          </w14:textFill>
        </w:rPr>
        <w:t>1949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月，王康的母親生下了一個特別健康的男孩兒，而且是一個超常聰明的男孩兒。取名王康。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童年時代的王康。（圖片來源：本人提供）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本人出生在</w:t>
      </w:r>
      <w:r>
        <w:rPr>
          <w:rStyle w:val="無"/>
          <w:rFonts w:ascii="Kaiti TC Bold" w:hAnsi="Kaiti TC Bold"/>
          <w:outline w:val="0"/>
          <w:color w:val="0433ff"/>
          <w:sz w:val="32"/>
          <w:szCs w:val="32"/>
          <w:u w:color="0433ff"/>
          <w:rtl w:val="0"/>
          <w:lang w:val="en-US"/>
          <w14:textFill>
            <w14:solidFill>
              <w14:srgbClr w14:val="0433FF"/>
            </w14:solidFill>
          </w14:textFill>
        </w:rPr>
        <w:t>1949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號重慶，那個年頭很關鍵，因為有兩個標志，一個是孔夫子誕生二千五百年，整整二千五百年，公元前</w:t>
      </w:r>
      <w:r>
        <w:rPr>
          <w:rStyle w:val="無"/>
          <w:rFonts w:ascii="Kaiti TC Bold" w:hAnsi="Kaiti TC Bold"/>
          <w:outline w:val="0"/>
          <w:color w:val="0433ff"/>
          <w:sz w:val="32"/>
          <w:szCs w:val="32"/>
          <w:u w:color="0433ff"/>
          <w:rtl w:val="0"/>
          <w:lang w:val="en-US"/>
          <w14:textFill>
            <w14:solidFill>
              <w14:srgbClr w14:val="0433FF"/>
            </w14:solidFill>
          </w14:textFill>
        </w:rPr>
        <w:t>551</w:t>
      </w:r>
      <w:r>
        <w:rPr>
          <w:rStyle w:val="無"/>
          <w:rFonts w:eastAsia="Kaiti TC Bold" w:hint="eastAsia"/>
          <w:outline w:val="0"/>
          <w:color w:val="0433ff"/>
          <w:sz w:val="32"/>
          <w:szCs w:val="32"/>
          <w:u w:color="0433ff"/>
          <w:rtl w:val="0"/>
          <w:lang w:val="zh-TW" w:eastAsia="zh-TW"/>
          <w14:textFill>
            <w14:solidFill>
              <w14:srgbClr w14:val="0433FF"/>
            </w14:solidFill>
          </w14:textFill>
        </w:rPr>
        <w:t>年老夫子誕生，到</w:t>
      </w:r>
      <w:r>
        <w:rPr>
          <w:rStyle w:val="無"/>
          <w:rFonts w:ascii="Kaiti TC Bold" w:hAnsi="Kaiti TC Bold"/>
          <w:outline w:val="0"/>
          <w:color w:val="0433ff"/>
          <w:sz w:val="32"/>
          <w:szCs w:val="32"/>
          <w:u w:color="0433ff"/>
          <w:rtl w:val="0"/>
          <w:lang w:val="en-US"/>
          <w14:textFill>
            <w14:solidFill>
              <w14:srgbClr w14:val="0433FF"/>
            </w14:solidFill>
          </w14:textFill>
        </w:rPr>
        <w:t>1949</w:t>
      </w:r>
      <w:r>
        <w:rPr>
          <w:rStyle w:val="無"/>
          <w:rFonts w:eastAsia="Kaiti TC Bold" w:hint="eastAsia"/>
          <w:outline w:val="0"/>
          <w:color w:val="0433ff"/>
          <w:sz w:val="32"/>
          <w:szCs w:val="32"/>
          <w:u w:color="0433ff"/>
          <w:rtl w:val="0"/>
          <w:lang w:val="zh-TW" w:eastAsia="zh-TW"/>
          <w14:textFill>
            <w14:solidFill>
              <w14:srgbClr w14:val="0433FF"/>
            </w14:solidFill>
          </w14:textFill>
        </w:rPr>
        <w:t>年整整二千五百年。很重要。一個是共產黨篡奪中國的政權元年，中國的苦難就此開始；本人的一生也就此開始。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本來我母親不想生下我，因為</w:t>
      </w:r>
      <w:r>
        <w:rPr>
          <w:rStyle w:val="無"/>
          <w:rFonts w:ascii="Kaiti TC Bold" w:hAnsi="Kaiti TC Bold"/>
          <w:outline w:val="0"/>
          <w:color w:val="0433ff"/>
          <w:sz w:val="32"/>
          <w:szCs w:val="32"/>
          <w:u w:color="0433ff"/>
          <w:rtl w:val="0"/>
          <w:lang w:val="en-US"/>
          <w14:textFill>
            <w14:solidFill>
              <w14:srgbClr w14:val="0433FF"/>
            </w14:solidFill>
          </w14:textFill>
        </w:rPr>
        <w:t>1949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號的時候，鄧小平、劉伯承的共軍的第二野戰軍剛剛占領了重慶，他們在</w:t>
      </w:r>
      <w:r>
        <w:rPr>
          <w:rStyle w:val="無"/>
          <w:rFonts w:ascii="Kaiti TC Bold" w:hAnsi="Kaiti TC Bold"/>
          <w:outline w:val="0"/>
          <w:color w:val="0433ff"/>
          <w:sz w:val="32"/>
          <w:szCs w:val="32"/>
          <w:u w:color="0433ff"/>
          <w:rtl w:val="0"/>
          <w:lang w:val="en-US"/>
          <w14:textFill>
            <w14:solidFill>
              <w14:srgbClr w14:val="0433FF"/>
            </w14:solidFill>
          </w14:textFill>
        </w:rPr>
        <w:t>1949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30</w:t>
      </w:r>
      <w:r>
        <w:rPr>
          <w:rStyle w:val="無"/>
          <w:rFonts w:eastAsia="Kaiti TC Bold" w:hint="eastAsia"/>
          <w:outline w:val="0"/>
          <w:color w:val="0433ff"/>
          <w:sz w:val="32"/>
          <w:szCs w:val="32"/>
          <w:u w:color="0433ff"/>
          <w:rtl w:val="0"/>
          <w:lang w:val="zh-TW" w:eastAsia="zh-TW"/>
          <w14:textFill>
            <w14:solidFill>
              <w14:srgbClr w14:val="0433FF"/>
            </w14:solidFill>
          </w14:textFill>
        </w:rPr>
        <w:t>號占領重慶，那時候兵荒馬亂，根本誰也不知道將來的天下將來什麽事情。所以母親之前就吃了大量的奎寧，想把第四個孩子打掉，後來也沒打掉，也不知道什麽原因，總而言之就生下來了。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中學時代的王康。（圖片來源：本人提供）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生下來，我在重慶長大，小學、中學、大學，但是我自己的祖籍我父親其實是安徽人，我爺爺是山東人，所以我不完全是一個標準純粹的一個重慶的四川人。我的母系很值得驕傲，因為我母系是四代書香門弟，尤其我母親的哥哥唐君毅，大舅舅是當代中國新儒家的一個主要代表，我認為他是第一，他的學說、他的思想，他的晚年的那本著作《生命存在與心靈境界》超過了柏拉圖的《理想國》，超過了很多西方的著作，被譽為是中國王陽明、朱熹以來七百年間中國儒家哲學思想界的一個最偉大的著作，我認為一點不過分，還不夠！</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然後本人就這樣稀裏糊塗的在重慶這個地方長大了。我生下來恐怕就不安寧，造成了我的一生的這種性格，說天性還不完全。我生下來大概一個月左右，我父親以完全莫須有的罪名給抓進去判刑，一關關了</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年，在四川省第二監獄。這樣，我和我的家庭跟共產黨結下惡緣，一直到現在我絕不會諒解他們、絕不會寬恕他們。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上一篇我們說到，王康出生不久呢，父親就被莫須有的罪名關進監獄。上小學時王康就展露出與眾不同的才華，但是卻因為父親的問題被壓制、被埋沒。緊接著文化大革命、上山下鄉，天上一塊塊烏雲壓過來。王康也想利用到廣東插隊的機會偷渡香港，但最終還是因一句古訓</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父母在不遠遊</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而放棄。</w:t>
      </w:r>
      <w:r>
        <w:rPr>
          <w:rStyle w:val="無"/>
          <w:rFonts w:ascii="Kaiti TC Bold" w:hAnsi="Kaiti TC Bold"/>
          <w:outline w:val="0"/>
          <w:color w:val="0433ff"/>
          <w:sz w:val="32"/>
          <w:szCs w:val="32"/>
          <w:u w:color="0433ff"/>
          <w:rtl w:val="0"/>
          <w:lang w:val="en-US"/>
          <w14:textFill>
            <w14:solidFill>
              <w14:srgbClr w14:val="0433FF"/>
            </w14:solidFill>
          </w14:textFill>
        </w:rPr>
        <w:t>1972</w:t>
      </w:r>
      <w:r>
        <w:rPr>
          <w:rStyle w:val="無"/>
          <w:rFonts w:eastAsia="Kaiti TC Bold" w:hint="eastAsia"/>
          <w:outline w:val="0"/>
          <w:color w:val="0433ff"/>
          <w:sz w:val="32"/>
          <w:szCs w:val="32"/>
          <w:u w:color="0433ff"/>
          <w:rtl w:val="0"/>
          <w:lang w:val="zh-TW" w:eastAsia="zh-TW"/>
          <w14:textFill>
            <w14:solidFill>
              <w14:srgbClr w14:val="0433FF"/>
            </w14:solidFill>
          </w14:textFill>
        </w:rPr>
        <w:t>年，也就是王康下鄉四年之後，從農村回到了重慶。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5387-203x300.jpg</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大學時的王康。（圖片來源：本人提供）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回來之後</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就調到我們重慶一中，因為我體育好，當時奇缺兩種老師，一種是外語老師、一種是體育老師。沒有經過一天培訓，我就直接作了我們母校體育老師，就這樣一直教教教，一直教到七八年。</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恢覆高考，我母親說王康你還是去考試吧</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你不能老是一個知青吧</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就去考試，考的成績非常優異，我估計是全省第一名。我的考試是恐怕全中國沒有第二個人，合法的時間是一百五十分鐘，我每一科都是半個小時、三十分鐘考完我就揚長而去、絕不檢查，考分好得很。我的哲學很簡單，考得起、我寫得起我就寫得起；寫不起我拉倒，我真沒有精力去、沒有興趣去重新檢查一遍檢查過來。我本來對中國的教育、整個教育都是反感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5388-300x200.jpg</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青年時代的王康。（圖片來源：本人提供）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以優異成績考進西南師範學院，為什麽考進這個學院呢</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因為我是帶薪的老師、學員，當時重慶市為了穩定教師隊伍，就是限定我們這些人，只能限定、只能限考師範學院，完了之後還得回來，而且只能限考四川省內的師範學院，四川省內的最高級的師範學院就是西南師範學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5389-197x300.jpg</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王康曾經是《南方人物周刊》的封面人物。（圖片來源：本人提供）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四年、中文系、最無聊的系，我這住了四年，算下來我大概上課上不到兩個月。本來規定如果一個禮拜不上課的話就得記過、就得警告，一個月不上課的話就得開除掉，我一共只上了兩個月的課，我們這個政治輔導員說</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王康，學校有學校的規矩啊</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我說</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你們愛怎麽做就怎麽做吧，跟我沒關系。他們真拿我沒辦法。有什麽可聽的嗎</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他們講的那些鬼東西，我早就看過了，浪費時間、浪費光陰啊</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我也是老辦法，每次考試我是半個小時就交卷揚長而去，我的那些同學認為我出風頭，他們不了解，我是厭惡這種考試，這種考試毫無意義呀</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從功利的角度對你的畢業也沒任何意義呀</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這個畢業分配跟這個考試毫無關系，完全靠你跟輔導員、系總支，跟學校分配委員會的關系好不好，你的政治表現怎麽樣？而我對分配本來就一點沒興趣。</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上一篇我們說到，王康和同學們成立的文學社被取締，參與學校的民主選舉半途而廢。但王康和重慶市委宣傳部長劉文泉那個直接的較量所表現出的智慧和勇氣，讓這位宣傳部長顏面掃地。而被追究責任，被調查監控的王康卻是勝利者。</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八十年代時的王康。（圖片來源：本人提供）</w:t>
      </w:r>
      <w:r>
        <w:rPr>
          <w:rStyle w:val="無"/>
          <w:rFonts w:ascii="Kaiti TC Bold" w:hAnsi="Kaiti TC Bold" w:hint="default"/>
          <w:outline w:val="0"/>
          <w:color w:val="0433ff"/>
          <w:sz w:val="32"/>
          <w:szCs w:val="32"/>
          <w:u w:color="0433ff"/>
          <w:rtl w:val="0"/>
          <w:lang w:val="en-US"/>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馬上就要大學畢業了，下一步該怎麼走？王康有一個打算，就是要辦一所鄉村小學。這可不是大多數大學畢業生願意和敢於選擇的一條路。也不是大多數家長能夠接受的一條路。而王康那位當了一輩子中學老師的母親卻接受而且支持兒子的這個選擇，這是好事兒啊。那麼這件不算大的但卻很浪漫的事，王康做成了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大學畢業前夕，我跟我母親說</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媽，我不想參加分配了，我想到甘阿良地區，就四川的比較少數民族的，老少邊窮地區吧，想到那兒去辦一個村小。她說你怎麼辦啊</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說從頭開始，中國的整個城市的文明完全腐敗，沒了意義，我畢業之後我們那個學校就是陪養中師的，她說好唉。然後我還請建築學院的一個朋友設計了一個村小的藍圖，我當時說服了八個同學，我們一塊兒去，你看看當年的蘇聯的一個電影叫</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鄉村女教師</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很感人，它雖然是蘇聯的電影也很感人，他們也同意了，但我知道他們也有點免強，後來一個一個打退堂鼓，最後就剩下我一個人。我當時正在談戀愛，我這個女性朋友他是父母堅決反對，說如果你真要去的話，這門親事恐怕就沒法進行了，我只好我也妥協了、就沒去，至今引為遺憾。</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大學畢業，我本來是叫做哪裡來就回哪裡去，我是重慶一中考進來的嘛、帶薪學員 ，就應該回到重慶一中，為了以示懲罰，因為看到我母親在重慶教育界的這種德高望重的地位。</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還有張黎群，社科院的，到南方來傳達中央的一四九號文件四項基本原則。張立群是有良心的知識分子，共產黨人，他聽了我的發言，看了我的一些文章，其實心有戚戚焉，其實他很佩服我這種人，恐怕給他們打了招呼，王康不能也不能開除掉，但是西師包括我們中文系，實在他們想不過去，就把我懲罰一下，本來應該回重慶第一中學，就分到另一個重點中學</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重慶第八中學，以示懲罰。</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第八中學的校長叫周遠明，我記得我去報到的時候，他還說</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王康啊，你知不知道這是哪兒</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我說我怎麼會不知道啊，我說</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你知不知道啊，他說是重慶第八中學，我說你不要說這些廢話，你直接了當說你的想法，他說本來沒有人要你，我們學校都沒人要你，你在西師搞民主，我說</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你真是好笑，你們這個重慶八中，這個地方太小了，我要搞民主也不在你這搞什麼民主。我說你放心，本人不會要民主，但是我上課講什麼是完全本人的自由，我講什麼都是我主張講什麼課，你們要採取什麼措施是你們的事情，跟我沒關係，我說歡迎你們來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本人講比如，恩格斯的馬克斯墓前的演講、斯達林在列寧墓前的演講，那我從頭到尾都是批判，批判恩格斯、批判斯達林，這些中學生聽得看似到懂不懂的，這個語文老師怎麼會這麼回事情，從來沒有這種老師。中學語文嘛，都是循規蹈矩的嘛，學學魯迅、學學毛澤東的、學學什麼老舍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總而言之，在八中教了一直教到八九年，我的那個學生們哪，其實成績很好，平均考分是四川省第一名，這些校長、教導主任都說很奇怪，說你王康盡在那兒胡說八道。而且我經常不在，我有時候就跑到北京去了。那個時候劉賓雁，</w:t>
      </w:r>
      <w:r>
        <w:rPr>
          <w:rStyle w:val="無"/>
          <w:rFonts w:ascii="Kaiti TC Bold" w:hAnsi="Kaiti TC Bold"/>
          <w:outline w:val="0"/>
          <w:color w:val="0433ff"/>
          <w:sz w:val="32"/>
          <w:szCs w:val="32"/>
          <w:u w:color="0433ff"/>
          <w:rtl w:val="0"/>
          <w:lang w:val="en-US"/>
          <w14:textFill>
            <w14:solidFill>
              <w14:srgbClr w14:val="0433FF"/>
            </w14:solidFill>
          </w14:textFill>
        </w:rPr>
        <w:t>1979</w:t>
      </w:r>
      <w:r>
        <w:rPr>
          <w:rStyle w:val="無"/>
          <w:rFonts w:eastAsia="Kaiti TC Bold" w:hint="eastAsia"/>
          <w:outline w:val="0"/>
          <w:color w:val="0433ff"/>
          <w:sz w:val="32"/>
          <w:szCs w:val="32"/>
          <w:u w:color="0433ff"/>
          <w:rtl w:val="0"/>
          <w:lang w:val="zh-TW" w:eastAsia="zh-TW"/>
          <w14:textFill>
            <w14:solidFill>
              <w14:srgbClr w14:val="0433FF"/>
            </w14:solidFill>
          </w14:textFill>
        </w:rPr>
        <w:t>年劉賓雁發表</w:t>
      </w:r>
      <w:r>
        <w:rPr>
          <w:rStyle w:val="無"/>
          <w:rFonts w:ascii="Kaiti TC Bold" w:hAnsi="Kaiti TC Bold"/>
          <w:outline w:val="0"/>
          <w:color w:val="0433ff"/>
          <w:sz w:val="32"/>
          <w:szCs w:val="32"/>
          <w:u w:color="0433ff"/>
          <w:rtl w:val="0"/>
          <w:lang w:val="en-US"/>
          <w14:textFill>
            <w14:solidFill>
              <w14:srgbClr w14:val="0433FF"/>
            </w14:solidFill>
          </w14:textFill>
        </w:rPr>
        <w:t>&lt;</w:t>
      </w:r>
      <w:r>
        <w:rPr>
          <w:rStyle w:val="無"/>
          <w:rFonts w:eastAsia="Kaiti TC Bold" w:hint="eastAsia"/>
          <w:outline w:val="0"/>
          <w:color w:val="0433ff"/>
          <w:sz w:val="32"/>
          <w:szCs w:val="32"/>
          <w:u w:color="0433ff"/>
          <w:rtl w:val="0"/>
          <w:lang w:val="zh-TW" w:eastAsia="zh-TW"/>
          <w14:textFill>
            <w14:solidFill>
              <w14:srgbClr w14:val="0433FF"/>
            </w14:solidFill>
          </w14:textFill>
        </w:rPr>
        <w:t>人妖之間</w:t>
      </w:r>
      <w:r>
        <w:rPr>
          <w:rStyle w:val="無"/>
          <w:rFonts w:ascii="Kaiti TC Bold" w:hAnsi="Kaiti TC Bold"/>
          <w:outline w:val="0"/>
          <w:color w:val="0433ff"/>
          <w:sz w:val="32"/>
          <w:szCs w:val="32"/>
          <w:u w:color="0433ff"/>
          <w:rtl w:val="0"/>
          <w:lang w:val="en-US"/>
          <w14:textFill>
            <w14:solidFill>
              <w14:srgbClr w14:val="0433FF"/>
            </w14:solidFill>
          </w14:textFill>
        </w:rPr>
        <w:t>&gt;</w:t>
      </w:r>
      <w:r>
        <w:rPr>
          <w:rStyle w:val="無"/>
          <w:rFonts w:eastAsia="Kaiti TC Bold" w:hint="eastAsia"/>
          <w:outline w:val="0"/>
          <w:color w:val="0433ff"/>
          <w:sz w:val="32"/>
          <w:szCs w:val="32"/>
          <w:u w:color="0433ff"/>
          <w:rtl w:val="0"/>
          <w:lang w:val="zh-TW" w:eastAsia="zh-TW"/>
          <w14:textFill>
            <w14:solidFill>
              <w14:srgbClr w14:val="0433FF"/>
            </w14:solidFill>
          </w14:textFill>
        </w:rPr>
        <w:t>，在人民文學第九期發表，很多很多的影響很大嘛，我當時在大學二年級，我寫了一篇評論文章也寄了他，他看完之後啊，很快就給我寫了信，他說所有評論文章裡面你的文章最深刻，我寫了四萬多字，他邀請我到北京去，我就去了一趟。後來他知道，我大學畢業，他說你能不能夠到北京來給我做助手</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他有大量的這個各種冤假錯案，處理這些信件</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我說好，我就抽空去處理，有時有點急事，他一叫，我馬上就去，那個時候又不能坐飛機，坐不起，就坐火車去。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王康（左）與劉賓雁（右）合影。（圖片來源：本人提供）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劉賓雁的人民日報的辦公室有八個大的立櫃，每一個立櫃，賓雁就帶著我打開說，王康你看看，每一個立櫃有幾千封信，每一封信裡面平均有三條人命。他說我實在處理不過來，中國呢冤假錯案太多了，一共八萬封信，我也處理不過來，唯一的辦法就是把這些信，比如他寫是誰甘肅省的、或者黑龍江的、或者廣東的，寄到那個地方的有關的機構去，看能不能解決問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八九</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六四</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學生民主運動期間，王康（左）和學生們在一起。（圖片來源：本人提供）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經常就跑，不假而走，因此學校對我很有看法，但又不能開除掉我，後來考試完了之後，我們這個學生，我那一班的學生以高分獲得全省第一名，他們根本不理解。中學的語文考試很簡單，總分一百分，作文佔了五十分，政論文。我一天到晚在課堂上跟他們講那些反動那些觀點，大大的打開他們的思路，古今中外，他們從來沒碰見這種老師的，要寫什麼題材都沒問題，已經成了大大小小的王康了。然後古文佔三十分，現代文佔二十分，現代文我們初中的老師叫陳秉文，教書非常認真，除那些字、詞、義、篇章結構、主題段落大意，他教的溜溜熟，教得非常好，根本不用我費勁，我主要講古文，古文是我的強項，我前後刻了一百二十張蠟紙，把這些古文觀止，好的文章，刻個給學生們，遠遠超出了課堂的範圍，我給他們講中國的古代文化、古典文學，所以很多學生的古典文學已經完全不亞於大學的中文系的水平。高分，我說這有什麼奇怪的</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這樣我就教書，一直教到八九年，八九年六四起來。</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責任編輯：香梅</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老康兄幾乎是中國當前唯一可能貢獻給世界的思想巨人</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一個故事和一個靈魂 </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大師兄</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記王康先生近古稀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2019-04-29 17:25:21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《記王康先生近古稀》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雨雪風霜七十載，《浩氣長流》聚英才。</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心存天下蒼生情，去國萬裏夢猶在。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視頻後半部分（</w:t>
      </w:r>
      <w:r>
        <w:rPr>
          <w:rStyle w:val="無"/>
          <w:rFonts w:ascii="Kaiti TC Bold" w:hAnsi="Kaiti TC Bold"/>
          <w:outline w:val="0"/>
          <w:color w:val="0433ff"/>
          <w:sz w:val="32"/>
          <w:szCs w:val="32"/>
          <w:u w:color="0433ff"/>
          <w:rtl w:val="0"/>
          <w:lang w:val="en-US"/>
          <w14:textFill>
            <w14:solidFill>
              <w14:srgbClr w14:val="0433FF"/>
            </w14:solidFill>
          </w14:textFill>
        </w:rPr>
        <w:t>18:18</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"http://www.duping.net/XHC/show.php?bbs=11&amp;post=1417509"</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http://www.duping.net/XHC/show.php?bbs=11&amp;post=1417509</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徐文立：老康兄幾乎是中國當前唯一可能貢獻給世界的思想巨人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老康兄幾乎是中國當前唯一可能貢獻給世界的思想巨人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我們中國這六十五年來，在思想理論和價值觀上欠了全人類一筆大債。</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英國的撒切爾夫人提醒得不錯</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「根本不用擔心中國</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應該是一黨專制的中 國</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徐註</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，因為中國在未來幾十年，甚至一百年內，無法給世界提供任何新思想。」</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然而，苦難出真知。苦難，特別是文字獄猖獗了六十五年的中國大陸，終於有了可能出現思想巨人的氛圍和土壤，只有我們中國人真的給世界提供了新的思想，我們才有可能讓撒切爾夫人的後人們改變她的預言。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我以為，成為中國大陸的對世界有所貢獻的思想巨人的基本條件是</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有一個天然的、幾乎能夠完全抵制、或抵消共產專制主義的家庭環境和家學淵源</w:t>
      </w: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w:t>
      </w:r>
      <w:r>
        <w:rPr>
          <w:rStyle w:val="無"/>
          <w:rFonts w:ascii="Kaiti TC Bold" w:hAnsi="Kaiti TC Bold"/>
          <w:outline w:val="0"/>
          <w:color w:val="0433ff"/>
          <w:sz w:val="32"/>
          <w:szCs w:val="32"/>
          <w:u w:color="0433ff"/>
          <w:rtl w:val="0"/>
          <w:lang w:val="en-US" w:eastAsia="zh-TW"/>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有完全獨立的人格、不拘小節的優秀品質和百折不撓的超頑強性格</w:t>
      </w: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3</w:t>
      </w:r>
      <w:r>
        <w:rPr>
          <w:rStyle w:val="無"/>
          <w:rFonts w:ascii="Kaiti TC Bold" w:hAnsi="Kaiti TC Bold"/>
          <w:outline w:val="0"/>
          <w:color w:val="0433ff"/>
          <w:sz w:val="32"/>
          <w:szCs w:val="32"/>
          <w:u w:color="0433ff"/>
          <w:rtl w:val="0"/>
          <w:lang w:val="en-US" w:eastAsia="zh-TW"/>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有全能全才，超凡脫俗，尤其思想獨特又新穎</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並俱有開出新學問、新思想、新學派的氣度和魄力</w:t>
      </w: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4</w:t>
      </w:r>
      <w:r>
        <w:rPr>
          <w:rStyle w:val="無"/>
          <w:rFonts w:ascii="Kaiti TC Bold" w:hAnsi="Kaiti TC Bold"/>
          <w:outline w:val="0"/>
          <w:color w:val="0433ff"/>
          <w:sz w:val="32"/>
          <w:szCs w:val="32"/>
          <w:u w:color="0433ff"/>
          <w:rtl w:val="0"/>
          <w:lang w:val="en-US" w:eastAsia="zh-TW"/>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有通曉古今中外名人名著，且強聞博記、過目不忘、更有融會貫通，超人的綜合、揚棄、昇華、創新的能力</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特別要有通曉中國的諸子 百家和儒、釋、道傳統文化、哲學和思想的底藴</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此人本身幾乎就 是一位百科全書的學者</w:t>
      </w: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5</w:t>
      </w:r>
      <w:r>
        <w:rPr>
          <w:rStyle w:val="無"/>
          <w:rFonts w:ascii="Kaiti TC Bold" w:hAnsi="Kaiti TC Bold"/>
          <w:outline w:val="0"/>
          <w:color w:val="0433ff"/>
          <w:sz w:val="32"/>
          <w:szCs w:val="32"/>
          <w:u w:color="0433ff"/>
          <w:rtl w:val="0"/>
          <w:lang w:val="en-US" w:eastAsia="zh-TW"/>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有過謙遜、淡定、視名利為糞土，心無旁騖、一心一意、孜孜不倦的業績</w:t>
      </w: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6</w:t>
      </w:r>
      <w:r>
        <w:rPr>
          <w:rStyle w:val="無"/>
          <w:rFonts w:ascii="Kaiti TC Bold" w:hAnsi="Kaiti TC Bold"/>
          <w:outline w:val="0"/>
          <w:color w:val="0433ff"/>
          <w:sz w:val="32"/>
          <w:szCs w:val="32"/>
          <w:u w:color="0433ff"/>
          <w:rtl w:val="0"/>
          <w:lang w:val="en-US" w:eastAsia="zh-TW"/>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有過自身苦難，卻能甘死如飴的特別經歷。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恰恰中華民族有福了，有了王康，他是世界幾百年、中國近千年才會出現的奇才</w:t>
      </w: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王康具備以上貢獻給世界的思想巨人的全部特徵，唯獨可能有點欠缺只是他的多國語言能力，配好翻譯助手，幫助王康登上國際舞台不是問題。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可能是我孤陋寡聞，以我視之所及，王康可能幾乎是中國當前唯一可能貢獻給世界的思想巨人。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當然，我相信苦難的中國也還會有這樣一個王康式的群體。</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以，我個人認為，我們作為王康最親近和知己的朋友，有責任保護好王康和全力以赴協助好王康，趁王康還年富力強，又正值創作旺盛期，讓王康在盡可能短的時間內，在一個無憂無慮、完全自由的環境中，保持好他的身體和創作狀態完成歷史性使命。 顯然，我們首先要力勸王康在中國大陸目前的政治態勢下，留在美國，我們共同努力完成在中國和全人類面前、在中國目前國內不可能做到的情況下、矗立起「王康思想」、「王康思想體系」的劃時代的思想豐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你們的朋友 徐文立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2014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年 </w:t>
      </w:r>
      <w:r>
        <w:rPr>
          <w:rStyle w:val="無"/>
          <w:rFonts w:ascii="Kaiti TC Bold" w:hAnsi="Kaiti TC Bold"/>
          <w:outline w:val="0"/>
          <w:color w:val="0433ff"/>
          <w:sz w:val="32"/>
          <w:szCs w:val="32"/>
          <w:u w:color="0433ff"/>
          <w:rtl w:val="0"/>
          <w:lang w:val="en-US"/>
          <w14:textFill>
            <w14:solidFill>
              <w14:srgbClr w14:val="0433FF"/>
            </w14:solidFill>
          </w14:textFill>
        </w:rPr>
        <w:t xml:space="preserve">5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月 </w:t>
      </w:r>
      <w:r>
        <w:rPr>
          <w:rStyle w:val="無"/>
          <w:rFonts w:ascii="Kaiti TC Bold" w:hAnsi="Kaiti TC Bold"/>
          <w:outline w:val="0"/>
          <w:color w:val="0433ff"/>
          <w:sz w:val="32"/>
          <w:szCs w:val="32"/>
          <w:u w:color="0433ff"/>
          <w:rtl w:val="0"/>
          <w:lang w:val="en-US"/>
          <w14:textFill>
            <w14:solidFill>
              <w14:srgbClr w14:val="0433FF"/>
            </w14:solidFill>
          </w14:textFill>
        </w:rPr>
        <w:t xml:space="preserve">1 </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 xml:space="preserve">2019/04/30 </w:t>
      </w:r>
      <w:r>
        <w:rPr>
          <w:rStyle w:val="無"/>
          <w:rFonts w:eastAsia="Kaiti TC Bold" w:hint="eastAsia"/>
          <w:outline w:val="0"/>
          <w:color w:val="0433ff"/>
          <w:sz w:val="32"/>
          <w:szCs w:val="32"/>
          <w:u w:color="0433ff"/>
          <w:rtl w:val="0"/>
          <w:lang w:val="zh-TW" w:eastAsia="zh-TW"/>
          <w14:textFill>
            <w14:solidFill>
              <w14:srgbClr w14:val="0433FF"/>
            </w14:solidFill>
          </w14:textFill>
        </w:rPr>
        <w:t>發表）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揭示了另一個中國，挖了中共祖墳的史學家</w:t>
      </w:r>
      <w:r>
        <w:rPr>
          <w:rStyle w:val="無"/>
          <w:rFonts w:ascii="Kaiti TC Bold" w:hAnsi="Kaiti TC Bold" w:hint="default"/>
          <w:outline w:val="0"/>
          <w:color w:val="0433ff"/>
          <w:sz w:val="36"/>
          <w:szCs w:val="36"/>
          <w:u w:color="0433ff"/>
          <w:rtl w:val="0"/>
          <w:lang w:val="en-US"/>
          <w14:textFill>
            <w14:solidFill>
              <w14:srgbClr w14:val="0433FF"/>
            </w14:solidFill>
          </w14:textFill>
        </w:rPr>
        <w:t>——</w:t>
      </w:r>
      <w:r>
        <w:rPr>
          <w:rStyle w:val="無"/>
          <w:rFonts w:eastAsia="Kaiti TC Bold" w:hint="eastAsia"/>
          <w:outline w:val="0"/>
          <w:color w:val="0433ff"/>
          <w:sz w:val="36"/>
          <w:szCs w:val="36"/>
          <w:u w:color="0433ff"/>
          <w:rtl w:val="0"/>
          <w:lang w:val="zh-TW" w:eastAsia="zh-TW"/>
          <w14:textFill>
            <w14:solidFill>
              <w14:srgbClr w14:val="0433FF"/>
            </w14:solidFill>
          </w14:textFill>
        </w:rPr>
        <w:t>王學泰</w:t>
      </w: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挖了中共祖墳，盡管這並不是王學泰先生的本意；若是強加，自然責任全在我。</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徐文立（</w:t>
      </w:r>
      <w:r>
        <w:rPr>
          <w:rStyle w:val="無"/>
          <w:rFonts w:ascii="Kaiti TC Bold" w:hAnsi="Kaiti TC Bold"/>
          <w:outline w:val="0"/>
          <w:color w:val="0433ff"/>
          <w:sz w:val="32"/>
          <w:szCs w:val="32"/>
          <w:u w:color="0433ff"/>
          <w:rtl w:val="0"/>
          <w:lang w:val="en-US"/>
          <w14:textFill>
            <w14:solidFill>
              <w14:srgbClr w14:val="0433FF"/>
            </w14:solidFill>
          </w14:textFill>
        </w:rPr>
        <w:t>2005</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請看：</w:t>
      </w:r>
      <w:r>
        <w:rPr>
          <w:rStyle w:val="Hyperlink.28"/>
          <w:rFonts w:ascii="Kaiti TC Bold" w:cs="Kaiti TC Bold" w:hAnsi="Kaiti TC Bold" w:eastAsia="Kaiti TC Bold"/>
          <w:outline w:val="0"/>
          <w:color w:val="0000ff"/>
          <w:u w:val="single" w:color="0000ff"/>
          <w:lang w:val="en-US"/>
          <w14:textFill>
            <w14:solidFill>
              <w14:srgbClr w14:val="0000FF"/>
            </w14:solidFill>
          </w14:textFill>
        </w:rPr>
        <w:fldChar w:fldCharType="begin" w:fldLock="0"/>
      </w:r>
      <w:r>
        <w:rPr>
          <w:rStyle w:val="Hyperlink.28"/>
          <w:rFonts w:ascii="Kaiti TC Bold" w:cs="Kaiti TC Bold" w:hAnsi="Kaiti TC Bold" w:eastAsia="Kaiti TC Bold"/>
          <w:outline w:val="0"/>
          <w:color w:val="0000ff"/>
          <w:u w:val="single" w:color="0000ff"/>
          <w:lang w:val="en-US"/>
          <w14:textFill>
            <w14:solidFill>
              <w14:srgbClr w14:val="0000FF"/>
            </w14:solidFill>
          </w14:textFill>
        </w:rPr>
        <w:instrText xml:space="preserve"> HYPERLINK "http://www.google.com"</w:instrText>
      </w:r>
      <w:r>
        <w:rPr>
          <w:rStyle w:val="Hyperlink.28"/>
          <w:rFonts w:ascii="Kaiti TC Bold" w:cs="Kaiti TC Bold" w:hAnsi="Kaiti TC Bold" w:eastAsia="Kaiti TC Bold"/>
          <w:outline w:val="0"/>
          <w:color w:val="0000ff"/>
          <w:u w:val="single" w:color="0000ff"/>
          <w:lang w:val="en-US"/>
          <w14:textFill>
            <w14:solidFill>
              <w14:srgbClr w14:val="0000FF"/>
            </w14:solidFill>
          </w14:textFill>
        </w:rPr>
        <w:fldChar w:fldCharType="separate" w:fldLock="0"/>
      </w:r>
      <w:r>
        <w:rPr>
          <w:rStyle w:val="Hyperlink.28"/>
          <w:rFonts w:ascii="Kaiti TC Bold" w:hAnsi="Kaiti TC Bold"/>
          <w:outline w:val="0"/>
          <w:color w:val="0000ff"/>
          <w:u w:val="single" w:color="0000ff"/>
          <w:rtl w:val="0"/>
          <w:lang w:val="en-US"/>
          <w14:textFill>
            <w14:solidFill>
              <w14:srgbClr w14:val="0000FF"/>
            </w14:solidFill>
          </w14:textFill>
        </w:rPr>
        <w:t>www.google.com</w:t>
      </w:r>
      <w:r>
        <w:rPr/>
        <w:fldChar w:fldCharType="end" w:fldLock="0"/>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王學泰</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王學泰（</w:t>
      </w:r>
      <w:r>
        <w:rPr>
          <w:rStyle w:val="無"/>
          <w:rFonts w:ascii="Kaiti TC Bold" w:hAnsi="Kaiti TC Bold"/>
          <w:outline w:val="0"/>
          <w:color w:val="0433ff"/>
          <w:sz w:val="32"/>
          <w:szCs w:val="32"/>
          <w:u w:color="0433ff"/>
          <w:rtl w:val="0"/>
          <w:lang w:val="en-US"/>
          <w14:textFill>
            <w14:solidFill>
              <w14:srgbClr w14:val="0433FF"/>
            </w14:solidFill>
          </w14:textFill>
        </w:rPr>
        <w:t>1942</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2018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日），中國社會科學院文學所研究員、研究生院教授。主要研究方向為中國遊民與流民文化。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由於父親</w:t>
      </w:r>
      <w:r>
        <w:rPr>
          <w:rStyle w:val="無"/>
          <w:rFonts w:ascii="Kaiti TC Bold" w:hAnsi="Kaiti TC Bold"/>
          <w:outline w:val="0"/>
          <w:color w:val="0433ff"/>
          <w:sz w:val="32"/>
          <w:szCs w:val="32"/>
          <w:u w:color="0433ff"/>
          <w:rtl w:val="0"/>
          <w:lang w:val="en-US"/>
          <w14:textFill>
            <w14:solidFill>
              <w14:srgbClr w14:val="0433FF"/>
            </w14:solidFill>
          </w14:textFill>
        </w:rPr>
        <w:t>16</w:t>
      </w:r>
      <w:r>
        <w:rPr>
          <w:rStyle w:val="無"/>
          <w:rFonts w:eastAsia="Kaiti TC Bold" w:hint="eastAsia"/>
          <w:outline w:val="0"/>
          <w:color w:val="0433ff"/>
          <w:sz w:val="32"/>
          <w:szCs w:val="32"/>
          <w:u w:color="0433ff"/>
          <w:rtl w:val="0"/>
          <w:lang w:val="zh-TW" w:eastAsia="zh-TW"/>
          <w14:textFill>
            <w14:solidFill>
              <w14:srgbClr w14:val="0433FF"/>
            </w14:solidFill>
          </w14:textFill>
        </w:rPr>
        <w:t>歲離開家鄉山西省清源縣（清源縣後與徐溝縣合併為清徐縣），到內蒙古的綏遠學織地毯，學成後到北京辦廠，全家定居北京。王學泰</w:t>
      </w:r>
      <w:r>
        <w:rPr>
          <w:rStyle w:val="無"/>
          <w:rFonts w:ascii="Kaiti TC Bold" w:hAnsi="Kaiti TC Bold"/>
          <w:outline w:val="0"/>
          <w:color w:val="0433ff"/>
          <w:sz w:val="32"/>
          <w:szCs w:val="32"/>
          <w:u w:color="0433ff"/>
          <w:rtl w:val="0"/>
          <w:lang w:val="en-US"/>
          <w14:textFill>
            <w14:solidFill>
              <w14:srgbClr w14:val="0433FF"/>
            </w14:solidFill>
          </w14:textFill>
        </w:rPr>
        <w:t>1942</w:t>
      </w:r>
      <w:r>
        <w:rPr>
          <w:rStyle w:val="無"/>
          <w:rFonts w:eastAsia="Kaiti TC Bold" w:hint="eastAsia"/>
          <w:outline w:val="0"/>
          <w:color w:val="0433ff"/>
          <w:sz w:val="32"/>
          <w:szCs w:val="32"/>
          <w:u w:color="0433ff"/>
          <w:rtl w:val="0"/>
          <w:lang w:val="zh-TW" w:eastAsia="zh-TW"/>
          <w14:textFill>
            <w14:solidFill>
              <w14:srgbClr w14:val="0433FF"/>
            </w14:solidFill>
          </w14:textFill>
        </w:rPr>
        <w:t>年出生於北京，祖籍山西清源。在北京上學期間，與遇羅克是同學。</w:t>
      </w:r>
      <w:r>
        <w:rPr>
          <w:rStyle w:val="無"/>
          <w:rFonts w:ascii="Kaiti TC Bold" w:hAnsi="Kaiti TC Bold"/>
          <w:outline w:val="0"/>
          <w:color w:val="0433ff"/>
          <w:sz w:val="32"/>
          <w:szCs w:val="32"/>
          <w:u w:color="0433ff"/>
          <w:rtl w:val="0"/>
          <w:lang w:val="en-US"/>
          <w14:textFill>
            <w14:solidFill>
              <w14:srgbClr w14:val="0433FF"/>
            </w14:solidFill>
          </w14:textFill>
        </w:rPr>
        <w:t>1964</w:t>
      </w:r>
      <w:r>
        <w:rPr>
          <w:rStyle w:val="無"/>
          <w:rFonts w:eastAsia="Kaiti TC Bold" w:hint="eastAsia"/>
          <w:outline w:val="0"/>
          <w:color w:val="0433ff"/>
          <w:sz w:val="32"/>
          <w:szCs w:val="32"/>
          <w:u w:color="0433ff"/>
          <w:rtl w:val="0"/>
          <w:lang w:val="zh-TW" w:eastAsia="zh-TW"/>
          <w14:textFill>
            <w14:solidFill>
              <w14:srgbClr w14:val="0433FF"/>
            </w14:solidFill>
          </w14:textFill>
        </w:rPr>
        <w:t>年，王學泰畢業於北京師範學院中文系，</w:t>
      </w:r>
      <w:r>
        <w:rPr>
          <w:rStyle w:val="無"/>
          <w:rFonts w:ascii="Kaiti TC Bold" w:hAnsi="Kaiti TC Bold"/>
          <w:outline w:val="0"/>
          <w:color w:val="0433ff"/>
          <w:sz w:val="32"/>
          <w:szCs w:val="32"/>
          <w:u w:color="0433ff"/>
          <w:rtl w:val="0"/>
          <w:lang w:val="en-US"/>
          <w14:textFill>
            <w14:solidFill>
              <w14:srgbClr w14:val="0433FF"/>
            </w14:solidFill>
          </w14:textFill>
        </w:rPr>
        <w:t>1970</w:t>
      </w:r>
      <w:r>
        <w:rPr>
          <w:rStyle w:val="無"/>
          <w:rFonts w:eastAsia="Kaiti TC Bold" w:hint="eastAsia"/>
          <w:outline w:val="0"/>
          <w:color w:val="0433ff"/>
          <w:sz w:val="32"/>
          <w:szCs w:val="32"/>
          <w:u w:color="0433ff"/>
          <w:rtl w:val="0"/>
          <w:lang w:val="zh-TW" w:eastAsia="zh-TW"/>
          <w14:textFill>
            <w14:solidFill>
              <w14:srgbClr w14:val="0433FF"/>
            </w14:solidFill>
          </w14:textFill>
        </w:rPr>
        <w:t>年在北京房山中學工作。</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1975</w:t>
      </w:r>
      <w:r>
        <w:rPr>
          <w:rStyle w:val="無"/>
          <w:rFonts w:eastAsia="Kaiti TC Bold" w:hint="eastAsia"/>
          <w:outline w:val="0"/>
          <w:color w:val="0433ff"/>
          <w:sz w:val="32"/>
          <w:szCs w:val="32"/>
          <w:u w:color="0433ff"/>
          <w:rtl w:val="0"/>
          <w:lang w:val="zh-TW" w:eastAsia="zh-TW"/>
          <w14:textFill>
            <w14:solidFill>
              <w14:srgbClr w14:val="0433FF"/>
            </w14:solidFill>
          </w14:textFill>
        </w:rPr>
        <w:t>年，因對無產階級文化大革命和批林批孔有批評言論，王學泰以現行反革命的罪名被判處有期徒刑</w:t>
      </w:r>
      <w:r>
        <w:rPr>
          <w:rStyle w:val="無"/>
          <w:rFonts w:ascii="Kaiti TC Bold" w:hAnsi="Kaiti TC Bold"/>
          <w:outline w:val="0"/>
          <w:color w:val="0433ff"/>
          <w:sz w:val="32"/>
          <w:szCs w:val="32"/>
          <w:u w:color="0433ff"/>
          <w:rtl w:val="0"/>
          <w:lang w:val="en-US"/>
          <w14:textFill>
            <w14:solidFill>
              <w14:srgbClr w14:val="0433FF"/>
            </w14:solidFill>
          </w14:textFill>
        </w:rPr>
        <w:t>13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1975</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月至</w:t>
      </w:r>
      <w:r>
        <w:rPr>
          <w:rStyle w:val="無"/>
          <w:rFonts w:ascii="Kaiti TC Bold" w:hAnsi="Kaiti TC Bold"/>
          <w:outline w:val="0"/>
          <w:color w:val="0433ff"/>
          <w:sz w:val="32"/>
          <w:szCs w:val="32"/>
          <w:u w:color="0433ff"/>
          <w:rtl w:val="0"/>
          <w:lang w:val="en-US"/>
          <w14:textFill>
            <w14:solidFill>
              <w14:srgbClr w14:val="0433FF"/>
            </w14:solidFill>
          </w14:textFill>
        </w:rPr>
        <w:t>1978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月被關押在北京</w:t>
      </w:r>
      <w:r>
        <w:rPr>
          <w:rStyle w:val="無"/>
          <w:rFonts w:ascii="Kaiti TC Bold" w:hAnsi="Kaiti TC Bold"/>
          <w:outline w:val="0"/>
          <w:color w:val="0433ff"/>
          <w:sz w:val="32"/>
          <w:szCs w:val="32"/>
          <w:u w:color="0433ff"/>
          <w:rtl w:val="0"/>
          <w:lang w:val="en-US"/>
          <w14:textFill>
            <w14:solidFill>
              <w14:srgbClr w14:val="0433FF"/>
            </w14:solidFill>
          </w14:textFill>
        </w:rPr>
        <w:t>K</w:t>
      </w:r>
      <w:r>
        <w:rPr>
          <w:rStyle w:val="無"/>
          <w:rFonts w:eastAsia="Kaiti TC Bold" w:hint="eastAsia"/>
          <w:outline w:val="0"/>
          <w:color w:val="0433ff"/>
          <w:sz w:val="32"/>
          <w:szCs w:val="32"/>
          <w:u w:color="0433ff"/>
          <w:rtl w:val="0"/>
          <w:lang w:val="zh-TW" w:eastAsia="zh-TW"/>
          <w14:textFill>
            <w14:solidFill>
              <w14:srgbClr w14:val="0433FF"/>
            </w14:solidFill>
          </w14:textFill>
        </w:rPr>
        <w:t>字樓看守所和北京第一監獄，這段經歷被記錄在他的著作《監獄瑣記》中。</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王學泰挖掘了傳統士大夫階層精英文化之外的底層遊民文化，關注了中國歷史上底層社會中的脫離當時社會秩序的群體，並出版了《中國流民》《遊民文化與中國社會》等相關著作。</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2018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日早晨病逝於北京。</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ff2600"/>
          <w:sz w:val="36"/>
          <w:szCs w:val="36"/>
          <w:u w:color="0433ff"/>
          <w14:textFill>
            <w14:solidFill>
              <w14:srgbClr w14:val="FF2600"/>
            </w14:solidFill>
          </w14:textFill>
        </w:rPr>
      </w:pPr>
      <w:r>
        <w:rPr>
          <w:rStyle w:val="無"/>
          <w:rFonts w:eastAsia="Kaiti TC Bold" w:hint="eastAsia"/>
          <w:outline w:val="0"/>
          <w:color w:val="ff2600"/>
          <w:sz w:val="36"/>
          <w:szCs w:val="36"/>
          <w:u w:color="0433ff"/>
          <w:rtl w:val="0"/>
          <w:lang w:val="zh-TW" w:eastAsia="zh-TW"/>
          <w14:textFill>
            <w14:solidFill>
              <w14:srgbClr w14:val="FF2600"/>
            </w14:solidFill>
          </w14:textFill>
        </w:rPr>
        <w:t>大義、公義、正義是以</w:t>
      </w:r>
      <w:r>
        <w:rPr>
          <w:rStyle w:val="無"/>
          <w:rFonts w:eastAsia="Kaiti TC Bold" w:hint="eastAsia"/>
          <w:outline w:val="0"/>
          <w:color w:val="ff2600"/>
          <w:sz w:val="36"/>
          <w:szCs w:val="36"/>
          <w:u w:color="0433ff"/>
          <w:rtl w:val="0"/>
          <w:lang w:val="zh-TW" w:eastAsia="zh-TW"/>
          <w14:textFill>
            <w14:solidFill>
              <w14:srgbClr w14:val="FF2600"/>
            </w14:solidFill>
          </w14:textFill>
        </w:rPr>
        <w:t>「</w:t>
      </w:r>
      <w:r>
        <w:rPr>
          <w:rStyle w:val="無"/>
          <w:rFonts w:eastAsia="Kaiti TC Bold" w:hint="eastAsia"/>
          <w:outline w:val="0"/>
          <w:color w:val="ff2600"/>
          <w:sz w:val="36"/>
          <w:szCs w:val="36"/>
          <w:u w:color="0433ff"/>
          <w:rtl w:val="0"/>
          <w:lang w:val="zh-TW" w:eastAsia="zh-TW"/>
          <w14:textFill>
            <w14:solidFill>
              <w14:srgbClr w14:val="FF2600"/>
            </w14:solidFill>
          </w14:textFill>
        </w:rPr>
        <w:t>大意</w:t>
      </w:r>
      <w:r>
        <w:rPr>
          <w:rStyle w:val="無"/>
          <w:rFonts w:eastAsia="Kaiti TC Bold" w:hint="eastAsia"/>
          <w:outline w:val="0"/>
          <w:color w:val="ff2600"/>
          <w:sz w:val="36"/>
          <w:szCs w:val="36"/>
          <w:u w:color="0433ff"/>
          <w:rtl w:val="0"/>
          <w:lang w:val="zh-TW" w:eastAsia="zh-TW"/>
          <w14:textFill>
            <w14:solidFill>
              <w14:srgbClr w14:val="FF2600"/>
            </w14:solidFill>
          </w14:textFill>
        </w:rPr>
        <w:t>」</w:t>
      </w:r>
      <w:r>
        <w:rPr>
          <w:rStyle w:val="無"/>
          <w:rFonts w:eastAsia="Kaiti TC Bold" w:hint="eastAsia"/>
          <w:outline w:val="0"/>
          <w:color w:val="ff2600"/>
          <w:sz w:val="36"/>
          <w:szCs w:val="36"/>
          <w:u w:color="0433ff"/>
          <w:rtl w:val="0"/>
          <w:lang w:val="zh-TW" w:eastAsia="zh-TW"/>
          <w14:textFill>
            <w14:solidFill>
              <w14:srgbClr w14:val="FF2600"/>
            </w14:solidFill>
          </w14:textFill>
        </w:rPr>
        <w:t>為前提</w:t>
      </w:r>
    </w:p>
    <w:p>
      <w:pPr>
        <w:pStyle w:val="內文 A"/>
        <w:jc w:val="center"/>
        <w:rPr>
          <w:rStyle w:val="無"/>
          <w:rFonts w:ascii="Kaiti TC Bold" w:cs="Kaiti TC Bold" w:hAnsi="Kaiti TC Bold" w:eastAsia="Kaiti TC Bold"/>
          <w:outline w:val="0"/>
          <w:color w:val="ff2600"/>
          <w:sz w:val="36"/>
          <w:szCs w:val="36"/>
          <w:u w:color="0433ff"/>
          <w14:textFill>
            <w14:solidFill>
              <w14:srgbClr w14:val="FF2600"/>
            </w14:solidFill>
          </w14:textFill>
        </w:rPr>
      </w:pPr>
      <w:r>
        <w:rPr>
          <w:rStyle w:val="無"/>
          <w:rFonts w:ascii="Kaiti TC Bold" w:hAnsi="Kaiti TC Bold" w:hint="default"/>
          <w:outline w:val="0"/>
          <w:color w:val="ff2600"/>
          <w:sz w:val="36"/>
          <w:szCs w:val="36"/>
          <w:u w:color="0433ff"/>
          <w:rtl w:val="0"/>
          <w:lang w:val="en-US"/>
          <w14:textFill>
            <w14:solidFill>
              <w14:srgbClr w14:val="FF2600"/>
            </w14:solidFill>
          </w14:textFill>
        </w:rPr>
        <w:t>——</w:t>
      </w:r>
      <w:r>
        <w:rPr>
          <w:rStyle w:val="無"/>
          <w:rFonts w:eastAsia="Kaiti TC Bold" w:hint="eastAsia"/>
          <w:outline w:val="0"/>
          <w:color w:val="ff2600"/>
          <w:sz w:val="36"/>
          <w:szCs w:val="36"/>
          <w:u w:color="0433ff"/>
          <w:rtl w:val="0"/>
          <w:lang w:val="zh-TW" w:eastAsia="zh-TW"/>
          <w14:textFill>
            <w14:solidFill>
              <w14:srgbClr w14:val="FF2600"/>
            </w14:solidFill>
          </w14:textFill>
        </w:rPr>
        <w:t>在劉賓雁先生八十壽典上的講話的追記和延展</w:t>
      </w:r>
    </w:p>
    <w:p>
      <w:pPr>
        <w:pStyle w:val="內文 A"/>
        <w:jc w:val="center"/>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ascii="Kaiti TC Bold" w:hAnsi="Kaiti TC Bold"/>
          <w:outline w:val="0"/>
          <w:color w:val="ff2600"/>
          <w:sz w:val="36"/>
          <w:szCs w:val="36"/>
          <w:u w:color="0433ff"/>
          <w:rtl w:val="0"/>
          <w:lang w:val="en-US"/>
          <w14:textFill>
            <w14:solidFill>
              <w14:srgbClr w14:val="FF2600"/>
            </w14:solidFill>
          </w14:textFill>
        </w:rPr>
        <w:t xml:space="preserve"> </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ascii="Kaiti TC Bold" w:hAnsi="Kaiti TC Bold"/>
          <w:outline w:val="0"/>
          <w:color w:val="ff2600"/>
          <w:sz w:val="32"/>
          <w:szCs w:val="32"/>
          <w:u w:color="0433ff"/>
          <w:rtl w:val="0"/>
          <w:lang w:val="en-US"/>
          <w14:textFill>
            <w14:solidFill>
              <w14:srgbClr w14:val="FF2600"/>
            </w14:solidFill>
          </w14:textFill>
        </w:rPr>
        <w:t>2005</w:t>
      </w:r>
      <w:r>
        <w:rPr>
          <w:rStyle w:val="無"/>
          <w:rFonts w:eastAsia="Kaiti TC Bold" w:hint="eastAsia"/>
          <w:outline w:val="0"/>
          <w:color w:val="ff2600"/>
          <w:sz w:val="32"/>
          <w:szCs w:val="32"/>
          <w:u w:color="0433ff"/>
          <w:rtl w:val="0"/>
          <w:lang w:val="zh-TW" w:eastAsia="zh-TW"/>
          <w14:textFill>
            <w14:solidFill>
              <w14:srgbClr w14:val="FF2600"/>
            </w14:solidFill>
          </w14:textFill>
        </w:rPr>
        <w:t>年</w:t>
      </w:r>
      <w:r>
        <w:rPr>
          <w:rStyle w:val="無"/>
          <w:rFonts w:ascii="Kaiti TC Bold" w:hAnsi="Kaiti TC Bold"/>
          <w:outline w:val="0"/>
          <w:color w:val="ff2600"/>
          <w:sz w:val="32"/>
          <w:szCs w:val="32"/>
          <w:u w:color="0433ff"/>
          <w:rtl w:val="0"/>
          <w:lang w:val="en-US"/>
          <w14:textFill>
            <w14:solidFill>
              <w14:srgbClr w14:val="FF2600"/>
            </w14:solidFill>
          </w14:textFill>
        </w:rPr>
        <w:t>2</w:t>
      </w:r>
      <w:r>
        <w:rPr>
          <w:rStyle w:val="無"/>
          <w:rFonts w:eastAsia="Kaiti TC Bold" w:hint="eastAsia"/>
          <w:outline w:val="0"/>
          <w:color w:val="ff2600"/>
          <w:sz w:val="32"/>
          <w:szCs w:val="32"/>
          <w:u w:color="0433ff"/>
          <w:rtl w:val="0"/>
          <w:lang w:val="zh-TW" w:eastAsia="zh-TW"/>
          <w14:textFill>
            <w14:solidFill>
              <w14:srgbClr w14:val="FF2600"/>
            </w14:solidFill>
          </w14:textFill>
        </w:rPr>
        <w:t>月</w:t>
      </w:r>
      <w:r>
        <w:rPr>
          <w:rStyle w:val="無"/>
          <w:rFonts w:ascii="Kaiti TC Bold" w:hAnsi="Kaiti TC Bold"/>
          <w:outline w:val="0"/>
          <w:color w:val="ff2600"/>
          <w:sz w:val="32"/>
          <w:szCs w:val="32"/>
          <w:u w:color="0433ff"/>
          <w:rtl w:val="0"/>
          <w:lang w:val="en-US"/>
          <w14:textFill>
            <w14:solidFill>
              <w14:srgbClr w14:val="FF2600"/>
            </w14:solidFill>
          </w14:textFill>
        </w:rPr>
        <w:t>27</w:t>
      </w:r>
      <w:r>
        <w:rPr>
          <w:rStyle w:val="無"/>
          <w:rFonts w:eastAsia="Kaiti TC Bold" w:hint="eastAsia"/>
          <w:outline w:val="0"/>
          <w:color w:val="ff2600"/>
          <w:sz w:val="32"/>
          <w:szCs w:val="32"/>
          <w:u w:color="0433ff"/>
          <w:rtl w:val="0"/>
          <w:lang w:val="zh-TW" w:eastAsia="zh-TW"/>
          <w14:textFill>
            <w14:solidFill>
              <w14:srgbClr w14:val="FF2600"/>
            </w14:solidFill>
          </w14:textFill>
        </w:rPr>
        <w:t>日）</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我個人認為，劉賓雁先生的一生是大義、公義、正義的一生。所以，我在來之前寫了一個</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義</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字作為對先生的祝賀。</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不知為什麽，在寫</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義</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這個字的時候，我的腦海裏突然閃出了</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大義</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的兩個同音字</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大意</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，也就是</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大意失荊州</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的</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大意</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。不由得一想，當年的劉賓雁先生不正是因為</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大意</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了嗎？</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大意</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到想不到會因為說真話，而遭到共產黨、毛澤東的整肅。年輕時代的劉賓雁先生如果是個瞻前顧後、畏首畏尾、左顧右盼、患得患失，而不</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大意</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的人，他怎會有大義、公義和正義呢；如果先生一輩子不正是這樣一個</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大意</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的人，又如何能做到一輩子的大義、公義和正義呢？</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我在這裏所說的</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大意</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，是指的</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童貞、率直、甚至有點幼稚</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；要讀懂先生、學習先生，就要先讀懂先生和學習先生的這一點</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童貞、率直、甚至有點幼稚</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，至老不渝，方能像先生這樣一生大義、公義和正義。</w:t>
      </w:r>
    </w:p>
    <w:p>
      <w:pPr>
        <w:pStyle w:val="內文 A"/>
        <w:rPr>
          <w:rFonts w:ascii="Kaiti TC Bold" w:cs="Kaiti TC Bold" w:hAnsi="Kaiti TC Bold" w:eastAsia="Kaiti TC Bold"/>
          <w:outline w:val="0"/>
          <w:color w:val="ff2600"/>
          <w:sz w:val="32"/>
          <w:szCs w:val="32"/>
          <w:u w:color="0433ff"/>
          <w:lang w:val="en-US"/>
          <w14:textFill>
            <w14:solidFill>
              <w14:srgbClr w14:val="FF2600"/>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   賀信彤追記和延展於</w:t>
      </w:r>
      <w:r>
        <w:rPr>
          <w:rStyle w:val="無"/>
          <w:rFonts w:ascii="Kaiti TC Bold" w:hAnsi="Kaiti TC Bold"/>
          <w:outline w:val="0"/>
          <w:color w:val="ff2600"/>
          <w:sz w:val="32"/>
          <w:szCs w:val="32"/>
          <w:u w:color="0433ff"/>
          <w:rtl w:val="0"/>
          <w:lang w:val="en-US"/>
          <w14:textFill>
            <w14:solidFill>
              <w14:srgbClr w14:val="FF2600"/>
            </w14:solidFill>
          </w14:textFill>
        </w:rPr>
        <w:t>2005</w:t>
      </w:r>
      <w:r>
        <w:rPr>
          <w:rStyle w:val="無"/>
          <w:rFonts w:eastAsia="Kaiti TC Bold" w:hint="eastAsia"/>
          <w:outline w:val="0"/>
          <w:color w:val="ff2600"/>
          <w:sz w:val="32"/>
          <w:szCs w:val="32"/>
          <w:u w:color="0433ff"/>
          <w:rtl w:val="0"/>
          <w:lang w:val="zh-TW" w:eastAsia="zh-TW"/>
          <w14:textFill>
            <w14:solidFill>
              <w14:srgbClr w14:val="FF2600"/>
            </w14:solidFill>
          </w14:textFill>
        </w:rPr>
        <w:t>年</w:t>
      </w:r>
      <w:r>
        <w:rPr>
          <w:rStyle w:val="無"/>
          <w:rFonts w:ascii="Kaiti TC Bold" w:hAnsi="Kaiti TC Bold"/>
          <w:outline w:val="0"/>
          <w:color w:val="ff2600"/>
          <w:sz w:val="32"/>
          <w:szCs w:val="32"/>
          <w:u w:color="0433ff"/>
          <w:rtl w:val="0"/>
          <w:lang w:val="en-US"/>
          <w14:textFill>
            <w14:solidFill>
              <w14:srgbClr w14:val="FF2600"/>
            </w14:solidFill>
          </w14:textFill>
        </w:rPr>
        <w:t>3</w:t>
      </w:r>
      <w:r>
        <w:rPr>
          <w:rStyle w:val="無"/>
          <w:rFonts w:eastAsia="Kaiti TC Bold" w:hint="eastAsia"/>
          <w:outline w:val="0"/>
          <w:color w:val="ff2600"/>
          <w:sz w:val="32"/>
          <w:szCs w:val="32"/>
          <w:u w:color="0433ff"/>
          <w:rtl w:val="0"/>
          <w:lang w:val="zh-TW" w:eastAsia="zh-TW"/>
          <w14:textFill>
            <w14:solidFill>
              <w14:srgbClr w14:val="FF2600"/>
            </w14:solidFill>
          </w14:textFill>
        </w:rPr>
        <w:t>月</w:t>
      </w:r>
      <w:r>
        <w:rPr>
          <w:rStyle w:val="無"/>
          <w:rFonts w:ascii="Kaiti TC Bold" w:hAnsi="Kaiti TC Bold"/>
          <w:outline w:val="0"/>
          <w:color w:val="ff2600"/>
          <w:sz w:val="32"/>
          <w:szCs w:val="32"/>
          <w:u w:color="0433ff"/>
          <w:rtl w:val="0"/>
          <w:lang w:val="en-US"/>
          <w14:textFill>
            <w14:solidFill>
              <w14:srgbClr w14:val="FF2600"/>
            </w14:solidFill>
          </w14:textFill>
        </w:rPr>
        <w:t>2</w:t>
      </w:r>
      <w:r>
        <w:rPr>
          <w:rStyle w:val="無"/>
          <w:rFonts w:eastAsia="Kaiti TC Bold" w:hint="eastAsia"/>
          <w:outline w:val="0"/>
          <w:color w:val="ff2600"/>
          <w:sz w:val="32"/>
          <w:szCs w:val="32"/>
          <w:u w:color="0433ff"/>
          <w:rtl w:val="0"/>
          <w:lang w:val="zh-TW" w:eastAsia="zh-TW"/>
          <w14:textFill>
            <w14:solidFill>
              <w14:srgbClr w14:val="FF2600"/>
            </w14:solidFill>
          </w14:textFill>
        </w:rPr>
        <w:t xml:space="preserve">日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6"/>
          <w:szCs w:val="36"/>
          <w:u w:color="0433ff"/>
          <w:rtl w:val="0"/>
          <w:lang w:val="zh-TW" w:eastAsia="zh-TW"/>
          <w14:textFill>
            <w14:solidFill>
              <w14:srgbClr w14:val="0433FF"/>
            </w14:solidFill>
          </w14:textFill>
        </w:rPr>
        <w:t xml:space="preserve">  </w:t>
      </w:r>
      <w:r>
        <w:rPr>
          <w:rStyle w:val="無"/>
          <w:rFonts w:eastAsia="Kaiti TC Bold" w:hint="eastAsia"/>
          <w:outline w:val="0"/>
          <w:color w:val="0433ff"/>
          <w:sz w:val="34"/>
          <w:szCs w:val="34"/>
          <w:u w:color="0433ff"/>
          <w:rtl w:val="0"/>
          <w:lang w:val="zh-TW" w:eastAsia="zh-TW"/>
          <w14:textFill>
            <w14:solidFill>
              <w14:srgbClr w14:val="0433FF"/>
            </w14:solidFill>
          </w14:textFill>
        </w:rPr>
        <w:t>徐文立就</w:t>
      </w:r>
      <w:r>
        <w:rPr>
          <w:rStyle w:val="無"/>
          <w:rFonts w:eastAsia="Kaiti TC Bold" w:hint="eastAsia"/>
          <w:outline w:val="0"/>
          <w:color w:val="0433ff"/>
          <w:sz w:val="34"/>
          <w:szCs w:val="34"/>
          <w:u w:color="0433ff"/>
          <w:rtl w:val="0"/>
          <w:lang w:val="zh-TW" w:eastAsia="zh-TW"/>
          <w14:textFill>
            <w14:solidFill>
              <w14:srgbClr w14:val="0433FF"/>
            </w14:solidFill>
          </w14:textFill>
        </w:rPr>
        <w:t>「</w:t>
      </w:r>
      <w:r>
        <w:rPr>
          <w:rStyle w:val="無"/>
          <w:rFonts w:eastAsia="Kaiti TC Bold" w:hint="eastAsia"/>
          <w:outline w:val="0"/>
          <w:color w:val="0433ff"/>
          <w:sz w:val="34"/>
          <w:szCs w:val="34"/>
          <w:u w:color="0433ff"/>
          <w:rtl w:val="0"/>
          <w:lang w:val="zh-TW" w:eastAsia="zh-TW"/>
          <w14:textFill>
            <w14:solidFill>
              <w14:srgbClr w14:val="0433FF"/>
            </w14:solidFill>
          </w14:textFill>
        </w:rPr>
        <w:t>行為藝術家</w:t>
      </w:r>
      <w:r>
        <w:rPr>
          <w:rStyle w:val="無"/>
          <w:rFonts w:eastAsia="Kaiti TC Bold" w:hint="eastAsia"/>
          <w:outline w:val="0"/>
          <w:color w:val="0433ff"/>
          <w:sz w:val="34"/>
          <w:szCs w:val="34"/>
          <w:u w:color="0433ff"/>
          <w:rtl w:val="0"/>
          <w:lang w:val="zh-TW" w:eastAsia="zh-TW"/>
          <w14:textFill>
            <w14:solidFill>
              <w14:srgbClr w14:val="0433FF"/>
            </w14:solidFill>
          </w14:textFill>
        </w:rPr>
        <w:t>」</w:t>
      </w:r>
      <w:r>
        <w:rPr>
          <w:rStyle w:val="無"/>
          <w:rFonts w:eastAsia="Kaiti TC Bold" w:hint="eastAsia"/>
          <w:outline w:val="0"/>
          <w:color w:val="0433ff"/>
          <w:sz w:val="34"/>
          <w:szCs w:val="34"/>
          <w:u w:color="0433ff"/>
          <w:rtl w:val="0"/>
          <w:lang w:val="zh-TW" w:eastAsia="zh-TW"/>
          <w14:textFill>
            <w14:solidFill>
              <w14:srgbClr w14:val="0433FF"/>
            </w14:solidFill>
          </w14:textFill>
        </w:rPr>
        <w:t>嚴正學被政治迫害一事的嚴正聲明</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2007</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18</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日   </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中國時間）</w:t>
      </w: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行為藝術家</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嚴正學先生是我結識了十多年的老朋友。他為了維護自己和底層民眾的權益，多次慘遭監禁的厄運。</w:t>
      </w:r>
      <w:r>
        <w:rPr>
          <w:rStyle w:val="無"/>
          <w:rFonts w:ascii="Kaiti TC Bold" w:hAnsi="Kaiti TC Bold"/>
          <w:outline w:val="0"/>
          <w:color w:val="0433ff"/>
          <w:sz w:val="32"/>
          <w:szCs w:val="32"/>
          <w:u w:color="0433ff"/>
          <w:rtl w:val="0"/>
          <w:lang w:val="en-US"/>
          <w14:textFill>
            <w14:solidFill>
              <w14:srgbClr w14:val="0433FF"/>
            </w14:solidFill>
          </w14:textFill>
        </w:rPr>
        <w:t>2003</w:t>
      </w:r>
      <w:r>
        <w:rPr>
          <w:rStyle w:val="無"/>
          <w:rFonts w:eastAsia="Kaiti TC Bold" w:hint="eastAsia"/>
          <w:outline w:val="0"/>
          <w:color w:val="0433ff"/>
          <w:sz w:val="32"/>
          <w:szCs w:val="32"/>
          <w:u w:color="0433ff"/>
          <w:rtl w:val="0"/>
          <w:lang w:val="zh-TW" w:eastAsia="zh-TW"/>
          <w14:textFill>
            <w14:solidFill>
              <w14:srgbClr w14:val="0433FF"/>
            </w14:solidFill>
          </w14:textFill>
        </w:rPr>
        <w:t>年，他有機會來到美國，然而他卻放棄了這邊自由的生活，不久就返回了自己的祖國，有聲有色地發動了以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行為藝術</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為特征的維權運動。嚴正學先生把維權運動變成了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藝術之火</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從中國的北方燒到了中國的南方，和以郭飛雄、陳光誠、高智晟為代表的民間維權運動遙相呼應，為創造中國現代的公民社會和沖擊中國共產黨的專制政權做出了傑出的貢獻，因此嚴正學先生再次成為了中共專制政權的眼中釘，肉中刺，必除之而後快。於是，中共專制政權為了既打擊中國的維權運動，又繼續迫害中國民主黨人，蓄意拋出了迫害嚴正學先生的所謂的與中國民主黨有關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證據</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令人遺憾的是，一些號稱民主運動人士、然而又私心膨脹的人長期以來不論是以伏筆暗示或公開宣稱的方式指稱我是什麽什麽的人，此時也覺得大有文章可做，企圖以此為契機在政治上達到毀壞我的目的；他們期待著至少可以誘發一些人的聯想，敗壞我的聲譽；倘若達不到此險惡的目的，至少也能看上一場讓我面臨惡毒的兩難選擇的尷尬。當然這樣，就加劇了一些好心的朋友對於我如何處置這個事件的擔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以當年李鵬才敢陰損地放言：什麽異議人士，沒什麽可怕的，困死他們，餓死他們，難死他們；困不死他們，餓不死他們，難不死他們，就把他們扔出國，必定是扔一個、死一個。我現在想告訴中共的李鵬們：在海外流亡困境中奮鬥著的絕大多數的異議人士依然是群星燦爛，交相輝映，癡心不改，頑強拼搏；你們的險惡企盼必定落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為此，我特作如下嚴正的聲明：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w:t>
      </w:r>
      <w:r>
        <w:rPr>
          <w:rStyle w:val="無"/>
          <w:rFonts w:eastAsia="Kaiti TC Bold" w:hint="eastAsia"/>
          <w:outline w:val="0"/>
          <w:color w:val="0433ff"/>
          <w:sz w:val="32"/>
          <w:szCs w:val="32"/>
          <w:u w:color="0433ff"/>
          <w:rtl w:val="0"/>
          <w:lang w:val="zh-TW" w:eastAsia="zh-TW"/>
          <w14:textFill>
            <w14:solidFill>
              <w14:srgbClr w14:val="0433FF"/>
            </w14:solidFill>
          </w14:textFill>
        </w:rPr>
        <w:t>． 我先請中共當局解釋以下兩個他們無法回避的疑點：</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一，嚴正學先生如果想要尋求政治避難，是會在美國，還是在中國大陸？顯然是在美國，恐怕你們也不好意思說是在中國大陸。然而，他暫短來美、很快就回到自己的祖國繼續進行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行為藝術</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的維權活動，就證明他並不想在美國尋求政治避難。那麽，他要那個所謂的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證據</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有何用？你們拿一個對於嚴正學先生毫無用處的所謂證據，作為判決嚴正學先生重刑的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基礎事實</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，豈不荒唐？！</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二，退一步說，嚴正學先生如果真的是想向美國政府尋求政治避難，那他又帶那個所謂的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證據</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回中國大陸去幹什麽，顯然不合情理。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倘若中共當局無法合理解釋這二個無法回避的疑點，我希望他們放棄依據那個所謂的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基礎事實</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，停止對嚴正學先生的政治迫害。</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w:t>
      </w:r>
      <w:r>
        <w:rPr>
          <w:rStyle w:val="無"/>
          <w:rFonts w:eastAsia="Kaiti TC Bold" w:hint="eastAsia"/>
          <w:outline w:val="0"/>
          <w:color w:val="0433ff"/>
          <w:sz w:val="32"/>
          <w:szCs w:val="32"/>
          <w:u w:color="0433ff"/>
          <w:rtl w:val="0"/>
          <w:lang w:val="zh-TW" w:eastAsia="zh-TW"/>
          <w14:textFill>
            <w14:solidFill>
              <w14:srgbClr w14:val="0433FF"/>
            </w14:solidFill>
          </w14:textFill>
        </w:rPr>
        <w:t>． 中國共產黨始終就是一個以非法狀態存在的黨，現在已經完全成了一個少數人壟斷的專制的利益集團。廣大的普通中共黨員，只不過是被那個專制利益集團綁架的人質。</w:t>
      </w:r>
      <w:r>
        <w:rPr>
          <w:rStyle w:val="無"/>
          <w:rFonts w:ascii="Kaiti TC Bold" w:hAnsi="Kaiti TC Bold"/>
          <w:outline w:val="0"/>
          <w:color w:val="0433ff"/>
          <w:sz w:val="32"/>
          <w:szCs w:val="32"/>
          <w:u w:color="0433ff"/>
          <w:rtl w:val="0"/>
          <w:lang w:val="en-US"/>
          <w14:textFill>
            <w14:solidFill>
              <w14:srgbClr w14:val="0433FF"/>
            </w14:solidFill>
          </w14:textFill>
        </w:rPr>
        <w:t>1949</w:t>
      </w:r>
      <w:r>
        <w:rPr>
          <w:rStyle w:val="無"/>
          <w:rFonts w:eastAsia="Kaiti TC Bold" w:hint="eastAsia"/>
          <w:outline w:val="0"/>
          <w:color w:val="0433ff"/>
          <w:sz w:val="32"/>
          <w:szCs w:val="32"/>
          <w:u w:color="0433ff"/>
          <w:rtl w:val="0"/>
          <w:lang w:val="zh-TW" w:eastAsia="zh-TW"/>
          <w14:textFill>
            <w14:solidFill>
              <w14:srgbClr w14:val="0433FF"/>
            </w14:solidFill>
          </w14:textFill>
        </w:rPr>
        <w:t>年，它用非法的暴力手段篡奪了中國大陸的執政權。之後，它也從未認真進行過有關《政黨法》、《新聞法》等現代法制的建設。所以，在我看來，中國共產黨對於中國大陸人民的統治是非法的，秉持它的意志組成的所謂法庭也是非法的，我完全沒有義務向他們提供什麽證詞，他們也沒有任何權力要求我做什麽、或不做什麽。何況，所有了解中共專制政權本質的人們都知道，中共專制政權對異議人士從來都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欲加之罪，何患無詞</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現在任何所謂有利於嚴正學的證明材料既救不了嚴正學，也不會讓中共的心軟下來，而不去迫害嚴正學。只不過是，中共一貫陰險地用矮化、醜化、妖魔化的手法來對付異議人士。他們不是把這些人矮化、醜化成屈膝投降的懦夫，就是把他們妖魔化成甘當內線的小人；倘若有這樣的人，他們就會變本加厲地從政治品格上把這些人往死裏推，再逼迫這人出賣朋友，解救自己。然後，在世人面前告訴一切人：看，搞民主運動、維權運動的異議人士不過統統是如此卑劣的小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逃到泰國的中共的原線人</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李宇宙最近提供了強有力的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楊子立四君子案</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是無罪的證據，也沒能達到翻案的目的就是明證。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當然，我不一般性反對一些朋友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以子之矛攻子之盾</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策略，特別是在中國大陸、特別是那些以律師為職業的人，他們可能自覺或被迫地把自己的言論和行為控制在中共一黨私法的範疇之內，是可以理解的。可是，我卻沒有這種必要、也沒有這種義務配合他們把自己的言論和行為納入中共一黨私法的規範之內。 然而嚴重的是，這位李姓的律師不斷托我難以拒絕的一些極要好的朋友們向我們求證的兩方面的證詞都無意、或有意地保藏著巨大的禍心，稍不小心一定會掉進這個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取證</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的陷阱當中去。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 這位李姓的律師取證的要求雖然也輕描淡寫地提了一句要實事求是，然而他取證的主要方向和目的卻是十分明確的，要求我們以所謂</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本人礙於與嚴先生的良好關系，給於（予）署名。對證明書中嚴先生在國內參與政治活動的實際情況是否屬實沒有核查。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所以，那個所謂證據就是不真實的，是假的了；側重點是讓我們一起在嚴正學是不是中國民主黨員這一點上作出否定的證詞，如果我們順了他的意，合乎邏輯的推論就是，你認可了：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是中國民主黨黨員就是有罪、就應該重判</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這樣的一個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潛規矩</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，倘若不順著這個意思去作證，就是見死不救。於是，這種做法就無意、或有意地幫助了中共專制政權很巧妙地達到了一個政治目的</w:t>
      </w: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是中國民主黨人就是大逆不道，就是罪該萬死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這種取證方式不是無意、或有意地助紂為虐，又是什麽？中國共產黨是搞組織出身的，他們很清楚、也很懂得只有一個有組織的反對力量，才有可能給他們造成巨大的致命的殺傷，所以他們從來就是把剿殺有組織的反對力量作為他們的第一方向，全力以赴。其實，正是這些有組織的反對力量中無畏的勇士們，以他們血肉之軀掩護了一切反抗者和異議者，在這一點上，這些勇士是不容譴責的！然而，長期以來，恰恰有那麽一些自詡有</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文化</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的所謂的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高級知識分子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他們常常自覺、或不自覺地在幫助中共專制政權消滅中國民主黨這支有組織的反對力量；恰恰是這樣一些可悲的人，卻又不自量力地想充任中國民運和維權運動的領袖或精神領袖。所以，一場一場奇了怪的鬧劇，就這樣毫無遮攔地、不許批評地、反覆循環地上演著。每當中共專制政權在下死力圍剿中國民主黨人和異議人士的時候，這些自詡有</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文化</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的所謂的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高級知識分子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總是不把自己的著力點放在譴責中共專制政權的野蠻和倒行逆施上，似乎鎮壓者倒無了罪，被鎮壓者倒有了一百個不是！他們特別喜歡從什麽謀略、策略、所謂</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要總結經驗教訓</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等方面圍剿中國民主黨人和異議人士，妖魔化中國民主黨人和異議人士，大有不把中國民主黨人和異議人士打成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害人精</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誓不罷休的架勢。因為不這麽做，他們就覺得礙了他們覬覦實現領袖和精神領袖的那場好夢。當人們習慣於把他們看成自己人的時候，他們的惡毒作用就往往會甚於中共專制政權。當然，我們中國民主黨人和長期為中國的自由、民主、人權事業奮鬥的這些戰士們不否認，我們在政治上和學養上先天不足，後天環境又這樣險惡，我們自身都一定存在著人性的弱點和缺陷，我們歡迎一切善意的批評和建議，但是這和接受妖魔化我們的企圖，或接受客觀上妖魔化我們的企圖完全是兩碼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 那位李姓律師第二個取證方向，就是讓我證實嚴正學先生的有些行為是接受警察的指令去做的，那麽合乎邏輯的推論就是：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按照警察的指令去做就是無罪的，反之就是有罪的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。那麽，你怕刑罰，就拿</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警察線人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的帽子往自己頭上扣吧，這不但輕而易舉地起到了妖魔化堂堂君子的嚴正學先生，也妖魔化了我；因為我對於一個明明白白的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警察線人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卻不能覺察！我想在此告誡，中共專制政權和那些有意和無意在幫閑的人們，中國民主黨人</w:t>
      </w:r>
      <w:r>
        <w:rPr>
          <w:rStyle w:val="無"/>
          <w:rFonts w:eastAsia="Kaiti TC Bold" w:hint="eastAsia"/>
          <w:outline w:val="0"/>
          <w:color w:val="0433ff"/>
          <w:sz w:val="32"/>
          <w:szCs w:val="32"/>
          <w:u w:color="0433ff"/>
          <w:rtl w:val="0"/>
          <w:lang w:val="zh-TW" w:eastAsia="zh-TW"/>
          <w14:textFill>
            <w14:solidFill>
              <w14:srgbClr w14:val="0433FF"/>
            </w14:solidFill>
          </w14:textFill>
        </w:rPr>
        <w:t>我徐文立</w:t>
      </w:r>
      <w:r>
        <w:rPr>
          <w:rStyle w:val="無"/>
          <w:rFonts w:eastAsia="Kaiti TC Bold" w:hint="eastAsia"/>
          <w:outline w:val="0"/>
          <w:color w:val="0433ff"/>
          <w:sz w:val="32"/>
          <w:szCs w:val="32"/>
          <w:u w:color="0433ff"/>
          <w:rtl w:val="0"/>
          <w:lang w:val="zh-TW" w:eastAsia="zh-TW"/>
          <w14:textFill>
            <w14:solidFill>
              <w14:srgbClr w14:val="0433FF"/>
            </w14:solidFill>
          </w14:textFill>
        </w:rPr>
        <w:t>不吃你們這一套，下回少來這種把戲！</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3</w:t>
      </w:r>
      <w:r>
        <w:rPr>
          <w:rStyle w:val="無"/>
          <w:rFonts w:eastAsia="Kaiti TC Bold" w:hint="eastAsia"/>
          <w:outline w:val="0"/>
          <w:color w:val="0433ff"/>
          <w:sz w:val="32"/>
          <w:szCs w:val="32"/>
          <w:u w:color="0433ff"/>
          <w:rtl w:val="0"/>
          <w:lang w:val="zh-TW" w:eastAsia="zh-TW"/>
          <w14:textFill>
            <w14:solidFill>
              <w14:srgbClr w14:val="0433FF"/>
            </w14:solidFill>
          </w14:textFill>
        </w:rPr>
        <w:t>． 中共專制政權妄圖徹底消滅中國民主黨和一切異己力量是它的既定方針。正如王希哲先生</w:t>
      </w:r>
      <w:r>
        <w:rPr>
          <w:rStyle w:val="無"/>
          <w:rFonts w:ascii="Kaiti TC Bold" w:hAnsi="Kaiti TC Bold"/>
          <w:outline w:val="0"/>
          <w:color w:val="0433ff"/>
          <w:sz w:val="32"/>
          <w:szCs w:val="32"/>
          <w:u w:color="0433ff"/>
          <w:rtl w:val="0"/>
          <w:lang w:val="en-US"/>
          <w14:textFill>
            <w14:solidFill>
              <w14:srgbClr w14:val="0433FF"/>
            </w14:solidFill>
          </w14:textFill>
        </w:rPr>
        <w:t>2004</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17</w:t>
      </w:r>
      <w:r>
        <w:rPr>
          <w:rStyle w:val="無"/>
          <w:rFonts w:eastAsia="Kaiti TC Bold" w:hint="eastAsia"/>
          <w:outline w:val="0"/>
          <w:color w:val="0433ff"/>
          <w:sz w:val="32"/>
          <w:szCs w:val="32"/>
          <w:u w:color="0433ff"/>
          <w:rtl w:val="0"/>
          <w:lang w:val="zh-TW" w:eastAsia="zh-TW"/>
          <w14:textFill>
            <w14:solidFill>
              <w14:srgbClr w14:val="0433FF"/>
            </w14:solidFill>
          </w14:textFill>
        </w:rPr>
        <w:t>日所指出的：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幾年來海內外有種說法，包括最近</w:t>
      </w:r>
      <w:r>
        <w:rPr>
          <w:rStyle w:val="無"/>
          <w:rFonts w:ascii="Kaiti TC Bold" w:hAnsi="Kaiti TC Bold"/>
          <w:outline w:val="0"/>
          <w:color w:val="0433ff"/>
          <w:sz w:val="32"/>
          <w:szCs w:val="32"/>
          <w:u w:color="0433ff"/>
          <w:rtl w:val="0"/>
          <w:lang w:val="en-US"/>
          <w14:textFill>
            <w14:solidFill>
              <w14:srgbClr w14:val="0433FF"/>
            </w14:solidFill>
          </w14:textFill>
        </w:rPr>
        <w:t>XX</w:t>
      </w:r>
      <w:r>
        <w:rPr>
          <w:rStyle w:val="無"/>
          <w:rFonts w:eastAsia="Kaiti TC Bold" w:hint="eastAsia"/>
          <w:outline w:val="0"/>
          <w:color w:val="0433ff"/>
          <w:sz w:val="32"/>
          <w:szCs w:val="32"/>
          <w:u w:color="0433ff"/>
          <w:rtl w:val="0"/>
          <w:lang w:val="zh-TW" w:eastAsia="zh-TW"/>
          <w14:textFill>
            <w14:solidFill>
              <w14:srgbClr w14:val="0433FF"/>
            </w14:solidFill>
          </w14:textFill>
        </w:rPr>
        <w:t>先生對徐文立先生的說法，說是當初完全由於徐文立不搞籌委會而搞</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民主黨黨部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，才引致了共產黨對民主黨的鎮壓。這完全是荒唐的臆測，是拿不出任何事實根據的。如果是由於</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黨部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才遭致鎮壓，為什麽共產黨鎮壓完了民主黨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黨部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就去鎮壓</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籌委會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？為什麽鎮壓完了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籌委會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就去鎮壓</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廣交友不結社</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？為什麽鎮壓完了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廣交友不結社</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就去鎮壓</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都不交的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自由人士</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劉荻、杜導斌</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然而，誕生於苦難、今天依然戰鬥在苦難之中的中國民主黨人挺過來了，正因為中國民主黨的中堅分子，在面對牢獄之災和險惡的社會環境的時候，他們是高昂著自己的頭顱，坦蕩地向世人高聲宣稱：</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我，就是中國民主黨人！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我不下地獄，誰下地獄？！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倘若不信，請去查閱一下當年查建國、高洪明等等先生在法庭上是怎樣的義正言詞就可以知道！ 一個內在猥瑣、私欲橫流的黨是沒有前途的。我們，中國民主黨人就是要張揚無畏、無私和奉獻。否則，我們必定辜負對我們寄予了厚望的占中國人口絕大多數的被欺淩、被壓迫的民眾。</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這一點上，郭飛雄先生、陳光誠先生、嚴正學先生、高智晟先生都曾經以他們無畏的英雄氣概和貼近民眾的崇高風範為我們作出了榜樣，如果中國民主黨人願意以中、下層民眾的利益為自己的政治方向的話，那只有：吃苦、吃苦、再吃苦；奮鬥、奮鬥、再奮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時至今日，中國民主黨已經成為了中共專制政權消滅不了的一支政治力量，它必定發展成為挑戰中共專制統治的第一大在野力量。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民主黨有義務、也有責任全力以赴地用我們自己認為有成效的方式關注和救援包括嚴正學先生、郭飛雄先生、陳光誠先生、高智晟先生在內的一切遭受中共專制政權迫害的異議人士、維權人士和一切因宗教、法輪功修煉及民族問題而遭受中共專制政權迫害的各方人士，以及我們中國民主黨遭受中共專制政權迫害的同仁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中國民主黨從來就是一個光明磊落的黨，中國民主黨一貫堅持</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公開、理性、和平即非暴力</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的政治路線，以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結束中共一黨專制，建立憲政民主中國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為自己的歷史使命；近來有個小醜式的人物</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倪氏育賢為了配合中共專制政權對中國民主黨的剿殺，他以自稱的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中國民主黨中央委員會主席</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的身份而把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暴力</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的惡名強加給中國民主黨的企圖，也是</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Fill>
            <w14:solidFill>
              <w14:srgbClr w14:val="0433FF"/>
            </w14:solidFill>
          </w14:textFill>
        </w:rPr>
        <w:t>定要失敗的。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中共專制政權對中國民主黨和中國民主黨人的迫害，以及借口什麽與中國民主黨有關的所謂證據來迫害嚴正學先生以及一切異議人士和維權人士，都是非法的，他們對中國人民所犯下的罪行是</w:t>
      </w:r>
      <w:r>
        <w:rPr>
          <w:rStyle w:val="無"/>
          <w:rFonts w:eastAsia="Kaiti TC Bold" w:hint="eastAsia"/>
          <w:outline w:val="0"/>
          <w:color w:val="0433ff"/>
          <w:sz w:val="32"/>
          <w:szCs w:val="32"/>
          <w:u w:color="0433ff"/>
          <w:rtl w:val="0"/>
          <w:lang w:val="zh-TW" w:eastAsia="zh-TW"/>
          <w14:textFill>
            <w14:solidFill>
              <w14:srgbClr w14:val="0433FF"/>
            </w14:solidFill>
          </w14:textFill>
        </w:rPr>
        <w:t>注</w:t>
      </w:r>
      <w:r>
        <w:rPr>
          <w:rStyle w:val="無"/>
          <w:rFonts w:eastAsia="Kaiti TC Bold" w:hint="eastAsia"/>
          <w:outline w:val="0"/>
          <w:color w:val="0433ff"/>
          <w:sz w:val="32"/>
          <w:szCs w:val="32"/>
          <w:u w:color="0433ff"/>
          <w:rtl w:val="0"/>
          <w:lang w:val="zh-TW" w:eastAsia="zh-TW"/>
          <w14:textFill>
            <w14:solidFill>
              <w14:srgbClr w14:val="0433FF"/>
            </w14:solidFill>
          </w14:textFill>
        </w:rPr>
        <w:t>定要受到正義的追究的。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zh-TW" w:eastAsia="zh-TW"/>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2007</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日起草擬）</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戈揚老的美德在於真誠</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6"/>
          <w:szCs w:val="36"/>
          <w:u w:color="0433ff"/>
          <w:rtl w:val="0"/>
          <w:lang w:val="en-US"/>
          <w14:textFill>
            <w14:solidFill>
              <w14:srgbClr w14:val="0433FF"/>
            </w14:solidFill>
          </w14:textFill>
        </w:rPr>
        <w:t xml:space="preserve">   ――</w:t>
      </w:r>
      <w:r>
        <w:rPr>
          <w:rStyle w:val="無"/>
          <w:rFonts w:eastAsia="Kaiti TC Bold" w:hint="eastAsia"/>
          <w:outline w:val="0"/>
          <w:color w:val="0433ff"/>
          <w:sz w:val="36"/>
          <w:szCs w:val="36"/>
          <w:u w:color="0433ff"/>
          <w:rtl w:val="0"/>
          <w:lang w:val="zh-TW" w:eastAsia="zh-TW"/>
          <w14:textFill>
            <w14:solidFill>
              <w14:srgbClr w14:val="0433FF"/>
            </w14:solidFill>
          </w14:textFill>
        </w:rPr>
        <w:t>在戈揚老的追思會上的發言追記和補充</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2009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24</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今天一早，我坐</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個小時車從羅德島州趕到紐約法拉盛，為的是我和代妻子賀信彤和國內的朋友們向戈揚老表達敬意，並問候司馬先生。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以為，戈揚老的美德在於真誠。她為了中國的自由民主事業，在年輕的時候，加入了中國共產黨。當她發現中國共產黨並非真正追求自由民主的時候，她毅然唾棄它，她為此飽受苦難而不悔；戈揚老甚至不得不在年邁的時候，被迫選擇流亡，繼續從事追求自由民主的事業。這就是真誠。因為中國的自由民主的事業，從來就不應該是一場追求功利的運動，而應該是公德的運動，中國的精神覆興運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1979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十一</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（中共那年放棄了他們的大慶），我和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星星美展</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及北京的異議人士成功地舉行了和平地爭取</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藝術自由、政治民主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的遊行，後來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星星美展</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得以正式展出，戈揚老主持的《新觀察》成為全國唯一一家刊登此消息的報刊，並發表馮亦代文章：誰敢說，</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星星美展</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之中不會出幾位中國的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畢加索</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2003</w:t>
      </w:r>
      <w:r>
        <w:rPr>
          <w:rStyle w:val="無"/>
          <w:rFonts w:eastAsia="Kaiti TC Bold" w:hint="eastAsia"/>
          <w:outline w:val="0"/>
          <w:color w:val="0433ff"/>
          <w:sz w:val="32"/>
          <w:szCs w:val="32"/>
          <w:u w:color="0433ff"/>
          <w:rtl w:val="0"/>
          <w:lang w:val="zh-TW" w:eastAsia="zh-TW"/>
          <w14:textFill>
            <w14:solidFill>
              <w14:srgbClr w14:val="0433FF"/>
            </w14:solidFill>
          </w14:textFill>
        </w:rPr>
        <w:t>年，我和信彤也流亡到了美國，看望戈揚老時，她語重心長地對我們說：要趁著能寫的時候，抓緊把應該寫的東西寫下來；不要等到人老了，想寫，卻寫不了了。她是在告誡我們要努力抓緊寫作和工作。</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2007</w:t>
      </w:r>
      <w:r>
        <w:rPr>
          <w:rStyle w:val="無"/>
          <w:rFonts w:eastAsia="Kaiti TC Bold" w:hint="eastAsia"/>
          <w:outline w:val="0"/>
          <w:color w:val="0433ff"/>
          <w:sz w:val="32"/>
          <w:szCs w:val="32"/>
          <w:u w:color="0433ff"/>
          <w:rtl w:val="0"/>
          <w:lang w:val="zh-TW" w:eastAsia="zh-TW"/>
          <w14:textFill>
            <w14:solidFill>
              <w14:srgbClr w14:val="0433FF"/>
            </w14:solidFill>
          </w14:textFill>
        </w:rPr>
        <w:t>年春節期間，我和信彤看望戈揚老時，她已神志不清，那天，卻她神奇地認出了信彤，並對她笑，至今我們不能忘懷。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戈揚老，請安息，我們一定會繼承您未竟的事業，而前行。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司馬璐前輩永載青史</w:t>
      </w: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ascii="Kaiti TC Bold" w:hAnsi="Kaiti TC Bold" w:hint="default"/>
          <w:outline w:val="0"/>
          <w:color w:val="0433ff"/>
          <w:sz w:val="36"/>
          <w:szCs w:val="36"/>
          <w:u w:color="0433ff"/>
          <w:rtl w:val="0"/>
          <w:lang w:val="en-US"/>
          <w14:textFill>
            <w14:solidFill>
              <w14:srgbClr w14:val="0433FF"/>
            </w14:solidFill>
          </w14:textFill>
        </w:rPr>
        <w:t>——</w:t>
      </w:r>
      <w:r>
        <w:rPr>
          <w:rStyle w:val="無"/>
          <w:rFonts w:eastAsia="Kaiti TC Bold" w:hint="eastAsia"/>
          <w:outline w:val="0"/>
          <w:color w:val="0433ff"/>
          <w:sz w:val="36"/>
          <w:szCs w:val="36"/>
          <w:u w:color="0433ff"/>
          <w:rtl w:val="0"/>
          <w:lang w:val="zh-TW" w:eastAsia="zh-TW"/>
          <w14:textFill>
            <w14:solidFill>
              <w14:srgbClr w14:val="0433FF"/>
            </w14:solidFill>
          </w14:textFill>
        </w:rPr>
        <w:t>徐文立賀信彤泣悼</w:t>
      </w:r>
      <w:r>
        <w:rPr>
          <w:rStyle w:val="無"/>
          <w:outline w:val="0"/>
          <w:color w:val="0433ff"/>
          <w:sz w:val="36"/>
          <w:szCs w:val="36"/>
          <w:u w:color="0433ff"/>
          <w:lang w:val="en-US"/>
          <w14:textFill>
            <w14:solidFill>
              <w14:srgbClr w14:val="0433FF"/>
            </w14:solidFill>
          </w14:textFill>
        </w:rPr>
        <w:tab/>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w:t>
      </w:r>
      <w:r>
        <w:rPr>
          <w:rStyle w:val="無"/>
          <w:rFonts w:ascii="Kaiti TC Bold" w:hAnsi="Kaiti TC Bold"/>
          <w:outline w:val="0"/>
          <w:color w:val="0433ff"/>
          <w:sz w:val="36"/>
          <w:szCs w:val="36"/>
          <w:u w:color="0433ff"/>
          <w:rtl w:val="0"/>
          <w:lang w:val="en-US"/>
          <w14:textFill>
            <w14:solidFill>
              <w14:srgbClr w14:val="0433FF"/>
            </w14:solidFill>
          </w14:textFill>
        </w:rPr>
        <w:t>2021</w:t>
      </w:r>
      <w:r>
        <w:rPr>
          <w:rStyle w:val="無"/>
          <w:rFonts w:eastAsia="Kaiti TC Bold" w:hint="eastAsia"/>
          <w:outline w:val="0"/>
          <w:color w:val="0433ff"/>
          <w:sz w:val="36"/>
          <w:szCs w:val="36"/>
          <w:u w:color="0433ff"/>
          <w:rtl w:val="0"/>
          <w:lang w:val="zh-TW" w:eastAsia="zh-TW"/>
          <w14:textFill>
            <w14:solidFill>
              <w14:srgbClr w14:val="0433FF"/>
            </w14:solidFill>
          </w14:textFill>
        </w:rPr>
        <w:t>年</w:t>
      </w:r>
      <w:r>
        <w:rPr>
          <w:rStyle w:val="無"/>
          <w:rFonts w:ascii="Kaiti TC Bold" w:hAnsi="Kaiti TC Bold"/>
          <w:outline w:val="0"/>
          <w:color w:val="0433ff"/>
          <w:sz w:val="36"/>
          <w:szCs w:val="36"/>
          <w:u w:color="0433ff"/>
          <w:rtl w:val="0"/>
          <w:lang w:val="en-US"/>
          <w14:textFill>
            <w14:solidFill>
              <w14:srgbClr w14:val="0433FF"/>
            </w14:solidFill>
          </w14:textFill>
        </w:rPr>
        <w:t>4</w:t>
      </w:r>
      <w:r>
        <w:rPr>
          <w:rStyle w:val="無"/>
          <w:rFonts w:eastAsia="Kaiti TC Bold" w:hint="eastAsia"/>
          <w:outline w:val="0"/>
          <w:color w:val="0433ff"/>
          <w:sz w:val="36"/>
          <w:szCs w:val="36"/>
          <w:u w:color="0433ff"/>
          <w:rtl w:val="0"/>
          <w:lang w:val="zh-TW" w:eastAsia="zh-TW"/>
          <w14:textFill>
            <w14:solidFill>
              <w14:srgbClr w14:val="0433FF"/>
            </w14:solidFill>
          </w14:textFill>
        </w:rPr>
        <w:t>月</w:t>
      </w:r>
      <w:r>
        <w:rPr>
          <w:rStyle w:val="無"/>
          <w:rFonts w:ascii="Kaiti TC Bold" w:hAnsi="Kaiti TC Bold"/>
          <w:outline w:val="0"/>
          <w:color w:val="0433ff"/>
          <w:sz w:val="36"/>
          <w:szCs w:val="36"/>
          <w:u w:color="0433ff"/>
          <w:rtl w:val="0"/>
          <w:lang w:val="en-US"/>
          <w14:textFill>
            <w14:solidFill>
              <w14:srgbClr w14:val="0433FF"/>
            </w14:solidFill>
          </w14:textFill>
        </w:rPr>
        <w:t>12</w:t>
      </w:r>
      <w:r>
        <w:rPr>
          <w:rStyle w:val="無"/>
          <w:rFonts w:eastAsia="Kaiti TC Bold" w:hint="eastAsia"/>
          <w:outline w:val="0"/>
          <w:color w:val="0433ff"/>
          <w:sz w:val="36"/>
          <w:szCs w:val="36"/>
          <w:u w:color="0433ff"/>
          <w:rtl w:val="0"/>
          <w:lang w:val="zh-TW" w:eastAsia="zh-TW"/>
          <w14:textFill>
            <w14:solidFill>
              <w14:srgbClr w14:val="0433FF"/>
            </w14:solidFill>
          </w14:textFill>
        </w:rPr>
        <w:t>日）</w:t>
      </w:r>
      <w:r>
        <w:rPr>
          <w:rStyle w:val="無"/>
          <w:rFonts w:ascii="Kaiti TC Bold" w:hAnsi="Kaiti TC Bold"/>
          <w:outline w:val="0"/>
          <w:color w:val="0433ff"/>
          <w:sz w:val="36"/>
          <w:szCs w:val="36"/>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最早（</w:t>
      </w:r>
      <w:r>
        <w:rPr>
          <w:rStyle w:val="無"/>
          <w:rFonts w:ascii="Kaiti TC Bold" w:hAnsi="Kaiti TC Bold"/>
          <w:outline w:val="0"/>
          <w:color w:val="0433ff"/>
          <w:sz w:val="32"/>
          <w:szCs w:val="32"/>
          <w:u w:color="0433ff"/>
          <w:rtl w:val="0"/>
          <w:lang w:val="en-US"/>
          <w14:textFill>
            <w14:solidFill>
              <w14:srgbClr w14:val="0433FF"/>
            </w14:solidFill>
          </w14:textFill>
        </w:rPr>
        <w:t>1941</w:t>
      </w:r>
      <w:r>
        <w:rPr>
          <w:rStyle w:val="無"/>
          <w:rFonts w:eastAsia="Kaiti TC Bold" w:hint="eastAsia"/>
          <w:outline w:val="0"/>
          <w:color w:val="0433ff"/>
          <w:sz w:val="32"/>
          <w:szCs w:val="32"/>
          <w:u w:color="0433ff"/>
          <w:rtl w:val="0"/>
          <w:lang w:val="zh-TW" w:eastAsia="zh-TW"/>
          <w14:textFill>
            <w14:solidFill>
              <w14:srgbClr w14:val="0433FF"/>
            </w14:solidFill>
          </w14:textFill>
        </w:rPr>
        <w:t>年）叛離共黨之一的司馬璐前輩堪稱我們自由精神之楷模；</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1979</w:t>
      </w:r>
      <w:r>
        <w:rPr>
          <w:rStyle w:val="無"/>
          <w:rFonts w:eastAsia="Kaiti TC Bold" w:hint="eastAsia"/>
          <w:outline w:val="0"/>
          <w:color w:val="0433ff"/>
          <w:sz w:val="32"/>
          <w:szCs w:val="32"/>
          <w:u w:color="0433ff"/>
          <w:rtl w:val="0"/>
          <w:lang w:val="zh-TW" w:eastAsia="zh-TW"/>
          <w14:textFill>
            <w14:solidFill>
              <w14:srgbClr w14:val="0433FF"/>
            </w14:solidFill>
          </w14:textFill>
        </w:rPr>
        <w:t>年從香港給我們寄了一麻袋的書</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中共海關居然只給了我們一本</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；因此保持聯絡、成為我和香港所謂托派份子相勾結的反革命罪之一；</w:t>
      </w:r>
      <w:r>
        <w:rPr>
          <w:rStyle w:val="無"/>
          <w:rFonts w:ascii="Kaiti TC Bold" w:hAnsi="Kaiti TC Bold"/>
          <w:outline w:val="0"/>
          <w:color w:val="0433ff"/>
          <w:sz w:val="32"/>
          <w:szCs w:val="32"/>
          <w:u w:color="0433ff"/>
          <w:rtl w:val="0"/>
          <w:lang w:val="en-US"/>
          <w14:textFill>
            <w14:solidFill>
              <w14:srgbClr w14:val="0433FF"/>
            </w14:solidFill>
          </w14:textFill>
        </w:rPr>
        <w:t>2003</w:t>
      </w:r>
      <w:r>
        <w:rPr>
          <w:rStyle w:val="無"/>
          <w:rFonts w:eastAsia="Kaiti TC Bold" w:hint="eastAsia"/>
          <w:outline w:val="0"/>
          <w:color w:val="0433ff"/>
          <w:sz w:val="32"/>
          <w:szCs w:val="32"/>
          <w:u w:color="0433ff"/>
          <w:rtl w:val="0"/>
          <w:lang w:val="zh-TW" w:eastAsia="zh-TW"/>
          <w14:textFill>
            <w14:solidFill>
              <w14:srgbClr w14:val="0433FF"/>
            </w14:solidFill>
          </w14:textFill>
        </w:rPr>
        <w:t>年在紐約第一次見面，他又送我們一本</w:t>
      </w:r>
      <w:r>
        <w:rPr>
          <w:rStyle w:val="無"/>
          <w:rFonts w:ascii="Kaiti TC Bold" w:hAnsi="Kaiti TC Bold"/>
          <w:outline w:val="0"/>
          <w:color w:val="0433ff"/>
          <w:sz w:val="32"/>
          <w:szCs w:val="32"/>
          <w:u w:color="0433ff"/>
          <w:rtl w:val="0"/>
          <w:lang w:val="en-US"/>
          <w14:textFill>
            <w14:solidFill>
              <w14:srgbClr w14:val="0433FF"/>
            </w14:solidFill>
          </w14:textFill>
        </w:rPr>
        <w:t>1952</w:t>
      </w:r>
      <w:r>
        <w:rPr>
          <w:rStyle w:val="無"/>
          <w:rFonts w:eastAsia="Kaiti TC Bold" w:hint="eastAsia"/>
          <w:outline w:val="0"/>
          <w:color w:val="0433ff"/>
          <w:sz w:val="32"/>
          <w:szCs w:val="32"/>
          <w:u w:color="0433ff"/>
          <w:rtl w:val="0"/>
          <w:lang w:val="zh-TW" w:eastAsia="zh-TW"/>
          <w14:textFill>
            <w14:solidFill>
              <w14:srgbClr w14:val="0433FF"/>
            </w14:solidFill>
          </w14:textFill>
        </w:rPr>
        <w:t>年港版《鬥爭十八年》的司馬璐前輩堪稱民主傳播之益師。</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zh-TW" w:eastAsia="zh-TW"/>
          <w14:textFill>
            <w14:solidFill>
              <w14:srgbClr w14:val="0433FF"/>
            </w14:solidFill>
          </w14:textFill>
        </w:rPr>
        <w:t>聞悉老先生仙逝，泣悼！</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附：</w:t>
      </w: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司馬老的道德勇氣是極其非凡的</w:t>
      </w:r>
    </w:p>
    <w:p>
      <w:pPr>
        <w:pStyle w:val="內文 A"/>
        <w:jc w:val="center"/>
        <w:rPr>
          <w:rStyle w:val="無"/>
          <w:rFonts w:ascii="Kaiti TC Bold" w:cs="Kaiti TC Bold" w:hAnsi="Kaiti TC Bold" w:eastAsia="Kaiti TC Bold"/>
          <w:outline w:val="0"/>
          <w:color w:val="0433ff"/>
          <w:sz w:val="36"/>
          <w:szCs w:val="36"/>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6"/>
          <w:szCs w:val="36"/>
          <w:u w:color="0433ff"/>
          <w:rtl w:val="0"/>
          <w:lang w:val="en-US"/>
          <w14:textFill>
            <w14:solidFill>
              <w14:srgbClr w14:val="0433FF"/>
            </w14:solidFill>
          </w14:textFill>
        </w:rPr>
        <w:t xml:space="preserve">   ——</w:t>
      </w:r>
      <w:r>
        <w:rPr>
          <w:rStyle w:val="無"/>
          <w:rFonts w:ascii="Kaiti TC Bold" w:hAnsi="Kaiti TC Bold"/>
          <w:outline w:val="0"/>
          <w:color w:val="0433ff"/>
          <w:sz w:val="36"/>
          <w:szCs w:val="36"/>
          <w:u w:color="0433ff"/>
          <w:rtl w:val="0"/>
          <w:lang w:val="en-US"/>
          <w14:textFill>
            <w14:solidFill>
              <w14:srgbClr w14:val="0433FF"/>
            </w14:solidFill>
          </w14:textFill>
        </w:rPr>
        <w:t>2009</w:t>
      </w:r>
      <w:r>
        <w:rPr>
          <w:rStyle w:val="無"/>
          <w:rFonts w:eastAsia="Kaiti TC Bold" w:hint="eastAsia"/>
          <w:outline w:val="0"/>
          <w:color w:val="0433ff"/>
          <w:sz w:val="36"/>
          <w:szCs w:val="36"/>
          <w:u w:color="0433ff"/>
          <w:rtl w:val="0"/>
          <w:lang w:val="zh-TW" w:eastAsia="zh-TW"/>
          <w14:textFill>
            <w14:solidFill>
              <w14:srgbClr w14:val="0433FF"/>
            </w14:solidFill>
          </w14:textFill>
        </w:rPr>
        <w:t>年</w:t>
      </w:r>
      <w:r>
        <w:rPr>
          <w:rStyle w:val="無"/>
          <w:rFonts w:ascii="Kaiti TC Bold" w:hAnsi="Kaiti TC Bold"/>
          <w:outline w:val="0"/>
          <w:color w:val="0433ff"/>
          <w:sz w:val="36"/>
          <w:szCs w:val="36"/>
          <w:u w:color="0433ff"/>
          <w:rtl w:val="0"/>
          <w:lang w:val="en-US"/>
          <w14:textFill>
            <w14:solidFill>
              <w14:srgbClr w14:val="0433FF"/>
            </w14:solidFill>
          </w14:textFill>
        </w:rPr>
        <w:t>8</w:t>
      </w:r>
      <w:r>
        <w:rPr>
          <w:rStyle w:val="無"/>
          <w:rFonts w:eastAsia="Kaiti TC Bold" w:hint="eastAsia"/>
          <w:outline w:val="0"/>
          <w:color w:val="0433ff"/>
          <w:sz w:val="36"/>
          <w:szCs w:val="36"/>
          <w:u w:color="0433ff"/>
          <w:rtl w:val="0"/>
          <w:lang w:val="zh-TW" w:eastAsia="zh-TW"/>
          <w14:textFill>
            <w14:solidFill>
              <w14:srgbClr w14:val="0433FF"/>
            </w14:solidFill>
          </w14:textFill>
        </w:rPr>
        <w:t>月</w:t>
      </w:r>
      <w:r>
        <w:rPr>
          <w:rStyle w:val="無"/>
          <w:rFonts w:ascii="Kaiti TC Bold" w:hAnsi="Kaiti TC Bold"/>
          <w:outline w:val="0"/>
          <w:color w:val="0433ff"/>
          <w:sz w:val="36"/>
          <w:szCs w:val="36"/>
          <w:u w:color="0433ff"/>
          <w:rtl w:val="0"/>
          <w:lang w:val="en-US"/>
          <w14:textFill>
            <w14:solidFill>
              <w14:srgbClr w14:val="0433FF"/>
            </w14:solidFill>
          </w14:textFill>
        </w:rPr>
        <w:t>23</w:t>
      </w:r>
      <w:r>
        <w:rPr>
          <w:rStyle w:val="無"/>
          <w:rFonts w:eastAsia="Kaiti TC Bold" w:hint="eastAsia"/>
          <w:outline w:val="0"/>
          <w:color w:val="0433ff"/>
          <w:sz w:val="36"/>
          <w:szCs w:val="36"/>
          <w:u w:color="0433ff"/>
          <w:rtl w:val="0"/>
          <w:lang w:val="zh-TW" w:eastAsia="zh-TW"/>
          <w14:textFill>
            <w14:solidFill>
              <w14:srgbClr w14:val="0433FF"/>
            </w14:solidFill>
          </w14:textFill>
        </w:rPr>
        <w:t>日在司馬璐先生</w:t>
      </w:r>
      <w:r>
        <w:rPr>
          <w:rStyle w:val="無"/>
          <w:rFonts w:ascii="Kaiti TC Bold" w:hAnsi="Kaiti TC Bold"/>
          <w:outline w:val="0"/>
          <w:color w:val="0433ff"/>
          <w:sz w:val="36"/>
          <w:szCs w:val="36"/>
          <w:u w:color="0433ff"/>
          <w:rtl w:val="0"/>
          <w:lang w:val="en-US"/>
          <w14:textFill>
            <w14:solidFill>
              <w14:srgbClr w14:val="0433FF"/>
            </w14:solidFill>
          </w14:textFill>
        </w:rPr>
        <w:t>90</w:t>
      </w:r>
      <w:r>
        <w:rPr>
          <w:rStyle w:val="無"/>
          <w:rFonts w:eastAsia="Kaiti TC Bold" w:hint="eastAsia"/>
          <w:outline w:val="0"/>
          <w:color w:val="0433ff"/>
          <w:sz w:val="36"/>
          <w:szCs w:val="36"/>
          <w:u w:color="0433ff"/>
          <w:rtl w:val="0"/>
          <w:lang w:val="zh-TW" w:eastAsia="zh-TW"/>
          <w14:textFill>
            <w14:solidFill>
              <w14:srgbClr w14:val="0433FF"/>
            </w14:solidFill>
          </w14:textFill>
        </w:rPr>
        <w:t>華誕慶祝會上的講話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zh-TW" w:eastAsia="zh-TW"/>
          <w14:textFill>
            <w14:solidFill>
              <w14:srgbClr w14:val="0433FF"/>
            </w14:solidFill>
          </w14:textFill>
        </w:rPr>
        <w:t>我和賀信彤由衷地恭賀司馬老的九十華誕，一是因為司馬老在對中國共產黨的認識上，早已是超凡脫俗的先知先覺者；之後，司馬老敢於逃脫中國共產黨的營壘，在追殺威脅不斷的情況下，更敢於公開地揭露中國共產黨的黑暗內幕，在當時可能是絕無僅有的第一人，他並堅持不懈六十載，而迎來了共產主義崩潰的曙光。二是因為司馬老從來不以先知先覺者自傲傲人，不遺余力地提攜後來者。當我</w:t>
      </w:r>
      <w:r>
        <w:rPr>
          <w:rStyle w:val="無"/>
          <w:rFonts w:ascii="Kaiti TC Bold" w:hAnsi="Kaiti TC Bold"/>
          <w:outline w:val="0"/>
          <w:color w:val="0433ff"/>
          <w:sz w:val="32"/>
          <w:szCs w:val="32"/>
          <w:u w:color="0433ff"/>
          <w:rtl w:val="0"/>
          <w:lang w:val="en-US"/>
          <w14:textFill>
            <w14:solidFill>
              <w14:srgbClr w14:val="0433FF"/>
            </w14:solidFill>
          </w14:textFill>
        </w:rPr>
        <w:t>1979</w:t>
      </w:r>
      <w:r>
        <w:rPr>
          <w:rStyle w:val="無"/>
          <w:rFonts w:eastAsia="Kaiti TC Bold" w:hint="eastAsia"/>
          <w:outline w:val="0"/>
          <w:color w:val="0433ff"/>
          <w:sz w:val="32"/>
          <w:szCs w:val="32"/>
          <w:u w:color="0433ff"/>
          <w:rtl w:val="0"/>
          <w:lang w:val="zh-TW" w:eastAsia="zh-TW"/>
          <w14:textFill>
            <w14:solidFill>
              <w14:srgbClr w14:val="0433FF"/>
            </w14:solidFill>
          </w14:textFill>
        </w:rPr>
        <w:t>年，剛在自由民主的道路上學步的時候，司馬老就從香港給我這個味素平生的年青人寄了兩麻袋書籍到北京，北京海關告知我，除了一本小說，其他全部是禁書而被扣下。因此，司馬老和我們的友誼持續了三十年。我現在手中拿的這本《鬥爭十八年》，是司馬老的開篇作，就是當我們剛來美國的時，司馬老再送給我們的。今天，我也帶來了一本我們的收有司馬老照片的薄書作為我們的禮物，送給司馬老和已故去的戈揚老。</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（賀信彤根據徐文立回憶整理）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遇羅克之死，是中共暴政欠下的一筆孽債</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6"/>
          <w:szCs w:val="36"/>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2009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我今日有事不能出席，謝謝大家允許孟浪兄代我發言，也謝謝孟浪兄。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我今天書面發言的題目是：遇羅克之死，是中共暴政欠下的一筆孽債。</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今天，是國際婦女的節日，遇羅克的妹妹、我們的老朋友</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遇羅錦懷念她哥哥的大作《一個大童話》得以在紐約發布，是對遇羅克先生蒙難</w:t>
      </w:r>
      <w:r>
        <w:rPr>
          <w:rStyle w:val="無"/>
          <w:rFonts w:ascii="Kaiti TC Bold" w:hAnsi="Kaiti TC Bold"/>
          <w:outline w:val="0"/>
          <w:color w:val="0433ff"/>
          <w:sz w:val="32"/>
          <w:szCs w:val="32"/>
          <w:u w:color="0433ff"/>
          <w:rtl w:val="0"/>
          <w:lang w:val="en-US"/>
          <w14:textFill>
            <w14:solidFill>
              <w14:srgbClr w14:val="0433FF"/>
            </w14:solidFill>
          </w14:textFill>
        </w:rPr>
        <w:t>39</w:t>
      </w:r>
      <w:r>
        <w:rPr>
          <w:rStyle w:val="無"/>
          <w:rFonts w:eastAsia="Kaiti TC Bold" w:hint="eastAsia"/>
          <w:outline w:val="0"/>
          <w:color w:val="0433ff"/>
          <w:sz w:val="32"/>
          <w:szCs w:val="32"/>
          <w:u w:color="0433ff"/>
          <w:rtl w:val="0"/>
          <w:lang w:val="zh-TW" w:eastAsia="zh-TW"/>
          <w14:textFill>
            <w14:solidFill>
              <w14:srgbClr w14:val="0433FF"/>
            </w14:solidFill>
          </w14:textFill>
        </w:rPr>
        <w:t>周年的紀念和告慰，也是對民刊《四五論壇》</w:t>
      </w:r>
      <w:r>
        <w:rPr>
          <w:rStyle w:val="無"/>
          <w:rFonts w:ascii="Kaiti TC Bold" w:hAnsi="Kaiti TC Bold"/>
          <w:outline w:val="0"/>
          <w:color w:val="0433ff"/>
          <w:sz w:val="32"/>
          <w:szCs w:val="32"/>
          <w:u w:color="0433ff"/>
          <w:rtl w:val="0"/>
          <w:lang w:val="en-US"/>
          <w14:textFill>
            <w14:solidFill>
              <w14:srgbClr w14:val="0433FF"/>
            </w14:solidFill>
          </w14:textFill>
        </w:rPr>
        <w:t>1979</w:t>
      </w:r>
      <w:r>
        <w:rPr>
          <w:rStyle w:val="無"/>
          <w:rFonts w:eastAsia="Kaiti TC Bold" w:hint="eastAsia"/>
          <w:outline w:val="0"/>
          <w:color w:val="0433ff"/>
          <w:sz w:val="32"/>
          <w:szCs w:val="32"/>
          <w:u w:color="0433ff"/>
          <w:rtl w:val="0"/>
          <w:lang w:val="zh-TW" w:eastAsia="zh-TW"/>
          <w14:textFill>
            <w14:solidFill>
              <w14:srgbClr w14:val="0433FF"/>
            </w14:solidFill>
          </w14:textFill>
        </w:rPr>
        <w:t>年為遇羅克先生昭雪三十年的紀念。</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羅錦忠實地還原了他哥哥遇羅克先生作為人權鬥士的崇高本相，這是她這本書最大的歷史貢獻。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遇羅克英年被害，那年他剛剛</w:t>
      </w:r>
      <w:r>
        <w:rPr>
          <w:rStyle w:val="無"/>
          <w:rFonts w:ascii="Kaiti TC Bold" w:hAnsi="Kaiti TC Bold"/>
          <w:outline w:val="0"/>
          <w:color w:val="0433ff"/>
          <w:sz w:val="32"/>
          <w:szCs w:val="32"/>
          <w:u w:color="0433ff"/>
          <w:rtl w:val="0"/>
          <w:lang w:val="en-US"/>
          <w14:textFill>
            <w14:solidFill>
              <w14:srgbClr w14:val="0433FF"/>
            </w14:solidFill>
          </w14:textFill>
        </w:rPr>
        <w:t>27</w:t>
      </w:r>
      <w:r>
        <w:rPr>
          <w:rStyle w:val="無"/>
          <w:rFonts w:eastAsia="Kaiti TC Bold" w:hint="eastAsia"/>
          <w:outline w:val="0"/>
          <w:color w:val="0433ff"/>
          <w:sz w:val="32"/>
          <w:szCs w:val="32"/>
          <w:u w:color="0433ff"/>
          <w:rtl w:val="0"/>
          <w:lang w:val="zh-TW" w:eastAsia="zh-TW"/>
          <w14:textFill>
            <w14:solidFill>
              <w14:srgbClr w14:val="0433FF"/>
            </w14:solidFill>
          </w14:textFill>
        </w:rPr>
        <w:t>歲，當時的他只是想在中共統治下的社會爭得一個以當時標準為標準的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進步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的平等權利，就慘遭中共統治集團的毒手，這就更凸顯了中共政權的殘暴性。</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中共統治集團建政</w:t>
      </w:r>
      <w:r>
        <w:rPr>
          <w:rStyle w:val="無"/>
          <w:rFonts w:ascii="Kaiti TC Bold" w:hAnsi="Kaiti TC Bold"/>
          <w:outline w:val="0"/>
          <w:color w:val="0433ff"/>
          <w:sz w:val="32"/>
          <w:szCs w:val="32"/>
          <w:u w:color="0433ff"/>
          <w:rtl w:val="0"/>
          <w:lang w:val="en-US"/>
          <w14:textFill>
            <w14:solidFill>
              <w14:srgbClr w14:val="0433FF"/>
            </w14:solidFill>
          </w14:textFill>
        </w:rPr>
        <w:t>60</w:t>
      </w:r>
      <w:r>
        <w:rPr>
          <w:rStyle w:val="無"/>
          <w:rFonts w:eastAsia="Kaiti TC Bold" w:hint="eastAsia"/>
          <w:outline w:val="0"/>
          <w:color w:val="0433ff"/>
          <w:sz w:val="32"/>
          <w:szCs w:val="32"/>
          <w:u w:color="0433ff"/>
          <w:rtl w:val="0"/>
          <w:lang w:val="zh-TW" w:eastAsia="zh-TW"/>
          <w14:textFill>
            <w14:solidFill>
              <w14:srgbClr w14:val="0433FF"/>
            </w14:solidFill>
          </w14:textFill>
        </w:rPr>
        <w:t>年，是對中國人和中國歷史犯下罄竹難書的孽債的</w:t>
      </w:r>
      <w:r>
        <w:rPr>
          <w:rStyle w:val="無"/>
          <w:rFonts w:ascii="Kaiti TC Bold" w:hAnsi="Kaiti TC Bold"/>
          <w:outline w:val="0"/>
          <w:color w:val="0433ff"/>
          <w:sz w:val="32"/>
          <w:szCs w:val="32"/>
          <w:u w:color="0433ff"/>
          <w:rtl w:val="0"/>
          <w:lang w:val="en-US"/>
          <w14:textFill>
            <w14:solidFill>
              <w14:srgbClr w14:val="0433FF"/>
            </w14:solidFill>
          </w14:textFill>
        </w:rPr>
        <w:t>60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僅僅讓我們看看它</w:t>
      </w:r>
      <w:r>
        <w:rPr>
          <w:rStyle w:val="無"/>
          <w:rFonts w:ascii="Kaiti TC Bold" w:hAnsi="Kaiti TC Bold"/>
          <w:outline w:val="0"/>
          <w:color w:val="0433ff"/>
          <w:sz w:val="32"/>
          <w:szCs w:val="32"/>
          <w:u w:color="0433ff"/>
          <w:rtl w:val="0"/>
          <w:lang w:val="en-US"/>
          <w14:textFill>
            <w14:solidFill>
              <w14:srgbClr w14:val="0433FF"/>
            </w14:solidFill>
          </w14:textFill>
        </w:rPr>
        <w:t>1949</w:t>
      </w:r>
      <w:r>
        <w:rPr>
          <w:rStyle w:val="無"/>
          <w:rFonts w:eastAsia="Kaiti TC Bold" w:hint="eastAsia"/>
          <w:outline w:val="0"/>
          <w:color w:val="0433ff"/>
          <w:sz w:val="32"/>
          <w:szCs w:val="32"/>
          <w:u w:color="0433ff"/>
          <w:rtl w:val="0"/>
          <w:lang w:val="zh-TW" w:eastAsia="zh-TW"/>
          <w14:textFill>
            <w14:solidFill>
              <w14:srgbClr w14:val="0433FF"/>
            </w14:solidFill>
          </w14:textFill>
        </w:rPr>
        <w:t>年建政之後的十大孽債：</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中共毛澤東統治集團第一大孽債</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1949</w:t>
      </w:r>
      <w:r>
        <w:rPr>
          <w:rStyle w:val="無"/>
          <w:rFonts w:eastAsia="Kaiti TC Bold" w:hint="eastAsia"/>
          <w:outline w:val="0"/>
          <w:color w:val="0433ff"/>
          <w:sz w:val="32"/>
          <w:szCs w:val="32"/>
          <w:u w:color="0433ff"/>
          <w:rtl w:val="0"/>
          <w:lang w:val="zh-TW" w:eastAsia="zh-TW"/>
          <w14:textFill>
            <w14:solidFill>
              <w14:srgbClr w14:val="0433FF"/>
            </w14:solidFill>
          </w14:textFill>
        </w:rPr>
        <w:t>年的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土改</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，中共統治集團殺了以中國鄉間精英和能人為主體的所謂</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地主階級</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幾百萬，中共開始了向中國人灌輸所謂的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階級鬥爭</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的仇恨思想、以及人類社會發展的所謂的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五階段論</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的荒謬理論。從此，中國人的心靈從精神和思想層面上基本沒有了寬容、寬恕和仁愛。之後，中共統治集團再經過互助組、合作化、人民公社化，使得中共統治集團成了中國最大的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壟斷地主階級</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中共毛澤東統治集團第二大孽債</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1950</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1952</w:t>
      </w:r>
      <w:r>
        <w:rPr>
          <w:rStyle w:val="無"/>
          <w:rFonts w:eastAsia="Kaiti TC Bold" w:hint="eastAsia"/>
          <w:outline w:val="0"/>
          <w:color w:val="0433ff"/>
          <w:sz w:val="32"/>
          <w:szCs w:val="32"/>
          <w:u w:color="0433ff"/>
          <w:rtl w:val="0"/>
          <w:lang w:val="zh-TW" w:eastAsia="zh-TW"/>
          <w14:textFill>
            <w14:solidFill>
              <w14:srgbClr w14:val="0433FF"/>
            </w14:solidFill>
          </w14:textFill>
        </w:rPr>
        <w:t>年的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鎮反</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三反五反</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，中共殺了以中國城市精英和能人為主體的所謂</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反革命分子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資本家</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和前國民黨政府軍政人員幾百萬。之後，再經過公私合營、社會主義改造，中共統治集團成了中國最大的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壟斷資產階級</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，中國人從此失去了賴以自我生存和自我發展的物質基礎。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中共毛澤東統治集團第三大孽債</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1951</w:t>
      </w:r>
      <w:r>
        <w:rPr>
          <w:rStyle w:val="無"/>
          <w:rFonts w:eastAsia="Kaiti TC Bold" w:hint="eastAsia"/>
          <w:outline w:val="0"/>
          <w:color w:val="0433ff"/>
          <w:sz w:val="32"/>
          <w:szCs w:val="32"/>
          <w:u w:color="0433ff"/>
          <w:rtl w:val="0"/>
          <w:lang w:val="zh-TW" w:eastAsia="zh-TW"/>
          <w14:textFill>
            <w14:solidFill>
              <w14:srgbClr w14:val="0433FF"/>
            </w14:solidFill>
          </w14:textFill>
        </w:rPr>
        <w:t>年開始的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批</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武訓傳</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清宮秘史</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紅樓夢研究</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，中共開始摧毀中國社會賢達和文化人的自尊、自信和自主。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中共毛澤東統治集團第四大孽債</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1955</w:t>
      </w:r>
      <w:r>
        <w:rPr>
          <w:rStyle w:val="無"/>
          <w:rFonts w:eastAsia="Kaiti TC Bold" w:hint="eastAsia"/>
          <w:outline w:val="0"/>
          <w:color w:val="0433ff"/>
          <w:sz w:val="32"/>
          <w:szCs w:val="32"/>
          <w:u w:color="0433ff"/>
          <w:rtl w:val="0"/>
          <w:lang w:val="zh-TW" w:eastAsia="zh-TW"/>
          <w14:textFill>
            <w14:solidFill>
              <w14:srgbClr w14:val="0433FF"/>
            </w14:solidFill>
          </w14:textFill>
        </w:rPr>
        <w:t>年的批判和整肅</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胡風反革命集團</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，中共進一步摧毀中國社會賢達和文化人的自尊、自信和自主。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中共毛澤東統治集團第五大孽債</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1957</w:t>
      </w:r>
      <w:r>
        <w:rPr>
          <w:rStyle w:val="無"/>
          <w:rFonts w:eastAsia="Kaiti TC Bold" w:hint="eastAsia"/>
          <w:outline w:val="0"/>
          <w:color w:val="0433ff"/>
          <w:sz w:val="32"/>
          <w:szCs w:val="32"/>
          <w:u w:color="0433ff"/>
          <w:rtl w:val="0"/>
          <w:lang w:val="zh-TW" w:eastAsia="zh-TW"/>
          <w14:textFill>
            <w14:solidFill>
              <w14:srgbClr w14:val="0433FF"/>
            </w14:solidFill>
          </w14:textFill>
        </w:rPr>
        <w:t>年的反右運動，整治了</w:t>
      </w:r>
      <w:r>
        <w:rPr>
          <w:rStyle w:val="無"/>
          <w:rFonts w:ascii="Kaiti TC Bold" w:hAnsi="Kaiti TC Bold"/>
          <w:outline w:val="0"/>
          <w:color w:val="0433ff"/>
          <w:sz w:val="32"/>
          <w:szCs w:val="32"/>
          <w:u w:color="0433ff"/>
          <w:rtl w:val="0"/>
          <w:lang w:val="en-US"/>
          <w14:textFill>
            <w14:solidFill>
              <w14:srgbClr w14:val="0433FF"/>
            </w14:solidFill>
          </w14:textFill>
        </w:rPr>
        <w:t>55</w:t>
      </w:r>
      <w:r>
        <w:rPr>
          <w:rStyle w:val="無"/>
          <w:rFonts w:eastAsia="Kaiti TC Bold" w:hint="eastAsia"/>
          <w:outline w:val="0"/>
          <w:color w:val="0433ff"/>
          <w:sz w:val="32"/>
          <w:szCs w:val="32"/>
          <w:u w:color="0433ff"/>
          <w:rtl w:val="0"/>
          <w:lang w:val="zh-TW" w:eastAsia="zh-TW"/>
          <w14:textFill>
            <w14:solidFill>
              <w14:srgbClr w14:val="0433FF"/>
            </w14:solidFill>
          </w14:textFill>
        </w:rPr>
        <w:t>萬所謂右派乃至內控了幾百萬知識分子，中共基本上摧毀了中國社會賢達和文化人的自尊、自信和自主，全面掌控了中國社會的話語權。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中共毛澤東統治集團第六大孽債</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1958</w:t>
      </w:r>
      <w:r>
        <w:rPr>
          <w:rStyle w:val="無"/>
          <w:rFonts w:eastAsia="Kaiti TC Bold" w:hint="eastAsia"/>
          <w:outline w:val="0"/>
          <w:color w:val="0433ff"/>
          <w:sz w:val="32"/>
          <w:szCs w:val="32"/>
          <w:u w:color="0433ff"/>
          <w:rtl w:val="0"/>
          <w:lang w:val="zh-TW" w:eastAsia="zh-TW"/>
          <w14:textFill>
            <w14:solidFill>
              <w14:srgbClr w14:val="0433FF"/>
            </w14:solidFill>
          </w14:textFill>
        </w:rPr>
        <w:t>年所謂的以說大話、說謊話為榮的大躍進、大煉鋼鐵，開始了不計後果、不計成本的浮誇運動，中國人開始喪失說真話的能力，全體中國人開始淪為中共毛澤東統治集團的農奴，中國的生態環境也開始遭到毀滅性的損傷。</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中共毛澤東統治集團第七大孽債</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1959</w:t>
      </w:r>
      <w:r>
        <w:rPr>
          <w:rStyle w:val="無"/>
          <w:rFonts w:eastAsia="Kaiti TC Bold" w:hint="eastAsia"/>
          <w:outline w:val="0"/>
          <w:color w:val="0433ff"/>
          <w:sz w:val="32"/>
          <w:szCs w:val="32"/>
          <w:u w:color="0433ff"/>
          <w:rtl w:val="0"/>
          <w:lang w:val="zh-TW" w:eastAsia="zh-TW"/>
          <w14:textFill>
            <w14:solidFill>
              <w14:srgbClr w14:val="0433FF"/>
            </w14:solidFill>
          </w14:textFill>
        </w:rPr>
        <w:t>至</w:t>
      </w:r>
      <w:r>
        <w:rPr>
          <w:rStyle w:val="無"/>
          <w:rFonts w:ascii="Kaiti TC Bold" w:hAnsi="Kaiti TC Bold"/>
          <w:outline w:val="0"/>
          <w:color w:val="0433ff"/>
          <w:sz w:val="32"/>
          <w:szCs w:val="32"/>
          <w:u w:color="0433ff"/>
          <w:rtl w:val="0"/>
          <w:lang w:val="en-US"/>
          <w14:textFill>
            <w14:solidFill>
              <w14:srgbClr w14:val="0433FF"/>
            </w14:solidFill>
          </w14:textFill>
        </w:rPr>
        <w:t>1962</w:t>
      </w:r>
      <w:r>
        <w:rPr>
          <w:rStyle w:val="無"/>
          <w:rFonts w:eastAsia="Kaiti TC Bold" w:hint="eastAsia"/>
          <w:outline w:val="0"/>
          <w:color w:val="0433ff"/>
          <w:sz w:val="32"/>
          <w:szCs w:val="32"/>
          <w:u w:color="0433ff"/>
          <w:rtl w:val="0"/>
          <w:lang w:val="zh-TW" w:eastAsia="zh-TW"/>
          <w14:textFill>
            <w14:solidFill>
              <w14:srgbClr w14:val="0433FF"/>
            </w14:solidFill>
          </w14:textFill>
        </w:rPr>
        <w:t>年的大饑荒，活活餓死我們中國幾千萬人，出現了亙古罕見的餓殍遍野，易子而食的可悲景象。</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中共毛澤東統治集團第八大孽債</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1966</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1976</w:t>
      </w:r>
      <w:r>
        <w:rPr>
          <w:rStyle w:val="無"/>
          <w:rFonts w:eastAsia="Kaiti TC Bold" w:hint="eastAsia"/>
          <w:outline w:val="0"/>
          <w:color w:val="0433ff"/>
          <w:sz w:val="32"/>
          <w:szCs w:val="32"/>
          <w:u w:color="0433ff"/>
          <w:rtl w:val="0"/>
          <w:lang w:val="zh-TW" w:eastAsia="zh-TW"/>
          <w14:textFill>
            <w14:solidFill>
              <w14:srgbClr w14:val="0433FF"/>
            </w14:solidFill>
          </w14:textFill>
        </w:rPr>
        <w:t>年持續十年的所謂</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文化大革命</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，中共自己後來也不得不承認</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文化大革命</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殘害、觸及了一億中國人，冤死者無數，而且從根本上摧殘了中國優秀的文化傳統和中國健康的傳統價值觀。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中共鄧小平、江澤民統治集團第九大孽債</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共統治集團在不得不實行市場經濟的同時，造就了權貴的統治集團，國富民窮，中國的貧富差別和社會不公在加劇，貪腐泛濫，道德繼續滑坡，中國的生態環境遭到毀滅性的損害；中共鄧小平、江澤民統治集團同時殘酷地鎮壓了</w:t>
      </w:r>
      <w:r>
        <w:rPr>
          <w:rStyle w:val="無"/>
          <w:rFonts w:ascii="Kaiti TC Bold" w:hAnsi="Kaiti TC Bold"/>
          <w:outline w:val="0"/>
          <w:color w:val="0433ff"/>
          <w:sz w:val="32"/>
          <w:szCs w:val="32"/>
          <w:u w:color="0433ff"/>
          <w:rtl w:val="0"/>
          <w:lang w:val="en-US"/>
          <w14:textFill>
            <w14:solidFill>
              <w14:srgbClr w14:val="0433FF"/>
            </w14:solidFill>
          </w14:textFill>
        </w:rPr>
        <w:t>1989</w:t>
      </w:r>
      <w:r>
        <w:rPr>
          <w:rStyle w:val="無"/>
          <w:rFonts w:eastAsia="Kaiti TC Bold" w:hint="eastAsia"/>
          <w:outline w:val="0"/>
          <w:color w:val="0433ff"/>
          <w:sz w:val="32"/>
          <w:szCs w:val="32"/>
          <w:u w:color="0433ff"/>
          <w:rtl w:val="0"/>
          <w:lang w:val="zh-TW" w:eastAsia="zh-TW"/>
          <w14:textFill>
            <w14:solidFill>
              <w14:srgbClr w14:val="0433FF"/>
            </w14:solidFill>
          </w14:textFill>
        </w:rPr>
        <w:t>年以學生為主的民主運動、中國民主黨、法輪功及一切異議人士。</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中共江澤民、胡錦濤統治集團第十大孽債</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繼續鄧小平、江澤民統治集團的第九大孽債，繼續拒絕世界普世的價值選擇。</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在中共統治集團建政</w:t>
      </w:r>
      <w:r>
        <w:rPr>
          <w:rStyle w:val="無"/>
          <w:rFonts w:ascii="Kaiti TC Bold" w:hAnsi="Kaiti TC Bold"/>
          <w:outline w:val="0"/>
          <w:color w:val="0433ff"/>
          <w:sz w:val="32"/>
          <w:szCs w:val="32"/>
          <w:u w:color="0433ff"/>
          <w:rtl w:val="0"/>
          <w:lang w:val="en-US"/>
          <w14:textFill>
            <w14:solidFill>
              <w14:srgbClr w14:val="0433FF"/>
            </w14:solidFill>
          </w14:textFill>
        </w:rPr>
        <w:t>60</w:t>
      </w:r>
      <w:r>
        <w:rPr>
          <w:rStyle w:val="無"/>
          <w:rFonts w:eastAsia="Kaiti TC Bold" w:hint="eastAsia"/>
          <w:outline w:val="0"/>
          <w:color w:val="0433ff"/>
          <w:sz w:val="32"/>
          <w:szCs w:val="32"/>
          <w:u w:color="0433ff"/>
          <w:rtl w:val="0"/>
          <w:lang w:val="zh-TW" w:eastAsia="zh-TW"/>
          <w14:textFill>
            <w14:solidFill>
              <w14:srgbClr w14:val="0433FF"/>
            </w14:solidFill>
          </w14:textFill>
        </w:rPr>
        <w:t>年的孽債中，最為令人矚目的三大個案就是林昭、張志新、遇羅克。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中共統治集團至今沒有、也不肯向中國人和中國歷史謝罪。</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所以，我們只有繼續和發揚百多年來我國先賢們開創的自由、民主、人權的事業，徹底結束中共統治集團的一黨專權，才是對遇羅克們的冤靈最好的紀念和告慰。</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謝謝諸位！</w:t>
      </w: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為推薦劉曉波博士榮膺諾貝爾和平獎</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徐文立致諾貝爾和平獎委員會的信函</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2009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w:t>
      </w:r>
      <w:r>
        <w:rPr>
          <w:rStyle w:val="無"/>
          <w:rFonts w:ascii="Kaiti TC Bold" w:hAnsi="Kaiti TC Bold"/>
          <w:outline w:val="0"/>
          <w:color w:val="0433ff"/>
          <w:sz w:val="32"/>
          <w:szCs w:val="32"/>
          <w:u w:color="0433ff"/>
          <w:rtl w:val="0"/>
          <w:lang w:val="en-US"/>
          <w14:textFill>
            <w14:solidFill>
              <w14:srgbClr w14:val="0433FF"/>
            </w14:solidFill>
          </w14:textFill>
        </w:rPr>
        <w:t>1995.4.24</w:t>
      </w:r>
      <w:r>
        <w:rPr>
          <w:rStyle w:val="無"/>
          <w:rFonts w:eastAsia="Kaiti TC Bold" w:hint="eastAsia"/>
          <w:outline w:val="0"/>
          <w:color w:val="0433ff"/>
          <w:sz w:val="32"/>
          <w:szCs w:val="32"/>
          <w:u w:color="0433ff"/>
          <w:rtl w:val="0"/>
          <w:lang w:val="zh-TW" w:eastAsia="zh-TW"/>
          <w14:textFill>
            <w14:solidFill>
              <w14:srgbClr w14:val="0433FF"/>
            </w14:solidFill>
          </w14:textFill>
        </w:rPr>
        <w:t>與劉曉波在北京徐文立的家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________________________________________</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今天是劉曉波博士帶領發表的《《零八憲章》一周年</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【關注中國中心（</w:t>
      </w:r>
      <w:r>
        <w:rPr>
          <w:rStyle w:val="無"/>
          <w:rFonts w:ascii="Kaiti TC Bold" w:hAnsi="Kaiti TC Bold"/>
          <w:outline w:val="0"/>
          <w:color w:val="0433ff"/>
          <w:sz w:val="32"/>
          <w:szCs w:val="32"/>
          <w:u w:color="0433ff"/>
          <w:rtl w:val="0"/>
          <w:lang w:val="en-US"/>
          <w14:textFill>
            <w14:solidFill>
              <w14:srgbClr w14:val="0433FF"/>
            </w14:solidFill>
          </w14:textFill>
        </w:rPr>
        <w:t>CCC</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2009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日美國消息】</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為推薦劉曉波博士榮膺諾貝爾和平獎，致諾貝爾和平獎委員會的信函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（徐文立起草）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2009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尊敬的諾貝爾和平獎委員會：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中國著名的文學評論家劉曉波博士因帶領中國國內</w:t>
      </w:r>
      <w:r>
        <w:rPr>
          <w:rStyle w:val="無"/>
          <w:rFonts w:ascii="Kaiti TC Bold" w:hAnsi="Kaiti TC Bold"/>
          <w:outline w:val="0"/>
          <w:color w:val="0433ff"/>
          <w:sz w:val="32"/>
          <w:szCs w:val="32"/>
          <w:u w:color="0433ff"/>
          <w:rtl w:val="0"/>
          <w:lang w:val="en-US"/>
          <w14:textFill>
            <w14:solidFill>
              <w14:srgbClr w14:val="0433FF"/>
            </w14:solidFill>
          </w14:textFill>
        </w:rPr>
        <w:t>303</w:t>
      </w:r>
      <w:r>
        <w:rPr>
          <w:rStyle w:val="無"/>
          <w:rFonts w:eastAsia="Kaiti TC Bold" w:hint="eastAsia"/>
          <w:outline w:val="0"/>
          <w:color w:val="0433ff"/>
          <w:sz w:val="32"/>
          <w:szCs w:val="32"/>
          <w:u w:color="0433ff"/>
          <w:rtl w:val="0"/>
          <w:lang w:val="zh-TW" w:eastAsia="zh-TW"/>
          <w14:textFill>
            <w14:solidFill>
              <w14:srgbClr w14:val="0433FF"/>
            </w14:solidFill>
          </w14:textFill>
        </w:rPr>
        <w:t>社會精英和社會賢達聯署、之後又有八千多人參加簽名的《零八憲章》，中國共產黨政府</w:t>
      </w:r>
      <w:r>
        <w:rPr>
          <w:rStyle w:val="無"/>
          <w:rFonts w:ascii="Kaiti TC Bold" w:hAnsi="Kaiti TC Bold"/>
          <w:outline w:val="0"/>
          <w:color w:val="0433ff"/>
          <w:sz w:val="32"/>
          <w:szCs w:val="32"/>
          <w:u w:color="0433ff"/>
          <w:rtl w:val="0"/>
          <w:lang w:val="en-US"/>
          <w14:textFill>
            <w14:solidFill>
              <w14:srgbClr w14:val="0433FF"/>
            </w14:solidFill>
          </w14:textFill>
        </w:rPr>
        <w:t>2008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日先期軟禁了劉曉波博士，在非法</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監視居住</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七個月之後，又於</w:t>
      </w:r>
      <w:r>
        <w:rPr>
          <w:rStyle w:val="無"/>
          <w:rFonts w:ascii="Kaiti TC Bold" w:hAnsi="Kaiti TC Bold"/>
          <w:outline w:val="0"/>
          <w:color w:val="0433ff"/>
          <w:sz w:val="32"/>
          <w:szCs w:val="32"/>
          <w:u w:color="0433ff"/>
          <w:rtl w:val="0"/>
          <w:lang w:val="en-US"/>
          <w14:textFill>
            <w14:solidFill>
              <w14:srgbClr w14:val="0433FF"/>
            </w14:solidFill>
          </w14:textFill>
        </w:rPr>
        <w:t>2009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23</w:t>
      </w:r>
      <w:r>
        <w:rPr>
          <w:rStyle w:val="無"/>
          <w:rFonts w:eastAsia="Kaiti TC Bold" w:hint="eastAsia"/>
          <w:outline w:val="0"/>
          <w:color w:val="0433ff"/>
          <w:sz w:val="32"/>
          <w:szCs w:val="32"/>
          <w:u w:color="0433ff"/>
          <w:rtl w:val="0"/>
          <w:lang w:val="zh-TW" w:eastAsia="zh-TW"/>
          <w14:textFill>
            <w14:solidFill>
              <w14:srgbClr w14:val="0433FF"/>
            </w14:solidFill>
          </w14:textFill>
        </w:rPr>
        <w:t>日正式逮捕了他，非法關押至今。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2008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23</w:t>
      </w:r>
      <w:r>
        <w:rPr>
          <w:rStyle w:val="無"/>
          <w:rFonts w:eastAsia="Kaiti TC Bold" w:hint="eastAsia"/>
          <w:outline w:val="0"/>
          <w:color w:val="0433ff"/>
          <w:sz w:val="32"/>
          <w:szCs w:val="32"/>
          <w:u w:color="0433ff"/>
          <w:rtl w:val="0"/>
          <w:lang w:val="zh-TW" w:eastAsia="zh-TW"/>
          <w14:textFill>
            <w14:solidFill>
              <w14:srgbClr w14:val="0433FF"/>
            </w14:solidFill>
          </w14:textFill>
        </w:rPr>
        <w:t>日，諾貝爾文學獎得主在內的全球一百五十多名知名學者、作家、人權工作者；之前和之後，中國國內外近萬名知識分子和民眾發表致胡錦濤和中國共產黨政府公開信要求釋放劉曉波博士。</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劉曉波博士從上世紀八十年代開始，就是中國大陸罕見的敢於嚴厲地批評中國共產黨獨裁政府的獨立的自由知識分子的代表。三十年來，劉曉波博士論說頗豐，著作等身，成為了當代中國對社會最有影響力的政論家之一，開啟了當代中國新學派的高貴風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1989</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六四屠殺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前夕和當時，劉曉波博士毅然從美國返回中國北京，聯絡周舵先生、高新先生、侯德健先生結成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天安門四君子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，在學生和北京市民的萬難時刻，挺身而出，發表《六二絕食宣言》；</w:t>
      </w:r>
      <w:r>
        <w:rPr>
          <w:rStyle w:val="無"/>
          <w:rFonts w:ascii="Kaiti TC Bold" w:hAnsi="Kaiti TC Bold"/>
          <w:outline w:val="0"/>
          <w:color w:val="0433ff"/>
          <w:sz w:val="32"/>
          <w:szCs w:val="32"/>
          <w:u w:color="0433ff"/>
          <w:rtl w:val="0"/>
          <w:lang w:val="en-US"/>
          <w14:textFill>
            <w14:solidFill>
              <w14:srgbClr w14:val="0433FF"/>
            </w14:solidFill>
          </w14:textFill>
        </w:rPr>
        <w:t>1989</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六四屠殺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發生時，</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天安門四君子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與血腥鎮壓的中共軍隊談判，讓當時天安門的學生大部安全撤出，事後劉曉波博士卻被逮捕，再次彰顯了我中華士人永不熄滅的道德勇氣和擔當。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1989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六四</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血腥鎮壓之後，中國社會政治上一片黑暗，正是劉曉波博士等人如同普羅米修斯一般，高擎著自由、民主的火炬，發表</w:t>
      </w:r>
      <w:r>
        <w:rPr>
          <w:rStyle w:val="無"/>
          <w:rFonts w:ascii="Kaiti TC Bold" w:hAnsi="Kaiti TC Bold"/>
          <w:outline w:val="0"/>
          <w:color w:val="0433ff"/>
          <w:sz w:val="32"/>
          <w:szCs w:val="32"/>
          <w:u w:color="0433ff"/>
          <w:rtl w:val="0"/>
          <w:lang w:val="en-US"/>
          <w14:textFill>
            <w14:solidFill>
              <w14:srgbClr w14:val="0433FF"/>
            </w14:solidFill>
          </w14:textFill>
        </w:rPr>
        <w:t>1996</w:t>
      </w:r>
      <w:r>
        <w:rPr>
          <w:rStyle w:val="無"/>
          <w:rFonts w:eastAsia="Kaiti TC Bold" w:hint="eastAsia"/>
          <w:outline w:val="0"/>
          <w:color w:val="0433ff"/>
          <w:sz w:val="32"/>
          <w:szCs w:val="32"/>
          <w:u w:color="0433ff"/>
          <w:rtl w:val="0"/>
          <w:lang w:val="zh-TW" w:eastAsia="zh-TW"/>
          <w14:textFill>
            <w14:solidFill>
              <w14:srgbClr w14:val="0433FF"/>
            </w14:solidFill>
          </w14:textFill>
        </w:rPr>
        <w:t>年的《致國共兩黨的雙十宣言》和</w:t>
      </w:r>
      <w:r>
        <w:rPr>
          <w:rStyle w:val="無"/>
          <w:rFonts w:ascii="Kaiti TC Bold" w:hAnsi="Kaiti TC Bold"/>
          <w:outline w:val="0"/>
          <w:color w:val="0433ff"/>
          <w:sz w:val="32"/>
          <w:szCs w:val="32"/>
          <w:u w:color="0433ff"/>
          <w:rtl w:val="0"/>
          <w:lang w:val="en-US"/>
          <w14:textFill>
            <w14:solidFill>
              <w14:srgbClr w14:val="0433FF"/>
            </w14:solidFill>
          </w14:textFill>
        </w:rPr>
        <w:t>2008</w:t>
      </w:r>
      <w:r>
        <w:rPr>
          <w:rStyle w:val="無"/>
          <w:rFonts w:eastAsia="Kaiti TC Bold" w:hint="eastAsia"/>
          <w:outline w:val="0"/>
          <w:color w:val="0433ff"/>
          <w:sz w:val="32"/>
          <w:szCs w:val="32"/>
          <w:u w:color="0433ff"/>
          <w:rtl w:val="0"/>
          <w:lang w:val="zh-TW" w:eastAsia="zh-TW"/>
          <w14:textFill>
            <w14:solidFill>
              <w14:srgbClr w14:val="0433FF"/>
            </w14:solidFill>
          </w14:textFill>
        </w:rPr>
        <w:t>年的《零八憲章》，讓中國民主事業的大旗在國內不倒，其中劉曉波博士做出了第一等的貢獻。為此，劉曉波博士曾二度坐牢，數次被非法拘禁。</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1989</w:t>
      </w:r>
      <w:r>
        <w:rPr>
          <w:rStyle w:val="無"/>
          <w:rFonts w:eastAsia="Kaiti TC Bold" w:hint="eastAsia"/>
          <w:outline w:val="0"/>
          <w:color w:val="0433ff"/>
          <w:sz w:val="32"/>
          <w:szCs w:val="32"/>
          <w:u w:color="0433ff"/>
          <w:rtl w:val="0"/>
          <w:lang w:val="zh-TW" w:eastAsia="zh-TW"/>
          <w14:textFill>
            <w14:solidFill>
              <w14:srgbClr w14:val="0433FF"/>
            </w14:solidFill>
          </w14:textFill>
        </w:rPr>
        <w:t>年之後，堅毅的劉曉波博士變得更加溫和、平定，也就更加彰顯了他的道德勇氣和力量。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因此，在世界上享有崇高道義力量、引領人類社會走向高貴的諾貝爾和平獎能授予劉曉波博士，不但是對劉曉波博士和《零八憲章》群體的褒揚，更是對決心向憲政民主國家和平過渡的中國人民的鼓勵，也必將進一步鞏固世界的和平。</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敬請您們考慮授予劉曉波博士諾貝爾和平獎，謝謝！</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劉曉波道德勇氣，千古留名；中共現已命如薄紙，危如覆亡前的滿清王朝；我們強烈抗議中共對劉曉波的任何政治迫害</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劉曉波與徐文立</w:t>
      </w:r>
      <w:r>
        <w:rPr>
          <w:rStyle w:val="無"/>
          <w:rFonts w:ascii="Kaiti TC Bold" w:hAnsi="Kaiti TC Bold"/>
          <w:outline w:val="0"/>
          <w:color w:val="0433ff"/>
          <w:sz w:val="32"/>
          <w:szCs w:val="32"/>
          <w:u w:color="0433ff"/>
          <w:rtl w:val="0"/>
          <w:lang w:val="en-US"/>
          <w14:textFill>
            <w14:solidFill>
              <w14:srgbClr w14:val="0433FF"/>
            </w14:solidFill>
          </w14:textFill>
        </w:rPr>
        <w:t>1995.4.24</w:t>
      </w:r>
      <w:r>
        <w:rPr>
          <w:rStyle w:val="無"/>
          <w:rFonts w:eastAsia="Kaiti TC Bold" w:hint="eastAsia"/>
          <w:outline w:val="0"/>
          <w:color w:val="0433ff"/>
          <w:sz w:val="32"/>
          <w:szCs w:val="32"/>
          <w:u w:color="0433ff"/>
          <w:rtl w:val="0"/>
          <w:lang w:val="zh-TW" w:eastAsia="zh-TW"/>
          <w14:textFill>
            <w14:solidFill>
              <w14:srgbClr w14:val="0433FF"/>
            </w14:solidFill>
          </w14:textFill>
        </w:rPr>
        <w:t>在北京徐文立的家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八九六四</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四君子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之一</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周舵</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劉曉波先生的道德勇氣，是世人皆知的。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劉曉波、周舵、高新、侯德健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四君子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在</w:t>
      </w:r>
      <w:r>
        <w:rPr>
          <w:rStyle w:val="無"/>
          <w:rFonts w:ascii="Kaiti TC Bold" w:hAnsi="Kaiti TC Bold"/>
          <w:outline w:val="0"/>
          <w:color w:val="0433ff"/>
          <w:sz w:val="32"/>
          <w:szCs w:val="32"/>
          <w:u w:color="0433ff"/>
          <w:rtl w:val="0"/>
          <w:lang w:val="en-US"/>
          <w14:textFill>
            <w14:solidFill>
              <w14:srgbClr w14:val="0433FF"/>
            </w14:solidFill>
          </w14:textFill>
        </w:rPr>
        <w:t>1989</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六四屠殺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前夕和當時，學生和北京市民的萬難時刻，挺身而出，再次彰顯了我中華士人永不熄滅的道德勇氣。</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之後，曉波能以審美者的眼光反躬自問，檢討自己任何一點不足，更是彰顯了他作為一個獨特的知識分子的道德勇氣。</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1989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六四</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血腥鎮壓，中國社會政治上一片黑暗，正是劉曉波等人如同普羅米修斯一般，高擎著自由、民主的火炬，讓中國民主事業的大旗在國內不倒，劉曉波做出了第一等的貢獻。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1989</w:t>
      </w:r>
      <w:r>
        <w:rPr>
          <w:rStyle w:val="無"/>
          <w:rFonts w:eastAsia="Kaiti TC Bold" w:hint="eastAsia"/>
          <w:outline w:val="0"/>
          <w:color w:val="0433ff"/>
          <w:sz w:val="32"/>
          <w:szCs w:val="32"/>
          <w:u w:color="0433ff"/>
          <w:rtl w:val="0"/>
          <w:lang w:val="zh-TW" w:eastAsia="zh-TW"/>
          <w14:textFill>
            <w14:solidFill>
              <w14:srgbClr w14:val="0433FF"/>
            </w14:solidFill>
          </w14:textFill>
        </w:rPr>
        <w:t>年之後，堅毅的劉曉波變得更加溫和、平定，也就更加彰顯了他的道德勇氣和力量。只有這樣，才有國內的</w:t>
      </w:r>
      <w:r>
        <w:rPr>
          <w:rStyle w:val="無"/>
          <w:rFonts w:ascii="Kaiti TC Bold" w:hAnsi="Kaiti TC Bold"/>
          <w:outline w:val="0"/>
          <w:color w:val="0433ff"/>
          <w:sz w:val="32"/>
          <w:szCs w:val="32"/>
          <w:u w:color="0433ff"/>
          <w:rtl w:val="0"/>
          <w:lang w:val="en-US"/>
          <w14:textFill>
            <w14:solidFill>
              <w14:srgbClr w14:val="0433FF"/>
            </w14:solidFill>
          </w14:textFill>
        </w:rPr>
        <w:t>303</w:t>
      </w:r>
      <w:r>
        <w:rPr>
          <w:rStyle w:val="無"/>
          <w:rFonts w:eastAsia="Kaiti TC Bold" w:hint="eastAsia"/>
          <w:outline w:val="0"/>
          <w:color w:val="0433ff"/>
          <w:sz w:val="32"/>
          <w:szCs w:val="32"/>
          <w:u w:color="0433ff"/>
          <w:rtl w:val="0"/>
          <w:lang w:val="zh-TW" w:eastAsia="zh-TW"/>
          <w14:textFill>
            <w14:solidFill>
              <w14:srgbClr w14:val="0433FF"/>
            </w14:solidFill>
          </w14:textFill>
        </w:rPr>
        <w:t>人不顧國內的政治高壓和迫害，之後有國內外</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000</w:t>
      </w:r>
      <w:r>
        <w:rPr>
          <w:rStyle w:val="無"/>
          <w:rFonts w:eastAsia="Kaiti TC Bold" w:hint="eastAsia"/>
          <w:outline w:val="0"/>
          <w:color w:val="0433ff"/>
          <w:sz w:val="32"/>
          <w:szCs w:val="32"/>
          <w:u w:color="0433ff"/>
          <w:rtl w:val="0"/>
          <w:lang w:val="zh-TW" w:eastAsia="zh-TW"/>
          <w14:textFill>
            <w14:solidFill>
              <w14:srgbClr w14:val="0433FF"/>
            </w14:solidFill>
          </w14:textFill>
        </w:rPr>
        <w:t>多人如同當年</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公車上書</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一般地聚集在了《</w:t>
      </w:r>
      <w:r>
        <w:rPr>
          <w:rStyle w:val="無"/>
          <w:rFonts w:ascii="Kaiti TC Bold" w:hAnsi="Kaiti TC Bold"/>
          <w:outline w:val="0"/>
          <w:color w:val="0433ff"/>
          <w:sz w:val="32"/>
          <w:szCs w:val="32"/>
          <w:u w:color="0433ff"/>
          <w:rtl w:val="0"/>
          <w:lang w:val="en-US"/>
          <w14:textFill>
            <w14:solidFill>
              <w14:srgbClr w14:val="0433FF"/>
            </w14:solidFill>
          </w14:textFill>
        </w:rPr>
        <w:t>08</w:t>
      </w:r>
      <w:r>
        <w:rPr>
          <w:rStyle w:val="無"/>
          <w:rFonts w:eastAsia="Kaiti TC Bold" w:hint="eastAsia"/>
          <w:outline w:val="0"/>
          <w:color w:val="0433ff"/>
          <w:sz w:val="32"/>
          <w:szCs w:val="32"/>
          <w:u w:color="0433ff"/>
          <w:rtl w:val="0"/>
          <w:lang w:val="zh-TW" w:eastAsia="zh-TW"/>
          <w14:textFill>
            <w14:solidFill>
              <w14:srgbClr w14:val="0433FF"/>
            </w14:solidFill>
          </w14:textFill>
        </w:rPr>
        <w:t>憲章》和劉曉波的大旗之下。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劉曉波的道德勇氣，千古留名，中共的迫害是無濟於事的，中共現已命如薄紙，危如覆亡前的滿清王朝，請他們好自為之！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為此，我代表中國民主黨聯合總部（海外）強烈抗議中共政府對劉曉波的任何政治迫害。</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六</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四人物话当年：</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绝食四君子</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周舵（图）</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2009-06-16</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为纪念</w:t>
      </w:r>
      <w:r>
        <w:rPr>
          <w:rStyle w:val="無"/>
          <w:rFonts w:ascii="Kaiti TC Bold" w:hAnsi="Kaiti TC Bold"/>
          <w:outline w:val="0"/>
          <w:color w:val="0433ff"/>
          <w:sz w:val="32"/>
          <w:szCs w:val="32"/>
          <w:u w:color="0433ff"/>
          <w:rtl w:val="0"/>
          <w:lang w:val="en-US"/>
          <w14:textFill>
            <w14:solidFill>
              <w14:srgbClr w14:val="0433FF"/>
            </w14:solidFill>
          </w14:textFill>
        </w:rPr>
        <w:t>1989</w:t>
      </w:r>
      <w:r>
        <w:rPr>
          <w:rStyle w:val="無"/>
          <w:rFonts w:eastAsia="Kaiti TC Bold" w:hint="eastAsia"/>
          <w:outline w:val="0"/>
          <w:color w:val="0433ff"/>
          <w:sz w:val="32"/>
          <w:szCs w:val="32"/>
          <w:u w:color="0433ff"/>
          <w:rtl w:val="0"/>
          <w:lang w:val="zh-TW" w:eastAsia="zh-TW"/>
          <w14:textFill>
            <w14:solidFill>
              <w14:srgbClr w14:val="0433FF"/>
            </w14:solidFill>
          </w14:textFill>
        </w:rPr>
        <w:t>年的天安门民主运动和六</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四事件二十周年，自由亚洲电台邀请当年的天安门民主运动参与者，讲述他们的亲身经历。在今天的《六</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四人物话当年》节目里，本台记者林坪采访了在</w:t>
      </w:r>
      <w:r>
        <w:rPr>
          <w:rStyle w:val="無"/>
          <w:rFonts w:ascii="Kaiti TC Bold" w:hAnsi="Kaiti TC Bold"/>
          <w:outline w:val="0"/>
          <w:color w:val="0433ff"/>
          <w:sz w:val="32"/>
          <w:szCs w:val="32"/>
          <w:u w:color="0433ff"/>
          <w:rtl w:val="0"/>
          <w:lang w:val="en-US"/>
          <w14:textFill>
            <w14:solidFill>
              <w14:srgbClr w14:val="0433FF"/>
            </w14:solidFill>
          </w14:textFill>
        </w:rPr>
        <w:t>89</w:t>
      </w:r>
      <w:r>
        <w:rPr>
          <w:rStyle w:val="無"/>
          <w:rFonts w:eastAsia="Kaiti TC Bold" w:hint="eastAsia"/>
          <w:outline w:val="0"/>
          <w:color w:val="0433ff"/>
          <w:sz w:val="32"/>
          <w:szCs w:val="32"/>
          <w:u w:color="0433ff"/>
          <w:rtl w:val="0"/>
          <w:lang w:val="zh-TW" w:eastAsia="zh-TW"/>
          <w14:textFill>
            <w14:solidFill>
              <w14:srgbClr w14:val="0433FF"/>
            </w14:solidFill>
          </w14:textFill>
        </w:rPr>
        <w:t>年六</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四清晨，跟戒严部队谈判，促使学生和平撤离天安门广场的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绝食四君子</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之一周舵。</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档案照</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周舵提供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图片：天安门广场的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绝食四君子</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之一周舵（档案照</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周舵提供）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周舵</w:t>
      </w:r>
      <w:r>
        <w:rPr>
          <w:rStyle w:val="無"/>
          <w:rFonts w:ascii="Kaiti TC Bold" w:hAnsi="Kaiti TC Bold"/>
          <w:outline w:val="0"/>
          <w:color w:val="0433ff"/>
          <w:sz w:val="32"/>
          <w:szCs w:val="32"/>
          <w:u w:color="0433ff"/>
          <w:rtl w:val="0"/>
          <w:lang w:val="en-US"/>
          <w14:textFill>
            <w14:solidFill>
              <w14:srgbClr w14:val="0433FF"/>
            </w14:solidFill>
          </w14:textFill>
        </w:rPr>
        <w:t>1989</w:t>
      </w:r>
      <w:r>
        <w:rPr>
          <w:rStyle w:val="無"/>
          <w:rFonts w:eastAsia="Kaiti TC Bold" w:hint="eastAsia"/>
          <w:outline w:val="0"/>
          <w:color w:val="0433ff"/>
          <w:sz w:val="32"/>
          <w:szCs w:val="32"/>
          <w:u w:color="0433ff"/>
          <w:rtl w:val="0"/>
          <w:lang w:val="zh-TW" w:eastAsia="zh-TW"/>
          <w14:textFill>
            <w14:solidFill>
              <w14:srgbClr w14:val="0433FF"/>
            </w14:solidFill>
          </w14:textFill>
        </w:rPr>
        <w:t>年任北京四通集团公司综合计划部部长兼公共关系部副部长，也是中共统战部第六局（知识分子局）联系对象，常作为党外知识分子在统战部的座谈会上发言。周舵回忆说，</w:t>
      </w:r>
      <w:r>
        <w:rPr>
          <w:rStyle w:val="無"/>
          <w:rFonts w:ascii="Kaiti TC Bold" w:hAnsi="Kaiti TC Bold"/>
          <w:outline w:val="0"/>
          <w:color w:val="0433ff"/>
          <w:sz w:val="32"/>
          <w:szCs w:val="32"/>
          <w:u w:color="0433ff"/>
          <w:rtl w:val="0"/>
          <w:lang w:val="en-US"/>
          <w14:textFill>
            <w14:solidFill>
              <w14:srgbClr w14:val="0433FF"/>
            </w14:solidFill>
          </w14:textFill>
        </w:rPr>
        <w:t>89</w:t>
      </w:r>
      <w:r>
        <w:rPr>
          <w:rStyle w:val="無"/>
          <w:rFonts w:eastAsia="Kaiti TC Bold" w:hint="eastAsia"/>
          <w:outline w:val="0"/>
          <w:color w:val="0433ff"/>
          <w:sz w:val="32"/>
          <w:szCs w:val="32"/>
          <w:u w:color="0433ff"/>
          <w:rtl w:val="0"/>
          <w:lang w:val="zh-TW" w:eastAsia="zh-TW"/>
          <w14:textFill>
            <w14:solidFill>
              <w14:srgbClr w14:val="0433FF"/>
            </w14:solidFill>
          </w14:textFill>
        </w:rPr>
        <w:t>年学潮初起，他和其他一些知识分子喜忧参半，喜的是学潮可以冲击党内日益坐大的保守势力，忧的是学潮过火可能导致赵紫阳下台，重蹈</w:t>
      </w:r>
      <w:r>
        <w:rPr>
          <w:rStyle w:val="無"/>
          <w:rFonts w:ascii="Kaiti TC Bold" w:hAnsi="Kaiti TC Bold"/>
          <w:outline w:val="0"/>
          <w:color w:val="0433ff"/>
          <w:sz w:val="32"/>
          <w:szCs w:val="32"/>
          <w:u w:color="0433ff"/>
          <w:rtl w:val="0"/>
          <w:lang w:val="en-US"/>
          <w14:textFill>
            <w14:solidFill>
              <w14:srgbClr w14:val="0433FF"/>
            </w14:solidFill>
          </w14:textFill>
        </w:rPr>
        <w:t>86</w:t>
      </w:r>
      <w:r>
        <w:rPr>
          <w:rStyle w:val="無"/>
          <w:rFonts w:eastAsia="Kaiti TC Bold" w:hint="eastAsia"/>
          <w:outline w:val="0"/>
          <w:color w:val="0433ff"/>
          <w:sz w:val="32"/>
          <w:szCs w:val="32"/>
          <w:u w:color="0433ff"/>
          <w:rtl w:val="0"/>
          <w:lang w:val="zh-TW" w:eastAsia="zh-TW"/>
          <w14:textFill>
            <w14:solidFill>
              <w14:srgbClr w14:val="0433FF"/>
            </w14:solidFill>
          </w14:textFill>
        </w:rPr>
        <w:t>年底学潮导致胡耀邦下台的覆辙，使改革开放成果毁于一旦。周舵先是劝学生和党内的改革派合作，把矛头对准保守势力，不要把邓小平推到对立面上去，否则学运会失败。劝说学生无果后，周舵以《世界经济导报》和《亚太经济时报》两家报纸特约记者的身份，动员新闻界介入学潮。周舵表示，他当时发起五</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四新闻界大游行，是希望通过</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掺沙子</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，改变单一学潮的性质，让更成熟理性的社会力量起到引导作用，但未能奏效。</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13</w:t>
      </w:r>
      <w:r>
        <w:rPr>
          <w:rStyle w:val="無"/>
          <w:rFonts w:eastAsia="Kaiti TC Bold" w:hint="eastAsia"/>
          <w:outline w:val="0"/>
          <w:color w:val="0433ff"/>
          <w:sz w:val="32"/>
          <w:szCs w:val="32"/>
          <w:u w:color="0433ff"/>
          <w:rtl w:val="0"/>
          <w:lang w:val="zh-TW" w:eastAsia="zh-TW"/>
          <w14:textFill>
            <w14:solidFill>
              <w14:srgbClr w14:val="0433FF"/>
            </w14:solidFill>
          </w14:textFill>
        </w:rPr>
        <w:t>号、</w:t>
      </w:r>
      <w:r>
        <w:rPr>
          <w:rStyle w:val="無"/>
          <w:rFonts w:ascii="Kaiti TC Bold" w:hAnsi="Kaiti TC Bold"/>
          <w:outline w:val="0"/>
          <w:color w:val="0433ff"/>
          <w:sz w:val="32"/>
          <w:szCs w:val="32"/>
          <w:u w:color="0433ff"/>
          <w:rtl w:val="0"/>
          <w:lang w:val="en-US"/>
          <w14:textFill>
            <w14:solidFill>
              <w14:srgbClr w14:val="0433FF"/>
            </w14:solidFill>
          </w14:textFill>
        </w:rPr>
        <w:t>16</w:t>
      </w:r>
      <w:r>
        <w:rPr>
          <w:rStyle w:val="無"/>
          <w:rFonts w:eastAsia="Kaiti TC Bold" w:hint="eastAsia"/>
          <w:outline w:val="0"/>
          <w:color w:val="0433ff"/>
          <w:sz w:val="32"/>
          <w:szCs w:val="32"/>
          <w:u w:color="0433ff"/>
          <w:rtl w:val="0"/>
          <w:lang w:val="zh-TW" w:eastAsia="zh-TW"/>
          <w14:textFill>
            <w14:solidFill>
              <w14:srgbClr w14:val="0433FF"/>
            </w14:solidFill>
          </w14:textFill>
        </w:rPr>
        <w:t>号，通过周舵的斡旋，统战部部长阎明复和学生代表举行了两次对话。阎明复并在周舵的劝说下，于</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16</w:t>
      </w:r>
      <w:r>
        <w:rPr>
          <w:rStyle w:val="無"/>
          <w:rFonts w:eastAsia="Kaiti TC Bold" w:hint="eastAsia"/>
          <w:outline w:val="0"/>
          <w:color w:val="0433ff"/>
          <w:sz w:val="32"/>
          <w:szCs w:val="32"/>
          <w:u w:color="0433ff"/>
          <w:rtl w:val="0"/>
          <w:lang w:val="zh-TW" w:eastAsia="zh-TW"/>
          <w14:textFill>
            <w14:solidFill>
              <w14:srgbClr w14:val="0433FF"/>
            </w14:solidFill>
          </w14:textFill>
        </w:rPr>
        <w:t>号，到天安门广场，劝学生撤离。然而，阎明复和学生的几次接触，没起到任何实质作用。周舵认为，问题的症结还是在于</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4.26</w:t>
      </w:r>
      <w:r>
        <w:rPr>
          <w:rStyle w:val="無"/>
          <w:rFonts w:eastAsia="Kaiti TC Bold" w:hint="eastAsia"/>
          <w:outline w:val="0"/>
          <w:color w:val="0433ff"/>
          <w:sz w:val="32"/>
          <w:szCs w:val="32"/>
          <w:u w:color="0433ff"/>
          <w:rtl w:val="0"/>
          <w:lang w:val="zh-TW" w:eastAsia="zh-TW"/>
          <w14:textFill>
            <w14:solidFill>
              <w14:srgbClr w14:val="0433FF"/>
            </w14:solidFill>
          </w14:textFill>
        </w:rPr>
        <w:t>社论</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25</w:t>
      </w:r>
      <w:r>
        <w:rPr>
          <w:rStyle w:val="無"/>
          <w:rFonts w:eastAsia="Kaiti TC Bold" w:hint="eastAsia"/>
          <w:outline w:val="0"/>
          <w:color w:val="0433ff"/>
          <w:sz w:val="32"/>
          <w:szCs w:val="32"/>
          <w:u w:color="0433ff"/>
          <w:rtl w:val="0"/>
          <w:lang w:val="zh-TW" w:eastAsia="zh-TW"/>
          <w14:textFill>
            <w14:solidFill>
              <w14:srgbClr w14:val="0433FF"/>
            </w14:solidFill>
          </w14:textFill>
        </w:rPr>
        <w:t>号，赵紫阳去朝鲜访问，在火车站李鹏给他送行的时候，李鹏还问赵紫阳怎么处理，赵紫阳说就按照政治局已经定的方针来做吧。结果李鹏是，赵紫前脚走，他后脚就带上陈希同和李锡铭，跑到邓小平家里去煽风点火，大肆的煽动说，学生如何如何要推翻共产党，如何如何把矛头对准老一辈无产阶级革命家，首先是指邓本人了，这样就误导邓说了一大篇昏话，然后就出台了这个</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4.26</w:t>
      </w:r>
      <w:r>
        <w:rPr>
          <w:rStyle w:val="無"/>
          <w:rFonts w:eastAsia="Kaiti TC Bold" w:hint="eastAsia"/>
          <w:outline w:val="0"/>
          <w:color w:val="0433ff"/>
          <w:sz w:val="32"/>
          <w:szCs w:val="32"/>
          <w:u w:color="0433ff"/>
          <w:rtl w:val="0"/>
          <w:lang w:val="zh-TW" w:eastAsia="zh-TW"/>
          <w14:textFill>
            <w14:solidFill>
              <w14:srgbClr w14:val="0433FF"/>
            </w14:solidFill>
          </w14:textFill>
        </w:rPr>
        <w:t>社论</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。这一下子，等于是把学生运动定性成敌我矛盾了，于是不但是激怒了学生，而且激怒了知识分子，激怒了社会各界。赵紫阳回来实际上就是想要从这个定性上转弯子，而且还说他可以承担责任，就把这个</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4.26</w:t>
      </w:r>
      <w:r>
        <w:rPr>
          <w:rStyle w:val="無"/>
          <w:rFonts w:eastAsia="Kaiti TC Bold" w:hint="eastAsia"/>
          <w:outline w:val="0"/>
          <w:color w:val="0433ff"/>
          <w:sz w:val="32"/>
          <w:szCs w:val="32"/>
          <w:u w:color="0433ff"/>
          <w:rtl w:val="0"/>
          <w:lang w:val="zh-TW" w:eastAsia="zh-TW"/>
          <w14:textFill>
            <w14:solidFill>
              <w14:srgbClr w14:val="0433FF"/>
            </w14:solidFill>
          </w14:textFill>
        </w:rPr>
        <w:t>社论</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责任揽到自己身上，把老邓给解脱出来，但始终也没有做成。其中一个重要因素就是李鹏这伙人，在背后用了各种方式来破坏捣乱。赵紫阳的这个办法刚刚有一点成效的时候，李鹏就搞点别的事情，又把学生的怒火给激起来。所以李鹏是个非常坏的家伙。</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号下午</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点左右，刘晓波、周舵、高新和侯德健四人来到天安门广场，进行绝食，并向在场记者表示，绝食是为了抗议戒严和军管，呼吁学生和政府以和平谈判、协商对话来解决双方对立。此后，四人一直呆在广场，直至六</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四凌晨。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周舵回忆说，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号凌晨，各种混乱的消息不断传入天安门广场，人们虽然感到恐惧，但是谁也不知道，军队最后会采取什么办法，来完成清场任务。周舵感到，周围的人都怀着听天由命的心情，等待着最后的结局。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而且当时广场上，整个气氛是非常情绪化，比如说柴玲（</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号）一下午就是在广播站里讲</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头可断、血可流、人民广场不可丢</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，所以当时广场上整个的舆论就是，谁敢说撤，谁就是叛徒。到了（</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号凌晨）</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点钟的时候，一个叫邵江的北大的学生，我是因为</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13</w:t>
      </w:r>
      <w:r>
        <w:rPr>
          <w:rStyle w:val="無"/>
          <w:rFonts w:eastAsia="Kaiti TC Bold" w:hint="eastAsia"/>
          <w:outline w:val="0"/>
          <w:color w:val="0433ff"/>
          <w:sz w:val="32"/>
          <w:szCs w:val="32"/>
          <w:u w:color="0433ff"/>
          <w:rtl w:val="0"/>
          <w:lang w:val="zh-TW" w:eastAsia="zh-TW"/>
          <w14:textFill>
            <w14:solidFill>
              <w14:srgbClr w14:val="0433FF"/>
            </w14:solidFill>
          </w14:textFill>
        </w:rPr>
        <w:t>号找他参加阎明复的座谈会认识他，他一直跟我联系很多，他就跑到我们绝食帐篷里来，看不见他表情，但是我听他声音都是颤抖的。他说他从打枪最厉害最密集的几个地方，刚刚跑了一圈回来。他就跟我讲，周老师，太可怕了，完全不是大家事先预料的那样，真的是血流成河了，这些当兵的简直像疯狗一样，见人就开枪，也不管男女老幼，真的是血流成河了。然后他就求我说，周老师，现在同学们太危险了，你无论如何想想办法，救救大家，现在能救同学们的就你们几个老师了。就指我们四个人。我当时听了就想，我能救谁呀？我连我自己也救不了。再说，我怎么能指挥你们哪，我们四个人是你们的客人，你们的总指挥是柴玲啊。所以我就先问他说，这个是你自己的想法呢，还是你跟柴玲商量过？他就很不屑的说，跟柴玲说根本没有用，她根本不听劝，而且她也指挥不动同学。</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周舵说，经过考虑，他决定无论如何，要试一下，试不成，顶多被人说成是叛徒，自己也算尽到责任了；万一能试成，不试岂不是错失良机。于是周舵先说服高新，两人再说服侯德健，三人最后说服了刘晓波。四个人统一了意见之后，周舵设计了一个行动方案，并建议四人分成两批，两人留下继续劝说学生撤退，两人去找戒严部队谈判。周舵提议，由自己和侯德健去找戒严部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当时我是两个考虑，一个是因为他（侯德健）名气大，我说，当兵的应该都知道你，《龙的传人》谁不会唱啊？我就觉得他就是一个活名片，谁知道周舵谁呀，侯德健活名片，不然的话，凭空来两个人，你说你来谈判，你能代表谁呀，你算老几呀？（侯德健去）这样才有可信度。第二，我说这样呢，谈判代表可能会比较安全一点。当兵的，要是一个普通人，可能手指头动一动就给毙了，要是侯德健，他们可能会犹豫一下。侯德健几乎没有犹豫，当时就同意了，我觉得真是挺了不起的，一个台湾人，大陆的事他也根本不清楚，和他根本也没有什么关系，去冒这种生命危险。刘晓波还说，建议由他和侯德健一起去，我问为什么，他也不说，他就说反正周舵不能去。我估计他是觉得挺歉疚，把我弄到这么一场大漩涡里，所以这种最危险的事，他要不去他会觉得挺惭愧的。侯德健劝他说，你脾气坏，你还是别去了，去了跟人家吵起来，我们全玩完，周舵温文尔雅，看上去不像个暴徒。然后就是我们俩去找戒严部队谈判。 </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周舵说，四人正在商量怎么样动员学生撤的时候，广场上险相环生，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忽然一大帮子学生纠察队员从外面跑进来，气急败坏的说不好了，几位老师们赶紧去看看吧，出大事了！跑出去一看，</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个市民敢死队队员，架着一挺重机枪，就架在纪念碑上，朝着人民大会堂，每个人头上系着一根红布条，手里拿着铁棒，谁劝他们都不听，谁劝就说要敲死谁。他们就说是不想活了，要跟军队拼命。然后我们四个人，拼命上去，费尽了九牛二虎之力，其中我劝的那个市民敢死队，他跟我讲，说他十九岁，眼看着从小跟他一起长大的小伙伴就被打死在旁边，所以他也不想活了，就是想要拼命。然后我问他，家里都有什么人，他说他有爸爸妈妈还有一个姐姐。我就劝他，我说中国民主化的路还长着呢，你死在这儿，毫无意义，你将来还可以做很多有意义的工作，你爸爸妈妈就你一个儿子，你想想，如果你死了，他们会多难过，你替他们想一想，快离开这地方。他一边说一边哭，我也陪着他一起流眼泪，最后总算把他们劝走了。</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随后，周舵四人找到柴玲和李禄，劝他们尽快组织学生撤离。周舵通过广播，呼吁学生和平撤退，并向广场周围的军人喊话说，将派代表去谈判撤退事项。周舵截住了一辆过路的中巴，司机同意载他和侯德健去找戒严部队谈判，一起去的还有协和医学院学生宋松和学生纠察队的一个学生。当时并不知道具体找谁谈，去哪儿谈，于是周舵告诉司机开向天安门前边金水桥一带，因为那里停着的都是坦克。在距离戒严部队</w:t>
      </w:r>
      <w:r>
        <w:rPr>
          <w:rStyle w:val="無"/>
          <w:rFonts w:ascii="Kaiti TC Bold" w:hAnsi="Kaiti TC Bold"/>
          <w:outline w:val="0"/>
          <w:color w:val="0433ff"/>
          <w:sz w:val="32"/>
          <w:szCs w:val="32"/>
          <w:u w:color="0433ff"/>
          <w:rtl w:val="0"/>
          <w:lang w:val="en-US"/>
          <w14:textFill>
            <w14:solidFill>
              <w14:srgbClr w14:val="0433FF"/>
            </w14:solidFill>
          </w14:textFill>
        </w:rPr>
        <w:t>100</w:t>
      </w:r>
      <w:r>
        <w:rPr>
          <w:rStyle w:val="無"/>
          <w:rFonts w:eastAsia="Kaiti TC Bold" w:hint="eastAsia"/>
          <w:outline w:val="0"/>
          <w:color w:val="0433ff"/>
          <w:sz w:val="32"/>
          <w:szCs w:val="32"/>
          <w:u w:color="0433ff"/>
          <w:rtl w:val="0"/>
          <w:lang w:val="zh-TW" w:eastAsia="zh-TW"/>
          <w14:textFill>
            <w14:solidFill>
              <w14:srgbClr w14:val="0433FF"/>
            </w14:solidFill>
          </w14:textFill>
        </w:rPr>
        <w:t>米的地方，司机遭到军人警告，被迫停车。于是周舵等人下车步行，遭到军人警告，再往前走，部队会开枪。几人赶紧报上侯德健的名字，并说明谈判意图，一名上校指挥官，请示过指挥部后表示，上级同意，在广场东南角留了通道，要求周舵等人赶快回去带学生出去。周舵回到广场后，通过广播动员学生撤离，学生仍在争论不休。周舵、侯德健、宋松又跑回去问戒严部队，能不能推迟行动的时间，得到回复：军令如山，没有讨价还价的余地。周舵三人跑回广场，发现学生已经开始撤了，后来才知道，是封从德组织了口头表决，并说是同意撤的声音大，才说服了学生撤离。撤离过程中，走在队尾的周舵和宋松均被军人捅伤。</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周舵表示，如果当时没能促成学生和平撤离广场，后果不堪设想，</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当时的情况，非常混乱，广场我估计大概还有三五千人吧，不光是学生，还有很多很多各色各样的人，还有市民敢死队，市民敢死队差不多手里都有枪，除了这个重机枪之外，还有很多冲锋枪之类的。学生们还准备了好多汽油瓶等东西。所以当时如果说，无论这边开枪也好，还是用暴力反抗，那前景就真的是不堪设想。因为已经杀了那么多人了，而且他们得到的命令虽然没有直接说可以开枪杀人，但是那个含义意境很清楚了，就是</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可以使用任何手段，不惜任何代价</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。而且我还听说，政府事先派进来</w:t>
      </w:r>
      <w:r>
        <w:rPr>
          <w:rStyle w:val="無"/>
          <w:rFonts w:ascii="Kaiti TC Bold" w:hAnsi="Kaiti TC Bold"/>
          <w:outline w:val="0"/>
          <w:color w:val="0433ff"/>
          <w:sz w:val="32"/>
          <w:szCs w:val="32"/>
          <w:u w:color="0433ff"/>
          <w:rtl w:val="0"/>
          <w:lang w:val="en-US"/>
          <w14:textFill>
            <w14:solidFill>
              <w14:srgbClr w14:val="0433FF"/>
            </w14:solidFill>
          </w14:textFill>
        </w:rPr>
        <w:t>400</w:t>
      </w:r>
      <w:r>
        <w:rPr>
          <w:rStyle w:val="無"/>
          <w:rFonts w:eastAsia="Kaiti TC Bold" w:hint="eastAsia"/>
          <w:outline w:val="0"/>
          <w:color w:val="0433ff"/>
          <w:sz w:val="32"/>
          <w:szCs w:val="32"/>
          <w:u w:color="0433ff"/>
          <w:rtl w:val="0"/>
          <w:lang w:val="zh-TW" w:eastAsia="zh-TW"/>
          <w14:textFill>
            <w14:solidFill>
              <w14:srgbClr w14:val="0433FF"/>
            </w14:solidFill>
          </w14:textFill>
        </w:rPr>
        <w:t>多个便衣，就准备开始清场的时候，一声令下，先把这些为首的，像我们这样的，先给抓走，然后再收拾其他的学生，结果还没到清场的时候，他们全跑了，也不知道是下命令让他们撤了，还是他们自己也害怕就走了，说明连他们都担心自己的生命安全。而且，跟我谈判的那个上校他也告诉我们，要是学生不撤，奉劝你们四位自己走吧，否则不能保证你们的生命安全。所以，如果我们不是做了这么多工作，去完成天安门广场和平撤离的话，所谓天安门大屠杀十之八九是一定会发生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在亲友劝说下，周舵于</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13</w:t>
      </w:r>
      <w:r>
        <w:rPr>
          <w:rStyle w:val="無"/>
          <w:rFonts w:eastAsia="Kaiti TC Bold" w:hint="eastAsia"/>
          <w:outline w:val="0"/>
          <w:color w:val="0433ff"/>
          <w:sz w:val="32"/>
          <w:szCs w:val="32"/>
          <w:u w:color="0433ff"/>
          <w:rtl w:val="0"/>
          <w:lang w:val="zh-TW" w:eastAsia="zh-TW"/>
          <w14:textFill>
            <w14:solidFill>
              <w14:srgbClr w14:val="0433FF"/>
            </w14:solidFill>
          </w14:textFill>
        </w:rPr>
        <w:t>号逃离北京，</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30</w:t>
      </w:r>
      <w:r>
        <w:rPr>
          <w:rStyle w:val="無"/>
          <w:rFonts w:eastAsia="Kaiti TC Bold" w:hint="eastAsia"/>
          <w:outline w:val="0"/>
          <w:color w:val="0433ff"/>
          <w:sz w:val="32"/>
          <w:szCs w:val="32"/>
          <w:u w:color="0433ff"/>
          <w:rtl w:val="0"/>
          <w:lang w:val="zh-TW" w:eastAsia="zh-TW"/>
          <w14:textFill>
            <w14:solidFill>
              <w14:srgbClr w14:val="0433FF"/>
            </w14:solidFill>
          </w14:textFill>
        </w:rPr>
        <w:t>号，在烟台被捕，先后被关押在烟台市看守所，北京顺义县看守所，潮白河管理处招待所，昌平保险公司招待所，</w:t>
      </w:r>
      <w:r>
        <w:rPr>
          <w:rStyle w:val="無"/>
          <w:rFonts w:ascii="Kaiti TC Bold" w:hAnsi="Kaiti TC Bold"/>
          <w:outline w:val="0"/>
          <w:color w:val="0433ff"/>
          <w:sz w:val="32"/>
          <w:szCs w:val="32"/>
          <w:u w:color="0433ff"/>
          <w:rtl w:val="0"/>
          <w:lang w:val="en-US"/>
          <w14:textFill>
            <w14:solidFill>
              <w14:srgbClr w14:val="0433FF"/>
            </w14:solidFill>
          </w14:textFill>
        </w:rPr>
        <w:t>90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号获释。之后，周舵与侯德健、高新（刘晓波当时尚未获释）因策划六</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四一周年纪念活动，于</w:t>
      </w:r>
      <w:r>
        <w:rPr>
          <w:rStyle w:val="無"/>
          <w:rFonts w:ascii="Kaiti TC Bold" w:hAnsi="Kaiti TC Bold"/>
          <w:outline w:val="0"/>
          <w:color w:val="0433ff"/>
          <w:sz w:val="32"/>
          <w:szCs w:val="32"/>
          <w:u w:color="0433ff"/>
          <w:rtl w:val="0"/>
          <w:lang w:val="en-US"/>
          <w14:textFill>
            <w14:solidFill>
              <w14:srgbClr w14:val="0433FF"/>
            </w14:solidFill>
          </w14:textFill>
        </w:rPr>
        <w:t>90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30</w:t>
      </w:r>
      <w:r>
        <w:rPr>
          <w:rStyle w:val="無"/>
          <w:rFonts w:eastAsia="Kaiti TC Bold" w:hint="eastAsia"/>
          <w:outline w:val="0"/>
          <w:color w:val="0433ff"/>
          <w:sz w:val="32"/>
          <w:szCs w:val="32"/>
          <w:u w:color="0433ff"/>
          <w:rtl w:val="0"/>
          <w:lang w:val="zh-TW" w:eastAsia="zh-TW"/>
          <w14:textFill>
            <w14:solidFill>
              <w14:srgbClr w14:val="0433FF"/>
            </w14:solidFill>
          </w14:textFill>
        </w:rPr>
        <w:t>号，被警方关入顺义宾馆，</w:t>
      </w:r>
      <w:r>
        <w:rPr>
          <w:rStyle w:val="無"/>
          <w:rFonts w:ascii="Kaiti TC Bold" w:hAnsi="Kaiti TC Bold"/>
          <w:outline w:val="0"/>
          <w:color w:val="0433ff"/>
          <w:sz w:val="32"/>
          <w:szCs w:val="32"/>
          <w:u w:color="0433ff"/>
          <w:rtl w:val="0"/>
          <w:lang w:val="en-US"/>
          <w14:textFill>
            <w14:solidFill>
              <w14:srgbClr w14:val="0433FF"/>
            </w14:solidFill>
          </w14:textFill>
        </w:rPr>
        <w:t>18</w:t>
      </w:r>
      <w:r>
        <w:rPr>
          <w:rStyle w:val="無"/>
          <w:rFonts w:eastAsia="Kaiti TC Bold" w:hint="eastAsia"/>
          <w:outline w:val="0"/>
          <w:color w:val="0433ff"/>
          <w:sz w:val="32"/>
          <w:szCs w:val="32"/>
          <w:u w:color="0433ff"/>
          <w:rtl w:val="0"/>
          <w:lang w:val="zh-TW" w:eastAsia="zh-TW"/>
          <w14:textFill>
            <w14:solidFill>
              <w14:srgbClr w14:val="0433FF"/>
            </w14:solidFill>
          </w14:textFill>
        </w:rPr>
        <w:t>天后，周舵和高新获释，侯德健则被警方送到福建，没收了身份证件，塞上一条被扣押的台湾渔船，</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偷渡</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回台湾。</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六</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四后，周舵多次受到有关部门调查和骚扰，也失去了正常工作机会。</w:t>
      </w:r>
      <w:r>
        <w:rPr>
          <w:rStyle w:val="無"/>
          <w:rFonts w:ascii="Kaiti TC Bold" w:hAnsi="Kaiti TC Bold"/>
          <w:outline w:val="0"/>
          <w:color w:val="0433ff"/>
          <w:sz w:val="32"/>
          <w:szCs w:val="32"/>
          <w:u w:color="0433ff"/>
          <w:rtl w:val="0"/>
          <w:lang w:val="en-US"/>
          <w14:textFill>
            <w14:solidFill>
              <w14:srgbClr w14:val="0433FF"/>
            </w14:solidFill>
          </w14:textFill>
        </w:rPr>
        <w:t>92</w:t>
      </w:r>
      <w:r>
        <w:rPr>
          <w:rStyle w:val="無"/>
          <w:rFonts w:eastAsia="Kaiti TC Bold" w:hint="eastAsia"/>
          <w:outline w:val="0"/>
          <w:color w:val="0433ff"/>
          <w:sz w:val="32"/>
          <w:szCs w:val="32"/>
          <w:u w:color="0433ff"/>
          <w:rtl w:val="0"/>
          <w:lang w:val="zh-TW" w:eastAsia="zh-TW"/>
          <w14:textFill>
            <w14:solidFill>
              <w14:srgbClr w14:val="0433FF"/>
            </w14:solidFill>
          </w14:textFill>
        </w:rPr>
        <w:t>年到</w:t>
      </w:r>
      <w:r>
        <w:rPr>
          <w:rStyle w:val="無"/>
          <w:rFonts w:ascii="Kaiti TC Bold" w:hAnsi="Kaiti TC Bold"/>
          <w:outline w:val="0"/>
          <w:color w:val="0433ff"/>
          <w:sz w:val="32"/>
          <w:szCs w:val="32"/>
          <w:u w:color="0433ff"/>
          <w:rtl w:val="0"/>
          <w:lang w:val="en-US"/>
          <w14:textFill>
            <w14:solidFill>
              <w14:srgbClr w14:val="0433FF"/>
            </w14:solidFill>
          </w14:textFill>
        </w:rPr>
        <w:t>93</w:t>
      </w:r>
      <w:r>
        <w:rPr>
          <w:rStyle w:val="無"/>
          <w:rFonts w:eastAsia="Kaiti TC Bold" w:hint="eastAsia"/>
          <w:outline w:val="0"/>
          <w:color w:val="0433ff"/>
          <w:sz w:val="32"/>
          <w:szCs w:val="32"/>
          <w:u w:color="0433ff"/>
          <w:rtl w:val="0"/>
          <w:lang w:val="zh-TW" w:eastAsia="zh-TW"/>
          <w14:textFill>
            <w14:solidFill>
              <w14:srgbClr w14:val="0433FF"/>
            </w14:solidFill>
          </w14:textFill>
        </w:rPr>
        <w:t>年，在高新的帮助下，周舵到哈佛大学做了一年访问学者。周舵说，此后，自己不顾美国和台湾亲戚的苦劝，决定回国，是因为感到中华民族苦难深重，而中国未来变成什么样子，很可能就取决于自己这一两代人的作为，还因为六</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四的经历使他觉得，自己的参与确实会让一些事情结果不同。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周舵认为，造成六</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四悲剧的最主要的原因在于，当时中国执政党的治国理念不是</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依法治国</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，而是马克思主义的阶级斗争学说，即毛泽东所说的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正确处理敌我矛盾和人民内部矛盾</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一个法治国家处理像大学生示威游行太简单了，你游行，人数多少，诉求是什么，行经路线，起止时间都是有法律管着的。他有诉求要表达，表达出来，他自然就回去了，该上课就上课去了，哪会发生，大学生占据天安门广场几十天这样的事情？如果说有个别人，他不依法去行使这样的自由权利，警察就要来干预他。如果不听警察的劝阻，你如果还使用其他的包括暴力手段的话，警察就会对你使用暴力。警察使用的强制手段，也是由法律来严格规定的，不能超过当时所需要的限度去使用这个强制手段。这国家就会是井然有序，所有的事情，都会有法律非常清晰的规则来处理。</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周舵说，</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们不是这样的，共产党的马克思主义阶级斗争学说，它完全没有法律这一说，它认为法律就是统治阶级的意志，统治阶级想怎么做就怎么做。它根本不承认有人权的，连人性都不承认的，很自然它会是这样的，如果把你界定成</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敌我矛盾</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，那就可以无所不用其极，完全没有人权一说，可以说</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敌人</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就根本不是人，可以任意处置，那导致的结果就是滥用暴力。反过来，如果说，它定性成是</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人民内部矛盾</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，那就只能是打不还手、骂不还口。你想想，如果警察打不还手、骂不还口，在这种情况下，他怎么执法？他就会落到另外一个极端，就是完全无所作为、完全无计可施的这样一个状况。</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人民</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不是天使，</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人民</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是可以做很多出格的犯法的事情的。这样一个国家怎么治理呢</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警方只能在两个极端之间做选择，一个就是滥用暴力，无所不用其极，根本没有人权保障，要么就是无所作为，这样一个国家怎么治理？这样你才能理解，（</w:t>
      </w:r>
      <w:r>
        <w:rPr>
          <w:rStyle w:val="無"/>
          <w:rFonts w:ascii="Kaiti TC Bold" w:hAnsi="Kaiti TC Bold"/>
          <w:outline w:val="0"/>
          <w:color w:val="0433ff"/>
          <w:sz w:val="32"/>
          <w:szCs w:val="32"/>
          <w:u w:color="0433ff"/>
          <w:rtl w:val="0"/>
          <w:lang w:val="en-US"/>
          <w14:textFill>
            <w14:solidFill>
              <w14:srgbClr w14:val="0433FF"/>
            </w14:solidFill>
          </w14:textFill>
        </w:rPr>
        <w:t>89</w:t>
      </w:r>
      <w:r>
        <w:rPr>
          <w:rStyle w:val="無"/>
          <w:rFonts w:eastAsia="Kaiti TC Bold" w:hint="eastAsia"/>
          <w:outline w:val="0"/>
          <w:color w:val="0433ff"/>
          <w:sz w:val="32"/>
          <w:szCs w:val="32"/>
          <w:u w:color="0433ff"/>
          <w:rtl w:val="0"/>
          <w:lang w:val="zh-TW" w:eastAsia="zh-TW"/>
          <w14:textFill>
            <w14:solidFill>
              <w14:srgbClr w14:val="0433FF"/>
            </w14:solidFill>
          </w14:textFill>
        </w:rPr>
        <w:t>年）为什么它一定要把大学生的和平的示威游行，行使自己合法权利的，一定要把它界定成敌我矛盾，</w:t>
      </w:r>
      <w:r>
        <w:rPr>
          <w:rStyle w:val="無"/>
          <w:rFonts w:ascii="Kaiti TC Bold" w:hAnsi="Kaiti TC Bold"/>
          <w:outline w:val="0"/>
          <w:color w:val="0433ff"/>
          <w:sz w:val="32"/>
          <w:szCs w:val="32"/>
          <w:u w:color="0433ff"/>
          <w:rtl w:val="0"/>
          <w:lang w:val="en-US"/>
          <w14:textFill>
            <w14:solidFill>
              <w14:srgbClr w14:val="0433FF"/>
            </w14:solidFill>
          </w14:textFill>
        </w:rPr>
        <w:t>4.26</w:t>
      </w:r>
      <w:r>
        <w:rPr>
          <w:rStyle w:val="無"/>
          <w:rFonts w:eastAsia="Kaiti TC Bold" w:hint="eastAsia"/>
          <w:outline w:val="0"/>
          <w:color w:val="0433ff"/>
          <w:sz w:val="32"/>
          <w:szCs w:val="32"/>
          <w:u w:color="0433ff"/>
          <w:rtl w:val="0"/>
          <w:lang w:val="zh-TW" w:eastAsia="zh-TW"/>
          <w14:textFill>
            <w14:solidFill>
              <w14:srgbClr w14:val="0433FF"/>
            </w14:solidFill>
          </w14:textFill>
        </w:rPr>
        <w:t>社论就是这样，为什么到了</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号晚上，市民阻止军队进城，要把它界定反革命暴乱。根本原因就在于它这个治国理念是根本错误的，而要追究这个治国理念，必须要追到马克思那儿去。</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周舵认为，中国要真正实现</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依法治国</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首先必须解决政府有法不依、知法违法的问题，</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现在中国最大的问题恰恰就在这个地方，政府不遵守自己所颁布的法律，包括宪法在内。我们的《集会示威游行法》， </w:t>
      </w:r>
      <w:r>
        <w:rPr>
          <w:rStyle w:val="無"/>
          <w:rFonts w:ascii="Kaiti TC Bold" w:hAnsi="Kaiti TC Bold"/>
          <w:outline w:val="0"/>
          <w:color w:val="0433ff"/>
          <w:sz w:val="32"/>
          <w:szCs w:val="32"/>
          <w:u w:color="0433ff"/>
          <w:rtl w:val="0"/>
          <w:lang w:val="en-US"/>
          <w14:textFill>
            <w14:solidFill>
              <w14:srgbClr w14:val="0433FF"/>
            </w14:solidFill>
          </w14:textFill>
        </w:rPr>
        <w:t>1989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31</w:t>
      </w:r>
      <w:r>
        <w:rPr>
          <w:rStyle w:val="無"/>
          <w:rFonts w:eastAsia="Kaiti TC Bold" w:hint="eastAsia"/>
          <w:outline w:val="0"/>
          <w:color w:val="0433ff"/>
          <w:sz w:val="32"/>
          <w:szCs w:val="32"/>
          <w:u w:color="0433ff"/>
          <w:rtl w:val="0"/>
          <w:lang w:val="zh-TW" w:eastAsia="zh-TW"/>
          <w14:textFill>
            <w14:solidFill>
              <w14:srgbClr w14:val="0433FF"/>
            </w14:solidFill>
          </w14:textFill>
        </w:rPr>
        <w:t>号就颁布了，你听说过有一例被批准的示威游行吗？除了美国炸了南斯拉夫大使馆那一次之外。所以这个法律、宪法所规定的公民自由权利是假的，根本不打算实施的。这造成的结果极其严重，这就上行下效，就意味着你这个制度是建立在欺骗和谎言的基础上。这样的一个民族怎么能有诚信呢，社会基本诚信何从建立</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首先要解决这个问题。</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今年</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25</w:t>
      </w:r>
      <w:r>
        <w:rPr>
          <w:rStyle w:val="無"/>
          <w:rFonts w:eastAsia="Kaiti TC Bold" w:hint="eastAsia"/>
          <w:outline w:val="0"/>
          <w:color w:val="0433ff"/>
          <w:sz w:val="32"/>
          <w:szCs w:val="32"/>
          <w:u w:color="0433ff"/>
          <w:rtl w:val="0"/>
          <w:lang w:val="zh-TW" w:eastAsia="zh-TW"/>
          <w14:textFill>
            <w14:solidFill>
              <w14:srgbClr w14:val="0433FF"/>
            </w14:solidFill>
          </w14:textFill>
        </w:rPr>
        <w:t>号，周舵准备向北京市公安局递交《游行示威申请书》，申请</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号早</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点到晚</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点到海淀区紫竹院公园（或政府指定之任何公共场所）静坐绝食一天，遭到国保人员阻止。此前的很多年，周舵都是自己在家中绝食一天纪念六</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四，今年为什么高调纪念六</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四？对此，周舵表示，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因为我失望了。我一直对胡温新政寄予莫大的希望，我对他们是很肯定的。当然，我肯定的那些我今天依然坚持，但是在六四这个事情上，我是大大的失望。我不仅是六四这个事情本身，而且我这次根本没有提六四平反，也没有提六四的性质是什么，我只要求一条，既然已经颁布了政府信息公开条例，政府应遵守自己颁布的法律，这算高调吗？这已经是最最底线的起码的要求了，难道世界上有一个政府可以出来说，我不遵守我自己颁布的法律？我也没追究你颁布的是什么法律，我只是说你要遵守你已经公布的法律。你政府信息公开条例，我就要求你公布六四真相。而且我举了一个例子， 六四凌晨，在六部口，一辆坦克压死了据说是十几个大学生， 压伤的还不算。这个我手里是掌握确凿证据的，这个事情谁下的命令，坦克手是谁，依据什么理由做这样的事情？类似这样的现象。第二条就是说，保障我本人的公民自由权利，我到现在为止，不能用我的名字在任何国内的媒体上发表文章，我的形象不能出现在任何电视，我不能开讲座，我不能去讲学，等等。我是中华人民共和国享有完全的公民权利的一个公民，你是根据什么法律来剥夺了我的这些权利？我只要求一条，就是政府要遵守自己所颁布的法律，包括宪法。这不过分啊，而且是跟中共十五大一直在讲依法治国和胡锦涛所讲的和谐社会完全是一致的。所谓高调是迫不得已，没有办法。内部写了无数的跟他们沟通的信件，石沉大海，没有任何回应。所以，这又是一个问题，就是这个体制现在越来越变成了一个官僚习气极其浓重的一个僵化的体制，上边的人跟隔了一个层次（的人），他就没有沟通。你想想，从中南海，那么一个最高的决策层，到下边的基层，中间隔了多少个层次，每一层都有信息衰减，每一层都有施政的所谓执政能力的衰减，这个社会将来是要出大问题的。</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谈到二十年来中国民众政治素质的变化，周舵说，  </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有的方面，比如说，像最近几年维权运动的兴起，可以说，中国人民的觉悟、政治素质比那时候高。但是你也看到，比如说，包括北大在内的这些高等院校里面大学生，他们的素质是大大降低了，现在他们简直变成了几乎是一片政治冷漠，说的难听就是犬儒盛行。根本就不关心什么国家大事，什么民主的前途，国家的前途，每个人就是闷着头发财。这就是六四镇压之后政府故意引导的结果，每个人只看自己脚下，没有人去仰望天空。所以我听到温家宝跟同济研究生座谈说了一番话，他说，一个民族，如果所有的人都是只看自己的脚下，没有一些仰望星空的人，这样的民族是没有希望的。但是，六四之后，那个江</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李政权，就是要把这个民族改造成那样一个没有灵魂的、没有希望的民族。</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周舵认为，中华民族近代的一大悲剧是，学习西方文明，好的东西没学到，坏的反而学了很多，其中最糟糕的就是马克思主义。周舵认为，哪怕是西方文化中最好的东西，不一定适合直接照搬到中国，应该根据中国国情，在中国本土进行嫁接，但是，</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中国国情</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不该成为执政者拒绝民主，不搞民主的借口。</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周舵表示，中国实施市场经济以来的经验表明，经济领域的垄断会导致腐败，政治领域也是如此，需要引入竞争机制。周舵认为，在中国，当前比较切实可行的步骤是，从共产党内部的选举做起，并加强人大和政协的作用，使中国现有的八个不成样子的民主党派变成真正的党派，实现初步的多党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以上是自由亚洲电台记者林坪的报道。</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痛哉！民主墻天津小弟劉士賢英年早逝</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2020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15</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今年首月，剛剛過半，一大喜，一大悲，兩件大事接踵而至。</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大喜之事：</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13</w:t>
      </w:r>
      <w:r>
        <w:rPr>
          <w:rStyle w:val="無"/>
          <w:rFonts w:eastAsia="Kaiti TC Bold" w:hint="eastAsia"/>
          <w:outline w:val="0"/>
          <w:color w:val="0433ff"/>
          <w:sz w:val="32"/>
          <w:szCs w:val="32"/>
          <w:u w:color="0433ff"/>
          <w:rtl w:val="0"/>
          <w:lang w:val="zh-TW" w:eastAsia="zh-TW"/>
          <w14:textFill>
            <w14:solidFill>
              <w14:srgbClr w14:val="0433FF"/>
            </w14:solidFill>
          </w14:textFill>
        </w:rPr>
        <w:t>日得知，</w:t>
      </w:r>
      <w:r>
        <w:rPr>
          <w:rStyle w:val="無"/>
          <w:rFonts w:ascii="Kaiti TC Bold" w:hAnsi="Kaiti TC Bold"/>
          <w:outline w:val="0"/>
          <w:color w:val="0433ff"/>
          <w:sz w:val="32"/>
          <w:szCs w:val="32"/>
          <w:u w:color="0433ff"/>
          <w:rtl w:val="0"/>
          <w:lang w:val="en-US"/>
          <w14:textFill>
            <w14:solidFill>
              <w14:srgbClr w14:val="0433FF"/>
            </w14:solidFill>
          </w14:textFill>
        </w:rPr>
        <w:t>1979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日發生在中國北京的「星星美展」遊行，幾乎在人世間匿蹤了</w:t>
      </w:r>
      <w:r>
        <w:rPr>
          <w:rStyle w:val="無"/>
          <w:rFonts w:ascii="Kaiti TC Bold" w:hAnsi="Kaiti TC Bold"/>
          <w:outline w:val="0"/>
          <w:color w:val="0433ff"/>
          <w:sz w:val="32"/>
          <w:szCs w:val="32"/>
          <w:u w:color="0433ff"/>
          <w:rtl w:val="0"/>
          <w:lang w:val="en-US"/>
          <w14:textFill>
            <w14:solidFill>
              <w14:srgbClr w14:val="0433FF"/>
            </w14:solidFill>
          </w14:textFill>
        </w:rPr>
        <w:t>35</w:t>
      </w:r>
      <w:r>
        <w:rPr>
          <w:rStyle w:val="無"/>
          <w:rFonts w:eastAsia="Kaiti TC Bold" w:hint="eastAsia"/>
          <w:outline w:val="0"/>
          <w:color w:val="0433ff"/>
          <w:sz w:val="32"/>
          <w:szCs w:val="32"/>
          <w:u w:color="0433ff"/>
          <w:rtl w:val="0"/>
          <w:lang w:val="zh-TW" w:eastAsia="zh-TW"/>
          <w14:textFill>
            <w14:solidFill>
              <w14:srgbClr w14:val="0433FF"/>
            </w14:solidFill>
          </w14:textFill>
        </w:rPr>
        <w:t>年以上，彌足珍貴的當年現場、中國藝術家們並沒有事先約定、而神奇地協同拍攝的紀錄片和諸多照片資料，終於在西方頂級導演和制片人</w:t>
      </w:r>
      <w:r>
        <w:rPr>
          <w:rStyle w:val="無"/>
          <w:rFonts w:ascii="Kaiti TC Bold" w:hAnsi="Kaiti TC Bold"/>
          <w:outline w:val="0"/>
          <w:color w:val="0433ff"/>
          <w:sz w:val="32"/>
          <w:szCs w:val="32"/>
          <w:u w:color="0433ff"/>
          <w:rtl w:val="0"/>
          <w:lang w:val="en-US"/>
          <w14:textFill>
            <w14:solidFill>
              <w14:srgbClr w14:val="0433FF"/>
            </w14:solidFill>
          </w14:textFill>
        </w:rPr>
        <w:t xml:space="preserve">Andy Cohen/ Gaylen Ross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及 </w:t>
      </w:r>
      <w:r>
        <w:rPr>
          <w:rStyle w:val="無"/>
          <w:rFonts w:ascii="Kaiti TC Bold" w:hAnsi="Kaiti TC Bold"/>
          <w:outline w:val="0"/>
          <w:color w:val="0433ff"/>
          <w:sz w:val="32"/>
          <w:szCs w:val="32"/>
          <w:u w:color="0433ff"/>
          <w:rtl w:val="0"/>
          <w:lang w:val="en-US"/>
          <w14:textFill>
            <w14:solidFill>
              <w14:srgbClr w14:val="0433FF"/>
            </w14:solidFill>
          </w14:textFill>
        </w:rPr>
        <w:t xml:space="preserve">Ac Films </w:t>
      </w:r>
      <w:r>
        <w:rPr>
          <w:rStyle w:val="無"/>
          <w:rFonts w:eastAsia="Kaiti TC Bold" w:hint="eastAsia"/>
          <w:outline w:val="0"/>
          <w:color w:val="0433ff"/>
          <w:sz w:val="32"/>
          <w:szCs w:val="32"/>
          <w:u w:color="0433ff"/>
          <w:rtl w:val="0"/>
          <w:lang w:val="zh-TW" w:eastAsia="zh-TW"/>
          <w14:textFill>
            <w14:solidFill>
              <w14:srgbClr w14:val="0433FF"/>
            </w14:solidFill>
          </w14:textFill>
        </w:rPr>
        <w:t>的手中，以紀錄電影大片《北京之春》的形態，即將面世。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此事的意義，在於直面破了中共割斷中國民主運動史的邪功、也用真實的歷史紀錄教訓了某些中國民主運動虛無的謬論，特別在當下，美國及各民主國家一致再次「反共」、鋒芒直指「中共」的大氣候下，怎樣估量它的意義都不會過份</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在此，請允許我向全程拍攝「星星美展」遊行的知名攝影家兼導演、英年早逝於日本的池小寧，致以深深的敬意。同時，還要向和池小寧一起拍攝「星星美展」的任曙林，「實地攝影大師」</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王瑞及他的妻弟等等同仁們，致以深深的敬意。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並且，也可以此告慰</w:t>
      </w:r>
      <w:r>
        <w:rPr>
          <w:rStyle w:val="無"/>
          <w:rFonts w:ascii="Kaiti TC Bold" w:hAnsi="Kaiti TC Bold"/>
          <w:outline w:val="0"/>
          <w:color w:val="0433ff"/>
          <w:sz w:val="32"/>
          <w:szCs w:val="32"/>
          <w:u w:color="0433ff"/>
          <w:rtl w:val="0"/>
          <w:lang w:val="en-US"/>
          <w14:textFill>
            <w14:solidFill>
              <w14:srgbClr w14:val="0433FF"/>
            </w14:solidFill>
          </w14:textFill>
        </w:rPr>
        <w:t>14</w:t>
      </w:r>
      <w:r>
        <w:rPr>
          <w:rStyle w:val="無"/>
          <w:rFonts w:eastAsia="Kaiti TC Bold" w:hint="eastAsia"/>
          <w:outline w:val="0"/>
          <w:color w:val="0433ff"/>
          <w:sz w:val="32"/>
          <w:szCs w:val="32"/>
          <w:u w:color="0433ff"/>
          <w:rtl w:val="0"/>
          <w:lang w:val="zh-TW" w:eastAsia="zh-TW"/>
          <w14:textFill>
            <w14:solidFill>
              <w14:srgbClr w14:val="0433FF"/>
            </w14:solidFill>
          </w14:textFill>
        </w:rPr>
        <w:t>日溘然過世的</w:t>
      </w:r>
      <w:r>
        <w:rPr>
          <w:rStyle w:val="無"/>
          <w:rFonts w:ascii="Kaiti TC Bold" w:hAnsi="Kaiti TC Bold"/>
          <w:outline w:val="0"/>
          <w:color w:val="0433ff"/>
          <w:sz w:val="32"/>
          <w:szCs w:val="32"/>
          <w:u w:color="0433ff"/>
          <w:rtl w:val="0"/>
          <w:lang w:val="en-US"/>
          <w14:textFill>
            <w14:solidFill>
              <w14:srgbClr w14:val="0433FF"/>
            </w14:solidFill>
          </w14:textFill>
        </w:rPr>
        <w:t>1978</w:t>
      </w:r>
      <w:r>
        <w:rPr>
          <w:rStyle w:val="無"/>
          <w:rFonts w:eastAsia="Kaiti TC Bold" w:hint="eastAsia"/>
          <w:outline w:val="0"/>
          <w:color w:val="0433ff"/>
          <w:sz w:val="32"/>
          <w:szCs w:val="32"/>
          <w:u w:color="0433ff"/>
          <w:rtl w:val="0"/>
          <w:lang w:val="zh-TW" w:eastAsia="zh-TW"/>
          <w14:textFill>
            <w14:solidFill>
              <w14:srgbClr w14:val="0433FF"/>
            </w14:solidFill>
          </w14:textFill>
        </w:rPr>
        <w:t>民主墻天津先驅、我的小弟</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劉士賢。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1978</w:t>
      </w:r>
      <w:r>
        <w:rPr>
          <w:rStyle w:val="無"/>
          <w:rFonts w:eastAsia="Kaiti TC Bold" w:hint="eastAsia"/>
          <w:outline w:val="0"/>
          <w:color w:val="0433ff"/>
          <w:sz w:val="32"/>
          <w:szCs w:val="32"/>
          <w:u w:color="0433ff"/>
          <w:rtl w:val="0"/>
          <w:lang w:val="zh-TW" w:eastAsia="zh-TW"/>
          <w14:textFill>
            <w14:solidFill>
              <w14:srgbClr w14:val="0433FF"/>
            </w14:solidFill>
          </w14:textFill>
        </w:rPr>
        <w:t>年民主墻起始，我大約</w:t>
      </w:r>
      <w:r>
        <w:rPr>
          <w:rStyle w:val="無"/>
          <w:rFonts w:ascii="Kaiti TC Bold" w:hAnsi="Kaiti TC Bold"/>
          <w:outline w:val="0"/>
          <w:color w:val="0433ff"/>
          <w:sz w:val="32"/>
          <w:szCs w:val="32"/>
          <w:u w:color="0433ff"/>
          <w:rtl w:val="0"/>
          <w:lang w:val="en-US"/>
          <w14:textFill>
            <w14:solidFill>
              <w14:srgbClr w14:val="0433FF"/>
            </w14:solidFill>
          </w14:textFill>
        </w:rPr>
        <w:t>35</w:t>
      </w:r>
      <w:r>
        <w:rPr>
          <w:rStyle w:val="無"/>
          <w:rFonts w:eastAsia="Kaiti TC Bold" w:hint="eastAsia"/>
          <w:outline w:val="0"/>
          <w:color w:val="0433ff"/>
          <w:sz w:val="32"/>
          <w:szCs w:val="32"/>
          <w:u w:color="0433ff"/>
          <w:rtl w:val="0"/>
          <w:lang w:val="zh-TW" w:eastAsia="zh-TW"/>
          <w14:textFill>
            <w14:solidFill>
              <w14:srgbClr w14:val="0433FF"/>
            </w14:solidFill>
          </w14:textFill>
        </w:rPr>
        <w:t>歲，一天突然來了一位天津的慕名者</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劉士賢，他才</w:t>
      </w:r>
      <w:r>
        <w:rPr>
          <w:rStyle w:val="無"/>
          <w:rFonts w:ascii="Kaiti TC Bold" w:hAnsi="Kaiti TC Bold"/>
          <w:outline w:val="0"/>
          <w:color w:val="0433ff"/>
          <w:sz w:val="32"/>
          <w:szCs w:val="32"/>
          <w:u w:color="0433ff"/>
          <w:rtl w:val="0"/>
          <w:lang w:val="en-US"/>
          <w14:textFill>
            <w14:solidFill>
              <w14:srgbClr w14:val="0433FF"/>
            </w14:solidFill>
          </w14:textFill>
        </w:rPr>
        <w:t>20</w:t>
      </w:r>
      <w:r>
        <w:rPr>
          <w:rStyle w:val="無"/>
          <w:rFonts w:eastAsia="Kaiti TC Bold" w:hint="eastAsia"/>
          <w:outline w:val="0"/>
          <w:color w:val="0433ff"/>
          <w:sz w:val="32"/>
          <w:szCs w:val="32"/>
          <w:u w:color="0433ff"/>
          <w:rtl w:val="0"/>
          <w:lang w:val="zh-TW" w:eastAsia="zh-TW"/>
          <w14:textFill>
            <w14:solidFill>
              <w14:srgbClr w14:val="0433FF"/>
            </w14:solidFill>
          </w14:textFill>
        </w:rPr>
        <w:t>出頭，年輕、清純，一臉真誠，一來就和大家一起工作，暢談理想，討論問題。一貫「英雄不問來路」的我，很快就被劉士賢稱為了「徐大哥」，這稱謂叫了</w:t>
      </w:r>
      <w:r>
        <w:rPr>
          <w:rStyle w:val="無"/>
          <w:rFonts w:ascii="Kaiti TC Bold" w:hAnsi="Kaiti TC Bold"/>
          <w:outline w:val="0"/>
          <w:color w:val="0433ff"/>
          <w:sz w:val="32"/>
          <w:szCs w:val="32"/>
          <w:u w:color="0433ff"/>
          <w:rtl w:val="0"/>
          <w:lang w:val="en-US"/>
          <w14:textFill>
            <w14:solidFill>
              <w14:srgbClr w14:val="0433FF"/>
            </w14:solidFill>
          </w14:textFill>
        </w:rPr>
        <w:t>41</w:t>
      </w:r>
      <w:r>
        <w:rPr>
          <w:rStyle w:val="無"/>
          <w:rFonts w:eastAsia="Kaiti TC Bold" w:hint="eastAsia"/>
          <w:outline w:val="0"/>
          <w:color w:val="0433ff"/>
          <w:sz w:val="32"/>
          <w:szCs w:val="32"/>
          <w:u w:color="0433ff"/>
          <w:rtl w:val="0"/>
          <w:lang w:val="zh-TW" w:eastAsia="zh-TW"/>
          <w14:textFill>
            <w14:solidFill>
              <w14:srgbClr w14:val="0433FF"/>
            </w14:solidFill>
          </w14:textFill>
        </w:rPr>
        <w:t>年，這樣一個小弟先我逝去，怎不痛哉！怎不是大悲！</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當年從天津到北京坐火車，到我家最快也要</w:t>
      </w:r>
      <w:r>
        <w:rPr>
          <w:rStyle w:val="無"/>
          <w:rFonts w:ascii="Kaiti TC Bold" w:hAnsi="Kaiti TC Bold"/>
          <w:outline w:val="0"/>
          <w:color w:val="0433ff"/>
          <w:sz w:val="32"/>
          <w:szCs w:val="32"/>
          <w:u w:color="0433ff"/>
          <w:rtl w:val="0"/>
          <w:lang w:val="en-US"/>
          <w14:textFill>
            <w14:solidFill>
              <w14:srgbClr w14:val="0433FF"/>
            </w14:solidFill>
          </w14:textFill>
        </w:rPr>
        <w:t>2-3</w:t>
      </w:r>
      <w:r>
        <w:rPr>
          <w:rStyle w:val="無"/>
          <w:rFonts w:eastAsia="Kaiti TC Bold" w:hint="eastAsia"/>
          <w:outline w:val="0"/>
          <w:color w:val="0433ff"/>
          <w:sz w:val="32"/>
          <w:szCs w:val="32"/>
          <w:u w:color="0433ff"/>
          <w:rtl w:val="0"/>
          <w:lang w:val="zh-TW" w:eastAsia="zh-TW"/>
          <w14:textFill>
            <w14:solidFill>
              <w14:srgbClr w14:val="0433FF"/>
            </w14:solidFill>
          </w14:textFill>
        </w:rPr>
        <w:t>個小時，可是，士賢給我的感覺，他不是住天津，因為自從他</w:t>
      </w:r>
      <w:r>
        <w:rPr>
          <w:rStyle w:val="無"/>
          <w:rFonts w:ascii="Kaiti TC Bold" w:hAnsi="Kaiti TC Bold"/>
          <w:outline w:val="0"/>
          <w:color w:val="0433ff"/>
          <w:sz w:val="32"/>
          <w:szCs w:val="32"/>
          <w:u w:color="0433ff"/>
          <w:rtl w:val="0"/>
          <w:lang w:val="en-US"/>
          <w14:textFill>
            <w14:solidFill>
              <w14:srgbClr w14:val="0433FF"/>
            </w14:solidFill>
          </w14:textFill>
        </w:rPr>
        <w:t>1979</w:t>
      </w:r>
      <w:r>
        <w:rPr>
          <w:rStyle w:val="無"/>
          <w:rFonts w:eastAsia="Kaiti TC Bold" w:hint="eastAsia"/>
          <w:outline w:val="0"/>
          <w:color w:val="0433ff"/>
          <w:sz w:val="32"/>
          <w:szCs w:val="32"/>
          <w:u w:color="0433ff"/>
          <w:rtl w:val="0"/>
          <w:lang w:val="zh-TW" w:eastAsia="zh-TW"/>
          <w14:textFill>
            <w14:solidFill>
              <w14:srgbClr w14:val="0433FF"/>
            </w14:solidFill>
          </w14:textFill>
        </w:rPr>
        <w:t>年初，第一次到我家（當年的「四五論壇」就在我家</w:t>
      </w:r>
      <w:r>
        <w:rPr>
          <w:rStyle w:val="無"/>
          <w:rFonts w:ascii="Kaiti TC Bold" w:hAnsi="Kaiti TC Bold"/>
          <w:outline w:val="0"/>
          <w:color w:val="0433ff"/>
          <w:sz w:val="32"/>
          <w:szCs w:val="32"/>
          <w:u w:color="0433ff"/>
          <w:rtl w:val="0"/>
          <w:lang w:val="en-US"/>
          <w14:textFill>
            <w14:solidFill>
              <w14:srgbClr w14:val="0433FF"/>
            </w14:solidFill>
          </w14:textFill>
        </w:rPr>
        <w:t>15</w:t>
      </w:r>
      <w:r>
        <w:rPr>
          <w:rStyle w:val="無"/>
          <w:rFonts w:eastAsia="Kaiti TC Bold" w:hint="eastAsia"/>
          <w:outline w:val="0"/>
          <w:color w:val="0433ff"/>
          <w:sz w:val="32"/>
          <w:szCs w:val="32"/>
          <w:u w:color="0433ff"/>
          <w:rtl w:val="0"/>
          <w:lang w:val="zh-TW" w:eastAsia="zh-TW"/>
          <w14:textFill>
            <w14:solidFill>
              <w14:srgbClr w14:val="0433FF"/>
            </w14:solidFill>
          </w14:textFill>
        </w:rPr>
        <w:t>平方米的大屋為編輯部），幾乎一個星期來一次；很快他在天津建立了「四五論壇」辦事處，之後和尹明共同創辦了天津第一個民辦刊物《改革者》，又和呂洪來創辦了民辦刊物「渤海之濱」。他最大的本事就是在沒有任何張揚的情況下，卻做出了開創性的工作；所以我送給他的四個字，就是「純良敦厚」。倘假以時日，真不知道士賢在民主事業上，會立下怎樣的豐功偉業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可是，</w:t>
      </w:r>
      <w:r>
        <w:rPr>
          <w:rStyle w:val="無"/>
          <w:rFonts w:ascii="Kaiti TC Bold" w:hAnsi="Kaiti TC Bold"/>
          <w:outline w:val="0"/>
          <w:color w:val="0433ff"/>
          <w:sz w:val="32"/>
          <w:szCs w:val="32"/>
          <w:u w:color="0433ff"/>
          <w:rtl w:val="0"/>
          <w:lang w:val="en-US"/>
          <w14:textFill>
            <w14:solidFill>
              <w14:srgbClr w14:val="0433FF"/>
            </w14:solidFill>
          </w14:textFill>
        </w:rPr>
        <w:t>1979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月鄧小平、彭真的中共就開始下令抓人了</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盡管如此，各位同仁不怕犧牲，讓</w:t>
      </w:r>
      <w:r>
        <w:rPr>
          <w:rStyle w:val="無"/>
          <w:rFonts w:ascii="Kaiti TC Bold" w:hAnsi="Kaiti TC Bold"/>
          <w:outline w:val="0"/>
          <w:color w:val="0433ff"/>
          <w:sz w:val="32"/>
          <w:szCs w:val="32"/>
          <w:u w:color="0433ff"/>
          <w:rtl w:val="0"/>
          <w:lang w:val="en-US"/>
          <w14:textFill>
            <w14:solidFill>
              <w14:srgbClr w14:val="0433FF"/>
            </w14:solidFill>
          </w14:textFill>
        </w:rPr>
        <w:t>1978</w:t>
      </w:r>
      <w:r>
        <w:rPr>
          <w:rStyle w:val="無"/>
          <w:rFonts w:eastAsia="Kaiti TC Bold" w:hint="eastAsia"/>
          <w:outline w:val="0"/>
          <w:color w:val="0433ff"/>
          <w:sz w:val="32"/>
          <w:szCs w:val="32"/>
          <w:u w:color="0433ff"/>
          <w:rtl w:val="0"/>
          <w:lang w:val="zh-TW" w:eastAsia="zh-TW"/>
          <w14:textFill>
            <w14:solidFill>
              <w14:srgbClr w14:val="0433FF"/>
            </w14:solidFill>
          </w14:textFill>
        </w:rPr>
        <w:t>至</w:t>
      </w:r>
      <w:r>
        <w:rPr>
          <w:rStyle w:val="無"/>
          <w:rFonts w:ascii="Kaiti TC Bold" w:hAnsi="Kaiti TC Bold"/>
          <w:outline w:val="0"/>
          <w:color w:val="0433ff"/>
          <w:sz w:val="32"/>
          <w:szCs w:val="32"/>
          <w:u w:color="0433ff"/>
          <w:rtl w:val="0"/>
          <w:lang w:val="en-US"/>
          <w14:textFill>
            <w14:solidFill>
              <w14:srgbClr w14:val="0433FF"/>
            </w14:solidFill>
          </w14:textFill>
        </w:rPr>
        <w:t>1980</w:t>
      </w:r>
      <w:r>
        <w:rPr>
          <w:rStyle w:val="無"/>
          <w:rFonts w:eastAsia="Kaiti TC Bold" w:hint="eastAsia"/>
          <w:outline w:val="0"/>
          <w:color w:val="0433ff"/>
          <w:sz w:val="32"/>
          <w:szCs w:val="32"/>
          <w:u w:color="0433ff"/>
          <w:rtl w:val="0"/>
          <w:lang w:val="zh-TW" w:eastAsia="zh-TW"/>
          <w14:textFill>
            <w14:solidFill>
              <w14:srgbClr w14:val="0433FF"/>
            </w14:solidFill>
          </w14:textFill>
        </w:rPr>
        <w:t>年代的民刊本身成為了中國二十世紀最大的爭取言論自由的民主碩果。</w:t>
      </w:r>
      <w:r>
        <w:rPr>
          <w:rStyle w:val="無"/>
          <w:rFonts w:ascii="Kaiti TC Bold" w:hAnsi="Kaiti TC Bold"/>
          <w:outline w:val="0"/>
          <w:color w:val="0433ff"/>
          <w:sz w:val="32"/>
          <w:szCs w:val="32"/>
          <w:u w:color="0433ff"/>
          <w:rtl w:val="0"/>
          <w:lang w:val="en-US"/>
          <w14:textFill>
            <w14:solidFill>
              <w14:srgbClr w14:val="0433FF"/>
            </w14:solidFill>
          </w14:textFill>
        </w:rPr>
        <w:t>1979</w:t>
      </w:r>
      <w:r>
        <w:rPr>
          <w:rStyle w:val="無"/>
          <w:rFonts w:eastAsia="Kaiti TC Bold" w:hint="eastAsia"/>
          <w:outline w:val="0"/>
          <w:color w:val="0433ff"/>
          <w:sz w:val="32"/>
          <w:szCs w:val="32"/>
          <w:u w:color="0433ff"/>
          <w:rtl w:val="0"/>
          <w:lang w:val="zh-TW" w:eastAsia="zh-TW"/>
          <w14:textFill>
            <w14:solidFill>
              <w14:srgbClr w14:val="0433FF"/>
            </w14:solidFill>
          </w14:textFill>
        </w:rPr>
        <w:t>年初，民刊各組織對傅月華等上訪人士的同情和關註；之後，為營救被捕人士而在民主墻前多次舉辦的民主討論會和大陸首次的民意測驗，以及成功獲得和秘密出售了「庭審錄音稿」；都是正確的而有效的政治行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民主墻時代，更為成功的二大政治行動：一是幾位民刊的主編參與的北京大學的競選活動，二是</w:t>
      </w:r>
      <w:r>
        <w:rPr>
          <w:rStyle w:val="無"/>
          <w:rFonts w:ascii="Kaiti TC Bold" w:hAnsi="Kaiti TC Bold"/>
          <w:outline w:val="0"/>
          <w:color w:val="0433ff"/>
          <w:sz w:val="32"/>
          <w:szCs w:val="32"/>
          <w:u w:color="0433ff"/>
          <w:rtl w:val="0"/>
          <w:lang w:val="en-US"/>
          <w14:textFill>
            <w14:solidFill>
              <w14:srgbClr w14:val="0433FF"/>
            </w14:solidFill>
          </w14:textFill>
        </w:rPr>
        <w:t>1979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日民間人士舉辦的「星星美展」的和平示威遊行。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堅持到了</w:t>
      </w:r>
      <w:r>
        <w:rPr>
          <w:rStyle w:val="無"/>
          <w:rFonts w:ascii="Kaiti TC Bold" w:hAnsi="Kaiti TC Bold"/>
          <w:outline w:val="0"/>
          <w:color w:val="0433ff"/>
          <w:sz w:val="32"/>
          <w:szCs w:val="32"/>
          <w:u w:color="0433ff"/>
          <w:rtl w:val="0"/>
          <w:lang w:val="en-US"/>
          <w14:textFill>
            <w14:solidFill>
              <w14:srgbClr w14:val="0433FF"/>
            </w14:solidFill>
          </w14:textFill>
        </w:rPr>
        <w:t>1980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月，面對中共的</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號文件這全面鎮壓的動員令，我希望全國民刊朋友「緊急下潛」，保存實力。劉士賢是聽勸的。</w:t>
      </w:r>
      <w:r>
        <w:rPr>
          <w:rStyle w:val="無"/>
          <w:rFonts w:ascii="Kaiti TC Bold" w:hAnsi="Kaiti TC Bold"/>
          <w:outline w:val="0"/>
          <w:color w:val="0433ff"/>
          <w:sz w:val="32"/>
          <w:szCs w:val="32"/>
          <w:u w:color="0433ff"/>
          <w:rtl w:val="0"/>
          <w:lang w:val="en-US"/>
          <w14:textFill>
            <w14:solidFill>
              <w14:srgbClr w14:val="0433FF"/>
            </w14:solidFill>
          </w14:textFill>
        </w:rPr>
        <w:t>1980</w:t>
      </w:r>
      <w:r>
        <w:rPr>
          <w:rStyle w:val="無"/>
          <w:rFonts w:eastAsia="Kaiti TC Bold" w:hint="eastAsia"/>
          <w:outline w:val="0"/>
          <w:color w:val="0433ff"/>
          <w:sz w:val="32"/>
          <w:szCs w:val="32"/>
          <w:u w:color="0433ff"/>
          <w:rtl w:val="0"/>
          <w:lang w:val="zh-TW" w:eastAsia="zh-TW"/>
          <w14:textFill>
            <w14:solidFill>
              <w14:srgbClr w14:val="0433FF"/>
            </w14:solidFill>
          </w14:textFill>
        </w:rPr>
        <w:t>年再來我家時，就帶了現在的賢妻王桂雨和我們見面，幾次之後，他們剛剛結婚，就來到我家「度」了幾天「蜜日」。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弟弟和弟妹來了，自然住大屋，我們去和女兒在</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平方米的小屋擠一擠。</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1981</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日他比我晚一天被捕。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我和劉士賢隔絕了往來，渺無音信</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48</w:t>
      </w:r>
      <w:r>
        <w:rPr>
          <w:rStyle w:val="無"/>
          <w:rFonts w:eastAsia="Kaiti TC Bold" w:hint="eastAsia"/>
          <w:outline w:val="0"/>
          <w:color w:val="0433ff"/>
          <w:sz w:val="32"/>
          <w:szCs w:val="32"/>
          <w:u w:color="0433ff"/>
          <w:rtl w:val="0"/>
          <w:lang w:val="zh-TW" w:eastAsia="zh-TW"/>
          <w14:textFill>
            <w14:solidFill>
              <w14:srgbClr w14:val="0433FF"/>
            </w14:solidFill>
          </w14:textFill>
        </w:rPr>
        <w:t>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他出獄的早，卻無畏無懼地常常和弟妹帶孩子來北京看望他們嫂子</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賀信彤。</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信彤回憶道：士賢的妻子非常漂亮，文靜，賢慧。她一次次來，變換著身份，最先是士賢的女友，我開玩笑說，這也太漂亮了吧，士賢憨憨地笑，「放心，嫂子，首先得志同道合，再就是政治上可靠！」然後是新娘子，端莊大方，楚楚動人，我對新娘子說，「士賢熱愛的事業偉大且危險。」桂雨真誠地說，「他熱愛的事業我理解，支持。」弟妹就這樣義無反顧地成了士賢的愛妻。兒子出生了，桂雨依然美麗，那兒子超可愛靈動，「大媽大媽」地追著我說「想聽聽我給您說段相聲嗎？」好呀，我認真地鼓勵他，未曾想，他能模仿馬三立一段又一段的相聲，我有時候聽馬先生的相聲，也沒有笑，可聽路路的相聲，卻能讓我開懷大笑。再後來，去看望湯戈旦老先生兩三次，都住在士賢家，士賢家並不富裕，冬天沒有取暖爐，夫婦倆卻給兒子配置了一套非常專業的鼓，小孩淡定地站在鼓樂群前，穩定精神，氣守丹田，一副小大人的神氣，手舉槌落，突然不同的音色幾乎同時從與他齊高的眾多鼓中，變成了千軍萬馬蜂擁而出，小鼓手投入其中，手腳並用，虧他顧得過來，他抖動手、腕、肩、胯、腳</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全身的協調配合，節奏感極強，小孩陶醉其中，我驚呆了，震撼了，我們那個會說相聲的小小子，成了真正全能的專業音樂鼓師！士賢夫婦教子有方。再後來，士賢在香港從船上「跳海」反「送中」，終於來到了美國，又生了一個小女兒，我問士賢，娜娜像哥哥小時嗎，士賢得意地閉上眼睛說「就別提多可愛了！」我真為他們高興，如此幸福的一家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最令我難忘的是</w:t>
      </w:r>
      <w:r>
        <w:rPr>
          <w:rStyle w:val="無"/>
          <w:rFonts w:ascii="Kaiti TC Bold" w:hAnsi="Kaiti TC Bold"/>
          <w:outline w:val="0"/>
          <w:color w:val="0433ff"/>
          <w:sz w:val="32"/>
          <w:szCs w:val="32"/>
          <w:u w:color="0433ff"/>
          <w:rtl w:val="0"/>
          <w:lang w:val="en-US"/>
          <w14:textFill>
            <w14:solidFill>
              <w14:srgbClr w14:val="0433FF"/>
            </w14:solidFill>
          </w14:textFill>
        </w:rPr>
        <w:t>2010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月底，我因「紀念辛亥革命</w:t>
      </w:r>
      <w:r>
        <w:rPr>
          <w:rStyle w:val="無"/>
          <w:rFonts w:ascii="Kaiti TC Bold" w:hAnsi="Kaiti TC Bold"/>
          <w:outline w:val="0"/>
          <w:color w:val="0433ff"/>
          <w:sz w:val="32"/>
          <w:szCs w:val="32"/>
          <w:u w:color="0433ff"/>
          <w:rtl w:val="0"/>
          <w:lang w:val="en-US"/>
          <w14:textFill>
            <w14:solidFill>
              <w14:srgbClr w14:val="0433FF"/>
            </w14:solidFill>
          </w14:textFill>
        </w:rPr>
        <w:t>100</w:t>
      </w:r>
      <w:r>
        <w:rPr>
          <w:rStyle w:val="無"/>
          <w:rFonts w:eastAsia="Kaiti TC Bold" w:hint="eastAsia"/>
          <w:outline w:val="0"/>
          <w:color w:val="0433ff"/>
          <w:sz w:val="32"/>
          <w:szCs w:val="32"/>
          <w:u w:color="0433ff"/>
          <w:rtl w:val="0"/>
          <w:lang w:val="zh-TW" w:eastAsia="zh-TW"/>
          <w14:textFill>
            <w14:solidFill>
              <w14:srgbClr w14:val="0433FF"/>
            </w14:solidFill>
          </w14:textFill>
        </w:rPr>
        <w:t>年萬裏行」，最後一站抵達聯合國誕生地</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舊金山，</w:t>
      </w:r>
      <w:r>
        <w:rPr>
          <w:rStyle w:val="無"/>
          <w:rFonts w:ascii="Kaiti TC Bold" w:hAnsi="Kaiti TC Bold"/>
          <w:outline w:val="0"/>
          <w:color w:val="0433ff"/>
          <w:sz w:val="32"/>
          <w:szCs w:val="32"/>
          <w:u w:color="0433ff"/>
          <w:rtl w:val="0"/>
          <w:lang w:val="en-US"/>
          <w14:textFill>
            <w14:solidFill>
              <w14:srgbClr w14:val="0433FF"/>
            </w14:solidFill>
          </w14:textFill>
        </w:rPr>
        <w:t>31</w:t>
      </w:r>
      <w:r>
        <w:rPr>
          <w:rStyle w:val="無"/>
          <w:rFonts w:eastAsia="Kaiti TC Bold" w:hint="eastAsia"/>
          <w:outline w:val="0"/>
          <w:color w:val="0433ff"/>
          <w:sz w:val="32"/>
          <w:szCs w:val="32"/>
          <w:u w:color="0433ff"/>
          <w:rtl w:val="0"/>
          <w:lang w:val="zh-TW" w:eastAsia="zh-TW"/>
          <w14:textFill>
            <w14:solidFill>
              <w14:srgbClr w14:val="0433FF"/>
            </w14:solidFill>
          </w14:textFill>
        </w:rPr>
        <w:t>日我和士賢及桂雨的合影，我們相互依存的情誼淋漓盡致，桂雨妹妹問我：「徐大哥，今天我要挽著您的手照一張像，可以嗎？」我答「當然可以啊！」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概括起來，劉士賢一生最為偉大的業績，如他老朋友呂洪來說的，有二，我補充為：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一，在中國北方重鎮之一</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天津，開創了西單墻運動、是位不計生死、拼命三郎型的英雄先驅；</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二，他自學成才、無師自通，在完全沒有任何外援的情況下孤軍奮戰，靠一己之力，出錢出力，默默無聞，不知犧牲了多少個日日夜夜、寒冬夏暑，唯有弟妹知道，創作出「六四慘案」巨制專輯片《非官方史料》</w:t>
      </w: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鏈接：</w:t>
      </w:r>
      <w:r>
        <w:rPr>
          <w:rStyle w:val="無"/>
          <w:rFonts w:ascii="Kaiti TC Bold" w:hAnsi="Kaiti TC Bold"/>
          <w:outline w:val="0"/>
          <w:color w:val="0433ff"/>
          <w:sz w:val="32"/>
          <w:szCs w:val="32"/>
          <w:u w:color="0433ff"/>
          <w:rtl w:val="0"/>
          <w:lang w:val="en-US"/>
          <w14:textFill>
            <w14:solidFill>
              <w14:srgbClr w14:val="0433FF"/>
            </w14:solidFill>
          </w14:textFill>
        </w:rPr>
        <w:t>https://youtu.be/yD-4c_QsQHw</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他</w:t>
      </w:r>
      <w:r>
        <w:rPr>
          <w:rStyle w:val="無"/>
          <w:rFonts w:ascii="Kaiti TC Bold" w:hAnsi="Kaiti TC Bold"/>
          <w:outline w:val="0"/>
          <w:color w:val="0433ff"/>
          <w:sz w:val="32"/>
          <w:szCs w:val="32"/>
          <w:u w:color="0433ff"/>
          <w:rtl w:val="0"/>
          <w:lang w:val="en-US"/>
          <w14:textFill>
            <w14:solidFill>
              <w14:srgbClr w14:val="0433FF"/>
            </w14:solidFill>
          </w14:textFill>
        </w:rPr>
        <w:t>2011</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月帶著他這個巨制傑作，來到中國民主黨全國聯合總部（海外）第二次黨員大會的華盛頓</w:t>
      </w:r>
      <w:r>
        <w:rPr>
          <w:rStyle w:val="無"/>
          <w:rFonts w:ascii="Kaiti TC Bold" w:hAnsi="Kaiti TC Bold"/>
          <w:outline w:val="0"/>
          <w:color w:val="0433ff"/>
          <w:sz w:val="32"/>
          <w:szCs w:val="32"/>
          <w:u w:color="0433ff"/>
          <w:rtl w:val="0"/>
          <w:lang w:val="en-US"/>
          <w14:textFill>
            <w14:solidFill>
              <w14:srgbClr w14:val="0433FF"/>
            </w14:solidFill>
          </w14:textFill>
        </w:rPr>
        <w:t>DC</w:t>
      </w:r>
      <w:r>
        <w:rPr>
          <w:rStyle w:val="無"/>
          <w:rFonts w:eastAsia="Kaiti TC Bold" w:hint="eastAsia"/>
          <w:outline w:val="0"/>
          <w:color w:val="0433ff"/>
          <w:sz w:val="32"/>
          <w:szCs w:val="32"/>
          <w:u w:color="0433ff"/>
          <w:rtl w:val="0"/>
          <w:lang w:val="zh-TW" w:eastAsia="zh-TW"/>
          <w14:textFill>
            <w14:solidFill>
              <w14:srgbClr w14:val="0433FF"/>
            </w14:solidFill>
          </w14:textFill>
        </w:rPr>
        <w:t>美國國會山室外大會場，首映了他的「六四慘案」專輯片《非官方史料》。他還幫助我們「二大」制作了</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集的全紀錄影視。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這幾年，重病在身的劉士賢依然惦記著中國民主運動的未來和團結，他最為掛心的就是和劉二安合作，舉辦一次紀念民主墻</w:t>
      </w:r>
      <w:r>
        <w:rPr>
          <w:rStyle w:val="無"/>
          <w:rFonts w:ascii="Kaiti TC Bold" w:hAnsi="Kaiti TC Bold"/>
          <w:outline w:val="0"/>
          <w:color w:val="0433ff"/>
          <w:sz w:val="32"/>
          <w:szCs w:val="32"/>
          <w:u w:color="0433ff"/>
          <w:rtl w:val="0"/>
          <w:lang w:val="en-US"/>
          <w14:textFill>
            <w14:solidFill>
              <w14:srgbClr w14:val="0433FF"/>
            </w14:solidFill>
          </w14:textFill>
        </w:rPr>
        <w:t>40</w:t>
      </w:r>
      <w:r>
        <w:rPr>
          <w:rStyle w:val="無"/>
          <w:rFonts w:eastAsia="Kaiti TC Bold" w:hint="eastAsia"/>
          <w:outline w:val="0"/>
          <w:color w:val="0433ff"/>
          <w:sz w:val="32"/>
          <w:szCs w:val="32"/>
          <w:u w:color="0433ff"/>
          <w:rtl w:val="0"/>
          <w:lang w:val="zh-TW" w:eastAsia="zh-TW"/>
          <w14:textFill>
            <w14:solidFill>
              <w14:srgbClr w14:val="0433FF"/>
            </w14:solidFill>
          </w14:textFill>
        </w:rPr>
        <w:t>周年的「傾心相聚」，卻未能如願。</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士賢過世了，我以作哥哥的思念，我想士賢最放心不下的可能就是：他和桂雨在</w:t>
      </w:r>
      <w:r>
        <w:rPr>
          <w:rStyle w:val="無"/>
          <w:rFonts w:ascii="Kaiti TC Bold" w:hAnsi="Kaiti TC Bold"/>
          <w:outline w:val="0"/>
          <w:color w:val="0433ff"/>
          <w:sz w:val="32"/>
          <w:szCs w:val="32"/>
          <w:u w:color="0433ff"/>
          <w:rtl w:val="0"/>
          <w:lang w:val="en-US"/>
          <w14:textFill>
            <w14:solidFill>
              <w14:srgbClr w14:val="0433FF"/>
            </w14:solidFill>
          </w14:textFill>
        </w:rPr>
        <w:t>50</w:t>
      </w:r>
      <w:r>
        <w:rPr>
          <w:rStyle w:val="無"/>
          <w:rFonts w:eastAsia="Kaiti TC Bold" w:hint="eastAsia"/>
          <w:outline w:val="0"/>
          <w:color w:val="0433ff"/>
          <w:sz w:val="32"/>
          <w:szCs w:val="32"/>
          <w:u w:color="0433ff"/>
          <w:rtl w:val="0"/>
          <w:lang w:val="zh-TW" w:eastAsia="zh-TW"/>
          <w14:textFill>
            <w14:solidFill>
              <w14:srgbClr w14:val="0433FF"/>
            </w14:solidFill>
          </w14:textFill>
        </w:rPr>
        <w:t>高齡時喜得的「貴女娜娜」的未來大學升造的問題。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為此，我提議我們在世的同仁，能不能力所能及地為劉士賢女兒的升學建立一個「娜娜基金」（唯一要求就是，此基金由娜娜母親王桂雨女士管理，全部供娜娜日後上大學使用），我和信彤願意首捐</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千美元，以慰士賢在天之靈。</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2020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15</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天津</w:t>
      </w:r>
      <w:r>
        <w:rPr>
          <w:rStyle w:val="無"/>
          <w:rFonts w:ascii="Kaiti TC Bold" w:hAnsi="Kaiti TC Bold"/>
          <w:outline w:val="0"/>
          <w:color w:val="0433ff"/>
          <w:sz w:val="36"/>
          <w:szCs w:val="36"/>
          <w:u w:color="0433ff"/>
          <w:rtl w:val="0"/>
          <w:lang w:val="en-US"/>
          <w14:textFill>
            <w14:solidFill>
              <w14:srgbClr w14:val="0433FF"/>
            </w14:solidFill>
          </w14:textFill>
        </w:rPr>
        <w:t>1979</w:t>
      </w:r>
      <w:r>
        <w:rPr>
          <w:rStyle w:val="無"/>
          <w:rFonts w:eastAsia="Kaiti TC Bold" w:hint="eastAsia"/>
          <w:outline w:val="0"/>
          <w:color w:val="0433ff"/>
          <w:sz w:val="36"/>
          <w:szCs w:val="36"/>
          <w:u w:color="0433ff"/>
          <w:rtl w:val="0"/>
          <w:lang w:val="zh-TW" w:eastAsia="zh-TW"/>
          <w14:textFill>
            <w14:solidFill>
              <w14:srgbClr w14:val="0433FF"/>
            </w14:solidFill>
          </w14:textFill>
        </w:rPr>
        <w:t>民主墻第一人士賢弟兄葬禮追記</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w:t>
      </w:r>
      <w:r>
        <w:rPr>
          <w:rStyle w:val="無"/>
          <w:rFonts w:ascii="Kaiti TC Bold" w:hAnsi="Kaiti TC Bold"/>
          <w:outline w:val="0"/>
          <w:color w:val="0433ff"/>
          <w:sz w:val="36"/>
          <w:szCs w:val="36"/>
          <w:u w:color="0433ff"/>
          <w:rtl w:val="0"/>
          <w:lang w:val="en-US"/>
          <w14:textFill>
            <w14:solidFill>
              <w14:srgbClr w14:val="0433FF"/>
            </w14:solidFill>
          </w14:textFill>
        </w:rPr>
        <w:t>2020</w:t>
      </w:r>
      <w:r>
        <w:rPr>
          <w:rStyle w:val="無"/>
          <w:rFonts w:eastAsia="Kaiti TC Bold" w:hint="eastAsia"/>
          <w:outline w:val="0"/>
          <w:color w:val="0433ff"/>
          <w:sz w:val="36"/>
          <w:szCs w:val="36"/>
          <w:u w:color="0433ff"/>
          <w:rtl w:val="0"/>
          <w:lang w:val="zh-TW" w:eastAsia="zh-TW"/>
          <w14:textFill>
            <w14:solidFill>
              <w14:srgbClr w14:val="0433FF"/>
            </w14:solidFill>
          </w14:textFill>
        </w:rPr>
        <w:t>年</w:t>
      </w:r>
      <w:r>
        <w:rPr>
          <w:rStyle w:val="無"/>
          <w:rFonts w:ascii="Kaiti TC Bold" w:hAnsi="Kaiti TC Bold"/>
          <w:outline w:val="0"/>
          <w:color w:val="0433ff"/>
          <w:sz w:val="36"/>
          <w:szCs w:val="36"/>
          <w:u w:color="0433ff"/>
          <w:rtl w:val="0"/>
          <w:lang w:val="en-US"/>
          <w14:textFill>
            <w14:solidFill>
              <w14:srgbClr w14:val="0433FF"/>
            </w14:solidFill>
          </w14:textFill>
        </w:rPr>
        <w:t>1</w:t>
      </w:r>
      <w:r>
        <w:rPr>
          <w:rStyle w:val="無"/>
          <w:rFonts w:eastAsia="Kaiti TC Bold" w:hint="eastAsia"/>
          <w:outline w:val="0"/>
          <w:color w:val="0433ff"/>
          <w:sz w:val="36"/>
          <w:szCs w:val="36"/>
          <w:u w:color="0433ff"/>
          <w:rtl w:val="0"/>
          <w:lang w:val="zh-TW" w:eastAsia="zh-TW"/>
          <w14:textFill>
            <w14:solidFill>
              <w14:srgbClr w14:val="0433FF"/>
            </w14:solidFill>
          </w14:textFill>
        </w:rPr>
        <w:t>月</w:t>
      </w:r>
      <w:r>
        <w:rPr>
          <w:rStyle w:val="無"/>
          <w:rFonts w:ascii="Kaiti TC Bold" w:hAnsi="Kaiti TC Bold"/>
          <w:outline w:val="0"/>
          <w:color w:val="0433ff"/>
          <w:sz w:val="36"/>
          <w:szCs w:val="36"/>
          <w:u w:color="0433ff"/>
          <w:rtl w:val="0"/>
          <w:lang w:val="zh-TW" w:eastAsia="zh-TW"/>
          <w14:textFill>
            <w14:solidFill>
              <w14:srgbClr w14:val="0433FF"/>
            </w14:solidFill>
          </w14:textFill>
        </w:rPr>
        <w:t>27</w:t>
      </w:r>
      <w:r>
        <w:rPr>
          <w:rStyle w:val="無"/>
          <w:rFonts w:eastAsia="Kaiti TC Bold" w:hint="eastAsia"/>
          <w:outline w:val="0"/>
          <w:color w:val="0433ff"/>
          <w:sz w:val="36"/>
          <w:szCs w:val="36"/>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為最後送士賢弟兄一程，也為看望生活在西部的我的家人，</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26</w:t>
      </w:r>
      <w:r>
        <w:rPr>
          <w:rStyle w:val="無"/>
          <w:rFonts w:eastAsia="Kaiti TC Bold" w:hint="eastAsia"/>
          <w:outline w:val="0"/>
          <w:color w:val="0433ff"/>
          <w:sz w:val="32"/>
          <w:szCs w:val="32"/>
          <w:u w:color="0433ff"/>
          <w:rtl w:val="0"/>
          <w:lang w:val="zh-TW" w:eastAsia="zh-TW"/>
          <w14:textFill>
            <w14:solidFill>
              <w14:srgbClr w14:val="0433FF"/>
            </w14:solidFill>
          </w14:textFill>
        </w:rPr>
        <w:t>日抵達洛杉磯及後去了舊金山，</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日淩晨才回到家。今日淩晨</w:t>
      </w:r>
      <w:r>
        <w:rPr>
          <w:rStyle w:val="無"/>
          <w:rFonts w:ascii="Kaiti TC Bold" w:hAnsi="Kaiti TC Bold"/>
          <w:outline w:val="0"/>
          <w:color w:val="0433ff"/>
          <w:sz w:val="32"/>
          <w:szCs w:val="32"/>
          <w:u w:color="0433ff"/>
          <w:rtl w:val="0"/>
          <w:lang w:val="en-US"/>
          <w14:textFill>
            <w14:solidFill>
              <w14:srgbClr w14:val="0433FF"/>
            </w14:solidFill>
          </w14:textFill>
        </w:rPr>
        <w:t>12:30</w:t>
      </w:r>
      <w:r>
        <w:rPr>
          <w:rStyle w:val="無"/>
          <w:rFonts w:eastAsia="Kaiti TC Bold" w:hint="eastAsia"/>
          <w:outline w:val="0"/>
          <w:color w:val="0433ff"/>
          <w:sz w:val="32"/>
          <w:szCs w:val="32"/>
          <w:u w:color="0433ff"/>
          <w:rtl w:val="0"/>
          <w:lang w:val="zh-TW" w:eastAsia="zh-TW"/>
          <w14:textFill>
            <w14:solidFill>
              <w14:srgbClr w14:val="0433FF"/>
            </w14:solidFill>
          </w14:textFill>
        </w:rPr>
        <w:t>又夜不能寐，想寫這份追記。</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士賢弟兄追思會和葬禮</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27</w:t>
      </w:r>
      <w:r>
        <w:rPr>
          <w:rStyle w:val="無"/>
          <w:rFonts w:eastAsia="Kaiti TC Bold" w:hint="eastAsia"/>
          <w:outline w:val="0"/>
          <w:color w:val="0433ff"/>
          <w:sz w:val="32"/>
          <w:szCs w:val="32"/>
          <w:u w:color="0433ff"/>
          <w:rtl w:val="0"/>
          <w:lang w:val="zh-TW" w:eastAsia="zh-TW"/>
          <w14:textFill>
            <w14:solidFill>
              <w14:srgbClr w14:val="0433FF"/>
            </w14:solidFill>
          </w14:textFill>
        </w:rPr>
        <w:t>日在洛杉磯玫瑰園舉行，遺孀王桂雨、二姊劉智敏攜長子劉祿、幼女劉娜，以及士賢老友新朋王希哲、陳維明、傅申平、莫逢傑、林牧晨、吳倩、汪岷、呂洪來、郭平、草庵、 趙永奎、李塬、張銳、林勁鵬、楊曉等等四五十位出 席，解開武牧師帶領大家作了禱告。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考慮到文字永遠不如圖像生動。所以就以照片開篇。</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劉世賢一生最喜歡的一張照片及工作生活照 </w:t>
      </w:r>
      <w:r>
        <w:rPr>
          <w:rStyle w:val="無"/>
          <w:rFonts w:ascii="Kaiti TC Bold" w:hAnsi="Kaiti TC Bold"/>
          <w:outline w:val="0"/>
          <w:color w:val="0433ff"/>
          <w:sz w:val="32"/>
          <w:szCs w:val="32"/>
          <w:u w:color="0433ff"/>
          <w:rtl w:val="0"/>
          <w:lang w:val="en-US"/>
          <w14:textFill>
            <w14:solidFill>
              <w14:srgbClr w14:val="0433FF"/>
            </w14:solidFill>
          </w14:textFill>
        </w:rPr>
        <w:t>// 2011</w:t>
      </w:r>
      <w:r>
        <w:rPr>
          <w:rStyle w:val="無"/>
          <w:rFonts w:eastAsia="Kaiti TC Bold" w:hint="eastAsia"/>
          <w:outline w:val="0"/>
          <w:color w:val="0433ff"/>
          <w:sz w:val="32"/>
          <w:szCs w:val="32"/>
          <w:u w:color="0433ff"/>
          <w:rtl w:val="0"/>
          <w:lang w:val="zh-TW" w:eastAsia="zh-TW"/>
          <w14:textFill>
            <w14:solidFill>
              <w14:srgbClr w14:val="0433FF"/>
            </w14:solidFill>
          </w14:textFill>
        </w:rPr>
        <w:t>年士賢和籌備組為中國民主黨海外二大</w:t>
      </w:r>
      <w:r>
        <w:rPr>
          <w:rStyle w:val="無"/>
          <w:rFonts w:ascii="Kaiti TC Bold" w:hAnsi="Kaiti TC Bold"/>
          <w:outline w:val="0"/>
          <w:color w:val="0433ff"/>
          <w:sz w:val="32"/>
          <w:szCs w:val="32"/>
          <w:u w:color="0433ff"/>
          <w:rtl w:val="0"/>
          <w:lang w:val="en-US"/>
          <w14:textFill>
            <w14:solidFill>
              <w14:srgbClr w14:val="0433FF"/>
            </w14:solidFill>
          </w14:textFill>
        </w:rPr>
        <w:t>2011.6.1</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赴美國國務院的照片 </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送別士賢 </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這一張是林牧晨兄這次專門提供的作者太太和女兒</w:t>
      </w:r>
      <w:r>
        <w:rPr>
          <w:rStyle w:val="無"/>
          <w:rFonts w:ascii="Kaiti TC Bold" w:hAnsi="Kaiti TC Bold"/>
          <w:outline w:val="0"/>
          <w:color w:val="0433ff"/>
          <w:sz w:val="32"/>
          <w:szCs w:val="32"/>
          <w:u w:color="0433ff"/>
          <w:rtl w:val="0"/>
          <w:lang w:val="en-US"/>
          <w14:textFill>
            <w14:solidFill>
              <w14:srgbClr w14:val="0433FF"/>
            </w14:solidFill>
          </w14:textFill>
        </w:rPr>
        <w:t>1998</w:t>
      </w:r>
      <w:r>
        <w:rPr>
          <w:rStyle w:val="無"/>
          <w:rFonts w:eastAsia="Kaiti TC Bold" w:hint="eastAsia"/>
          <w:outline w:val="0"/>
          <w:color w:val="0433ff"/>
          <w:sz w:val="32"/>
          <w:szCs w:val="32"/>
          <w:u w:color="0433ff"/>
          <w:rtl w:val="0"/>
          <w:lang w:val="zh-TW" w:eastAsia="zh-TW"/>
          <w14:textFill>
            <w14:solidFill>
              <w14:srgbClr w14:val="0433FF"/>
            </w14:solidFill>
          </w14:textFill>
        </w:rPr>
        <w:t>年來美國西部和士賢夫婦、王希哲、吳倩等朋友的合影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劉世賢工作生活照</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作者和士賢在紀念辛亥革命百年大會之後於舊金山</w:t>
      </w:r>
      <w:r>
        <w:rPr>
          <w:rStyle w:val="無"/>
          <w:rFonts w:ascii="Kaiti TC Bold" w:hAnsi="Kaiti TC Bold"/>
          <w:outline w:val="0"/>
          <w:color w:val="0433ff"/>
          <w:sz w:val="32"/>
          <w:szCs w:val="32"/>
          <w:u w:color="0433ff"/>
          <w:rtl w:val="0"/>
          <w:lang w:val="en-US"/>
          <w14:textFill>
            <w14:solidFill>
              <w14:srgbClr w14:val="0433FF"/>
            </w14:solidFill>
          </w14:textFill>
        </w:rPr>
        <w:t>2010</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六四紀念碑、「連儂墻」及「第一把連儂鎖」和陳維明</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徐文立在劉士賢追思會上的發言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賀信彤整理稿</w:t>
      </w: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主持人陳維民</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們來緬懷來追思我們共同的好朋友劉士賢先生，他在數天前已經去世，在洛杉磯，他一生一直追求民主，追求自由，在七九民主墻的時候就是民主墻的老戰士，他用他的一生譜寫了我們時代最壯烈的為民主事業，為我們中國人民可歌可泣的事業，獻出自己生命的光彩樂章，在他最後的時間裏，他還在想著給我們留下的那個「六四」視頻，能 否跟大家見面，他雖然剛剛逝去，但他的視頻永遠地加載史冊，成為我們民運當中拍的最成功完美的記念天安門的歷史作品，今天我們在此緬懷他，就像我們一樣人生非常短促，但他卻閃爍著巨大的光輝。</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現在我們邀請我們的民主老前輩徐文立先生，徐文立先生是中國民主黨的創始人之一，坐牢將近二十年，他是中國民主黨全聯總的前主席，我們邀請徐文立先生上台。</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徐文立</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主內的兄弟姐妹們，尊敬的來賓和朋友們，早上好</w:t>
      </w: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士賢的過世是我們中國民主事業的巨大的損失，也是我們這些在座的朋友們的巨大損失。我們悲痛過，但是我們今天知道，士賢已經回到了天堂，在主的懷抱中，我們又感覺到一種神聖的欣慰。雖然士賢決志不久，但是他因信得義，他的一生就是行公義，好憐憫，存謙卑的心，與主同行。這三條在士賢身上顯是最為貼切和準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我跟士賢相識的時候，是</w:t>
      </w:r>
      <w:r>
        <w:rPr>
          <w:rStyle w:val="無"/>
          <w:rFonts w:ascii="Kaiti TC Bold" w:hAnsi="Kaiti TC Bold"/>
          <w:outline w:val="0"/>
          <w:color w:val="0433ff"/>
          <w:sz w:val="32"/>
          <w:szCs w:val="32"/>
          <w:u w:color="0433ff"/>
          <w:rtl w:val="0"/>
          <w:lang w:val="en-US"/>
          <w14:textFill>
            <w14:solidFill>
              <w14:srgbClr w14:val="0433FF"/>
            </w14:solidFill>
          </w14:textFill>
        </w:rPr>
        <w:t>1979</w:t>
      </w:r>
      <w:r>
        <w:rPr>
          <w:rStyle w:val="無"/>
          <w:rFonts w:eastAsia="Kaiti TC Bold" w:hint="eastAsia"/>
          <w:outline w:val="0"/>
          <w:color w:val="0433ff"/>
          <w:sz w:val="32"/>
          <w:szCs w:val="32"/>
          <w:u w:color="0433ff"/>
          <w:rtl w:val="0"/>
          <w:lang w:val="zh-TW" w:eastAsia="zh-TW"/>
          <w14:textFill>
            <w14:solidFill>
              <w14:srgbClr w14:val="0433FF"/>
            </w14:solidFill>
          </w14:textFill>
        </w:rPr>
        <w:t>年，那一年我三十六歲，士賢二十三歲。大家想想那二十三歲，我們都同樣經歷過二十三歲，是很懵懂的二十三歲。可是士賢到了我的家，他跟其他的來者有一些不一樣，他除 了討論一些問題，看一看以外，他最大的特點，所有 在座了解他的朋友都可以想象到，士賢是一定會動手，一定會參與。我們那時候是油印雜志，一頁一頁地推輥子，如果一期有</w:t>
      </w:r>
      <w:r>
        <w:rPr>
          <w:rStyle w:val="無"/>
          <w:rFonts w:ascii="Kaiti TC Bold" w:hAnsi="Kaiti TC Bold"/>
          <w:outline w:val="0"/>
          <w:color w:val="0433ff"/>
          <w:sz w:val="32"/>
          <w:szCs w:val="32"/>
          <w:u w:color="0433ff"/>
          <w:rtl w:val="0"/>
          <w:lang w:val="en-US"/>
          <w14:textFill>
            <w14:solidFill>
              <w14:srgbClr w14:val="0433FF"/>
            </w14:solidFill>
          </w14:textFill>
        </w:rPr>
        <w:t>50</w:t>
      </w:r>
      <w:r>
        <w:rPr>
          <w:rStyle w:val="無"/>
          <w:rFonts w:eastAsia="Kaiti TC Bold" w:hint="eastAsia"/>
          <w:outline w:val="0"/>
          <w:color w:val="0433ff"/>
          <w:sz w:val="32"/>
          <w:szCs w:val="32"/>
          <w:u w:color="0433ff"/>
          <w:rtl w:val="0"/>
          <w:lang w:val="zh-TW" w:eastAsia="zh-TW"/>
          <w14:textFill>
            <w14:solidFill>
              <w14:srgbClr w14:val="0433FF"/>
            </w14:solidFill>
          </w14:textFill>
        </w:rPr>
        <w:t>頁的話，要出</w:t>
      </w:r>
      <w:r>
        <w:rPr>
          <w:rStyle w:val="無"/>
          <w:rFonts w:ascii="Kaiti TC Bold" w:hAnsi="Kaiti TC Bold"/>
          <w:outline w:val="0"/>
          <w:color w:val="0433ff"/>
          <w:sz w:val="32"/>
          <w:szCs w:val="32"/>
          <w:u w:color="0433ff"/>
          <w:rtl w:val="0"/>
          <w:lang w:val="en-US"/>
          <w14:textFill>
            <w14:solidFill>
              <w14:srgbClr w14:val="0433FF"/>
            </w14:solidFill>
          </w14:textFill>
        </w:rPr>
        <w:t>1,000</w:t>
      </w:r>
      <w:r>
        <w:rPr>
          <w:rStyle w:val="無"/>
          <w:rFonts w:eastAsia="Kaiti TC Bold" w:hint="eastAsia"/>
          <w:outline w:val="0"/>
          <w:color w:val="0433ff"/>
          <w:sz w:val="32"/>
          <w:szCs w:val="32"/>
          <w:u w:color="0433ff"/>
          <w:rtl w:val="0"/>
          <w:lang w:val="zh-TW" w:eastAsia="zh-TW"/>
          <w14:textFill>
            <w14:solidFill>
              <w14:srgbClr w14:val="0433FF"/>
            </w14:solidFill>
          </w14:textFill>
        </w:rPr>
        <w:t>份，大家可以知道它的工作量有多少。士賢從天津匆匆而來，從來沒有在這兒作看客，他一定是參與，不是叠頁子，就是推輥子，要麽就是裝訂。不但這樣，他把民主墻的火種帶回了天津，他是天津</w:t>
      </w:r>
      <w:r>
        <w:rPr>
          <w:rStyle w:val="無"/>
          <w:rFonts w:ascii="Kaiti TC Bold" w:hAnsi="Kaiti TC Bold"/>
          <w:outline w:val="0"/>
          <w:color w:val="0433ff"/>
          <w:sz w:val="32"/>
          <w:szCs w:val="32"/>
          <w:u w:color="0433ff"/>
          <w:rtl w:val="0"/>
          <w:lang w:val="en-US"/>
          <w14:textFill>
            <w14:solidFill>
              <w14:srgbClr w14:val="0433FF"/>
            </w14:solidFill>
          </w14:textFill>
        </w:rPr>
        <w:t>1979</w:t>
      </w:r>
      <w:r>
        <w:rPr>
          <w:rStyle w:val="無"/>
          <w:rFonts w:eastAsia="Kaiti TC Bold" w:hint="eastAsia"/>
          <w:outline w:val="0"/>
          <w:color w:val="0433ff"/>
          <w:sz w:val="32"/>
          <w:szCs w:val="32"/>
          <w:u w:color="0433ff"/>
          <w:rtl w:val="0"/>
          <w:lang w:val="zh-TW" w:eastAsia="zh-TW"/>
          <w14:textFill>
            <w14:solidFill>
              <w14:srgbClr w14:val="0433FF"/>
            </w14:solidFill>
          </w14:textFill>
        </w:rPr>
        <w:t>從事民主墻的第一人，大家知道，天津是當時中國最重要的三個城市之一，他在那兒播了火種，在那建立起了民主墻的隊伍，可是他從來不聲張自己是天津民主運動第一人。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士賢他在整個的人生當中，像剛才主持人陳維明先生所介紹的，他做了一個驚天動地的事情。大家並不知道，現在可能將有一個美國頂尖級的導演將拍一個片子叫《北京之春》，記述了當年「星星美展</w:t>
      </w:r>
      <w:r>
        <w:rPr>
          <w:rStyle w:val="無"/>
          <w:rFonts w:ascii="Kaiti TC Bold" w:hAnsi="Kaiti TC Bold"/>
          <w:outline w:val="0"/>
          <w:color w:val="0433ff"/>
          <w:sz w:val="32"/>
          <w:szCs w:val="32"/>
          <w:u w:color="0433ff"/>
          <w:rtl w:val="0"/>
          <w:lang w:val="en-US"/>
          <w14:textFill>
            <w14:solidFill>
              <w14:srgbClr w14:val="0433FF"/>
            </w14:solidFill>
          </w14:textFill>
        </w:rPr>
        <w:t>10.1</w:t>
      </w:r>
      <w:r>
        <w:rPr>
          <w:rStyle w:val="無"/>
          <w:rFonts w:eastAsia="Kaiti TC Bold" w:hint="eastAsia"/>
          <w:outline w:val="0"/>
          <w:color w:val="0433ff"/>
          <w:sz w:val="32"/>
          <w:szCs w:val="32"/>
          <w:u w:color="0433ff"/>
          <w:rtl w:val="0"/>
          <w:lang w:val="zh-TW" w:eastAsia="zh-TW"/>
          <w14:textFill>
            <w14:solidFill>
              <w14:srgbClr w14:val="0433FF"/>
            </w14:solidFill>
          </w14:textFill>
        </w:rPr>
        <w:t>遊行」的事情，同時記述了民主墻，其中就有劉士賢的功勞。但是，劉士賢又做了一個別人不做或沒敢作的事情。什麽呢，劉士賢是天津人，可是他一直想著一群人，就是「六四」在北京的那些亡靈和他們的親屬，他永遠沒有忘記這一點，來到了美國，他在沒有任何資助，沒有任何人給他一點實質幫助的情況下，他要把</w:t>
      </w:r>
      <w:r>
        <w:rPr>
          <w:rStyle w:val="無"/>
          <w:rFonts w:ascii="Kaiti TC Bold" w:hAnsi="Kaiti TC Bold"/>
          <w:outline w:val="0"/>
          <w:color w:val="0433ff"/>
          <w:sz w:val="32"/>
          <w:szCs w:val="32"/>
          <w:u w:color="0433ff"/>
          <w:rtl w:val="0"/>
          <w:lang w:val="en-US"/>
          <w14:textFill>
            <w14:solidFill>
              <w14:srgbClr w14:val="0433FF"/>
            </w14:solidFill>
          </w14:textFill>
        </w:rPr>
        <w:t>1989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15</w:t>
      </w:r>
      <w:r>
        <w:rPr>
          <w:rStyle w:val="無"/>
          <w:rFonts w:eastAsia="Kaiti TC Bold" w:hint="eastAsia"/>
          <w:outline w:val="0"/>
          <w:color w:val="0433ff"/>
          <w:sz w:val="32"/>
          <w:szCs w:val="32"/>
          <w:u w:color="0433ff"/>
          <w:rtl w:val="0"/>
          <w:lang w:val="zh-TW" w:eastAsia="zh-TW"/>
          <w14:textFill>
            <w14:solidFill>
              <w14:srgbClr w14:val="0433FF"/>
            </w14:solidFill>
          </w14:textFill>
        </w:rPr>
        <w:t>日前任中共中央總書記胡耀邦在北京病逝，一直到「六四」發生的近二個多月，每天都發生了什麽都要用視頻紀錄下來，而且形成了現在這個鴻篇巨制，就是「非官方的『六四』紀錄」，沒有一個人做到這一點，他一天天地準備，一天天地做，沒日沒夜地做，這恐怕只有桂雨才知道</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。我看見過，他既沒有學過這方面的專業技術，也沒有這方面的資助，可是他就是這樣埋頭苦幹，給世界影視史上留下了這樣隆重的一筆。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就是這樣一個人，他娶了一個非常賢慧的女士</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桂雨。</w:t>
      </w:r>
      <w:r>
        <w:rPr>
          <w:rStyle w:val="無"/>
          <w:rFonts w:ascii="Kaiti TC Bold" w:hAnsi="Kaiti TC Bold"/>
          <w:outline w:val="0"/>
          <w:color w:val="0433ff"/>
          <w:sz w:val="32"/>
          <w:szCs w:val="32"/>
          <w:u w:color="0433ff"/>
          <w:rtl w:val="0"/>
          <w:lang w:val="en-US"/>
          <w14:textFill>
            <w14:solidFill>
              <w14:srgbClr w14:val="0433FF"/>
            </w14:solidFill>
          </w14:textFill>
        </w:rPr>
        <w:t>1984</w:t>
      </w:r>
      <w:r>
        <w:rPr>
          <w:rStyle w:val="無"/>
          <w:rFonts w:eastAsia="Kaiti TC Bold" w:hint="eastAsia"/>
          <w:outline w:val="0"/>
          <w:color w:val="0433ff"/>
          <w:sz w:val="32"/>
          <w:szCs w:val="32"/>
          <w:u w:color="0433ff"/>
          <w:rtl w:val="0"/>
          <w:lang w:val="zh-TW" w:eastAsia="zh-TW"/>
          <w14:textFill>
            <w14:solidFill>
              <w14:srgbClr w14:val="0433FF"/>
            </w14:solidFill>
          </w14:textFill>
        </w:rPr>
        <w:t>年民主墻已經不能夠工作了，這時候，出獄的士賢不失時機地就戀愛了起來，每次就帶一個漂亮的姑娘到我們家，帶了三次之後，我的太太忍不住地問他，「還是那位嗎</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怎麽一次比一次漂亮啊</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」士賢說，都是她，只有她能跟著我。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我在八零年代初已經入了監獄，士賢也坐了牢，之後結婚有了孩子，可是我判得比較重一點，我被判了</w:t>
      </w:r>
      <w:r>
        <w:rPr>
          <w:rStyle w:val="無"/>
          <w:rFonts w:ascii="Kaiti TC Bold" w:hAnsi="Kaiti TC Bold"/>
          <w:outline w:val="0"/>
          <w:color w:val="0433ff"/>
          <w:sz w:val="32"/>
          <w:szCs w:val="32"/>
          <w:u w:color="0433ff"/>
          <w:rtl w:val="0"/>
          <w:lang w:val="en-US"/>
          <w14:textFill>
            <w14:solidFill>
              <w14:srgbClr w14:val="0433FF"/>
            </w14:solidFill>
          </w14:textFill>
        </w:rPr>
        <w:t>15</w:t>
      </w:r>
      <w:r>
        <w:rPr>
          <w:rStyle w:val="無"/>
          <w:rFonts w:eastAsia="Kaiti TC Bold" w:hint="eastAsia"/>
          <w:outline w:val="0"/>
          <w:color w:val="0433ff"/>
          <w:sz w:val="32"/>
          <w:szCs w:val="32"/>
          <w:u w:color="0433ff"/>
          <w:rtl w:val="0"/>
          <w:lang w:val="zh-TW" w:eastAsia="zh-TW"/>
          <w14:textFill>
            <w14:solidFill>
              <w14:srgbClr w14:val="0433FF"/>
            </w14:solidFill>
          </w14:textFill>
        </w:rPr>
        <w:t>年徒刑，他們為了安慰我的夫人，經常從天津趕到北京來</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就像民主墻時候，我們都有點搞不清楚，劉士賢到底是北京人還是天津人，那時候幾乎每到禮拜六傍晚就來我家工作，晚上，有的時候就跟我睡地板，然後第二天傍晚又匆忙地趕回去，星期一好上班，他就是這樣的一個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再來到我的家，他們有了孩子，後來我太太也去天津，跟他們家團聚的時候，他們會讓他的孩子祿祿，給他的大媽做一些表演，他大媽就是賀信彤，直到今天她都不忘記那個靈動的孩子，現在只要屏幕上出現什麽樂隊的時候，她首先想到的就是祿祿，祿祿呢，是個架子鼓敲的不遜色任何專業的鼓手</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過了若幹日子之後，再來我們家，祿祿追著我的太太賀信彤，說，「大媽、大媽我不但會敲架子鼓，我還會說相聲，我給你講一段馬三立的相聲」。然後他就講，一個小孩坐在他們家窗戶底下，看到一個人把他們家的東西偷走了，這小孩子問那人，你是誰呀，小偷說，我叫「逗你玩」，小孩的媽媽問，誰呀，誰拿咱們家東西啊</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小孩說「逗你玩」。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我太太說，馬三立說這個笑話的時候，我都沒有笑，就是祿祿說的時候，我覺得那麽可愛，靈動得很，後來他們有了這個小女兒。士賢到我家的時候，我太太問他，小女兒怎樣</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他幸福地瞇著眼睛說，「可愛得不行，可心得不行」，這就是他們的一家人，他們能夠自由幸福地生活在美國，就是因為劉士賢用自己的雙腳做了正確的選擇，這一步，決定了他們家庭能夠生活在美國這麽美麗的土地上，我要講的就是這些，我希望我們有個神聖的欣慰</w:t>
      </w: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謝謝大家</w:t>
      </w: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徐文立賀信彤：謝謝你，鮑威爾先生！</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2004</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24</w:t>
      </w:r>
      <w:r>
        <w:rPr>
          <w:rStyle w:val="無"/>
          <w:rFonts w:eastAsia="Kaiti TC Bold" w:hint="eastAsia"/>
          <w:outline w:val="0"/>
          <w:color w:val="0433ff"/>
          <w:sz w:val="32"/>
          <w:szCs w:val="32"/>
          <w:u w:color="0433ff"/>
          <w:rtl w:val="0"/>
          <w:lang w:val="zh-TW" w:eastAsia="zh-TW"/>
          <w14:textFill>
            <w14:solidFill>
              <w14:srgbClr w14:val="0433FF"/>
            </w14:solidFill>
          </w14:textFill>
        </w:rPr>
        <w:t>日聖誕夜）</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在共產主義的世界裏生活了</w:t>
      </w:r>
      <w:r>
        <w:rPr>
          <w:rStyle w:val="無"/>
          <w:rFonts w:ascii="Kaiti TC Bold" w:hAnsi="Kaiti TC Bold"/>
          <w:outline w:val="0"/>
          <w:color w:val="0433ff"/>
          <w:sz w:val="32"/>
          <w:szCs w:val="32"/>
          <w:u w:color="0433ff"/>
          <w:rtl w:val="0"/>
          <w:lang w:val="en-US"/>
          <w14:textFill>
            <w14:solidFill>
              <w14:srgbClr w14:val="0433FF"/>
            </w14:solidFill>
          </w14:textFill>
        </w:rPr>
        <w:t>50</w:t>
      </w:r>
      <w:r>
        <w:rPr>
          <w:rStyle w:val="無"/>
          <w:rFonts w:eastAsia="Kaiti TC Bold" w:hint="eastAsia"/>
          <w:outline w:val="0"/>
          <w:color w:val="0433ff"/>
          <w:sz w:val="32"/>
          <w:szCs w:val="32"/>
          <w:u w:color="0433ff"/>
          <w:rtl w:val="0"/>
          <w:lang w:val="zh-TW" w:eastAsia="zh-TW"/>
          <w14:textFill>
            <w14:solidFill>
              <w14:srgbClr w14:val="0433FF"/>
            </w14:solidFill>
          </w14:textFill>
        </w:rPr>
        <w:t>多年的我，對於聖誕節是陌生的。然而，</w:t>
      </w:r>
      <w:r>
        <w:rPr>
          <w:rStyle w:val="無"/>
          <w:rFonts w:ascii="Kaiti TC Bold" w:hAnsi="Kaiti TC Bold"/>
          <w:outline w:val="0"/>
          <w:color w:val="0433ff"/>
          <w:sz w:val="32"/>
          <w:szCs w:val="32"/>
          <w:u w:color="0433ff"/>
          <w:rtl w:val="0"/>
          <w:lang w:val="en-US"/>
          <w14:textFill>
            <w14:solidFill>
              <w14:srgbClr w14:val="0433FF"/>
            </w14:solidFill>
          </w14:textFill>
        </w:rPr>
        <w:t>2002</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24</w:t>
      </w:r>
      <w:r>
        <w:rPr>
          <w:rStyle w:val="無"/>
          <w:rFonts w:eastAsia="Kaiti TC Bold" w:hint="eastAsia"/>
          <w:outline w:val="0"/>
          <w:color w:val="0433ff"/>
          <w:sz w:val="32"/>
          <w:szCs w:val="32"/>
          <w:u w:color="0433ff"/>
          <w:rtl w:val="0"/>
          <w:lang w:val="zh-TW" w:eastAsia="zh-TW"/>
          <w14:textFill>
            <w14:solidFill>
              <w14:srgbClr w14:val="0433FF"/>
            </w14:solidFill>
          </w14:textFill>
        </w:rPr>
        <w:t>日這一天，我卻度過了</w:t>
      </w:r>
      <w:r>
        <w:rPr>
          <w:rStyle w:val="無"/>
          <w:rFonts w:ascii="Kaiti TC Bold" w:hAnsi="Kaiti TC Bold"/>
          <w:outline w:val="0"/>
          <w:color w:val="0433ff"/>
          <w:sz w:val="32"/>
          <w:szCs w:val="32"/>
          <w:u w:color="0433ff"/>
          <w:rtl w:val="0"/>
          <w:lang w:val="en-US"/>
          <w14:textFill>
            <w14:solidFill>
              <w14:srgbClr w14:val="0433FF"/>
            </w14:solidFill>
          </w14:textFill>
        </w:rPr>
        <w:t>36</w:t>
      </w:r>
      <w:r>
        <w:rPr>
          <w:rStyle w:val="無"/>
          <w:rFonts w:eastAsia="Kaiti TC Bold" w:hint="eastAsia"/>
          <w:outline w:val="0"/>
          <w:color w:val="0433ff"/>
          <w:sz w:val="32"/>
          <w:szCs w:val="32"/>
          <w:u w:color="0433ff"/>
          <w:rtl w:val="0"/>
          <w:lang w:val="zh-TW" w:eastAsia="zh-TW"/>
          <w14:textFill>
            <w14:solidFill>
              <w14:srgbClr w14:val="0433FF"/>
            </w14:solidFill>
          </w14:textFill>
        </w:rPr>
        <w:t>小時的聖誕夜。</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這一天，我們全家得福了。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這一天，我從中國北京延慶監獄被中國官方直接送到了飛機的翼下，接受了中美兩國官員的送行。在飛機上，我和分別了又近四年的愛妻</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彤，緊緊地擁抱了在一起。當然，這比我們</w:t>
      </w:r>
      <w:r>
        <w:rPr>
          <w:rStyle w:val="無"/>
          <w:rFonts w:ascii="Kaiti TC Bold" w:hAnsi="Kaiti TC Bold"/>
          <w:outline w:val="0"/>
          <w:color w:val="0433ff"/>
          <w:sz w:val="32"/>
          <w:szCs w:val="32"/>
          <w:u w:color="0433ff"/>
          <w:rtl w:val="0"/>
          <w:lang w:val="en-US"/>
          <w14:textFill>
            <w14:solidFill>
              <w14:srgbClr w14:val="0433FF"/>
            </w14:solidFill>
          </w14:textFill>
        </w:rPr>
        <w:t>1981</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日至</w:t>
      </w:r>
      <w:r>
        <w:rPr>
          <w:rStyle w:val="無"/>
          <w:rFonts w:ascii="Kaiti TC Bold" w:hAnsi="Kaiti TC Bold"/>
          <w:outline w:val="0"/>
          <w:color w:val="0433ff"/>
          <w:sz w:val="32"/>
          <w:szCs w:val="32"/>
          <w:u w:color="0433ff"/>
          <w:rtl w:val="0"/>
          <w:lang w:val="en-US"/>
          <w14:textFill>
            <w14:solidFill>
              <w14:srgbClr w14:val="0433FF"/>
            </w14:solidFill>
          </w14:textFill>
        </w:rPr>
        <w:t>1993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26</w:t>
      </w:r>
      <w:r>
        <w:rPr>
          <w:rStyle w:val="無"/>
          <w:rFonts w:eastAsia="Kaiti TC Bold" w:hint="eastAsia"/>
          <w:outline w:val="0"/>
          <w:color w:val="0433ff"/>
          <w:sz w:val="32"/>
          <w:szCs w:val="32"/>
          <w:u w:color="0433ff"/>
          <w:rtl w:val="0"/>
          <w:lang w:val="zh-TW" w:eastAsia="zh-TW"/>
          <w14:textFill>
            <w14:solidFill>
              <w14:srgbClr w14:val="0433FF"/>
            </w14:solidFill>
          </w14:textFill>
        </w:rPr>
        <w:t>日漫長的</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年又</w:t>
      </w:r>
      <w:r>
        <w:rPr>
          <w:rStyle w:val="無"/>
          <w:rFonts w:ascii="Kaiti TC Bold" w:hAnsi="Kaiti TC Bold"/>
          <w:outline w:val="0"/>
          <w:color w:val="0433ff"/>
          <w:sz w:val="32"/>
          <w:szCs w:val="32"/>
          <w:u w:color="0433ff"/>
          <w:rtl w:val="0"/>
          <w:lang w:val="en-US"/>
          <w14:textFill>
            <w14:solidFill>
              <w14:srgbClr w14:val="0433FF"/>
            </w14:solidFill>
          </w14:textFill>
        </w:rPr>
        <w:t>48</w:t>
      </w:r>
      <w:r>
        <w:rPr>
          <w:rStyle w:val="無"/>
          <w:rFonts w:eastAsia="Kaiti TC Bold" w:hint="eastAsia"/>
          <w:outline w:val="0"/>
          <w:color w:val="0433ff"/>
          <w:sz w:val="32"/>
          <w:szCs w:val="32"/>
          <w:u w:color="0433ff"/>
          <w:rtl w:val="0"/>
          <w:lang w:val="zh-TW" w:eastAsia="zh-TW"/>
          <w14:textFill>
            <w14:solidFill>
              <w14:srgbClr w14:val="0433FF"/>
            </w14:solidFill>
          </w14:textFill>
        </w:rPr>
        <w:t>天的分離是少了許多。</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我們的飛機是從西伯利亞北極的上空，直接飛往美利堅合眾國的。我們的愛女</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瑾在芝加哥機場等待我們，我們一家三口終於緊緊地相擁了在一起。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我們一起轉機飛往了銀色的壯麗的紐約。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據說，紐約也多年未見銀色的聖誕夜了，我們深感到這是上帝的賜予，讓我們從中國大陸開始聖誕夜，在美國這塊自由的土地上結束聖誕夜，我們整整經歷了</w:t>
      </w:r>
      <w:r>
        <w:rPr>
          <w:rStyle w:val="無"/>
          <w:rFonts w:ascii="Kaiti TC Bold" w:hAnsi="Kaiti TC Bold"/>
          <w:outline w:val="0"/>
          <w:color w:val="0433ff"/>
          <w:sz w:val="32"/>
          <w:szCs w:val="32"/>
          <w:u w:color="0433ff"/>
          <w:rtl w:val="0"/>
          <w:lang w:val="en-US"/>
          <w14:textFill>
            <w14:solidFill>
              <w14:srgbClr w14:val="0433FF"/>
            </w14:solidFill>
          </w14:textFill>
        </w:rPr>
        <w:t>36</w:t>
      </w:r>
      <w:r>
        <w:rPr>
          <w:rStyle w:val="無"/>
          <w:rFonts w:eastAsia="Kaiti TC Bold" w:hint="eastAsia"/>
          <w:outline w:val="0"/>
          <w:color w:val="0433ff"/>
          <w:sz w:val="32"/>
          <w:szCs w:val="32"/>
          <w:u w:color="0433ff"/>
          <w:rtl w:val="0"/>
          <w:lang w:val="zh-TW" w:eastAsia="zh-TW"/>
          <w14:textFill>
            <w14:solidFill>
              <w14:srgbClr w14:val="0433FF"/>
            </w14:solidFill>
          </w14:textFill>
        </w:rPr>
        <w:t>小時充滿了巨大喜悅的聖誕夜。</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徐文立寫</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賀信彤寫</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25</w:t>
      </w:r>
      <w:r>
        <w:rPr>
          <w:rStyle w:val="無"/>
          <w:rFonts w:eastAsia="Kaiti TC Bold" w:hint="eastAsia"/>
          <w:outline w:val="0"/>
          <w:color w:val="0433ff"/>
          <w:sz w:val="32"/>
          <w:szCs w:val="32"/>
          <w:u w:color="0433ff"/>
          <w:rtl w:val="0"/>
          <w:lang w:val="zh-TW" w:eastAsia="zh-TW"/>
          <w14:textFill>
            <w14:solidFill>
              <w14:srgbClr w14:val="0433FF"/>
            </w14:solidFill>
          </w14:textFill>
        </w:rPr>
        <w:t>日聖誕日的這一天，我們把我們心愛的女兒夾在我們中間，漫步在曼哈頓的街頭，我不由自主地回頭一望，只見一群和平鴿撲啦啦地一齊飛向了藍天；我突然發現，似乎少了點什麽，哦，沒了中國警察的跟蹤！多年來，在我的身邊總是有中國警察陪伴，外出有中國警察尾隨，中國警察的跟蹤對我來說已經成了家常便飯。特別是</w:t>
      </w:r>
      <w:r>
        <w:rPr>
          <w:rStyle w:val="無"/>
          <w:rFonts w:ascii="Kaiti TC Bold" w:hAnsi="Kaiti TC Bold"/>
          <w:outline w:val="0"/>
          <w:color w:val="0433ff"/>
          <w:sz w:val="32"/>
          <w:szCs w:val="32"/>
          <w:u w:color="0433ff"/>
          <w:rtl w:val="0"/>
          <w:lang w:val="en-US"/>
          <w14:textFill>
            <w14:solidFill>
              <w14:srgbClr w14:val="0433FF"/>
            </w14:solidFill>
          </w14:textFill>
        </w:rPr>
        <w:t>2002</w:t>
      </w:r>
      <w:r>
        <w:rPr>
          <w:rStyle w:val="無"/>
          <w:rFonts w:eastAsia="Kaiti TC Bold" w:hint="eastAsia"/>
          <w:outline w:val="0"/>
          <w:color w:val="0433ff"/>
          <w:sz w:val="32"/>
          <w:szCs w:val="32"/>
          <w:u w:color="0433ff"/>
          <w:rtl w:val="0"/>
          <w:lang w:val="zh-TW" w:eastAsia="zh-TW"/>
          <w14:textFill>
            <w14:solidFill>
              <w14:srgbClr w14:val="0433FF"/>
            </w14:solidFill>
          </w14:textFill>
        </w:rPr>
        <w:t>年的春夏，鮑威爾先生到中國訪問，與中國政府商談恢覆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中美人權對話</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的事宜。</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中美人權對話</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時斷時續，每一次恢覆對話，都會有一些重大的人權個案由美方向中方提出，我丈夫作為一個長期為中國自由、民主、人權事業奮鬥的人，每次被抓捕、判刑都會引起國際社會和美國政府的高度關註。</w:t>
      </w:r>
      <w:r>
        <w:rPr>
          <w:rStyle w:val="無"/>
          <w:rFonts w:ascii="Kaiti TC Bold" w:hAnsi="Kaiti TC Bold"/>
          <w:outline w:val="0"/>
          <w:color w:val="0433ff"/>
          <w:sz w:val="32"/>
          <w:szCs w:val="32"/>
          <w:u w:color="0433ff"/>
          <w:rtl w:val="0"/>
          <w:lang w:val="en-US"/>
          <w14:textFill>
            <w14:solidFill>
              <w14:srgbClr w14:val="0433FF"/>
            </w14:solidFill>
          </w14:textFill>
        </w:rPr>
        <w:t>2002</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16</w:t>
      </w:r>
      <w:r>
        <w:rPr>
          <w:rStyle w:val="無"/>
          <w:rFonts w:eastAsia="Kaiti TC Bold" w:hint="eastAsia"/>
          <w:outline w:val="0"/>
          <w:color w:val="0433ff"/>
          <w:sz w:val="32"/>
          <w:szCs w:val="32"/>
          <w:u w:color="0433ff"/>
          <w:rtl w:val="0"/>
          <w:lang w:val="zh-TW" w:eastAsia="zh-TW"/>
          <w14:textFill>
            <w14:solidFill>
              <w14:srgbClr w14:val="0433FF"/>
            </w14:solidFill>
          </w14:textFill>
        </w:rPr>
        <w:t>日的時候，美國國家安全事務特別助理賴絲博士專門致信我，談到了美國政府對我丈夫的關註；這次鮑威爾先生負著同樣的使命來到了中國。盡管，鮑威爾先生不便於直接見我，他卻安排了他最重要的助手在北京的</w:t>
      </w:r>
      <w:r>
        <w:rPr>
          <w:rStyle w:val="無"/>
          <w:rFonts w:ascii="Kaiti TC Bold" w:hAnsi="Kaiti TC Bold"/>
          <w:outline w:val="0"/>
          <w:color w:val="0433ff"/>
          <w:sz w:val="32"/>
          <w:szCs w:val="32"/>
          <w:u w:color="0433ff"/>
          <w:rtl w:val="0"/>
          <w:lang w:val="en-US"/>
          <w14:textFill>
            <w14:solidFill>
              <w14:srgbClr w14:val="0433FF"/>
            </w14:solidFill>
          </w14:textFill>
        </w:rPr>
        <w:t>CNN</w:t>
      </w:r>
      <w:r>
        <w:rPr>
          <w:rStyle w:val="無"/>
          <w:rFonts w:eastAsia="Kaiti TC Bold" w:hint="eastAsia"/>
          <w:outline w:val="0"/>
          <w:color w:val="0433ff"/>
          <w:sz w:val="32"/>
          <w:szCs w:val="32"/>
          <w:u w:color="0433ff"/>
          <w:rtl w:val="0"/>
          <w:lang w:val="zh-TW" w:eastAsia="zh-TW"/>
          <w14:textFill>
            <w14:solidFill>
              <w14:srgbClr w14:val="0433FF"/>
            </w14:solidFill>
          </w14:textFill>
        </w:rPr>
        <w:t>總部與我見面。我們的見面如同搞地下工作的特工，因為我長期被跟蹤，不得不如此才能見到。先由香港的新聞工作者，用輾轉的方式兜了好大一個圈子找到我的親戚通知我。然後，我先設法擺脫便衣警察的跟蹤，在指定的時間來到一個商店；我再隨了一個前來接頭的美國女孩一路逛街，再迅速上車，再下車，確定真沒有便衣警察跟蹤，才拐進外交公寓北京的</w:t>
      </w:r>
      <w:r>
        <w:rPr>
          <w:rStyle w:val="無"/>
          <w:rFonts w:ascii="Kaiti TC Bold" w:hAnsi="Kaiti TC Bold"/>
          <w:outline w:val="0"/>
          <w:color w:val="0433ff"/>
          <w:sz w:val="32"/>
          <w:szCs w:val="32"/>
          <w:u w:color="0433ff"/>
          <w:rtl w:val="0"/>
          <w:lang w:val="en-US"/>
          <w14:textFill>
            <w14:solidFill>
              <w14:srgbClr w14:val="0433FF"/>
            </w14:solidFill>
          </w14:textFill>
        </w:rPr>
        <w:t>CNN</w:t>
      </w:r>
      <w:r>
        <w:rPr>
          <w:rStyle w:val="無"/>
          <w:rFonts w:eastAsia="Kaiti TC Bold" w:hint="eastAsia"/>
          <w:outline w:val="0"/>
          <w:color w:val="0433ff"/>
          <w:sz w:val="32"/>
          <w:szCs w:val="32"/>
          <w:u w:color="0433ff"/>
          <w:rtl w:val="0"/>
          <w:lang w:val="zh-TW" w:eastAsia="zh-TW"/>
          <w14:textFill>
            <w14:solidFill>
              <w14:srgbClr w14:val="0433FF"/>
            </w14:solidFill>
          </w14:textFill>
        </w:rPr>
        <w:t>總部。然後，見到了鮑威爾的高級助手，他的高級助手準確地傳達了鮑威爾先生的關註和問候，並告訴了我，鮑威爾將繼續為我先生的獲得自由而努力。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徐文立賀信彤共同寫</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2004</w:t>
      </w:r>
      <w:r>
        <w:rPr>
          <w:rStyle w:val="無"/>
          <w:rFonts w:eastAsia="Kaiti TC Bold" w:hint="eastAsia"/>
          <w:outline w:val="0"/>
          <w:color w:val="0433ff"/>
          <w:sz w:val="32"/>
          <w:szCs w:val="32"/>
          <w:u w:color="0433ff"/>
          <w:rtl w:val="0"/>
          <w:lang w:val="zh-TW" w:eastAsia="zh-TW"/>
          <w14:textFill>
            <w14:solidFill>
              <w14:srgbClr w14:val="0433FF"/>
            </w14:solidFill>
          </w14:textFill>
        </w:rPr>
        <w:t>年的聖誕夜又要來臨了，在這個時刻我們聽到了，鮑威爾先生將辭去美國國務卿的職務的消息。而且，就在前不久，由於他到北京與中國政府的談判，因年初</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日內瓦聯合國人權會議</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上美國政府譴責中國政府惡劣的人權記錄，而擱置的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中美人權對話</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將得以恢覆。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鮑威爾先生以他的堅毅和敦厚，這似乎對立而又統一的外交風格，使得依然堅持專制制度的中國政府都不得不對他懷有特別的敬意。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鮑威爾先生成為了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中美人權對話</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成功的象征，他成為了一切依然在中國大陸獄中煎熬的中國民主黨人和一切異議人士重獲自由的希望。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我們希望鮑威爾先生在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中美人權對話</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問題上，所執行的堅定而又靈活的外交路線將繼續得到發揚光大。</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今年的聖誕夜，我們最想說的一句話就是，我們感激和祝福我們的老朋友鮑威爾先生</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他是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中美人權對話</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成功的典範。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（發表於</w:t>
      </w:r>
      <w:r>
        <w:rPr>
          <w:rStyle w:val="無"/>
          <w:rFonts w:ascii="Kaiti TC Bold" w:hAnsi="Kaiti TC Bold"/>
          <w:outline w:val="0"/>
          <w:color w:val="0433ff"/>
          <w:sz w:val="32"/>
          <w:szCs w:val="32"/>
          <w:u w:color="0433ff"/>
          <w:rtl w:val="0"/>
          <w:lang w:val="en-US"/>
          <w14:textFill>
            <w14:solidFill>
              <w14:srgbClr w14:val="0433FF"/>
            </w14:solidFill>
          </w14:textFill>
        </w:rPr>
        <w:t>2004</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24</w:t>
      </w:r>
      <w:r>
        <w:rPr>
          <w:rStyle w:val="無"/>
          <w:rFonts w:eastAsia="Kaiti TC Bold" w:hint="eastAsia"/>
          <w:outline w:val="0"/>
          <w:color w:val="0433ff"/>
          <w:sz w:val="32"/>
          <w:szCs w:val="32"/>
          <w:u w:color="0433ff"/>
          <w:rtl w:val="0"/>
          <w:lang w:val="zh-TW" w:eastAsia="zh-TW"/>
          <w14:textFill>
            <w14:solidFill>
              <w14:srgbClr w14:val="0433FF"/>
            </w14:solidFill>
          </w14:textFill>
        </w:rPr>
        <w:t>日《華爾街日報》</w:t>
      </w:r>
      <w:r>
        <w:rPr>
          <w:rStyle w:val="無"/>
          <w:rFonts w:ascii="Kaiti TC Bold" w:hAnsi="Kaiti TC Bold"/>
          <w:outline w:val="0"/>
          <w:color w:val="0433ff"/>
          <w:sz w:val="32"/>
          <w:szCs w:val="32"/>
          <w:u w:color="0433ff"/>
          <w:rtl w:val="0"/>
          <w:lang w:val="en-US"/>
          <w14:textFill>
            <w14:solidFill>
              <w14:srgbClr w14:val="0433FF"/>
            </w14:solidFill>
          </w14:textFill>
        </w:rPr>
        <w:t>A10</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版 </w:t>
      </w:r>
      <w:r>
        <w:rPr>
          <w:rStyle w:val="無"/>
          <w:rFonts w:ascii="Kaiti TC Bold" w:hAnsi="Kaiti TC Bold"/>
          <w:outline w:val="0"/>
          <w:color w:val="0433ff"/>
          <w:sz w:val="32"/>
          <w:szCs w:val="32"/>
          <w:u w:color="0433ff"/>
          <w:rtl w:val="0"/>
          <w:lang w:val="en-US"/>
          <w14:textFill>
            <w14:solidFill>
              <w14:srgbClr w14:val="0433FF"/>
            </w14:solidFill>
          </w14:textFill>
        </w:rPr>
        <w:t xml:space="preserve">William Han </w:t>
      </w:r>
      <w:r>
        <w:rPr>
          <w:rStyle w:val="無"/>
          <w:rFonts w:eastAsia="Kaiti TC Bold" w:hint="eastAsia"/>
          <w:outline w:val="0"/>
          <w:color w:val="0433ff"/>
          <w:sz w:val="32"/>
          <w:szCs w:val="32"/>
          <w:u w:color="0433ff"/>
          <w:rtl w:val="0"/>
          <w:lang w:val="zh-TW" w:eastAsia="zh-TW"/>
          <w14:textFill>
            <w14:solidFill>
              <w14:srgbClr w14:val="0433FF"/>
            </w14:solidFill>
          </w14:textFill>
        </w:rPr>
        <w:t>翻譯）</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鮑伯</w:t>
      </w:r>
      <w:r>
        <w:rPr>
          <w:rStyle w:val="無"/>
          <w:rFonts w:ascii="Kaiti TC Bold" w:hAnsi="Kaiti TC Bold"/>
          <w:outline w:val="0"/>
          <w:color w:val="0433ff"/>
          <w:sz w:val="36"/>
          <w:szCs w:val="36"/>
          <w:u w:color="0433ff"/>
          <w:rtl w:val="0"/>
          <w:lang w:val="en-US"/>
          <w14:textFill>
            <w14:solidFill>
              <w14:srgbClr w14:val="0433FF"/>
            </w14:solidFill>
          </w14:textFill>
        </w:rPr>
        <w:t>Bob</w:t>
      </w:r>
      <w:r>
        <w:rPr>
          <w:rStyle w:val="無"/>
          <w:rFonts w:eastAsia="Kaiti TC Bold" w:hint="eastAsia"/>
          <w:outline w:val="0"/>
          <w:color w:val="0433ff"/>
          <w:sz w:val="36"/>
          <w:szCs w:val="36"/>
          <w:u w:color="0433ff"/>
          <w:rtl w:val="0"/>
          <w:lang w:val="zh-TW" w:eastAsia="zh-TW"/>
          <w14:textFill>
            <w14:solidFill>
              <w14:srgbClr w14:val="0433FF"/>
            </w14:solidFill>
          </w14:textFill>
        </w:rPr>
        <w:t>和我家</w:t>
      </w: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ascii="Kaiti TC Bold" w:hAnsi="Kaiti TC Bold" w:hint="default"/>
          <w:outline w:val="0"/>
          <w:color w:val="0433ff"/>
          <w:sz w:val="36"/>
          <w:szCs w:val="36"/>
          <w:u w:color="0433ff"/>
          <w:rtl w:val="0"/>
          <w:lang w:val="en-US"/>
          <w14:textFill>
            <w14:solidFill>
              <w14:srgbClr w14:val="0433FF"/>
            </w14:solidFill>
          </w14:textFill>
        </w:rPr>
        <w:t>——</w:t>
      </w:r>
      <w:r>
        <w:rPr>
          <w:rStyle w:val="無"/>
          <w:rFonts w:eastAsia="Kaiti TC Bold" w:hint="eastAsia"/>
          <w:outline w:val="0"/>
          <w:color w:val="0433ff"/>
          <w:sz w:val="36"/>
          <w:szCs w:val="36"/>
          <w:u w:color="0433ff"/>
          <w:rtl w:val="0"/>
          <w:lang w:val="zh-TW" w:eastAsia="zh-TW"/>
          <w14:textFill>
            <w14:solidFill>
              <w14:srgbClr w14:val="0433FF"/>
            </w14:solidFill>
          </w14:textFill>
        </w:rPr>
        <w:t>致鮑伯遺孀海倫</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徐文立 賀信彤</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2019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20</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zh-TW" w:eastAsia="zh-TW"/>
          <w14:textFill>
            <w14:solidFill>
              <w14:srgbClr w14:val="0433FF"/>
            </w14:solidFill>
          </w14:textFill>
        </w:rPr>
        <w:t>我們來自一個曾經十分封閉、專制，現在卻希冀以紅色帝國稱霸世界、可能更專制的中國。所以，我徐文立</w:t>
      </w:r>
      <w:r>
        <w:rPr>
          <w:rStyle w:val="無"/>
          <w:rFonts w:ascii="Kaiti TC Bold" w:hAnsi="Kaiti TC Bold"/>
          <w:outline w:val="0"/>
          <w:color w:val="0433ff"/>
          <w:sz w:val="32"/>
          <w:szCs w:val="32"/>
          <w:u w:color="0433ff"/>
          <w:rtl w:val="0"/>
          <w:lang w:val="en-US"/>
          <w14:textFill>
            <w14:solidFill>
              <w14:srgbClr w14:val="0433FF"/>
            </w14:solidFill>
          </w14:textFill>
        </w:rPr>
        <w:t>35</w:t>
      </w:r>
      <w:r>
        <w:rPr>
          <w:rStyle w:val="無"/>
          <w:rFonts w:eastAsia="Kaiti TC Bold" w:hint="eastAsia"/>
          <w:outline w:val="0"/>
          <w:color w:val="0433ff"/>
          <w:sz w:val="32"/>
          <w:szCs w:val="32"/>
          <w:u w:color="0433ff"/>
          <w:rtl w:val="0"/>
          <w:lang w:val="zh-TW" w:eastAsia="zh-TW"/>
          <w14:textFill>
            <w14:solidFill>
              <w14:srgbClr w14:val="0433FF"/>
            </w14:solidFill>
          </w14:textFill>
        </w:rPr>
        <w:t>歲之前，絕對想不到會有那麼多的外國人，日後成為我和我的家庭的朋友。現在，我和我的家庭的外國朋友，有美國的三任總統、眾議院議長、各國使者、各國記者、學者、教授和同事、學生，還有最普通、友好的美國人作為鄰居。</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這些外國朋友中，對我和我的家庭幫助和影響最大也最深遠的莫過於鮑伯</w:t>
      </w:r>
      <w:r>
        <w:rPr>
          <w:rStyle w:val="無"/>
          <w:rFonts w:ascii="Kaiti TC Bold" w:hAnsi="Kaiti TC Bold"/>
          <w:outline w:val="0"/>
          <w:color w:val="0433ff"/>
          <w:sz w:val="32"/>
          <w:szCs w:val="32"/>
          <w:u w:color="0433ff"/>
          <w:rtl w:val="0"/>
          <w:lang w:val="en-US"/>
          <w14:textFill>
            <w14:solidFill>
              <w14:srgbClr w14:val="0433FF"/>
            </w14:solidFill>
          </w14:textFill>
        </w:rPr>
        <w:t>Bob</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 xml:space="preserve">Robert Bernstein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原世界最大出版社《藍燈書屋》創辦人兼老闆、世界人權觀察創始人兼主席）；再就是康原先生（ </w:t>
      </w:r>
      <w:r>
        <w:rPr>
          <w:rStyle w:val="無"/>
          <w:rFonts w:ascii="Kaiti TC Bold" w:hAnsi="Kaiti TC Bold"/>
          <w:outline w:val="0"/>
          <w:color w:val="0433ff"/>
          <w:sz w:val="32"/>
          <w:szCs w:val="32"/>
          <w:u w:color="0433ff"/>
          <w:rtl w:val="0"/>
          <w:lang w:val="en-US"/>
          <w14:textFill>
            <w14:solidFill>
              <w14:srgbClr w14:val="0433FF"/>
            </w14:solidFill>
          </w14:textFill>
        </w:rPr>
        <w:t xml:space="preserve">John Kamm </w:t>
      </w:r>
      <w:r>
        <w:rPr>
          <w:rStyle w:val="無"/>
          <w:rFonts w:eastAsia="Kaiti TC Bold" w:hint="eastAsia"/>
          <w:outline w:val="0"/>
          <w:color w:val="0433ff"/>
          <w:sz w:val="32"/>
          <w:szCs w:val="32"/>
          <w:u w:color="0433ff"/>
          <w:rtl w:val="0"/>
          <w:lang w:val="zh-TW" w:eastAsia="zh-TW"/>
          <w14:textFill>
            <w14:solidFill>
              <w14:srgbClr w14:val="0433FF"/>
            </w14:solidFill>
          </w14:textFill>
        </w:rPr>
        <w:t>原中美商會會長、中美對話基金會創始人兼領導者；他二次協助美國政府營救我出獄）。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痛哉！鮑伯</w:t>
      </w:r>
      <w:r>
        <w:rPr>
          <w:rStyle w:val="無"/>
          <w:rFonts w:ascii="Kaiti TC Bold" w:hAnsi="Kaiti TC Bold"/>
          <w:outline w:val="0"/>
          <w:color w:val="0433ff"/>
          <w:sz w:val="32"/>
          <w:szCs w:val="32"/>
          <w:u w:color="0433ff"/>
          <w:rtl w:val="0"/>
          <w:lang w:val="en-US"/>
          <w14:textFill>
            <w14:solidFill>
              <w14:srgbClr w14:val="0433FF"/>
            </w14:solidFill>
          </w14:textFill>
        </w:rPr>
        <w:t>Bob</w:t>
      </w:r>
      <w:r>
        <w:rPr>
          <w:rStyle w:val="無"/>
          <w:rFonts w:eastAsia="Kaiti TC Bold" w:hint="eastAsia"/>
          <w:outline w:val="0"/>
          <w:color w:val="0433ff"/>
          <w:sz w:val="32"/>
          <w:szCs w:val="32"/>
          <w:u w:color="0433ff"/>
          <w:rtl w:val="0"/>
          <w:lang w:val="zh-TW" w:eastAsia="zh-TW"/>
          <w14:textFill>
            <w14:solidFill>
              <w14:srgbClr w14:val="0433FF"/>
            </w14:solidFill>
          </w14:textFill>
        </w:rPr>
        <w:t>於</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27</w:t>
      </w:r>
      <w:r>
        <w:rPr>
          <w:rStyle w:val="無"/>
          <w:rFonts w:eastAsia="Kaiti TC Bold" w:hint="eastAsia"/>
          <w:outline w:val="0"/>
          <w:color w:val="0433ff"/>
          <w:sz w:val="32"/>
          <w:szCs w:val="32"/>
          <w:u w:color="0433ff"/>
          <w:rtl w:val="0"/>
          <w:lang w:val="zh-TW" w:eastAsia="zh-TW"/>
          <w14:textFill>
            <w14:solidFill>
              <w14:srgbClr w14:val="0433FF"/>
            </w14:solidFill>
          </w14:textFill>
        </w:rPr>
        <w:t>日在紐約過世，享年</w:t>
      </w:r>
      <w:r>
        <w:rPr>
          <w:rStyle w:val="無"/>
          <w:rFonts w:ascii="Kaiti TC Bold" w:hAnsi="Kaiti TC Bold"/>
          <w:outline w:val="0"/>
          <w:color w:val="0433ff"/>
          <w:sz w:val="32"/>
          <w:szCs w:val="32"/>
          <w:u w:color="0433ff"/>
          <w:rtl w:val="0"/>
          <w:lang w:val="en-US"/>
          <w14:textFill>
            <w14:solidFill>
              <w14:srgbClr w14:val="0433FF"/>
            </w14:solidFill>
          </w14:textFill>
        </w:rPr>
        <w:t>96</w:t>
      </w:r>
      <w:r>
        <w:rPr>
          <w:rStyle w:val="無"/>
          <w:rFonts w:eastAsia="Kaiti TC Bold" w:hint="eastAsia"/>
          <w:outline w:val="0"/>
          <w:color w:val="0433ff"/>
          <w:sz w:val="32"/>
          <w:szCs w:val="32"/>
          <w:u w:color="0433ff"/>
          <w:rtl w:val="0"/>
          <w:lang w:val="zh-TW" w:eastAsia="zh-TW"/>
          <w14:textFill>
            <w14:solidFill>
              <w14:srgbClr w14:val="0433FF"/>
            </w14:solidFill>
          </w14:textFill>
        </w:rPr>
        <w:t>歲。</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zh-TW" w:eastAsia="zh-TW"/>
          <w14:textFill>
            <w14:solidFill>
              <w14:srgbClr w14:val="0433FF"/>
            </w14:solidFill>
          </w14:textFill>
        </w:rPr>
        <w:t>鮑伯給我終生也不會忘記的記憶有二次，深刻在我的心版上：</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zh-TW" w:eastAsia="zh-TW"/>
          <w14:textFill>
            <w14:solidFill>
              <w14:srgbClr w14:val="0433FF"/>
            </w14:solidFill>
          </w14:textFill>
        </w:rPr>
        <w:t>身高</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米九以上的鮑伯穿著有點老舊的呢子大衣，卻背著一個小學生一般的雙肩背包，不是坐他的專車，而是趕地鐵出現在我的面前，並非這一天，而是只要上班就是如此，然而他卻是全世界最大的《藍燈書屋出版社》的老闆、社會地位顯赫的富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zh-TW" w:eastAsia="zh-TW"/>
          <w14:textFill>
            <w14:solidFill>
              <w14:srgbClr w14:val="0433FF"/>
            </w14:solidFill>
          </w14:textFill>
        </w:rPr>
        <w:t>又是這位巨人，在一次要為我買一雙「皮鞋防水鞋套」時，居然單腿跪下，屈躬著他那巨大的身軀，親自拿一把尺子為我量鞋子的尺碼，我在震驚之餘，才真正懂得世間最可貴的精神是：能伸能屈，謙卑、誠意地為他人服務！</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zh-TW" w:eastAsia="zh-TW"/>
          <w14:textFill>
            <w14:solidFill>
              <w14:srgbClr w14:val="0433FF"/>
            </w14:solidFill>
          </w14:textFill>
        </w:rPr>
        <w:t>這</w:t>
      </w:r>
      <w:r>
        <w:rPr>
          <w:rStyle w:val="無"/>
          <w:rFonts w:eastAsia="Kaiti TC Bold" w:hint="eastAsia"/>
          <w:outline w:val="0"/>
          <w:color w:val="0433ff"/>
          <w:sz w:val="32"/>
          <w:szCs w:val="32"/>
          <w:u w:color="0433ff"/>
          <w:rtl w:val="0"/>
          <w:lang w:val="zh-TW" w:eastAsia="zh-TW"/>
          <w14:textFill>
            <w14:solidFill>
              <w14:srgbClr w14:val="0433FF"/>
            </w14:solidFill>
          </w14:textFill>
        </w:rPr>
        <w:t>兩</w:t>
      </w:r>
      <w:r>
        <w:rPr>
          <w:rStyle w:val="無"/>
          <w:rFonts w:eastAsia="Kaiti TC Bold" w:hint="eastAsia"/>
          <w:outline w:val="0"/>
          <w:color w:val="0433ff"/>
          <w:sz w:val="32"/>
          <w:szCs w:val="32"/>
          <w:u w:color="0433ff"/>
          <w:rtl w:val="0"/>
          <w:lang w:val="zh-TW" w:eastAsia="zh-TW"/>
          <w14:textFill>
            <w14:solidFill>
              <w14:srgbClr w14:val="0433FF"/>
            </w14:solidFill>
          </w14:textFill>
        </w:rPr>
        <w:t>件事，深刻而溫馨地讓我受教並影響了我一生。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zh-TW" w:eastAsia="zh-TW"/>
          <w14:textFill>
            <w14:solidFill>
              <w14:srgbClr w14:val="0433FF"/>
            </w14:solidFill>
          </w14:textFill>
        </w:rPr>
        <w:t>認識鮑伯</w:t>
      </w:r>
      <w:r>
        <w:rPr>
          <w:rStyle w:val="無"/>
          <w:rFonts w:ascii="Kaiti TC Bold" w:hAnsi="Kaiti TC Bold"/>
          <w:outline w:val="0"/>
          <w:color w:val="0433ff"/>
          <w:sz w:val="32"/>
          <w:szCs w:val="32"/>
          <w:u w:color="0433ff"/>
          <w:rtl w:val="0"/>
          <w:lang w:val="en-US"/>
          <w14:textFill>
            <w14:solidFill>
              <w14:srgbClr w14:val="0433FF"/>
            </w14:solidFill>
          </w14:textFill>
        </w:rPr>
        <w:t>Bob</w:t>
      </w:r>
      <w:r>
        <w:rPr>
          <w:rStyle w:val="無"/>
          <w:rFonts w:eastAsia="Kaiti TC Bold" w:hint="eastAsia"/>
          <w:outline w:val="0"/>
          <w:color w:val="0433ff"/>
          <w:sz w:val="32"/>
          <w:szCs w:val="32"/>
          <w:u w:color="0433ff"/>
          <w:rtl w:val="0"/>
          <w:lang w:val="zh-TW" w:eastAsia="zh-TW"/>
          <w14:textFill>
            <w14:solidFill>
              <w14:srgbClr w14:val="0433FF"/>
            </w14:solidFill>
          </w14:textFill>
        </w:rPr>
        <w:t>，是在我</w:t>
      </w:r>
      <w:r>
        <w:rPr>
          <w:rStyle w:val="無"/>
          <w:rFonts w:ascii="Kaiti TC Bold" w:hAnsi="Kaiti TC Bold"/>
          <w:outline w:val="0"/>
          <w:color w:val="0433ff"/>
          <w:sz w:val="32"/>
          <w:szCs w:val="32"/>
          <w:u w:color="0433ff"/>
          <w:rtl w:val="0"/>
          <w:lang w:val="en-US"/>
          <w14:textFill>
            <w14:solidFill>
              <w14:srgbClr w14:val="0433FF"/>
            </w14:solidFill>
          </w14:textFill>
        </w:rPr>
        <w:t>1993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26</w:t>
      </w:r>
      <w:r>
        <w:rPr>
          <w:rStyle w:val="無"/>
          <w:rFonts w:eastAsia="Kaiti TC Bold" w:hint="eastAsia"/>
          <w:outline w:val="0"/>
          <w:color w:val="0433ff"/>
          <w:sz w:val="32"/>
          <w:szCs w:val="32"/>
          <w:u w:color="0433ff"/>
          <w:rtl w:val="0"/>
          <w:lang w:val="zh-TW" w:eastAsia="zh-TW"/>
          <w14:textFill>
            <w14:solidFill>
              <w14:srgbClr w14:val="0433FF"/>
            </w14:solidFill>
          </w14:textFill>
        </w:rPr>
        <w:t>日第一次出獄後的</w:t>
      </w:r>
      <w:r>
        <w:rPr>
          <w:rStyle w:val="無"/>
          <w:rFonts w:ascii="Kaiti TC Bold" w:hAnsi="Kaiti TC Bold"/>
          <w:outline w:val="0"/>
          <w:color w:val="0433ff"/>
          <w:sz w:val="32"/>
          <w:szCs w:val="32"/>
          <w:u w:color="0433ff"/>
          <w:rtl w:val="0"/>
          <w:lang w:val="en-US"/>
          <w14:textFill>
            <w14:solidFill>
              <w14:srgbClr w14:val="0433FF"/>
            </w14:solidFill>
          </w14:textFill>
        </w:rPr>
        <w:t>1994</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日的北京「中國大飯店」。</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zh-TW" w:eastAsia="zh-TW"/>
          <w14:textFill>
            <w14:solidFill>
              <w14:srgbClr w14:val="0433FF"/>
            </w14:solidFill>
          </w14:textFill>
        </w:rPr>
        <w:t>在這前一天，童屹告訴我們：鮑伯想見我們。我說，為我女兒的事正要請求他幫助呢。細心的童屹好心地告訴我，如果那樣的話，你見鮑伯時，就想著帶一張孩子的照片。事後表明難題迎刃而解，正是童屹的提醒「帶一張孩子的照片」，起了作用。因此，我和我太太一直也將對童屹的感激之情深埋心中。</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那一次，是因為鮑伯要急於去機場接他對北京不熟悉的太太，見我們只有三、五分鐘的時間。</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那天見鮑伯，恰好有我們老朋友羅賓在座，可以翻譯。我提出我女兒徐瑾受到我政治身份的株連，中共教育局內部規定，徐瑾在中國不可能進入大學上學，這是我們在教育界工作的親戚明確告訴我們的。兒女的痛，會是父母永遠的痛。我已經牽連女兒的童年和青春期，所以我於</w:t>
      </w:r>
      <w:r>
        <w:rPr>
          <w:rStyle w:val="無"/>
          <w:rFonts w:ascii="Kaiti TC Bold" w:hAnsi="Kaiti TC Bold"/>
          <w:outline w:val="0"/>
          <w:color w:val="0433ff"/>
          <w:sz w:val="32"/>
          <w:szCs w:val="32"/>
          <w:u w:color="0433ff"/>
          <w:rtl w:val="0"/>
          <w:lang w:val="en-US"/>
          <w14:textFill>
            <w14:solidFill>
              <w14:srgbClr w14:val="0433FF"/>
            </w14:solidFill>
          </w14:textFill>
        </w:rPr>
        <w:t>1993</w:t>
      </w:r>
      <w:r>
        <w:rPr>
          <w:rStyle w:val="無"/>
          <w:rFonts w:eastAsia="Kaiti TC Bold" w:hint="eastAsia"/>
          <w:outline w:val="0"/>
          <w:color w:val="0433ff"/>
          <w:sz w:val="32"/>
          <w:szCs w:val="32"/>
          <w:u w:color="0433ff"/>
          <w:rtl w:val="0"/>
          <w:lang w:val="zh-TW" w:eastAsia="zh-TW"/>
          <w14:textFill>
            <w14:solidFill>
              <w14:srgbClr w14:val="0433FF"/>
            </w14:solidFill>
          </w14:textFill>
        </w:rPr>
        <w:t>年假釋出獄，就在她媽媽長期努力的基礎上，立即設法送剛剛高中畢業的徐瑾懷揣家中僅有的積蓄到法國留學，可是在法國她沒有獎學金，一年後，我們再沒有條件繼續供她升造。我們希望鮑伯能夠幫助徐瑾從法國轉學到美國、幫助她申請獎學金。此時，我按童屹的提醒，拿出來我女兒的照片給鮑伯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鮑伯看了看，當即同意幫助徐瑾轉到美國，並開玩笑地說：我想，我的孫子們都會追求她！</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後來，徐瑾進入了紐約上州、早年最好的女校（現在已不是女校了）</w:t>
      </w:r>
      <w:r>
        <w:rPr>
          <w:rStyle w:val="無"/>
          <w:rFonts w:ascii="Kaiti TC Bold" w:hAnsi="Kaiti TC Bold"/>
          <w:outline w:val="0"/>
          <w:color w:val="0433ff"/>
          <w:sz w:val="32"/>
          <w:szCs w:val="32"/>
          <w:u w:color="0433ff"/>
          <w:rtl w:val="0"/>
          <w:lang w:val="en-US"/>
          <w14:textFill>
            <w14:solidFill>
              <w14:srgbClr w14:val="0433FF"/>
            </w14:solidFill>
          </w14:textFill>
        </w:rPr>
        <w:t>BARD</w:t>
      </w:r>
      <w:r>
        <w:rPr>
          <w:rStyle w:val="無"/>
          <w:rFonts w:eastAsia="Kaiti TC Bold" w:hint="eastAsia"/>
          <w:outline w:val="0"/>
          <w:color w:val="0433ff"/>
          <w:sz w:val="32"/>
          <w:szCs w:val="32"/>
          <w:u w:color="0433ff"/>
          <w:rtl w:val="0"/>
          <w:lang w:val="zh-TW" w:eastAsia="zh-TW"/>
          <w14:textFill>
            <w14:solidFill>
              <w14:srgbClr w14:val="0433FF"/>
            </w14:solidFill>
          </w14:textFill>
        </w:rPr>
        <w:t>學院藝術係，徐瑾一直以最優秀的成績畢業於</w:t>
      </w:r>
      <w:r>
        <w:rPr>
          <w:rStyle w:val="無"/>
          <w:rFonts w:ascii="Kaiti TC Bold" w:hAnsi="Kaiti TC Bold"/>
          <w:outline w:val="0"/>
          <w:color w:val="0433ff"/>
          <w:sz w:val="32"/>
          <w:szCs w:val="32"/>
          <w:u w:color="0433ff"/>
          <w:rtl w:val="0"/>
          <w:lang w:val="en-US"/>
          <w14:textFill>
            <w14:solidFill>
              <w14:srgbClr w14:val="0433FF"/>
            </w14:solidFill>
          </w14:textFill>
        </w:rPr>
        <w:t>BARD</w:t>
      </w:r>
      <w:r>
        <w:rPr>
          <w:rStyle w:val="無"/>
          <w:rFonts w:eastAsia="Kaiti TC Bold" w:hint="eastAsia"/>
          <w:outline w:val="0"/>
          <w:color w:val="0433ff"/>
          <w:sz w:val="32"/>
          <w:szCs w:val="32"/>
          <w:u w:color="0433ff"/>
          <w:rtl w:val="0"/>
          <w:lang w:val="zh-TW" w:eastAsia="zh-TW"/>
          <w14:textFill>
            <w14:solidFill>
              <w14:srgbClr w14:val="0433FF"/>
            </w14:solidFill>
          </w14:textFill>
        </w:rPr>
        <w:t>，並被推薦到波士頓大學修藝術碩士，得到了藝術碩士的學位。</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瑾告訴我們，到了美國全要靠自己，這是鮑伯的名言，女兒說：「如果係裏，一年只有一個獎學金名額，我也必需通過努力學習得到它；否則我就會失學。」大學畢業後，鮑伯他們是想繼續幫助徐瑾進入「紐約大都會博物館」工作的，徐瑾婉言謝絕了。她說，鮑伯你說得對</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「到了美國全要靠自己」，她自己找到了美國最東北方、極寒冷的新罕布什爾州（</w:t>
      </w:r>
      <w:r>
        <w:rPr>
          <w:rStyle w:val="無"/>
          <w:rFonts w:ascii="Kaiti TC Bold" w:hAnsi="Kaiti TC Bold"/>
          <w:outline w:val="0"/>
          <w:color w:val="0433ff"/>
          <w:sz w:val="32"/>
          <w:szCs w:val="32"/>
          <w:u w:color="0433ff"/>
          <w:rtl w:val="0"/>
          <w:lang w:val="en-US"/>
          <w14:textFill>
            <w14:solidFill>
              <w14:srgbClr w14:val="0433FF"/>
            </w14:solidFill>
          </w14:textFill>
        </w:rPr>
        <w:t>New Hampshire</w:t>
      </w:r>
      <w:r>
        <w:rPr>
          <w:rStyle w:val="無"/>
          <w:rFonts w:eastAsia="Kaiti TC Bold" w:hint="eastAsia"/>
          <w:outline w:val="0"/>
          <w:color w:val="0433ff"/>
          <w:sz w:val="32"/>
          <w:szCs w:val="32"/>
          <w:u w:color="0433ff"/>
          <w:rtl w:val="0"/>
          <w:lang w:val="zh-TW" w:eastAsia="zh-TW"/>
          <w14:textFill>
            <w14:solidFill>
              <w14:srgbClr w14:val="0433FF"/>
            </w14:solidFill>
          </w14:textFill>
        </w:rPr>
        <w:t>）私立教會學校教書的工作，同時和過往一樣，她只要人在紐約，就會去「中國人權」和「世界人權觀察」做義工，徐瑾謹記鮑伯告訴她的：「我幫助你，正是使你今後有能力幫助那些需要你幫助的人。」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2002</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24</w:t>
      </w:r>
      <w:r>
        <w:rPr>
          <w:rStyle w:val="無"/>
          <w:rFonts w:eastAsia="Kaiti TC Bold" w:hint="eastAsia"/>
          <w:outline w:val="0"/>
          <w:color w:val="0433ff"/>
          <w:sz w:val="32"/>
          <w:szCs w:val="32"/>
          <w:u w:color="0433ff"/>
          <w:rtl w:val="0"/>
          <w:lang w:val="zh-TW" w:eastAsia="zh-TW"/>
          <w14:textFill>
            <w14:solidFill>
              <w14:srgbClr w14:val="0433FF"/>
            </w14:solidFill>
          </w14:textFill>
        </w:rPr>
        <w:t>日我在布什總統親自過問下，從第二次囚禁的監獄直接流亡美國，那天正是紐約的銀色聖誕夜，我和太太信彤從芝加哥入美國境，女兒在那裡迎候，接我們一起到了紐約。我們剛剛入住了鮑伯老朋友《華爾街郵報》老闆的一處單獨的公寓，鮑伯一家人就接我們過去他們家過聖誕夜（他們雖然是猶太人，現在可能已經入鄉隨俗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晚宴豐盛又典雅。</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餐後，鮑伯和他的三位兒子和我們談話，鮑伯說今天有一個最好的禮物送我，就是他和美國政府商訂準備請我從美國四所最著名的常春藤盟校（哈佛大學、布朗大學、耶魯大學、哥倫比亞大學）中選一所去任高級研究員（</w:t>
      </w:r>
      <w:r>
        <w:rPr>
          <w:rStyle w:val="無"/>
          <w:rFonts w:ascii="Kaiti TC Bold" w:hAnsi="Kaiti TC Bold"/>
          <w:outline w:val="0"/>
          <w:color w:val="0433ff"/>
          <w:sz w:val="32"/>
          <w:szCs w:val="32"/>
          <w:u w:color="0433ff"/>
          <w:rtl w:val="0"/>
          <w:lang w:val="en-US"/>
          <w14:textFill>
            <w14:solidFill>
              <w14:srgbClr w14:val="0433FF"/>
            </w14:solidFill>
          </w14:textFill>
        </w:rPr>
        <w:t>Senior Fellow</w:t>
      </w:r>
      <w:r>
        <w:rPr>
          <w:rStyle w:val="無"/>
          <w:rFonts w:eastAsia="Kaiti TC Bold" w:hint="eastAsia"/>
          <w:outline w:val="0"/>
          <w:color w:val="0433ff"/>
          <w:sz w:val="32"/>
          <w:szCs w:val="32"/>
          <w:u w:color="0433ff"/>
          <w:rtl w:val="0"/>
          <w:lang w:val="zh-TW" w:eastAsia="zh-TW"/>
          <w14:textFill>
            <w14:solidFill>
              <w14:srgbClr w14:val="0433FF"/>
            </w14:solidFill>
          </w14:textFill>
        </w:rPr>
        <w:t>）。我幾乎不假思索地答了：那我想去布朗大學。他們很吃驚，為什麼不選擇哈佛、哥倫比亞？我答道：哈佛在波士頓、哥倫比亞在紐約，這二個地方是所謂民運人士聚集地，聽說矛盾很大，我不想陷入這些衝突的泥沼中去。我要做的事情太多，沒有時間去過問、參與人事糾紛。另外，恰好徐瑾現在已經轉入羅德島州最優秀的私立中學</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摩西布朗學校（</w:t>
      </w:r>
      <w:r>
        <w:rPr>
          <w:rStyle w:val="無"/>
          <w:rFonts w:ascii="Kaiti TC Bold" w:hAnsi="Kaiti TC Bold"/>
          <w:outline w:val="0"/>
          <w:color w:val="0433ff"/>
          <w:sz w:val="32"/>
          <w:szCs w:val="32"/>
          <w:u w:color="0433ff"/>
          <w:rtl w:val="0"/>
          <w:lang w:val="en-US"/>
          <w14:textFill>
            <w14:solidFill>
              <w14:srgbClr w14:val="0433FF"/>
            </w14:solidFill>
          </w14:textFill>
        </w:rPr>
        <w:t>Moses Brown School</w:t>
      </w:r>
      <w:r>
        <w:rPr>
          <w:rStyle w:val="無"/>
          <w:rFonts w:eastAsia="Kaiti TC Bold" w:hint="eastAsia"/>
          <w:outline w:val="0"/>
          <w:color w:val="0433ff"/>
          <w:sz w:val="32"/>
          <w:szCs w:val="32"/>
          <w:u w:color="0433ff"/>
          <w:rtl w:val="0"/>
          <w:lang w:val="zh-TW" w:eastAsia="zh-TW"/>
          <w14:textFill>
            <w14:solidFill>
              <w14:srgbClr w14:val="0433FF"/>
            </w14:solidFill>
          </w14:textFill>
        </w:rPr>
        <w:t>）教書；布朗大學距她最近，所以就不選耶魯了。他們明白的同時，又吃驚我對美國的地理也瞭如指掌；他們不知道，我從小就隨軍，所以對中國地理和世界地理都比較熟悉。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就這樣，我</w:t>
      </w:r>
      <w:r>
        <w:rPr>
          <w:rStyle w:val="無"/>
          <w:rFonts w:ascii="Kaiti TC Bold" w:hAnsi="Kaiti TC Bold"/>
          <w:outline w:val="0"/>
          <w:color w:val="0433ff"/>
          <w:sz w:val="32"/>
          <w:szCs w:val="32"/>
          <w:u w:color="0433ff"/>
          <w:rtl w:val="0"/>
          <w:lang w:val="en-US"/>
          <w14:textFill>
            <w14:solidFill>
              <w14:srgbClr w14:val="0433FF"/>
            </w14:solidFill>
          </w14:textFill>
        </w:rPr>
        <w:t>2003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日就正式來到布朗大學沃森國際研究院就職。這時，我才知道該研究院已經有巴西、智利、布隆迪三位前總統、捷克前外長（「七七憲章」簽署者）、赫魯曉夫長子、林肯</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切菲前參議員、後來的義大利前總理普羅迪作為我的同事。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zh-TW" w:eastAsia="zh-TW"/>
          <w14:textFill>
            <w14:solidFill>
              <w14:srgbClr w14:val="0433FF"/>
            </w14:solidFill>
          </w14:textFill>
        </w:rPr>
        <w:t>可是，當時我的聘期也只有半年。我那半年，常常是四、五點就驚醒：半年之後怎麼辦？未曾想，我</w:t>
      </w:r>
      <w:r>
        <w:rPr>
          <w:rStyle w:val="無"/>
          <w:rFonts w:ascii="Kaiti TC Bold" w:hAnsi="Kaiti TC Bold"/>
          <w:outline w:val="0"/>
          <w:color w:val="0433ff"/>
          <w:sz w:val="32"/>
          <w:szCs w:val="32"/>
          <w:u w:color="0433ff"/>
          <w:rtl w:val="0"/>
          <w:lang w:val="en-US"/>
          <w14:textFill>
            <w14:solidFill>
              <w14:srgbClr w14:val="0433FF"/>
            </w14:solidFill>
          </w14:textFill>
        </w:rPr>
        <w:t>2003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日就受邀到哈佛大學費正清中心講話、之後各地演講不斷；布朗大學校長公開地對校董和教授們講：「我自己是上班早、下班晚的人，可是每天路過徐文立先生辦公室發現，我上班時他辦公室的燈是亮的，我下班路過時他的燈還是亮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2003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月學校董事會決議，鑑於我對世界人權事業的貢獻授予我「人文科學的榮譽博士稱號」；並給予我在美國崇高榮譽之一的、在布朗大學</w:t>
      </w:r>
      <w:r>
        <w:rPr>
          <w:rStyle w:val="無"/>
          <w:rFonts w:ascii="Kaiti TC Bold" w:hAnsi="Kaiti TC Bold"/>
          <w:outline w:val="0"/>
          <w:color w:val="0433ff"/>
          <w:sz w:val="32"/>
          <w:szCs w:val="32"/>
          <w:u w:color="0433ff"/>
          <w:rtl w:val="0"/>
          <w:lang w:val="en-US"/>
          <w14:textFill>
            <w14:solidFill>
              <w14:srgbClr w14:val="0433FF"/>
            </w14:solidFill>
          </w14:textFill>
        </w:rPr>
        <w:t>235</w:t>
      </w:r>
      <w:r>
        <w:rPr>
          <w:rStyle w:val="無"/>
          <w:rFonts w:eastAsia="Kaiti TC Bold" w:hint="eastAsia"/>
          <w:outline w:val="0"/>
          <w:color w:val="0433ff"/>
          <w:sz w:val="32"/>
          <w:szCs w:val="32"/>
          <w:u w:color="0433ff"/>
          <w:rtl w:val="0"/>
          <w:lang w:val="zh-TW" w:eastAsia="zh-TW"/>
          <w14:textFill>
            <w14:solidFill>
              <w14:srgbClr w14:val="0433FF"/>
            </w14:solidFill>
          </w14:textFill>
        </w:rPr>
        <w:t>屆畢業典禮上發表演講的機會；演講的那一天鮑伯和她夫人、家人幾乎悉數從紐約趕來來旁聽和祝賀。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之後，學校又繼續聘任我為高級研究員（</w:t>
      </w:r>
      <w:r>
        <w:rPr>
          <w:rStyle w:val="無"/>
          <w:rFonts w:ascii="Kaiti TC Bold" w:hAnsi="Kaiti TC Bold"/>
          <w:outline w:val="0"/>
          <w:color w:val="0433ff"/>
          <w:sz w:val="32"/>
          <w:szCs w:val="32"/>
          <w:u w:color="0433ff"/>
          <w:rtl w:val="0"/>
          <w:lang w:val="en-US"/>
          <w14:textFill>
            <w14:solidFill>
              <w14:srgbClr w14:val="0433FF"/>
            </w14:solidFill>
          </w14:textFill>
        </w:rPr>
        <w:t>Senior Fellow</w:t>
      </w:r>
      <w:r>
        <w:rPr>
          <w:rStyle w:val="無"/>
          <w:rFonts w:eastAsia="Kaiti TC Bold" w:hint="eastAsia"/>
          <w:outline w:val="0"/>
          <w:color w:val="0433ff"/>
          <w:sz w:val="32"/>
          <w:szCs w:val="32"/>
          <w:u w:color="0433ff"/>
          <w:rtl w:val="0"/>
          <w:lang w:val="zh-TW" w:eastAsia="zh-TW"/>
          <w14:textFill>
            <w14:solidFill>
              <w14:srgbClr w14:val="0433FF"/>
            </w14:solidFill>
          </w14:textFill>
        </w:rPr>
        <w:t>），我</w:t>
      </w:r>
      <w:r>
        <w:rPr>
          <w:rStyle w:val="無"/>
          <w:rFonts w:ascii="Kaiti TC Bold" w:hAnsi="Kaiti TC Bold"/>
          <w:outline w:val="0"/>
          <w:color w:val="0433ff"/>
          <w:sz w:val="32"/>
          <w:szCs w:val="32"/>
          <w:u w:color="0433ff"/>
          <w:rtl w:val="0"/>
          <w:lang w:val="en-US"/>
          <w14:textFill>
            <w14:solidFill>
              <w14:srgbClr w14:val="0433FF"/>
            </w14:solidFill>
          </w14:textFill>
        </w:rPr>
        <w:t>2004</w:t>
      </w:r>
      <w:r>
        <w:rPr>
          <w:rStyle w:val="無"/>
          <w:rFonts w:eastAsia="Kaiti TC Bold" w:hint="eastAsia"/>
          <w:outline w:val="0"/>
          <w:color w:val="0433ff"/>
          <w:sz w:val="32"/>
          <w:szCs w:val="32"/>
          <w:u w:color="0433ff"/>
          <w:rtl w:val="0"/>
          <w:lang w:val="zh-TW" w:eastAsia="zh-TW"/>
          <w14:textFill>
            <w14:solidFill>
              <w14:srgbClr w14:val="0433FF"/>
            </w14:solidFill>
          </w14:textFill>
        </w:rPr>
        <w:t>年開始教授我的課程；</w:t>
      </w:r>
      <w:r>
        <w:rPr>
          <w:rStyle w:val="無"/>
          <w:rFonts w:ascii="Kaiti TC Bold" w:hAnsi="Kaiti TC Bold"/>
          <w:outline w:val="0"/>
          <w:color w:val="0433ff"/>
          <w:sz w:val="32"/>
          <w:szCs w:val="32"/>
          <w:u w:color="0433ff"/>
          <w:rtl w:val="0"/>
          <w:lang w:val="en-US"/>
          <w14:textFill>
            <w14:solidFill>
              <w14:srgbClr w14:val="0433FF"/>
            </w14:solidFill>
          </w14:textFill>
        </w:rPr>
        <w:t>2004</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日我受邀到耶魯大學法學院講話。羅德島州議會還為我設立了「民主日」。我有幸為布朗大學服務了十年至榮退。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2003</w:t>
      </w:r>
      <w:r>
        <w:rPr>
          <w:rStyle w:val="無"/>
          <w:rFonts w:eastAsia="Kaiti TC Bold" w:hint="eastAsia"/>
          <w:outline w:val="0"/>
          <w:color w:val="0433ff"/>
          <w:sz w:val="32"/>
          <w:szCs w:val="32"/>
          <w:u w:color="0433ff"/>
          <w:rtl w:val="0"/>
          <w:lang w:val="zh-TW" w:eastAsia="zh-TW"/>
          <w14:textFill>
            <w14:solidFill>
              <w14:srgbClr w14:val="0433FF"/>
            </w14:solidFill>
          </w14:textFill>
        </w:rPr>
        <w:t>年春天的一天，鮑伯所在的美國民間的、極大影響美國政界的「外交委員會」俱樂部邀請我參與一次秘密會議。那一天，紐約鬆軟的大雪鋪天蓋地，地面溼滑泥濘，我不知情，穿了一雙高檔的「</w:t>
      </w:r>
      <w:r>
        <w:rPr>
          <w:rStyle w:val="無"/>
          <w:rFonts w:ascii="Kaiti TC Bold" w:hAnsi="Kaiti TC Bold"/>
          <w:outline w:val="0"/>
          <w:color w:val="0433ff"/>
          <w:sz w:val="32"/>
          <w:szCs w:val="32"/>
          <w:u w:color="0433ff"/>
          <w:rtl w:val="0"/>
          <w:lang w:val="en-US"/>
          <w14:textFill>
            <w14:solidFill>
              <w14:srgbClr w14:val="0433FF"/>
            </w14:solidFill>
          </w14:textFill>
        </w:rPr>
        <w:t>Allen Edmonds</w:t>
      </w:r>
      <w:r>
        <w:rPr>
          <w:rStyle w:val="無"/>
          <w:rFonts w:eastAsia="Kaiti TC Bold" w:hint="eastAsia"/>
          <w:outline w:val="0"/>
          <w:color w:val="0433ff"/>
          <w:sz w:val="32"/>
          <w:szCs w:val="32"/>
          <w:u w:color="0433ff"/>
          <w:rtl w:val="0"/>
          <w:lang w:val="zh-TW" w:eastAsia="zh-TW"/>
          <w14:textFill>
            <w14:solidFill>
              <w14:srgbClr w14:val="0433FF"/>
            </w14:solidFill>
          </w14:textFill>
        </w:rPr>
        <w:t>」黑皮鞋。我女兒徐瑾十分細心和焦慮地給鮑伯打電話說：我爸爸不知道紐約的天氣這樣糟糕，他穿了他唯一的一雙好皮鞋，您能不能請您的秘書為他買一雙皮鞋的「防雨的套靴」？鮑伯爽快地答覆：可以。就吩咐他的秘書去買。開完會之後，鮑伯帶我坐車到了他在《藍燈書屋出版社》的辦公室，他問他的秘書為我買的「防雨的套靴」在哪裡？秘書答道：我不知道徐先生的鞋是什麼尺碼？所以沒有買。只見此時鮑伯什麼也沒說，轉身從他秘書的辦公桌上，拿了一把尺子，來到我的面前，我還完全沒有反應過來他要做什麼的時候，鮑伯已經彎下了他巨人一般的身軀，</w:t>
      </w:r>
      <w:r>
        <w:rPr>
          <w:rStyle w:val="無"/>
          <w:rFonts w:ascii="Kaiti TC Bold" w:hAnsi="Kaiti TC Bold"/>
          <w:outline w:val="0"/>
          <w:color w:val="0433ff"/>
          <w:sz w:val="32"/>
          <w:szCs w:val="32"/>
          <w:u w:color="0433ff"/>
          <w:rtl w:val="0"/>
          <w:lang w:val="en-US"/>
          <w14:textFill>
            <w14:solidFill>
              <w14:srgbClr w14:val="0433FF"/>
            </w14:solidFill>
          </w14:textFill>
        </w:rPr>
        <w:t>80</w:t>
      </w:r>
      <w:r>
        <w:rPr>
          <w:rStyle w:val="無"/>
          <w:rFonts w:eastAsia="Kaiti TC Bold" w:hint="eastAsia"/>
          <w:outline w:val="0"/>
          <w:color w:val="0433ff"/>
          <w:sz w:val="32"/>
          <w:szCs w:val="32"/>
          <w:u w:color="0433ff"/>
          <w:rtl w:val="0"/>
          <w:lang w:val="zh-TW" w:eastAsia="zh-TW"/>
          <w14:textFill>
            <w14:solidFill>
              <w14:srgbClr w14:val="0433FF"/>
            </w14:solidFill>
          </w14:textFill>
        </w:rPr>
        <w:t>歲的他敏捷地單腿曲膝，為我量皮鞋的尺寸。這情景和給我的震撼，至今每每憶起，依然顫慄！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這種種的震撼讓我更加明白，我之所以在美國的短短的時間內，能夠做到的這一切和取得一些微小的進步及成就，和鮑伯的幫助及言傳身教是完全分不開的，我們唯有感恩。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但是，我在監獄中就註意到，在美國買房雖然有維修、地稅的負擔，卻有貸款、減稅、保值的功效；租房等於每月把一千多美元放到人家的口袋。何況，我和彤幼年之後，就幾乎都是寄人籬下，六十年一直沒有一個真正屬於自己的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可是，徐瑾擔心我們不能承受貸款的壓力、又怕我們英語不好而受騙等等，特別</w:t>
      </w:r>
      <w:r>
        <w:rPr>
          <w:rStyle w:val="無"/>
          <w:rFonts w:ascii="Kaiti TC Bold" w:hAnsi="Kaiti TC Bold"/>
          <w:outline w:val="0"/>
          <w:color w:val="0433ff"/>
          <w:sz w:val="32"/>
          <w:szCs w:val="32"/>
          <w:u w:color="0433ff"/>
          <w:rtl w:val="0"/>
          <w:lang w:val="en-US"/>
          <w14:textFill>
            <w14:solidFill>
              <w14:srgbClr w14:val="0433FF"/>
            </w14:solidFill>
          </w14:textFill>
        </w:rPr>
        <w:t>2003</w:t>
      </w:r>
      <w:r>
        <w:rPr>
          <w:rStyle w:val="無"/>
          <w:rFonts w:eastAsia="Kaiti TC Bold" w:hint="eastAsia"/>
          <w:outline w:val="0"/>
          <w:color w:val="0433ff"/>
          <w:sz w:val="32"/>
          <w:szCs w:val="32"/>
          <w:u w:color="0433ff"/>
          <w:rtl w:val="0"/>
          <w:lang w:val="zh-TW" w:eastAsia="zh-TW"/>
          <w14:textFill>
            <w14:solidFill>
              <w14:srgbClr w14:val="0433FF"/>
            </w14:solidFill>
          </w14:textFill>
        </w:rPr>
        <w:t>年我還並沒有那麼長的聘任期時，我就想買房。鮑伯也一樣反對。</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當鮑伯夫婦</w:t>
      </w:r>
      <w:r>
        <w:rPr>
          <w:rStyle w:val="無"/>
          <w:rFonts w:ascii="Kaiti TC Bold" w:hAnsi="Kaiti TC Bold"/>
          <w:outline w:val="0"/>
          <w:color w:val="0433ff"/>
          <w:sz w:val="32"/>
          <w:szCs w:val="32"/>
          <w:u w:color="0433ff"/>
          <w:rtl w:val="0"/>
          <w:lang w:val="en-US"/>
          <w14:textFill>
            <w14:solidFill>
              <w14:srgbClr w14:val="0433FF"/>
            </w14:solidFill>
          </w14:textFill>
        </w:rPr>
        <w:t>2005</w:t>
      </w:r>
      <w:r>
        <w:rPr>
          <w:rStyle w:val="無"/>
          <w:rFonts w:eastAsia="Kaiti TC Bold" w:hint="eastAsia"/>
          <w:outline w:val="0"/>
          <w:color w:val="0433ff"/>
          <w:sz w:val="32"/>
          <w:szCs w:val="32"/>
          <w:u w:color="0433ff"/>
          <w:rtl w:val="0"/>
          <w:lang w:val="zh-TW" w:eastAsia="zh-TW"/>
          <w14:textFill>
            <w14:solidFill>
              <w14:srgbClr w14:val="0433FF"/>
            </w14:solidFill>
          </w14:textFill>
        </w:rPr>
        <w:t>年在我們家做客，特意參觀了我們的房子後，請徐瑾作翻譯對我說：「你父親買這個房子的決定是對的，這麼好、又這麼便宜的房子，為什麼不買？我和妳（指徐瑾）應該向你父親道歉。」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鮑伯這種勇於道歉的作為和精神也深深地感動和教育了我。</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在此之後，我們雖然承擔了我出國後，我從事的民主事業的幾乎所有費用和對國內外部分同仁的道義支助外，我們縮衣節食，也終於在</w:t>
      </w:r>
      <w:r>
        <w:rPr>
          <w:rStyle w:val="無"/>
          <w:rFonts w:ascii="Kaiti TC Bold" w:hAnsi="Kaiti TC Bold"/>
          <w:outline w:val="0"/>
          <w:color w:val="0433ff"/>
          <w:sz w:val="32"/>
          <w:szCs w:val="32"/>
          <w:u w:color="0433ff"/>
          <w:rtl w:val="0"/>
          <w:lang w:val="en-US"/>
          <w14:textFill>
            <w14:solidFill>
              <w14:srgbClr w14:val="0433FF"/>
            </w14:solidFill>
          </w14:textFill>
        </w:rPr>
        <w:t>2018</w:t>
      </w:r>
      <w:r>
        <w:rPr>
          <w:rStyle w:val="無"/>
          <w:rFonts w:eastAsia="Kaiti TC Bold" w:hint="eastAsia"/>
          <w:outline w:val="0"/>
          <w:color w:val="0433ff"/>
          <w:sz w:val="32"/>
          <w:szCs w:val="32"/>
          <w:u w:color="0433ff"/>
          <w:rtl w:val="0"/>
          <w:lang w:val="zh-TW" w:eastAsia="zh-TW"/>
          <w14:textFill>
            <w14:solidFill>
              <w14:srgbClr w14:val="0433FF"/>
            </w14:solidFill>
          </w14:textFill>
        </w:rPr>
        <w:t>年還清了全部的房屋貸款。</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2008</w:t>
      </w:r>
      <w:r>
        <w:rPr>
          <w:rStyle w:val="無"/>
          <w:rFonts w:eastAsia="Kaiti TC Bold" w:hint="eastAsia"/>
          <w:outline w:val="0"/>
          <w:color w:val="0433ff"/>
          <w:sz w:val="32"/>
          <w:szCs w:val="32"/>
          <w:u w:color="0433ff"/>
          <w:rtl w:val="0"/>
          <w:lang w:val="zh-TW" w:eastAsia="zh-TW"/>
          <w14:textFill>
            <w14:solidFill>
              <w14:srgbClr w14:val="0433FF"/>
            </w14:solidFill>
          </w14:textFill>
        </w:rPr>
        <w:t>年即將離任的布什總統夫婦邀請我參加</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23</w:t>
      </w:r>
      <w:r>
        <w:rPr>
          <w:rStyle w:val="無"/>
          <w:rFonts w:eastAsia="Kaiti TC Bold" w:hint="eastAsia"/>
          <w:outline w:val="0"/>
          <w:color w:val="0433ff"/>
          <w:sz w:val="32"/>
          <w:szCs w:val="32"/>
          <w:u w:color="0433ff"/>
          <w:rtl w:val="0"/>
          <w:lang w:val="zh-TW" w:eastAsia="zh-TW"/>
          <w14:textFill>
            <w14:solidFill>
              <w14:srgbClr w14:val="0433FF"/>
            </w14:solidFill>
          </w14:textFill>
        </w:rPr>
        <w:t>日他們在紐約「總督島」召開的「自由議程」會議；鮑伯得知後，特別請我下榻他太太擁有的紐約高檔連鎖旅館，並希望我向布什總統夫婦表達他和他夫人的問候；同時希望我告訴布什總統，請他轉達中國領導人：「既然中國表明準備走法治道路，那就請他們不應該迫害律師」。</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zh-TW" w:eastAsia="zh-TW"/>
          <w14:textFill>
            <w14:solidFill>
              <w14:srgbClr w14:val="0433FF"/>
            </w14:solidFill>
          </w14:textFill>
        </w:rPr>
        <w:t>悠悠歲月，我們和鮑伯的友誼持續了十幾年。</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26</w:t>
      </w:r>
      <w:r>
        <w:rPr>
          <w:rStyle w:val="無"/>
          <w:rFonts w:eastAsia="Kaiti TC Bold" w:hint="eastAsia"/>
          <w:outline w:val="0"/>
          <w:color w:val="0433ff"/>
          <w:sz w:val="32"/>
          <w:szCs w:val="32"/>
          <w:u w:color="0433ff"/>
          <w:rtl w:val="0"/>
          <w:lang w:val="zh-TW" w:eastAsia="zh-TW"/>
          <w14:textFill>
            <w14:solidFill>
              <w14:srgbClr w14:val="0433FF"/>
            </w14:solidFill>
          </w14:textFill>
        </w:rPr>
        <w:t>日，鮑伯的追思會將在紐約雀爾喜碼頭召開（這曾經是美國移民登岸口、當年「泰坦尼克」號就準備停靠的碼頭），這篇小文就權當獻在鮑伯</w:t>
      </w:r>
      <w:r>
        <w:rPr>
          <w:rStyle w:val="無"/>
          <w:rFonts w:ascii="Kaiti TC Bold" w:hAnsi="Kaiti TC Bold"/>
          <w:outline w:val="0"/>
          <w:color w:val="0433ff"/>
          <w:sz w:val="32"/>
          <w:szCs w:val="32"/>
          <w:u w:color="0433ff"/>
          <w:rtl w:val="0"/>
          <w:lang w:val="en-US"/>
          <w14:textFill>
            <w14:solidFill>
              <w14:srgbClr w14:val="0433FF"/>
            </w14:solidFill>
          </w14:textFill>
        </w:rPr>
        <w:t>Bob</w:t>
      </w:r>
      <w:r>
        <w:rPr>
          <w:rStyle w:val="無"/>
          <w:rFonts w:eastAsia="Kaiti TC Bold" w:hint="eastAsia"/>
          <w:outline w:val="0"/>
          <w:color w:val="0433ff"/>
          <w:sz w:val="32"/>
          <w:szCs w:val="32"/>
          <w:u w:color="0433ff"/>
          <w:rtl w:val="0"/>
          <w:lang w:val="zh-TW" w:eastAsia="zh-TW"/>
          <w14:textFill>
            <w14:solidFill>
              <w14:srgbClr w14:val="0433FF"/>
            </w14:solidFill>
          </w14:textFill>
        </w:rPr>
        <w:t>靈堂前的一朵追懷的小花吧。</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紀念我的朋友、同事謝爾蓋</w:t>
      </w:r>
      <w:r>
        <w:rPr>
          <w:rStyle w:val="無"/>
          <w:rFonts w:ascii="Kaiti TC Bold" w:hAnsi="Kaiti TC Bold" w:hint="default"/>
          <w:outline w:val="0"/>
          <w:color w:val="0433ff"/>
          <w:sz w:val="36"/>
          <w:szCs w:val="36"/>
          <w:u w:color="0433ff"/>
          <w:rtl w:val="0"/>
          <w:lang w:val="en-US"/>
          <w14:textFill>
            <w14:solidFill>
              <w14:srgbClr w14:val="0433FF"/>
            </w14:solidFill>
          </w14:textFill>
        </w:rPr>
        <w:t>·</w:t>
      </w:r>
      <w:r>
        <w:rPr>
          <w:rStyle w:val="無"/>
          <w:rFonts w:eastAsia="Kaiti TC Bold" w:hint="eastAsia"/>
          <w:outline w:val="0"/>
          <w:color w:val="0433ff"/>
          <w:sz w:val="36"/>
          <w:szCs w:val="36"/>
          <w:u w:color="0433ff"/>
          <w:rtl w:val="0"/>
          <w:lang w:val="zh-TW" w:eastAsia="zh-TW"/>
          <w14:textFill>
            <w14:solidFill>
              <w14:srgbClr w14:val="0433FF"/>
            </w14:solidFill>
          </w14:textFill>
        </w:rPr>
        <w:t>赫魯曉夫</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2020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26</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zh-TW" w:eastAsia="zh-TW"/>
          <w14:textFill>
            <w14:solidFill>
              <w14:srgbClr w14:val="0433FF"/>
            </w14:solidFill>
          </w14:textFill>
        </w:rPr>
        <w:t>自我</w:t>
      </w:r>
      <w:r>
        <w:rPr>
          <w:rStyle w:val="無"/>
          <w:rFonts w:ascii="Kaiti TC Bold" w:hAnsi="Kaiti TC Bold"/>
          <w:outline w:val="0"/>
          <w:color w:val="0433ff"/>
          <w:sz w:val="32"/>
          <w:szCs w:val="32"/>
          <w:u w:color="0433ff"/>
          <w:rtl w:val="0"/>
          <w:lang w:val="en-US"/>
          <w14:textFill>
            <w14:solidFill>
              <w14:srgbClr w14:val="0433FF"/>
            </w14:solidFill>
          </w14:textFill>
        </w:rPr>
        <w:t>2002</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24</w:t>
      </w:r>
      <w:r>
        <w:rPr>
          <w:rStyle w:val="無"/>
          <w:rFonts w:eastAsia="Kaiti TC Bold" w:hint="eastAsia"/>
          <w:outline w:val="0"/>
          <w:color w:val="0433ff"/>
          <w:sz w:val="32"/>
          <w:szCs w:val="32"/>
          <w:u w:color="0433ff"/>
          <w:rtl w:val="0"/>
          <w:lang w:val="zh-TW" w:eastAsia="zh-TW"/>
          <w14:textFill>
            <w14:solidFill>
              <w14:srgbClr w14:val="0433FF"/>
            </w14:solidFill>
          </w14:textFill>
        </w:rPr>
        <w:t>日流亡美國，</w:t>
      </w:r>
      <w:r>
        <w:rPr>
          <w:rStyle w:val="無"/>
          <w:rFonts w:ascii="Kaiti TC Bold" w:hAnsi="Kaiti TC Bold"/>
          <w:outline w:val="0"/>
          <w:color w:val="0433ff"/>
          <w:sz w:val="32"/>
          <w:szCs w:val="32"/>
          <w:u w:color="0433ff"/>
          <w:rtl w:val="0"/>
          <w:lang w:val="en-US"/>
          <w14:textFill>
            <w14:solidFill>
              <w14:srgbClr w14:val="0433FF"/>
            </w14:solidFill>
          </w14:textFill>
        </w:rPr>
        <w:t>2003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日在布朗大學沃森國際研究院上班，謝爾蓋</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赫魯曉夫（</w:t>
      </w:r>
      <w:r>
        <w:rPr>
          <w:rStyle w:val="無"/>
          <w:rFonts w:ascii="Kaiti TC Bold" w:hAnsi="Kaiti TC Bold"/>
          <w:outline w:val="0"/>
          <w:color w:val="0433ff"/>
          <w:sz w:val="32"/>
          <w:szCs w:val="32"/>
          <w:u w:color="0433ff"/>
          <w:rtl w:val="0"/>
          <w:lang w:val="en-US"/>
          <w14:textFill>
            <w14:solidFill>
              <w14:srgbClr w14:val="0433FF"/>
            </w14:solidFill>
          </w14:textFill>
        </w:rPr>
        <w:t>Sergei Khrushchev</w:t>
      </w:r>
      <w:r>
        <w:rPr>
          <w:rStyle w:val="無"/>
          <w:rFonts w:eastAsia="Kaiti TC Bold" w:hint="eastAsia"/>
          <w:outline w:val="0"/>
          <w:color w:val="0433ff"/>
          <w:sz w:val="32"/>
          <w:szCs w:val="32"/>
          <w:u w:color="0433ff"/>
          <w:rtl w:val="0"/>
          <w:lang w:val="zh-TW" w:eastAsia="zh-TW"/>
          <w14:textFill>
            <w14:solidFill>
              <w14:srgbClr w14:val="0433FF"/>
            </w14:solidFill>
          </w14:textFill>
        </w:rPr>
        <w:t>）就是我的同事。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zh-TW" w:eastAsia="zh-TW"/>
          <w14:textFill>
            <w14:solidFill>
              <w14:srgbClr w14:val="0433FF"/>
            </w14:solidFill>
          </w14:textFill>
        </w:rPr>
        <w:t>一度他的辦公室恰巧在我的辦公室斜對面，我們都習慣開著門辦公，我偶爾遠遠地望著他，總有一種「恍如隔世」的感覺，一位當年被中共報刊天天罵、日日聲討的赫魯曉夫的兒子，和我一個被中共迫害的人，居然彼此的辦公室，斜對了面；更出奇，我在五十年代所謂中蘇友好時期，我們都有的通信結伴的蘇聯的小朋友就叫：謝爾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zh-TW" w:eastAsia="zh-TW"/>
          <w14:textFill>
            <w14:solidFill>
              <w14:srgbClr w14:val="0433FF"/>
            </w14:solidFill>
          </w14:textFill>
        </w:rPr>
        <w:t>想想也明白，我們是同類人，我們共同來到了自由民主的美國。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zh-TW" w:eastAsia="zh-TW"/>
          <w14:textFill>
            <w14:solidFill>
              <w14:srgbClr w14:val="0433FF"/>
            </w14:solidFill>
          </w14:textFill>
        </w:rPr>
        <w:t>在謝爾蓋身上，人們完全看不到中共高級幹部、特別是國家領導人子弟的狂傲，每一次在學院的社交場合，他永遠對我笑容可掬，老大哥一般的友好而親切，我們很快成為了朋友。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zh-TW" w:eastAsia="zh-TW"/>
          <w14:textFill>
            <w14:solidFill>
              <w14:srgbClr w14:val="0433FF"/>
            </w14:solidFill>
          </w14:textFill>
        </w:rPr>
        <w:t>有一次，我請了懂俄文的朋友作翻譯，我告訴謝爾蓋：「您的父親赫魯曉夫先生，才是翹動了共產主義大廈第一塊磚頭的蘇聯領導人。」之後的一天，他請我到他的辦公室，他說，他用了很長的時間為我複印了他珍藏的他父親揭露斯大林反人類滔天罪行的「蘇共二十大秘密報告」的原始文獻，厚厚一本；特別珍貴之處，這是赫魯曉夫先生在原報告基礎之上作了無數次修改，手跡滿佈，而正式宣讀的「最終版本」！</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tab/>
        <w:t>2013</w:t>
      </w:r>
      <w:r>
        <w:rPr>
          <w:rStyle w:val="無"/>
          <w:rFonts w:eastAsia="Kaiti TC Bold" w:hint="eastAsia"/>
          <w:outline w:val="0"/>
          <w:color w:val="0433ff"/>
          <w:sz w:val="32"/>
          <w:szCs w:val="32"/>
          <w:u w:color="0433ff"/>
          <w:rtl w:val="0"/>
          <w:lang w:val="zh-TW" w:eastAsia="zh-TW"/>
          <w14:textFill>
            <w14:solidFill>
              <w14:srgbClr w14:val="0433FF"/>
            </w14:solidFill>
          </w14:textFill>
        </w:rPr>
        <w:t>年謝爾蓋和我前後榮退，之前他溫暖地提醒我，做好退休的種種安排，不要措手不及。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zh-TW" w:eastAsia="zh-TW"/>
          <w14:textFill>
            <w14:solidFill>
              <w14:srgbClr w14:val="0433FF"/>
            </w14:solidFill>
          </w14:textFill>
        </w:rPr>
        <w:t>最後一次見面，是好幾年前，在我們共同居住的羅德島州首府</w:t>
      </w:r>
      <w:r>
        <w:rPr>
          <w:rStyle w:val="無"/>
          <w:rFonts w:ascii="Kaiti TC Bold" w:hAnsi="Kaiti TC Bold"/>
          <w:outline w:val="0"/>
          <w:color w:val="0433ff"/>
          <w:sz w:val="32"/>
          <w:szCs w:val="32"/>
          <w:u w:color="0433ff"/>
          <w:rtl w:val="0"/>
          <w:lang w:val="en-US"/>
          <w14:textFill>
            <w14:solidFill>
              <w14:srgbClr w14:val="0433FF"/>
            </w14:solidFill>
          </w14:textFill>
        </w:rPr>
        <w:t xml:space="preserve">Providence </w:t>
      </w:r>
      <w:r>
        <w:rPr>
          <w:rStyle w:val="無"/>
          <w:rFonts w:eastAsia="Kaiti TC Bold" w:hint="eastAsia"/>
          <w:outline w:val="0"/>
          <w:color w:val="0433ff"/>
          <w:sz w:val="32"/>
          <w:szCs w:val="32"/>
          <w:u w:color="0433ff"/>
          <w:rtl w:val="0"/>
          <w:lang w:val="zh-TW" w:eastAsia="zh-TW"/>
          <w14:textFill>
            <w14:solidFill>
              <w14:srgbClr w14:val="0433FF"/>
            </w14:solidFill>
          </w14:textFill>
        </w:rPr>
        <w:t>的「</w:t>
      </w:r>
      <w:r>
        <w:rPr>
          <w:rStyle w:val="無"/>
          <w:rFonts w:ascii="Kaiti TC Bold" w:hAnsi="Kaiti TC Bold"/>
          <w:outline w:val="0"/>
          <w:color w:val="0433ff"/>
          <w:sz w:val="32"/>
          <w:szCs w:val="32"/>
          <w:u w:color="0433ff"/>
          <w:rtl w:val="0"/>
          <w:lang w:val="en-US"/>
          <w14:textFill>
            <w14:solidFill>
              <w14:srgbClr w14:val="0433FF"/>
            </w14:solidFill>
          </w14:textFill>
        </w:rPr>
        <w:t>Hope Street</w:t>
      </w:r>
      <w:r>
        <w:rPr>
          <w:rStyle w:val="無"/>
          <w:rFonts w:eastAsia="Kaiti TC Bold" w:hint="eastAsia"/>
          <w:outline w:val="0"/>
          <w:color w:val="0433ff"/>
          <w:sz w:val="32"/>
          <w:szCs w:val="32"/>
          <w:u w:color="0433ff"/>
          <w:rtl w:val="0"/>
          <w:lang w:val="zh-TW" w:eastAsia="zh-TW"/>
          <w14:textFill>
            <w14:solidFill>
              <w14:srgbClr w14:val="0433FF"/>
            </w14:solidFill>
          </w14:textFill>
        </w:rPr>
        <w:t>」的小藥房，他指著自己的腦袋，對我們說：我這裡出了問題</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tab/>
      </w:r>
      <w:r>
        <w:rPr>
          <w:rStyle w:val="無"/>
          <w:rFonts w:eastAsia="Kaiti TC Bold" w:hint="eastAsia"/>
          <w:outline w:val="0"/>
          <w:color w:val="0433ff"/>
          <w:sz w:val="32"/>
          <w:szCs w:val="32"/>
          <w:u w:color="0433ff"/>
          <w:rtl w:val="0"/>
          <w:lang w:val="zh-TW" w:eastAsia="zh-TW"/>
          <w14:textFill>
            <w14:solidFill>
              <w14:srgbClr w14:val="0433FF"/>
            </w14:solidFill>
          </w14:textFill>
        </w:rPr>
        <w:t>秘密報告文稿猶存，異國老友卻已故去！痛哉！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______</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赫魯曉夫之子在美國家中逝世，死於頭部中槍，警方排除他殺（</w:t>
      </w:r>
      <w:r>
        <w:rPr>
          <w:rStyle w:val="無"/>
          <w:rFonts w:ascii="Kaiti TC Bold" w:hAnsi="Kaiti TC Bold"/>
          <w:outline w:val="0"/>
          <w:color w:val="0433ff"/>
          <w:sz w:val="32"/>
          <w:szCs w:val="32"/>
          <w:u w:color="0433ff"/>
          <w:rtl w:val="0"/>
          <w:lang w:val="en-US"/>
          <w14:textFill>
            <w14:solidFill>
              <w14:srgbClr w14:val="0433FF"/>
            </w14:solidFill>
          </w14:textFill>
        </w:rPr>
        <w:t>RFI</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hint="default"/>
          <w:outline w:val="0"/>
          <w:color w:val="0433ff"/>
          <w:sz w:val="32"/>
          <w:szCs w:val="32"/>
          <w:u w:color="0433ff"/>
          <w:rtl w:val="0"/>
          <w:lang w:val="en-US"/>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20200625-</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赫魯曉夫之子在美國家中逝世，死於頭部中槍，警方排除他殺</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發表時間：</w:t>
      </w:r>
      <w:r>
        <w:rPr>
          <w:rStyle w:val="無"/>
          <w:rFonts w:ascii="Kaiti TC Bold" w:hAnsi="Kaiti TC Bold" w:hint="default"/>
          <w:outline w:val="0"/>
          <w:color w:val="0433ff"/>
          <w:sz w:val="32"/>
          <w:szCs w:val="32"/>
          <w:u w:color="0433ff"/>
          <w:rtl w:val="0"/>
          <w:lang w:val="en-US"/>
          <w14:textFill>
            <w14:solidFill>
              <w14:srgbClr w14:val="0433FF"/>
            </w14:solidFill>
          </w14:textFill>
        </w:rPr>
        <w:t> </w:t>
      </w:r>
      <w:r>
        <w:rPr>
          <w:rStyle w:val="無"/>
          <w:rFonts w:ascii="Kaiti TC Bold" w:hAnsi="Kaiti TC Bold"/>
          <w:outline w:val="0"/>
          <w:color w:val="0433ff"/>
          <w:sz w:val="32"/>
          <w:szCs w:val="32"/>
          <w:u w:color="0433ff"/>
          <w:rtl w:val="0"/>
          <w:lang w:val="en-US"/>
          <w14:textFill>
            <w14:solidFill>
              <w14:srgbClr w14:val="0433FF"/>
            </w14:solidFill>
          </w14:textFill>
        </w:rPr>
        <w:t>25/06/2020 - 21:08</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前蘇聯領導人赫魯曉夫之子謝爾蓋</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赫魯曉夫</w:t>
      </w:r>
      <w:r>
        <w:rPr>
          <w:rStyle w:val="無"/>
          <w:rFonts w:ascii="Kaiti TC Bold" w:hAnsi="Kaiti TC Bold"/>
          <w:outline w:val="0"/>
          <w:color w:val="0433ff"/>
          <w:sz w:val="32"/>
          <w:szCs w:val="32"/>
          <w:u w:color="0433ff"/>
          <w:rtl w:val="0"/>
          <w:lang w:val="en-US"/>
          <w14:textFill>
            <w14:solidFill>
              <w14:srgbClr w14:val="0433FF"/>
            </w14:solidFill>
          </w14:textFill>
        </w:rPr>
        <w:t>(Sergei Khrushchev)</w:t>
      </w:r>
      <w:r>
        <w:rPr>
          <w:rStyle w:val="無"/>
          <w:rFonts w:eastAsia="Kaiti TC Bold" w:hint="eastAsia"/>
          <w:outline w:val="0"/>
          <w:color w:val="0433ff"/>
          <w:sz w:val="32"/>
          <w:szCs w:val="32"/>
          <w:u w:color="0433ff"/>
          <w:rtl w:val="0"/>
          <w:lang w:val="zh-TW" w:eastAsia="zh-TW"/>
          <w14:textFill>
            <w14:solidFill>
              <w14:srgbClr w14:val="0433FF"/>
            </w14:solidFill>
          </w14:textFill>
        </w:rPr>
        <w:t>在其美國羅得島克蘭斯頓市（</w:t>
      </w:r>
      <w:r>
        <w:rPr>
          <w:rStyle w:val="無"/>
          <w:rFonts w:ascii="Kaiti TC Bold" w:hAnsi="Kaiti TC Bold"/>
          <w:outline w:val="0"/>
          <w:color w:val="0433ff"/>
          <w:sz w:val="32"/>
          <w:szCs w:val="32"/>
          <w:u w:color="0433ff"/>
          <w:rtl w:val="0"/>
          <w:lang w:val="en-US"/>
          <w14:textFill>
            <w14:solidFill>
              <w14:srgbClr w14:val="0433FF"/>
            </w14:solidFill>
          </w14:textFill>
        </w:rPr>
        <w:t>Cranston</w:t>
      </w:r>
      <w:r>
        <w:rPr>
          <w:rStyle w:val="無"/>
          <w:rFonts w:eastAsia="Kaiti TC Bold" w:hint="eastAsia"/>
          <w:outline w:val="0"/>
          <w:color w:val="0433ff"/>
          <w:sz w:val="32"/>
          <w:szCs w:val="32"/>
          <w:u w:color="0433ff"/>
          <w:rtl w:val="0"/>
          <w:lang w:val="zh-TW" w:eastAsia="zh-TW"/>
          <w14:textFill>
            <w14:solidFill>
              <w14:srgbClr w14:val="0433FF"/>
            </w14:solidFill>
          </w14:textFill>
        </w:rPr>
        <w:t>）家中去世，享年</w:t>
      </w:r>
      <w:r>
        <w:rPr>
          <w:rStyle w:val="無"/>
          <w:rFonts w:ascii="Kaiti TC Bold" w:hAnsi="Kaiti TC Bold"/>
          <w:outline w:val="0"/>
          <w:color w:val="0433ff"/>
          <w:sz w:val="32"/>
          <w:szCs w:val="32"/>
          <w:u w:color="0433ff"/>
          <w:rtl w:val="0"/>
          <w:lang w:val="en-US"/>
          <w14:textFill>
            <w14:solidFill>
              <w14:srgbClr w14:val="0433FF"/>
            </w14:solidFill>
          </w14:textFill>
        </w:rPr>
        <w:t>84</w:t>
      </w:r>
      <w:r>
        <w:rPr>
          <w:rStyle w:val="無"/>
          <w:rFonts w:eastAsia="Kaiti TC Bold" w:hint="eastAsia"/>
          <w:outline w:val="0"/>
          <w:color w:val="0433ff"/>
          <w:sz w:val="32"/>
          <w:szCs w:val="32"/>
          <w:u w:color="0433ff"/>
          <w:rtl w:val="0"/>
          <w:lang w:val="zh-TW" w:eastAsia="zh-TW"/>
          <w14:textFill>
            <w14:solidFill>
              <w14:srgbClr w14:val="0433FF"/>
            </w14:solidFill>
          </w14:textFill>
        </w:rPr>
        <w:t>歲。</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據美聯社</w:t>
      </w:r>
      <w:r>
        <w:rPr>
          <w:rStyle w:val="無"/>
          <w:rFonts w:ascii="Kaiti TC Bold" w:hAnsi="Kaiti TC Bold"/>
          <w:outline w:val="0"/>
          <w:color w:val="0433ff"/>
          <w:sz w:val="32"/>
          <w:szCs w:val="32"/>
          <w:u w:color="0433ff"/>
          <w:rtl w:val="0"/>
          <w:lang w:val="en-US"/>
          <w14:textFill>
            <w14:solidFill>
              <w14:srgbClr w14:val="0433FF"/>
            </w14:solidFill>
          </w14:textFill>
        </w:rPr>
        <w:t>24</w:t>
      </w:r>
      <w:r>
        <w:rPr>
          <w:rStyle w:val="無"/>
          <w:rFonts w:eastAsia="Kaiti TC Bold" w:hint="eastAsia"/>
          <w:outline w:val="0"/>
          <w:color w:val="0433ff"/>
          <w:sz w:val="32"/>
          <w:szCs w:val="32"/>
          <w:u w:color="0433ff"/>
          <w:rtl w:val="0"/>
          <w:lang w:val="zh-TW" w:eastAsia="zh-TW"/>
          <w14:textFill>
            <w14:solidFill>
              <w14:srgbClr w14:val="0433FF"/>
            </w14:solidFill>
          </w14:textFill>
        </w:rPr>
        <w:t>日報道：羅德島州法醫辦公室發言人溫德爾肯</w:t>
      </w:r>
      <w:r>
        <w:rPr>
          <w:rStyle w:val="無"/>
          <w:rFonts w:ascii="Kaiti TC Bold" w:hAnsi="Kaiti TC Bold"/>
          <w:outline w:val="0"/>
          <w:color w:val="0433ff"/>
          <w:sz w:val="32"/>
          <w:szCs w:val="32"/>
          <w:u w:color="0433ff"/>
          <w:rtl w:val="0"/>
          <w:lang w:val="en-US"/>
          <w14:textFill>
            <w14:solidFill>
              <w14:srgbClr w14:val="0433FF"/>
            </w14:solidFill>
          </w14:textFill>
        </w:rPr>
        <w:t>(Joseph Wendelken)</w:t>
      </w:r>
      <w:r>
        <w:rPr>
          <w:rStyle w:val="無"/>
          <w:rFonts w:eastAsia="Kaiti TC Bold" w:hint="eastAsia"/>
          <w:outline w:val="0"/>
          <w:color w:val="0433ff"/>
          <w:sz w:val="32"/>
          <w:szCs w:val="32"/>
          <w:u w:color="0433ff"/>
          <w:rtl w:val="0"/>
          <w:lang w:val="zh-TW" w:eastAsia="zh-TW"/>
          <w14:textFill>
            <w14:solidFill>
              <w14:srgbClr w14:val="0433FF"/>
            </w14:solidFill>
          </w14:textFill>
        </w:rPr>
        <w:t>說，赫魯曉夫的死亡原因是頭部受了槍傷。克蘭斯頓警察局發言人帕塔拉諾</w:t>
      </w:r>
      <w:r>
        <w:rPr>
          <w:rStyle w:val="無"/>
          <w:rFonts w:ascii="Kaiti TC Bold" w:hAnsi="Kaiti TC Bold"/>
          <w:outline w:val="0"/>
          <w:color w:val="0433ff"/>
          <w:sz w:val="32"/>
          <w:szCs w:val="32"/>
          <w:u w:color="0433ff"/>
          <w:rtl w:val="0"/>
          <w:lang w:val="en-US"/>
          <w14:textFill>
            <w14:solidFill>
              <w14:srgbClr w14:val="0433FF"/>
            </w14:solidFill>
          </w14:textFill>
        </w:rPr>
        <w:t>(Todd Patalano)</w:t>
      </w:r>
      <w:r>
        <w:rPr>
          <w:rStyle w:val="無"/>
          <w:rFonts w:eastAsia="Kaiti TC Bold" w:hint="eastAsia"/>
          <w:outline w:val="0"/>
          <w:color w:val="0433ff"/>
          <w:sz w:val="32"/>
          <w:szCs w:val="32"/>
          <w:u w:color="0433ff"/>
          <w:rtl w:val="0"/>
          <w:lang w:val="zh-TW" w:eastAsia="zh-TW"/>
          <w14:textFill>
            <w14:solidFill>
              <w14:srgbClr w14:val="0433FF"/>
            </w14:solidFill>
          </w14:textFill>
        </w:rPr>
        <w:t>告訴媒體，赫魯曉夫之死沒有謀殺跡象。</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帕塔拉諾說，</w:t>
      </w:r>
      <w:r>
        <w:rPr>
          <w:rStyle w:val="無"/>
          <w:rFonts w:ascii="Kaiti TC Bold" w:hAnsi="Kaiti TC Bold"/>
          <w:outline w:val="0"/>
          <w:color w:val="0433ff"/>
          <w:sz w:val="32"/>
          <w:szCs w:val="32"/>
          <w:u w:color="0433ff"/>
          <w:rtl w:val="0"/>
          <w:lang w:val="en-US"/>
          <w14:textFill>
            <w14:solidFill>
              <w14:srgbClr w14:val="0433FF"/>
            </w14:solidFill>
          </w14:textFill>
        </w:rPr>
        <w:t>18</w:t>
      </w:r>
      <w:r>
        <w:rPr>
          <w:rStyle w:val="無"/>
          <w:rFonts w:eastAsia="Kaiti TC Bold" w:hint="eastAsia"/>
          <w:outline w:val="0"/>
          <w:color w:val="0433ff"/>
          <w:sz w:val="32"/>
          <w:szCs w:val="32"/>
          <w:u w:color="0433ff"/>
          <w:rtl w:val="0"/>
          <w:lang w:val="zh-TW" w:eastAsia="zh-TW"/>
          <w14:textFill>
            <w14:solidFill>
              <w14:srgbClr w14:val="0433FF"/>
            </w14:solidFill>
          </w14:textFill>
        </w:rPr>
        <w:t>日早上，警方接到赫魯曉夫妻子的電話後趕到了他的家中。他被宣布當場死亡。謝爾蓋</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赫魯曉夫是前蘇聯的一名火箭科學家，</w:t>
      </w:r>
      <w:r>
        <w:rPr>
          <w:rStyle w:val="無"/>
          <w:rFonts w:ascii="Kaiti TC Bold" w:hAnsi="Kaiti TC Bold"/>
          <w:outline w:val="0"/>
          <w:color w:val="0433ff"/>
          <w:sz w:val="32"/>
          <w:szCs w:val="32"/>
          <w:u w:color="0433ff"/>
          <w:rtl w:val="0"/>
          <w:lang w:val="en-US"/>
          <w14:textFill>
            <w14:solidFill>
              <w14:srgbClr w14:val="0433FF"/>
            </w14:solidFill>
          </w14:textFill>
        </w:rPr>
        <w:t>1991</w:t>
      </w:r>
      <w:r>
        <w:rPr>
          <w:rStyle w:val="無"/>
          <w:rFonts w:eastAsia="Kaiti TC Bold" w:hint="eastAsia"/>
          <w:outline w:val="0"/>
          <w:color w:val="0433ff"/>
          <w:sz w:val="32"/>
          <w:szCs w:val="32"/>
          <w:u w:color="0433ff"/>
          <w:rtl w:val="0"/>
          <w:lang w:val="zh-TW" w:eastAsia="zh-TW"/>
          <w14:textFill>
            <w14:solidFill>
              <w14:srgbClr w14:val="0433FF"/>
            </w14:solidFill>
          </w14:textFill>
        </w:rPr>
        <w:t>年移居美國羅德島，在布朗大學（</w:t>
      </w:r>
      <w:r>
        <w:rPr>
          <w:rStyle w:val="無"/>
          <w:rFonts w:ascii="Kaiti TC Bold" w:hAnsi="Kaiti TC Bold"/>
          <w:outline w:val="0"/>
          <w:color w:val="0433ff"/>
          <w:sz w:val="32"/>
          <w:szCs w:val="32"/>
          <w:u w:color="0433ff"/>
          <w:rtl w:val="0"/>
          <w:lang w:val="en-US"/>
          <w14:textFill>
            <w14:solidFill>
              <w14:srgbClr w14:val="0433FF"/>
            </w14:solidFill>
          </w14:textFill>
        </w:rPr>
        <w:t>Brown University</w:t>
      </w:r>
      <w:r>
        <w:rPr>
          <w:rStyle w:val="無"/>
          <w:rFonts w:eastAsia="Kaiti TC Bold" w:hint="eastAsia"/>
          <w:outline w:val="0"/>
          <w:color w:val="0433ff"/>
          <w:sz w:val="32"/>
          <w:szCs w:val="32"/>
          <w:u w:color="0433ff"/>
          <w:rtl w:val="0"/>
          <w:lang w:val="zh-TW" w:eastAsia="zh-TW"/>
          <w14:textFill>
            <w14:solidFill>
              <w14:srgbClr w14:val="0433FF"/>
            </w14:solidFill>
          </w14:textFill>
        </w:rPr>
        <w:t>）講授冷戰歷史。他和妻子瓦倫蒂娜（</w:t>
      </w:r>
      <w:r>
        <w:rPr>
          <w:rStyle w:val="無"/>
          <w:rFonts w:ascii="Kaiti TC Bold" w:hAnsi="Kaiti TC Bold"/>
          <w:outline w:val="0"/>
          <w:color w:val="0433ff"/>
          <w:sz w:val="32"/>
          <w:szCs w:val="32"/>
          <w:u w:color="0433ff"/>
          <w:rtl w:val="0"/>
          <w:lang w:val="en-US"/>
          <w14:textFill>
            <w14:solidFill>
              <w14:srgbClr w14:val="0433FF"/>
            </w14:solidFill>
          </w14:textFill>
        </w:rPr>
        <w:t>Valentina</w:t>
      </w:r>
      <w:r>
        <w:rPr>
          <w:rStyle w:val="無"/>
          <w:rFonts w:eastAsia="Kaiti TC Bold" w:hint="eastAsia"/>
          <w:outline w:val="0"/>
          <w:color w:val="0433ff"/>
          <w:sz w:val="32"/>
          <w:szCs w:val="32"/>
          <w:u w:color="0433ff"/>
          <w:rtl w:val="0"/>
          <w:lang w:val="zh-TW" w:eastAsia="zh-TW"/>
          <w14:textFill>
            <w14:solidFill>
              <w14:srgbClr w14:val="0433FF"/>
            </w14:solidFill>
          </w14:textFill>
        </w:rPr>
        <w:t>）於</w:t>
      </w:r>
      <w:r>
        <w:rPr>
          <w:rStyle w:val="無"/>
          <w:rFonts w:ascii="Kaiti TC Bold" w:hAnsi="Kaiti TC Bold"/>
          <w:outline w:val="0"/>
          <w:color w:val="0433ff"/>
          <w:sz w:val="32"/>
          <w:szCs w:val="32"/>
          <w:u w:color="0433ff"/>
          <w:rtl w:val="0"/>
          <w:lang w:val="en-US"/>
          <w14:textFill>
            <w14:solidFill>
              <w14:srgbClr w14:val="0433FF"/>
            </w14:solidFill>
          </w14:textFill>
        </w:rPr>
        <w:t>1999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月加入美國國籍。</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赫魯曉夫在宣誓成為美國公民後對美聯社說：</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我感覺自己像個新生兒。這是新生活的開始。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在另一次采訪中，他說希望自己</w:t>
      </w:r>
      <w:r>
        <w:rPr>
          <w:rStyle w:val="無"/>
          <w:rFonts w:ascii="Kaiti TC Bold" w:hAnsi="Kaiti TC Bold"/>
          <w:outline w:val="0"/>
          <w:color w:val="0433ff"/>
          <w:sz w:val="32"/>
          <w:szCs w:val="32"/>
          <w:u w:color="0433ff"/>
          <w:rtl w:val="0"/>
          <w:lang w:val="en-US"/>
          <w14:textFill>
            <w14:solidFill>
              <w14:srgbClr w14:val="0433FF"/>
            </w14:solidFill>
          </w14:textFill>
        </w:rPr>
        <w:t>1971</w:t>
      </w:r>
      <w:r>
        <w:rPr>
          <w:rStyle w:val="無"/>
          <w:rFonts w:eastAsia="Kaiti TC Bold" w:hint="eastAsia"/>
          <w:outline w:val="0"/>
          <w:color w:val="0433ff"/>
          <w:sz w:val="32"/>
          <w:szCs w:val="32"/>
          <w:u w:color="0433ff"/>
          <w:rtl w:val="0"/>
          <w:lang w:val="zh-TW" w:eastAsia="zh-TW"/>
          <w14:textFill>
            <w14:solidFill>
              <w14:srgbClr w14:val="0433FF"/>
            </w14:solidFill>
          </w14:textFill>
        </w:rPr>
        <w:t>年去世的父親能支持他入美國籍，他說</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畢竟，我這並不是在叛變。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謝爾蓋</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赫魯曉夫</w:t>
      </w:r>
      <w:r>
        <w:rPr>
          <w:rStyle w:val="無"/>
          <w:rFonts w:ascii="Kaiti TC Bold" w:hAnsi="Kaiti TC Bold"/>
          <w:outline w:val="0"/>
          <w:color w:val="0433ff"/>
          <w:sz w:val="32"/>
          <w:szCs w:val="32"/>
          <w:u w:color="0433ff"/>
          <w:rtl w:val="0"/>
          <w:lang w:val="en-US"/>
          <w14:textFill>
            <w14:solidFill>
              <w14:srgbClr w14:val="0433FF"/>
            </w14:solidFill>
          </w14:textFill>
        </w:rPr>
        <w:t>1935</w:t>
      </w:r>
      <w:r>
        <w:rPr>
          <w:rStyle w:val="無"/>
          <w:rFonts w:eastAsia="Kaiti TC Bold" w:hint="eastAsia"/>
          <w:outline w:val="0"/>
          <w:color w:val="0433ff"/>
          <w:sz w:val="32"/>
          <w:szCs w:val="32"/>
          <w:u w:color="0433ff"/>
          <w:rtl w:val="0"/>
          <w:lang w:val="zh-TW" w:eastAsia="zh-TW"/>
          <w14:textFill>
            <w14:solidFill>
              <w14:srgbClr w14:val="0433FF"/>
            </w14:solidFill>
          </w14:textFill>
        </w:rPr>
        <w:t>年出生，畢業於莫斯科動力學院。</w:t>
      </w:r>
      <w:r>
        <w:rPr>
          <w:rStyle w:val="無"/>
          <w:rFonts w:ascii="Kaiti TC Bold" w:hAnsi="Kaiti TC Bold"/>
          <w:outline w:val="0"/>
          <w:color w:val="0433ff"/>
          <w:sz w:val="32"/>
          <w:szCs w:val="32"/>
          <w:u w:color="0433ff"/>
          <w:rtl w:val="0"/>
          <w:lang w:val="en-US"/>
          <w14:textFill>
            <w14:solidFill>
              <w14:srgbClr w14:val="0433FF"/>
            </w14:solidFill>
          </w14:textFill>
        </w:rPr>
        <w:t>1958</w:t>
      </w:r>
      <w:r>
        <w:rPr>
          <w:rStyle w:val="無"/>
          <w:rFonts w:eastAsia="Kaiti TC Bold" w:hint="eastAsia"/>
          <w:outline w:val="0"/>
          <w:color w:val="0433ff"/>
          <w:sz w:val="32"/>
          <w:szCs w:val="32"/>
          <w:u w:color="0433ff"/>
          <w:rtl w:val="0"/>
          <w:lang w:val="zh-TW" w:eastAsia="zh-TW"/>
          <w14:textFill>
            <w14:solidFill>
              <w14:srgbClr w14:val="0433FF"/>
            </w14:solidFill>
          </w14:textFill>
        </w:rPr>
        <w:t>年至</w:t>
      </w:r>
      <w:r>
        <w:rPr>
          <w:rStyle w:val="無"/>
          <w:rFonts w:ascii="Kaiti TC Bold" w:hAnsi="Kaiti TC Bold"/>
          <w:outline w:val="0"/>
          <w:color w:val="0433ff"/>
          <w:sz w:val="32"/>
          <w:szCs w:val="32"/>
          <w:u w:color="0433ff"/>
          <w:rtl w:val="0"/>
          <w:lang w:val="en-US"/>
          <w14:textFill>
            <w14:solidFill>
              <w14:srgbClr w14:val="0433FF"/>
            </w14:solidFill>
          </w14:textFill>
        </w:rPr>
        <w:t>1968</w:t>
      </w:r>
      <w:r>
        <w:rPr>
          <w:rStyle w:val="無"/>
          <w:rFonts w:eastAsia="Kaiti TC Bold" w:hint="eastAsia"/>
          <w:outline w:val="0"/>
          <w:color w:val="0433ff"/>
          <w:sz w:val="32"/>
          <w:szCs w:val="32"/>
          <w:u w:color="0433ff"/>
          <w:rtl w:val="0"/>
          <w:lang w:val="zh-TW" w:eastAsia="zh-TW"/>
          <w14:textFill>
            <w14:solidFill>
              <w14:srgbClr w14:val="0433FF"/>
            </w14:solidFill>
          </w14:textFill>
        </w:rPr>
        <w:t>年在莫斯科火箭試驗設計局工作。</w:t>
      </w:r>
      <w:r>
        <w:rPr>
          <w:rStyle w:val="無"/>
          <w:rFonts w:ascii="Kaiti TC Bold" w:hAnsi="Kaiti TC Bold"/>
          <w:outline w:val="0"/>
          <w:color w:val="0433ff"/>
          <w:sz w:val="32"/>
          <w:szCs w:val="32"/>
          <w:u w:color="0433ff"/>
          <w:rtl w:val="0"/>
          <w:lang w:val="en-US"/>
          <w14:textFill>
            <w14:solidFill>
              <w14:srgbClr w14:val="0433FF"/>
            </w14:solidFill>
          </w14:textFill>
        </w:rPr>
        <w:t>1969</w:t>
      </w:r>
      <w:r>
        <w:rPr>
          <w:rStyle w:val="無"/>
          <w:rFonts w:eastAsia="Kaiti TC Bold" w:hint="eastAsia"/>
          <w:outline w:val="0"/>
          <w:color w:val="0433ff"/>
          <w:sz w:val="32"/>
          <w:szCs w:val="32"/>
          <w:u w:color="0433ff"/>
          <w:rtl w:val="0"/>
          <w:lang w:val="zh-TW" w:eastAsia="zh-TW"/>
          <w14:textFill>
            <w14:solidFill>
              <w14:srgbClr w14:val="0433FF"/>
            </w14:solidFill>
          </w14:textFill>
        </w:rPr>
        <w:t>年至</w:t>
      </w:r>
      <w:r>
        <w:rPr>
          <w:rStyle w:val="無"/>
          <w:rFonts w:ascii="Kaiti TC Bold" w:hAnsi="Kaiti TC Bold"/>
          <w:outline w:val="0"/>
          <w:color w:val="0433ff"/>
          <w:sz w:val="32"/>
          <w:szCs w:val="32"/>
          <w:u w:color="0433ff"/>
          <w:rtl w:val="0"/>
          <w:lang w:val="en-US"/>
          <w14:textFill>
            <w14:solidFill>
              <w14:srgbClr w14:val="0433FF"/>
            </w14:solidFill>
          </w14:textFill>
        </w:rPr>
        <w:t>1991</w:t>
      </w:r>
      <w:r>
        <w:rPr>
          <w:rStyle w:val="無"/>
          <w:rFonts w:eastAsia="Kaiti TC Bold" w:hint="eastAsia"/>
          <w:outline w:val="0"/>
          <w:color w:val="0433ff"/>
          <w:sz w:val="32"/>
          <w:szCs w:val="32"/>
          <w:u w:color="0433ff"/>
          <w:rtl w:val="0"/>
          <w:lang w:val="zh-TW" w:eastAsia="zh-TW"/>
          <w14:textFill>
            <w14:solidFill>
              <w14:srgbClr w14:val="0433FF"/>
            </w14:solidFill>
          </w14:textFill>
        </w:rPr>
        <w:t>年在莫斯科電力機械科學生產聯合公司供職，同時在莫斯科巴烏曼高等技術學校任教。他是技術科學博士、教授、列寧獎金獲得者、社會主義勞動英雄。有關其父親的主要著作有：《全蘇領退休金者》、《赫魯曉夫》等。</w:t>
      </w:r>
      <w:r>
        <w:rPr>
          <w:rStyle w:val="無"/>
          <w:rFonts w:ascii="Kaiti TC Bold" w:hAnsi="Kaiti TC Bold"/>
          <w:outline w:val="0"/>
          <w:color w:val="0433ff"/>
          <w:sz w:val="32"/>
          <w:szCs w:val="32"/>
          <w:u w:color="0433ff"/>
          <w:rtl w:val="0"/>
          <w:lang w:val="en-US"/>
          <w14:textFill>
            <w14:solidFill>
              <w14:srgbClr w14:val="0433FF"/>
            </w14:solidFill>
          </w14:textFill>
        </w:rPr>
        <w:t>2005</w:t>
      </w:r>
      <w:r>
        <w:rPr>
          <w:rStyle w:val="無"/>
          <w:rFonts w:eastAsia="Kaiti TC Bold" w:hint="eastAsia"/>
          <w:outline w:val="0"/>
          <w:color w:val="0433ff"/>
          <w:sz w:val="32"/>
          <w:szCs w:val="32"/>
          <w:u w:color="0433ff"/>
          <w:rtl w:val="0"/>
          <w:lang w:val="zh-TW" w:eastAsia="zh-TW"/>
          <w14:textFill>
            <w14:solidFill>
              <w14:srgbClr w14:val="0433FF"/>
            </w14:solidFill>
          </w14:textFill>
        </w:rPr>
        <w:t>年他接受俄羅斯《論據與事實》周刊記者采訪時曾暢談了自己在美國的生活，披露了</w:t>
      </w:r>
      <w:r>
        <w:rPr>
          <w:rStyle w:val="無"/>
          <w:rFonts w:ascii="Kaiti TC Bold" w:hAnsi="Kaiti TC Bold"/>
          <w:outline w:val="0"/>
          <w:color w:val="0433ff"/>
          <w:sz w:val="32"/>
          <w:szCs w:val="32"/>
          <w:u w:color="0433ff"/>
          <w:rtl w:val="0"/>
          <w:lang w:val="en-US"/>
          <w14:textFill>
            <w14:solidFill>
              <w14:srgbClr w14:val="0433FF"/>
            </w14:solidFill>
          </w14:textFill>
        </w:rPr>
        <w:t>1962</w:t>
      </w:r>
      <w:r>
        <w:rPr>
          <w:rStyle w:val="無"/>
          <w:rFonts w:eastAsia="Kaiti TC Bold" w:hint="eastAsia"/>
          <w:outline w:val="0"/>
          <w:color w:val="0433ff"/>
          <w:sz w:val="32"/>
          <w:szCs w:val="32"/>
          <w:u w:color="0433ff"/>
          <w:rtl w:val="0"/>
          <w:lang w:val="zh-TW" w:eastAsia="zh-TW"/>
          <w14:textFill>
            <w14:solidFill>
              <w14:srgbClr w14:val="0433FF"/>
            </w14:solidFill>
          </w14:textFill>
        </w:rPr>
        <w:t>年加勒比海危機及其父親赫魯曉夫許多鮮為人知的故事。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赫魯曉夫的遺孀告訴俄羅斯通訊社塔斯社，她丈夫的葬禮將於</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月在莫斯科舉行。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川普總統才是當下全球反共主帥</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w:t>
      </w:r>
      <w:r>
        <w:rPr>
          <w:rStyle w:val="無"/>
          <w:rFonts w:ascii="Kaiti TC Bold" w:hAnsi="Kaiti TC Bold"/>
          <w:outline w:val="0"/>
          <w:color w:val="0433ff"/>
          <w:sz w:val="36"/>
          <w:szCs w:val="36"/>
          <w:u w:color="0433ff"/>
          <w:rtl w:val="0"/>
          <w:lang w:val="en-US"/>
          <w14:textFill>
            <w14:solidFill>
              <w14:srgbClr w14:val="0433FF"/>
            </w14:solidFill>
          </w14:textFill>
        </w:rPr>
        <w:t>2020</w:t>
      </w:r>
      <w:r>
        <w:rPr>
          <w:rStyle w:val="無"/>
          <w:rFonts w:eastAsia="Kaiti TC Bold" w:hint="eastAsia"/>
          <w:outline w:val="0"/>
          <w:color w:val="0433ff"/>
          <w:sz w:val="36"/>
          <w:szCs w:val="36"/>
          <w:u w:color="0433ff"/>
          <w:rtl w:val="0"/>
          <w:lang w:val="zh-TW" w:eastAsia="zh-TW"/>
          <w14:textFill>
            <w14:solidFill>
              <w14:srgbClr w14:val="0433FF"/>
            </w14:solidFill>
          </w14:textFill>
        </w:rPr>
        <w:t>年</w:t>
      </w:r>
      <w:r>
        <w:rPr>
          <w:rStyle w:val="無"/>
          <w:rFonts w:ascii="Kaiti TC Bold" w:hAnsi="Kaiti TC Bold"/>
          <w:outline w:val="0"/>
          <w:color w:val="0433ff"/>
          <w:sz w:val="36"/>
          <w:szCs w:val="36"/>
          <w:u w:color="0433ff"/>
          <w:rtl w:val="0"/>
          <w:lang w:val="en-US"/>
          <w14:textFill>
            <w14:solidFill>
              <w14:srgbClr w14:val="0433FF"/>
            </w14:solidFill>
          </w14:textFill>
        </w:rPr>
        <w:t>8</w:t>
      </w:r>
      <w:r>
        <w:rPr>
          <w:rStyle w:val="無"/>
          <w:rFonts w:eastAsia="Kaiti TC Bold" w:hint="eastAsia"/>
          <w:outline w:val="0"/>
          <w:color w:val="0433ff"/>
          <w:sz w:val="36"/>
          <w:szCs w:val="36"/>
          <w:u w:color="0433ff"/>
          <w:rtl w:val="0"/>
          <w:lang w:val="zh-TW" w:eastAsia="zh-TW"/>
          <w14:textFill>
            <w14:solidFill>
              <w14:srgbClr w14:val="0433FF"/>
            </w14:solidFill>
          </w14:textFill>
        </w:rPr>
        <w:t>月</w:t>
      </w:r>
      <w:r>
        <w:rPr>
          <w:rStyle w:val="無"/>
          <w:rFonts w:ascii="Kaiti TC Bold" w:hAnsi="Kaiti TC Bold"/>
          <w:outline w:val="0"/>
          <w:color w:val="0433ff"/>
          <w:sz w:val="36"/>
          <w:szCs w:val="36"/>
          <w:u w:color="0433ff"/>
          <w:rtl w:val="0"/>
          <w:lang w:val="en-US"/>
          <w14:textFill>
            <w14:solidFill>
              <w14:srgbClr w14:val="0433FF"/>
            </w14:solidFill>
          </w14:textFill>
        </w:rPr>
        <w:t>1</w:t>
      </w:r>
      <w:r>
        <w:rPr>
          <w:rStyle w:val="無"/>
          <w:rFonts w:eastAsia="Kaiti TC Bold" w:hint="eastAsia"/>
          <w:outline w:val="0"/>
          <w:color w:val="0433ff"/>
          <w:sz w:val="36"/>
          <w:szCs w:val="36"/>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老朋友，放棄對川普總統的偏見吧！</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彭斯、彭培奧等等人只是助手，當下全世界反共主帥是川普總統！我們當然應該理解，作為主帥總是要給自己留一些戰略回旋的余地。</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我們更應該看到：恰恰是川普</w:t>
      </w:r>
      <w:r>
        <w:rPr>
          <w:rStyle w:val="無"/>
          <w:rFonts w:ascii="Kaiti TC Bold" w:hAnsi="Kaiti TC Bold"/>
          <w:outline w:val="0"/>
          <w:color w:val="0433ff"/>
          <w:sz w:val="32"/>
          <w:szCs w:val="32"/>
          <w:u w:color="0433ff"/>
          <w:rtl w:val="0"/>
          <w:lang w:val="en-US"/>
          <w14:textFill>
            <w14:solidFill>
              <w14:srgbClr w14:val="0433FF"/>
            </w14:solidFill>
          </w14:textFill>
        </w:rPr>
        <w:t>2017</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2019</w:t>
      </w:r>
      <w:r>
        <w:rPr>
          <w:rStyle w:val="無"/>
          <w:rFonts w:eastAsia="Kaiti TC Bold" w:hint="eastAsia"/>
          <w:outline w:val="0"/>
          <w:color w:val="0433ff"/>
          <w:sz w:val="32"/>
          <w:szCs w:val="32"/>
          <w:u w:color="0433ff"/>
          <w:rtl w:val="0"/>
          <w:lang w:val="zh-TW" w:eastAsia="zh-TW"/>
          <w14:textFill>
            <w14:solidFill>
              <w14:srgbClr w14:val="0433FF"/>
            </w14:solidFill>
          </w14:textFill>
        </w:rPr>
        <w:t>年，首先在聯合國大會演講時，作為近二三十年美國總統中的第一個人公開宣布反對社會主義、即共產主義！當然，這本來應該是美國的不可動搖的國策、國本！如同裏根總統！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時間表明，彭斯精彩反共演講發生在</w:t>
      </w:r>
      <w:r>
        <w:rPr>
          <w:rStyle w:val="無"/>
          <w:rFonts w:ascii="Kaiti TC Bold" w:hAnsi="Kaiti TC Bold"/>
          <w:outline w:val="0"/>
          <w:color w:val="0433ff"/>
          <w:sz w:val="32"/>
          <w:szCs w:val="32"/>
          <w:u w:color="0433ff"/>
          <w:rtl w:val="0"/>
          <w:lang w:val="en-US"/>
          <w14:textFill>
            <w14:solidFill>
              <w14:srgbClr w14:val="0433FF"/>
            </w14:solidFill>
          </w14:textFill>
        </w:rPr>
        <w:t>2018</w:t>
      </w:r>
      <w:r>
        <w:rPr>
          <w:rStyle w:val="無"/>
          <w:rFonts w:eastAsia="Kaiti TC Bold" w:hint="eastAsia"/>
          <w:outline w:val="0"/>
          <w:color w:val="0433ff"/>
          <w:sz w:val="32"/>
          <w:szCs w:val="32"/>
          <w:u w:color="0433ff"/>
          <w:rtl w:val="0"/>
          <w:lang w:val="zh-TW" w:eastAsia="zh-TW"/>
          <w14:textFill>
            <w14:solidFill>
              <w14:srgbClr w14:val="0433FF"/>
            </w14:solidFill>
          </w14:textFill>
        </w:rPr>
        <w:t>年、彭培奧精彩演講發生在</w:t>
      </w:r>
      <w:r>
        <w:rPr>
          <w:rStyle w:val="無"/>
          <w:rFonts w:ascii="Kaiti TC Bold" w:hAnsi="Kaiti TC Bold"/>
          <w:outline w:val="0"/>
          <w:color w:val="0433ff"/>
          <w:sz w:val="32"/>
          <w:szCs w:val="32"/>
          <w:u w:color="0433ff"/>
          <w:rtl w:val="0"/>
          <w:lang w:val="en-US"/>
          <w14:textFill>
            <w14:solidFill>
              <w14:srgbClr w14:val="0433FF"/>
            </w14:solidFill>
          </w14:textFill>
        </w:rPr>
        <w:t>2020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我知道你對川普沒有好感，但是請看事實：</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2017</w:t>
      </w:r>
      <w:r>
        <w:rPr>
          <w:rStyle w:val="無"/>
          <w:rFonts w:eastAsia="Kaiti TC Bold" w:hint="eastAsia"/>
          <w:outline w:val="0"/>
          <w:color w:val="0433ff"/>
          <w:sz w:val="32"/>
          <w:szCs w:val="32"/>
          <w:u w:color="0433ff"/>
          <w:rtl w:val="0"/>
          <w:lang w:val="zh-TW" w:eastAsia="zh-TW"/>
          <w14:textFill>
            <w14:solidFill>
              <w14:srgbClr w14:val="0433FF"/>
            </w14:solidFill>
          </w14:textFill>
        </w:rPr>
        <w:t>年川普聯大演講：共產主義帶來苦難</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https://www.youtube.com/watch?v=1IM7oScpnko</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2019</w:t>
      </w:r>
      <w:r>
        <w:rPr>
          <w:rStyle w:val="無"/>
          <w:rFonts w:eastAsia="Kaiti TC Bold" w:hint="eastAsia"/>
          <w:outline w:val="0"/>
          <w:color w:val="0433ff"/>
          <w:sz w:val="32"/>
          <w:szCs w:val="32"/>
          <w:u w:color="0433ff"/>
          <w:rtl w:val="0"/>
          <w:lang w:val="zh-TW" w:eastAsia="zh-TW"/>
          <w14:textFill>
            <w14:solidFill>
              <w14:srgbClr w14:val="0433FF"/>
            </w14:solidFill>
          </w14:textFill>
        </w:rPr>
        <w:t>年【字幕版】</w:t>
      </w:r>
      <w:r>
        <w:rPr>
          <w:rStyle w:val="無"/>
          <w:rFonts w:ascii="Kaiti TC Bold" w:hAnsi="Kaiti TC Bold"/>
          <w:outline w:val="0"/>
          <w:color w:val="0433ff"/>
          <w:sz w:val="32"/>
          <w:szCs w:val="32"/>
          <w:u w:color="0433ff"/>
          <w:rtl w:val="0"/>
          <w:lang w:val="en-US"/>
          <w14:textFill>
            <w14:solidFill>
              <w14:srgbClr w14:val="0433FF"/>
            </w14:solidFill>
          </w14:textFill>
        </w:rPr>
        <w:t>74</w:t>
      </w:r>
      <w:r>
        <w:rPr>
          <w:rStyle w:val="無"/>
          <w:rFonts w:eastAsia="Kaiti TC Bold" w:hint="eastAsia"/>
          <w:outline w:val="0"/>
          <w:color w:val="0433ff"/>
          <w:sz w:val="32"/>
          <w:szCs w:val="32"/>
          <w:u w:color="0433ff"/>
          <w:rtl w:val="0"/>
          <w:lang w:val="zh-TW" w:eastAsia="zh-TW"/>
          <w14:textFill>
            <w14:solidFill>
              <w14:srgbClr w14:val="0433FF"/>
            </w14:solidFill>
          </w14:textFill>
        </w:rPr>
        <w:t>屆聯大川普演講</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我們也在認真觀察香港局勢</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各國所面臨最嚴峻挑戰是社會主義幽靈</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https://www.youtube.com/watch?v=jP9c3DLpUCQ</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2020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jc w:val="center"/>
        <w:rPr>
          <w:rStyle w:val="無"/>
          <w:rFonts w:ascii="Kaiti TC Bold" w:cs="Kaiti TC Bold" w:hAnsi="Kaiti TC Bold" w:eastAsia="Kaiti TC Bold"/>
          <w:outline w:val="0"/>
          <w:color w:val="0433ff"/>
          <w:sz w:val="34"/>
          <w:szCs w:val="34"/>
          <w:u w:color="0433ff"/>
          <w14:textFill>
            <w14:solidFill>
              <w14:srgbClr w14:val="0433FF"/>
            </w14:solidFill>
          </w14:textFill>
        </w:rPr>
      </w:pPr>
      <w:r>
        <w:rPr>
          <w:rStyle w:val="無"/>
          <w:rFonts w:eastAsia="Kaiti TC Bold" w:hint="eastAsia"/>
          <w:outline w:val="0"/>
          <w:color w:val="0433ff"/>
          <w:sz w:val="34"/>
          <w:szCs w:val="34"/>
          <w:u w:color="0433ff"/>
          <w:rtl w:val="0"/>
          <w:lang w:val="zh-TW" w:eastAsia="zh-TW"/>
          <w14:textFill>
            <w14:solidFill>
              <w14:srgbClr w14:val="0433FF"/>
            </w14:solidFill>
          </w14:textFill>
        </w:rPr>
        <w:t>燈塔熄滅，至暗已臨</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4"/>
          <w:szCs w:val="34"/>
          <w:u w:color="0433ff"/>
          <w:rtl w:val="0"/>
          <w:lang w:val="zh-TW" w:eastAsia="zh-TW"/>
          <w14:textFill>
            <w14:solidFill>
              <w14:srgbClr w14:val="0433FF"/>
            </w14:solidFill>
          </w14:textFill>
        </w:rPr>
        <w:t>徐文立答</w:t>
      </w:r>
      <w:r>
        <w:rPr>
          <w:rStyle w:val="無"/>
          <w:rFonts w:ascii="Kaiti TC Bold" w:hAnsi="Kaiti TC Bold"/>
          <w:outline w:val="0"/>
          <w:color w:val="0433ff"/>
          <w:sz w:val="34"/>
          <w:szCs w:val="34"/>
          <w:u w:color="0433ff"/>
          <w:rtl w:val="0"/>
          <w:lang w:val="en-US"/>
          <w14:textFill>
            <w14:solidFill>
              <w14:srgbClr w14:val="0433FF"/>
            </w14:solidFill>
          </w14:textFill>
        </w:rPr>
        <w:t xml:space="preserve">: </w:t>
      </w:r>
      <w:r>
        <w:rPr>
          <w:rStyle w:val="無"/>
          <w:rFonts w:eastAsia="Kaiti TC Bold" w:hint="eastAsia"/>
          <w:outline w:val="0"/>
          <w:color w:val="0433ff"/>
          <w:sz w:val="34"/>
          <w:szCs w:val="34"/>
          <w:u w:color="0433ff"/>
          <w:rtl w:val="0"/>
          <w:lang w:val="zh-TW" w:eastAsia="zh-TW"/>
          <w14:textFill>
            <w14:solidFill>
              <w14:srgbClr w14:val="0433FF"/>
            </w14:solidFill>
          </w14:textFill>
        </w:rPr>
        <w:t xml:space="preserve">燈塔沒有熄滅，至暗即將過去！ </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6"/>
          <w:szCs w:val="36"/>
          <w:u w:color="0433ff"/>
          <w:rtl w:val="0"/>
          <w:lang w:val="en-US"/>
          <w14:textFill>
            <w14:solidFill>
              <w14:srgbClr w14:val="0433FF"/>
            </w14:solidFill>
          </w14:textFill>
        </w:rPr>
        <w:t>2021</w:t>
      </w:r>
      <w:r>
        <w:rPr>
          <w:rStyle w:val="無"/>
          <w:rFonts w:eastAsia="Kaiti TC Bold" w:hint="eastAsia"/>
          <w:outline w:val="0"/>
          <w:color w:val="0433ff"/>
          <w:sz w:val="36"/>
          <w:szCs w:val="36"/>
          <w:u w:color="0433ff"/>
          <w:rtl w:val="0"/>
          <w:lang w:val="zh-TW" w:eastAsia="zh-TW"/>
          <w14:textFill>
            <w14:solidFill>
              <w14:srgbClr w14:val="0433FF"/>
            </w14:solidFill>
          </w14:textFill>
        </w:rPr>
        <w:t>年</w:t>
      </w:r>
      <w:r>
        <w:rPr>
          <w:rStyle w:val="無"/>
          <w:rFonts w:ascii="Kaiti TC Bold" w:hAnsi="Kaiti TC Bold"/>
          <w:outline w:val="0"/>
          <w:color w:val="0433ff"/>
          <w:sz w:val="36"/>
          <w:szCs w:val="36"/>
          <w:u w:color="0433ff"/>
          <w:rtl w:val="0"/>
          <w:lang w:val="en-US"/>
          <w14:textFill>
            <w14:solidFill>
              <w14:srgbClr w14:val="0433FF"/>
            </w14:solidFill>
          </w14:textFill>
        </w:rPr>
        <w:t>3</w:t>
      </w:r>
      <w:r>
        <w:rPr>
          <w:rStyle w:val="無"/>
          <w:rFonts w:eastAsia="Kaiti TC Bold" w:hint="eastAsia"/>
          <w:outline w:val="0"/>
          <w:color w:val="0433ff"/>
          <w:sz w:val="36"/>
          <w:szCs w:val="36"/>
          <w:u w:color="0433ff"/>
          <w:rtl w:val="0"/>
          <w:lang w:val="zh-TW" w:eastAsia="zh-TW"/>
          <w14:textFill>
            <w14:solidFill>
              <w14:srgbClr w14:val="0433FF"/>
            </w14:solidFill>
          </w14:textFill>
        </w:rPr>
        <w:t>月</w:t>
      </w:r>
      <w:r>
        <w:rPr>
          <w:rStyle w:val="無"/>
          <w:rFonts w:ascii="Kaiti TC Bold" w:hAnsi="Kaiti TC Bold"/>
          <w:outline w:val="0"/>
          <w:color w:val="0433ff"/>
          <w:sz w:val="36"/>
          <w:szCs w:val="36"/>
          <w:u w:color="0433ff"/>
          <w:rtl w:val="0"/>
          <w:lang w:val="en-US"/>
          <w14:textFill>
            <w14:solidFill>
              <w14:srgbClr w14:val="0433FF"/>
            </w14:solidFill>
          </w14:textFill>
        </w:rPr>
        <w:t>3</w:t>
      </w:r>
      <w:r>
        <w:rPr>
          <w:rStyle w:val="無"/>
          <w:rFonts w:eastAsia="Kaiti TC Bold" w:hint="eastAsia"/>
          <w:outline w:val="0"/>
          <w:color w:val="0433ff"/>
          <w:sz w:val="36"/>
          <w:szCs w:val="36"/>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徐文立 於</w:t>
      </w:r>
      <w:r>
        <w:rPr>
          <w:rStyle w:val="無"/>
          <w:rFonts w:ascii="Kaiti TC Bold" w:hAnsi="Kaiti TC Bold"/>
          <w:outline w:val="0"/>
          <w:color w:val="0433ff"/>
          <w:sz w:val="32"/>
          <w:szCs w:val="32"/>
          <w:u w:color="0433ff"/>
          <w:rtl w:val="0"/>
          <w:lang w:val="en-US"/>
          <w14:textFill>
            <w14:solidFill>
              <w14:srgbClr w14:val="0433FF"/>
            </w14:solidFill>
          </w14:textFill>
        </w:rPr>
        <w:t>2021</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日周三 下午</w:t>
      </w:r>
      <w:r>
        <w:rPr>
          <w:rStyle w:val="無"/>
          <w:rFonts w:ascii="Kaiti TC Bold" w:hAnsi="Kaiti TC Bold"/>
          <w:outline w:val="0"/>
          <w:color w:val="0433ff"/>
          <w:sz w:val="32"/>
          <w:szCs w:val="32"/>
          <w:u w:color="0433ff"/>
          <w:rtl w:val="0"/>
          <w:lang w:val="en-US"/>
          <w14:textFill>
            <w14:solidFill>
              <w14:srgbClr w14:val="0433FF"/>
            </w14:solidFill>
          </w14:textFill>
        </w:rPr>
        <w:t>1:36</w:t>
      </w:r>
      <w:r>
        <w:rPr>
          <w:rStyle w:val="無"/>
          <w:rFonts w:eastAsia="Kaiti TC Bold" w:hint="eastAsia"/>
          <w:outline w:val="0"/>
          <w:color w:val="0433ff"/>
          <w:sz w:val="32"/>
          <w:szCs w:val="32"/>
          <w:u w:color="0433ff"/>
          <w:rtl w:val="0"/>
          <w:lang w:val="zh-TW" w:eastAsia="zh-TW"/>
          <w14:textFill>
            <w14:solidFill>
              <w14:srgbClr w14:val="0433FF"/>
            </w14:solidFill>
          </w14:textFill>
        </w:rPr>
        <w:t>寫道：</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徐文立答</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燈塔熄滅，至暗已臨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我欣賞、尊重諸位朋友的意見和努力。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但是：</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現在美國的川普、特別是川普原來、現在正在形成的反共團隊整體，幾乎是唯一的，我們可以指望的美國反共團隊整體；</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我們作為流亡者幾乎沒有任何力量左右美國政局；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們倘若捨川普和他的反共團隊整體，去求「假定」，那叫「捨近求遠」「騎象覓象」，是不應該犯的錯誤戰略！甚至可能是個別人故意引導的戰略錯誤！請原諒我把話說重了，不如此，不足以驚醒我們自己！另外，也說明我信任你們、和尊重你們的討論和努力，才說此狠話，這並不符合我慣常的風格。</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要想中國民主事業真正成功，惟有現在開始和川普原來、現在正在形成的反共團隊整體密切溝通、協助、配合（以我們現在的狀況和實力甚至沒有資格談「合作」），才是我們應該的、直至成功的戰略。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燈塔沒有熄滅，至暗即將過去！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徐文立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附件一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CPAC</w:t>
      </w:r>
      <w:r>
        <w:rPr>
          <w:rStyle w:val="無"/>
          <w:rFonts w:eastAsia="Kaiti TC Bold" w:hint="eastAsia"/>
          <w:outline w:val="0"/>
          <w:color w:val="0433ff"/>
          <w:sz w:val="32"/>
          <w:szCs w:val="32"/>
          <w:u w:color="0433ff"/>
          <w:rtl w:val="0"/>
          <w:lang w:val="zh-TW" w:eastAsia="zh-TW"/>
          <w14:textFill>
            <w14:solidFill>
              <w14:srgbClr w14:val="0433FF"/>
            </w14:solidFill>
          </w14:textFill>
        </w:rPr>
        <w:t>精選｜中文字幕】參議員霍利：我們絕不退縮！</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https://www.youtube.com/watch?v=qQe-e0CmlXs&amp;t=66s</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CPAC</w:t>
      </w:r>
      <w:r>
        <w:rPr>
          <w:rStyle w:val="無"/>
          <w:rFonts w:eastAsia="Kaiti TC Bold" w:hint="eastAsia"/>
          <w:outline w:val="0"/>
          <w:color w:val="0433ff"/>
          <w:sz w:val="32"/>
          <w:szCs w:val="32"/>
          <w:u w:color="0433ff"/>
          <w:rtl w:val="0"/>
          <w:lang w:val="zh-TW" w:eastAsia="zh-TW"/>
          <w14:textFill>
            <w14:solidFill>
              <w14:srgbClr w14:val="0433FF"/>
            </w14:solidFill>
          </w14:textFill>
        </w:rPr>
        <w:t>精選 中文字幕】蓬佩奧豁出去了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https://www.youtube.com/watch?v=q1dmzv0zbKQ&amp;feature=share</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【中文字幕】川普總統</w:t>
      </w:r>
      <w:r>
        <w:rPr>
          <w:rStyle w:val="無"/>
          <w:rFonts w:ascii="Kaiti TC Bold" w:hAnsi="Kaiti TC Bold"/>
          <w:outline w:val="0"/>
          <w:color w:val="0433ff"/>
          <w:sz w:val="32"/>
          <w:szCs w:val="32"/>
          <w:u w:color="0433ff"/>
          <w:rtl w:val="0"/>
          <w:lang w:val="en-US"/>
          <w14:textFill>
            <w14:solidFill>
              <w14:srgbClr w14:val="0433FF"/>
            </w14:solidFill>
          </w14:textFill>
        </w:rPr>
        <w:t>CPAC</w:t>
      </w:r>
      <w:r>
        <w:rPr>
          <w:rStyle w:val="無"/>
          <w:rFonts w:eastAsia="Kaiti TC Bold" w:hint="eastAsia"/>
          <w:outline w:val="0"/>
          <w:color w:val="0433ff"/>
          <w:sz w:val="32"/>
          <w:szCs w:val="32"/>
          <w:u w:color="0433ff"/>
          <w:rtl w:val="0"/>
          <w:lang w:val="zh-TW" w:eastAsia="zh-TW"/>
          <w14:textFill>
            <w14:solidFill>
              <w14:srgbClr w14:val="0433FF"/>
            </w14:solidFill>
          </w14:textFill>
        </w:rPr>
        <w:t>壓軸演講，激動人心！川總宣佈，不可思議的旅程開始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https://www.youtube.com/watch?v=l6xIYyusA8k</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附件二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川普總統才是當下全球反共主帥（</w:t>
      </w:r>
      <w:r>
        <w:rPr>
          <w:rStyle w:val="無"/>
          <w:rFonts w:ascii="Kaiti TC Bold" w:hAnsi="Kaiti TC Bold"/>
          <w:outline w:val="0"/>
          <w:color w:val="0433ff"/>
          <w:sz w:val="32"/>
          <w:szCs w:val="32"/>
          <w:u w:color="0433ff"/>
          <w:rtl w:val="0"/>
          <w:lang w:val="en-US"/>
          <w14:textFill>
            <w14:solidFill>
              <w14:srgbClr w14:val="0433FF"/>
            </w14:solidFill>
          </w14:textFill>
        </w:rPr>
        <w:t>2020</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8</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（略，上同）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附件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以外在特征而把人扁平化了不合適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高玉秋 即徐文立：川普總統才是當下全球反共主帥 </w:t>
      </w:r>
      <w:r>
        <w:rPr>
          <w:rStyle w:val="無"/>
          <w:rFonts w:ascii="Kaiti TC Bold" w:hAnsi="Kaiti TC Bold"/>
          <w:outline w:val="0"/>
          <w:color w:val="0433ff"/>
          <w:sz w:val="32"/>
          <w:szCs w:val="32"/>
          <w:u w:color="0433ff"/>
          <w:rtl w:val="0"/>
          <w:lang w:val="en-US"/>
          <w14:textFill>
            <w14:solidFill>
              <w14:srgbClr w14:val="0433FF"/>
            </w14:solidFill>
          </w14:textFill>
        </w:rPr>
        <w:t xml:space="preserve">2020-08-01 17:28:38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作者</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樊弓 </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很高興你支持川普。不過川普好像並不反共</w:t>
      </w: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 xml:space="preserve">2020-08-01 21:16:49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http://www.duping.net/XHC/show.php?bbs=11&amp;post=1429646</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川普是個商人，沒有跡象顯示他有特定的意識形態。 顯然並不反共。</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川普跟中共的爭端主要是在經濟和貿易上。他的所作所為無非是企圖為美國打開中國市場。一旦習近平在貿易上讓步，川普就會停止向中共施壓。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對川普來說，反共是中國人的事情，跟他沒關系。 他根本沒有小布什輸出民主的任何意願。</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作者</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徐文立 </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我以</w:t>
      </w:r>
      <w:r>
        <w:rPr>
          <w:rStyle w:val="無"/>
          <w:rFonts w:ascii="Kaiti TC Bold" w:hAnsi="Kaiti TC Bold"/>
          <w:outline w:val="0"/>
          <w:color w:val="0433ff"/>
          <w:sz w:val="32"/>
          <w:szCs w:val="32"/>
          <w:u w:color="0433ff"/>
          <w:rtl w:val="0"/>
          <w:lang w:val="en-US"/>
          <w14:textFill>
            <w14:solidFill>
              <w14:srgbClr w14:val="0433FF"/>
            </w14:solidFill>
          </w14:textFill>
        </w:rPr>
        <w:t>2017</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2019</w:t>
      </w:r>
      <w:r>
        <w:rPr>
          <w:rStyle w:val="無"/>
          <w:rFonts w:eastAsia="Kaiti TC Bold" w:hint="eastAsia"/>
          <w:outline w:val="0"/>
          <w:color w:val="0433ff"/>
          <w:sz w:val="32"/>
          <w:szCs w:val="32"/>
          <w:u w:color="0433ff"/>
          <w:rtl w:val="0"/>
          <w:lang w:val="zh-TW" w:eastAsia="zh-TW"/>
          <w14:textFill>
            <w14:solidFill>
              <w14:srgbClr w14:val="0433FF"/>
            </w14:solidFill>
          </w14:textFill>
        </w:rPr>
        <w:t>年川普聯大演講為依據，您不會沒有看過吧？</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 xml:space="preserve"> 2020-08-02 00:37:23</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我以「</w:t>
      </w:r>
      <w:r>
        <w:rPr>
          <w:rStyle w:val="無"/>
          <w:rFonts w:ascii="Kaiti TC Bold" w:hAnsi="Kaiti TC Bold"/>
          <w:outline w:val="0"/>
          <w:color w:val="0433ff"/>
          <w:sz w:val="32"/>
          <w:szCs w:val="32"/>
          <w:u w:color="0433ff"/>
          <w:rtl w:val="0"/>
          <w:lang w:val="en-US"/>
          <w14:textFill>
            <w14:solidFill>
              <w14:srgbClr w14:val="0433FF"/>
            </w14:solidFill>
          </w14:textFill>
        </w:rPr>
        <w:t>2017</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2019</w:t>
      </w:r>
      <w:r>
        <w:rPr>
          <w:rStyle w:val="無"/>
          <w:rFonts w:eastAsia="Kaiti TC Bold" w:hint="eastAsia"/>
          <w:outline w:val="0"/>
          <w:color w:val="0433ff"/>
          <w:sz w:val="32"/>
          <w:szCs w:val="32"/>
          <w:u w:color="0433ff"/>
          <w:rtl w:val="0"/>
          <w:lang w:val="zh-TW" w:eastAsia="zh-TW"/>
          <w14:textFill>
            <w14:solidFill>
              <w14:srgbClr w14:val="0433FF"/>
            </w14:solidFill>
          </w14:textFill>
        </w:rPr>
        <w:t>年川普聯大演講」為依據；您不會沒有看過（我文中有連結）吧；川普的兩次聯大演講，恰恰與您的「對川普來說，反共是中國人的事情，跟他沒關系」的判斷相反。</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另外，您何以證明「反共」只「是中國人的事情」呢，而不會是全世界有遠見的人共識呢？起碼您這個斷言，不夠嚴謹。</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目前，美國精彩反共演講的大都是川普的閣員、幕僚；他們的大膽反共作為，難道和川普總統就沒有關系？那不合基本政治倫理的邏輯。</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您說「川普是個商人」這不是充足的理由，就像說「里根是演員出身」就斷他不會反共一樣沒有說服力。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太多的人拿「川普是個商人」說事，就像給任何人因為「出身、職業」等等外在特征，而把人扁平化了不合適。您說呢？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勇兄</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此文深刻，我完全同意。作者是誰？未見署名。</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終結中共最後統治，要靠美國主力軍。</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中共轉型早就到了 臨門一腳之勢，</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期待拜登像</w:t>
      </w:r>
      <w:r>
        <w:rPr>
          <w:rStyle w:val="無"/>
          <w:rFonts w:ascii="Kaiti TC Bold" w:hAnsi="Kaiti TC Bold"/>
          <w:outline w:val="0"/>
          <w:color w:val="0433ff"/>
          <w:sz w:val="32"/>
          <w:szCs w:val="32"/>
          <w:u w:color="0433ff"/>
          <w:rtl w:val="0"/>
          <w:lang w:val="en-US"/>
          <w14:textFill>
            <w14:solidFill>
              <w14:srgbClr w14:val="0433FF"/>
            </w14:solidFill>
          </w14:textFill>
        </w:rPr>
        <w:t>wilson</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 xml:space="preserve">Reagan </w:t>
      </w:r>
      <w:r>
        <w:rPr>
          <w:rStyle w:val="無"/>
          <w:rFonts w:eastAsia="Kaiti TC Bold" w:hint="eastAsia"/>
          <w:outline w:val="0"/>
          <w:color w:val="0433ff"/>
          <w:sz w:val="32"/>
          <w:szCs w:val="32"/>
          <w:u w:color="0433ff"/>
          <w:rtl w:val="0"/>
          <w:lang w:val="zh-TW" w:eastAsia="zh-TW"/>
          <w14:textFill>
            <w14:solidFill>
              <w14:srgbClr w14:val="0433FF"/>
            </w14:solidFill>
          </w14:textFill>
        </w:rPr>
        <w:t>那樣的反共總統，</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多方逼習近平</w:t>
      </w:r>
      <w:r>
        <w:rPr>
          <w:rStyle w:val="無"/>
          <w:rFonts w:ascii="Kaiti TC Bold" w:hAnsi="Kaiti TC Bold"/>
          <w:outline w:val="0"/>
          <w:color w:val="0433ff"/>
          <w:sz w:val="32"/>
          <w:szCs w:val="32"/>
          <w:u w:color="0433ff"/>
          <w:rtl w:val="0"/>
          <w:lang w:val="en-US"/>
          <w14:textFill>
            <w14:solidFill>
              <w14:srgbClr w14:val="0433FF"/>
            </w14:solidFill>
          </w14:textFill>
        </w:rPr>
        <w:t>2022</w:t>
      </w:r>
      <w:r>
        <w:rPr>
          <w:rStyle w:val="無"/>
          <w:rFonts w:eastAsia="Kaiti TC Bold" w:hint="eastAsia"/>
          <w:outline w:val="0"/>
          <w:color w:val="0433ff"/>
          <w:sz w:val="32"/>
          <w:szCs w:val="32"/>
          <w:u w:color="0433ff"/>
          <w:rtl w:val="0"/>
          <w:lang w:val="zh-TW" w:eastAsia="zh-TW"/>
          <w14:textFill>
            <w14:solidFill>
              <w14:srgbClr w14:val="0433FF"/>
            </w14:solidFill>
          </w14:textFill>
        </w:rPr>
        <w:t>按期退任</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開始轉型</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我們海內外要配合盡一分努力。</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zh-TW" w:eastAsia="zh-TW"/>
          <w14:textFill>
            <w14:solidFill>
              <w14:srgbClr w14:val="0433FF"/>
            </w14:solidFill>
          </w14:textFill>
        </w:rPr>
        <w:t>XX</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'Yung Li' via </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國民通訊 </w:t>
      </w:r>
      <w:r>
        <w:rPr>
          <w:rStyle w:val="無"/>
          <w:rFonts w:ascii="Kaiti TC Bold" w:hAnsi="Kaiti TC Bold"/>
          <w:outline w:val="0"/>
          <w:color w:val="0433ff"/>
          <w:sz w:val="32"/>
          <w:szCs w:val="32"/>
          <w:u w:color="0433ff"/>
          <w:rtl w:val="0"/>
          <w:lang w:val="en-US"/>
          <w14:textFill>
            <w14:solidFill>
              <w14:srgbClr w14:val="0433FF"/>
            </w14:solidFill>
          </w14:textFill>
        </w:rPr>
        <w:t xml:space="preserve">&lt;guomintongxun@googlegroups.com&gt; </w:t>
      </w:r>
      <w:r>
        <w:rPr>
          <w:rStyle w:val="無"/>
          <w:rFonts w:eastAsia="Kaiti TC Bold" w:hint="eastAsia"/>
          <w:outline w:val="0"/>
          <w:color w:val="0433ff"/>
          <w:sz w:val="32"/>
          <w:szCs w:val="32"/>
          <w:u w:color="0433ff"/>
          <w:rtl w:val="0"/>
          <w:lang w:val="zh-TW" w:eastAsia="zh-TW"/>
          <w14:textFill>
            <w14:solidFill>
              <w14:srgbClr w14:val="0433FF"/>
            </w14:solidFill>
          </w14:textFill>
        </w:rPr>
        <w:t>於</w:t>
      </w:r>
      <w:r>
        <w:rPr>
          <w:rStyle w:val="無"/>
          <w:rFonts w:ascii="Kaiti TC Bold" w:hAnsi="Kaiti TC Bold"/>
          <w:outline w:val="0"/>
          <w:color w:val="0433ff"/>
          <w:sz w:val="32"/>
          <w:szCs w:val="32"/>
          <w:u w:color="0433ff"/>
          <w:rtl w:val="0"/>
          <w:lang w:val="en-US"/>
          <w14:textFill>
            <w14:solidFill>
              <w14:srgbClr w14:val="0433FF"/>
            </w14:solidFill>
          </w14:textFill>
        </w:rPr>
        <w:t>2021</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日周二 下午</w:t>
      </w:r>
      <w:r>
        <w:rPr>
          <w:rStyle w:val="無"/>
          <w:rFonts w:ascii="Kaiti TC Bold" w:hAnsi="Kaiti TC Bold"/>
          <w:outline w:val="0"/>
          <w:color w:val="0433ff"/>
          <w:sz w:val="32"/>
          <w:szCs w:val="32"/>
          <w:u w:color="0433ff"/>
          <w:rtl w:val="0"/>
          <w:lang w:val="en-US"/>
          <w14:textFill>
            <w14:solidFill>
              <w14:srgbClr w14:val="0433FF"/>
            </w14:solidFill>
          </w14:textFill>
        </w:rPr>
        <w:t>12:53</w:t>
      </w:r>
      <w:r>
        <w:rPr>
          <w:rStyle w:val="無"/>
          <w:rFonts w:eastAsia="Kaiti TC Bold" w:hint="eastAsia"/>
          <w:outline w:val="0"/>
          <w:color w:val="0433ff"/>
          <w:sz w:val="32"/>
          <w:szCs w:val="32"/>
          <w:u w:color="0433ff"/>
          <w:rtl w:val="0"/>
          <w:lang w:val="zh-TW" w:eastAsia="zh-TW"/>
          <w14:textFill>
            <w14:solidFill>
              <w14:srgbClr w14:val="0433FF"/>
            </w14:solidFill>
          </w14:textFill>
        </w:rPr>
        <w:t>寫道：</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中共政權的受難者：回顧與展望</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我坦誠自己不是這個政權的受害者，只是這個政權的反對者。我從很早的時候就認識到這個政權的背離人性，逆歷史潮流。我的這個認知促使了我走上了反對中共專制的不歸路，並支撐了我三十多年在澳洲鍥而不舍的堅持。這個政權的邪惡性，是最近十年之間讓我認識到的，從時間跨度上是從胡錦濤的後期開始，習近平的執政時期中共政權的邪惡性表現得尤為淋漓盡致。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中共政權自</w:t>
      </w:r>
      <w:r>
        <w:rPr>
          <w:rStyle w:val="無"/>
          <w:rFonts w:ascii="Kaiti TC Bold" w:hAnsi="Kaiti TC Bold"/>
          <w:outline w:val="0"/>
          <w:color w:val="0433ff"/>
          <w:sz w:val="32"/>
          <w:szCs w:val="32"/>
          <w:u w:color="0433ff"/>
          <w:rtl w:val="0"/>
          <w:lang w:val="en-US"/>
          <w14:textFill>
            <w14:solidFill>
              <w14:srgbClr w14:val="0433FF"/>
            </w14:solidFill>
          </w14:textFill>
        </w:rPr>
        <w:t>1949</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年建立以來的罪惡累累，回顧不會改變這個政權的為惡行徑。我一向關註的是如何改變中國的政治體制，從而解放在那片土地上的人民和不同民族。那我就借此機會著力於事實認定和展望未來。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我們必須清楚中共的窮兇極惡，我們與中共抗爭是人與獸之戰，更是凡人與撒旦惡魔之戰。在這場博弈中，我們沒有絲毫勝算的機會。能夠戰勝中共的，整個世界只有美國。美國幫助了中共取得天下，而且中共已經被餵養成了龐然大物，整個世界除美國之外沒有其他力量可以戰勝這個龐然大物。美國不知道及時遏制中共邪惡的壯大，結果就是美國自身被中共吞噬。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中共得天下肆虐中國，明的是得蘇聯的鼎立支持，暗的是得杜魯門行政當局由於對中國問題的無知以及對後果的無識而在無意中協助。而且美國對中共的幫助更具實質意義和作用，其源頭是美國白左代表人物馬歇爾、四約翰（約翰</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戴維斯、約翰</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文森特、約翰</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塞維斯、約翰</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費正清）、歐文翰</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拉鐵摩爾等人對美國對華政策的極大影響，幫助了中共席卷大陸。不過我現在對這個認知有了改變，當時並非是美國對華政策的錯誤，而是美國有意為之。當時的美國行政當局是傾向社會主義的民主黨。我舉兩例，一是羅斯福拒絕了丘吉爾借西方自由世界的戰後優勢一舉解決蘇聯的要求，二是韓戰期間麥克阿瑟將軍有意消滅北韓金正日政權，並且把戰火燒過中朝邊境鴨綠江，杜魯門立刻將他撤職。根據我的研究，共產主義與社會主義本是同源，屬於孿生兄弟。中共得天下，得美國民主黨行政當局的策應。中共守天下，仍然得到美國民主黨行政當局的保駕護航。根據這個認知，只要白宮的主人是民主黨人，中共就不會倒台。 無論是出於民主黨領導層軟弱的原因，還是出於共同的社會主義觀點，結果都是一樣的。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整個世界最大的問題是不懂中國，不懂中共的本質，不懂中共面具背後的真實面目和意圖，而這個時候的美國和西方（無論是政界、學界）由於政治見識短淺，都錯誤地認為經濟的發展可以使得中國擴大自由度而最終走向民主。由於西方由於不懂中國不懂中共不懂中共真實意圖而在無知中幫助中共強化它的國家機器，使得中共縱向比較比以往任何時候、橫向比較比世界上任何國家都最為有效地鎮壓本國民眾的政治反抗。在美國和西方民主國家的幫助下，中共更為有效地通過現代科學技術對中國民眾實行謊言欺騙治國，無遠弗界控制和鎮壓。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認為，中國政治大變第一推動力不在本土而在外部國際社會。以美國為首世界領袖長期綏靖，處昏睡狀態，任由中共上下其手，遊刃有余。中國的政治變化，有賴於世界的覺醒，有賴於美國的覺醒，更直接地有賴於美中關系的變化，有賴於一位對中共問題的實質有清醒的認識的美國總統的出現。根據我對中共的認識和對美中關系的認識，我長久地等待裏根這樣的人物的出現，</w:t>
      </w:r>
      <w:r>
        <w:rPr>
          <w:rStyle w:val="無"/>
          <w:rFonts w:ascii="Kaiti TC Bold" w:hAnsi="Kaiti TC Bold"/>
          <w:outline w:val="0"/>
          <w:color w:val="0433ff"/>
          <w:sz w:val="32"/>
          <w:szCs w:val="32"/>
          <w:u w:color="0433ff"/>
          <w:rtl w:val="0"/>
          <w:lang w:val="en-US"/>
          <w14:textFill>
            <w14:solidFill>
              <w14:srgbClr w14:val="0433FF"/>
            </w14:solidFill>
          </w14:textFill>
        </w:rPr>
        <w:t>2016</w:t>
      </w:r>
      <w:r>
        <w:rPr>
          <w:rStyle w:val="無"/>
          <w:rFonts w:eastAsia="Kaiti TC Bold" w:hint="eastAsia"/>
          <w:outline w:val="0"/>
          <w:color w:val="0433ff"/>
          <w:sz w:val="32"/>
          <w:szCs w:val="32"/>
          <w:u w:color="0433ff"/>
          <w:rtl w:val="0"/>
          <w:lang w:val="zh-TW" w:eastAsia="zh-TW"/>
          <w14:textFill>
            <w14:solidFill>
              <w14:srgbClr w14:val="0433FF"/>
            </w14:solidFill>
          </w14:textFill>
        </w:rPr>
        <w:t>年我主持紐約民運會議，</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日在我與</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美中關系全國委員會</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主席的會談時候，他讓我知道了川普。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以後讓世界看到的川普不是一個有清晰思想理念的政治人物，但他卻是第一位開始對中共實行打擊的美國總統，我的觀察他對中共的認識也是模糊不清的，他沒有明確的思想理念要從地球上抹去中共邪惡，但是他對中共的打擊可以動搖中共的基礎，從而使得中國得到從中共專制體制下徹底解放的政治機會。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中共政權通過現代社會的科技和軍事力量有效地奴役中國民眾，希望通過中國民眾改變中國政治制度的機會是不存在的。能對中共產生致命摧毀作用的只能是外力。眼見的改變中國的政治機會逐漸浮現，中共也心知肚明，自然不會坐以待斃，他們為保衛政權而奮力一搏。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接著全世界目睹了武漢病毒的爆發，橫掃全世界，最終改變了美國總統大選的結果。雖然全世界幾百萬人因此喪生，但是中共成功地捍衛了政權。我沒有武漢病毒源頭的具體資訊，但是憑我的政治判斷，從一開始就判定是武漢實驗室病毒泄漏。中共運用超限戰，通過病毒對世界發動了一場沒有硝煙的生化戰爭，一個變異的第三次世界大戰，取得了初步勝利。世界經濟停擺了，各國領袖也忘卻了對疫情源頭的追查和索賠；北京惡行更加得心應手，皆因世界民主燈塔已經熄滅。而川普沒有清醒，整個西方也還沒有醒悟過來。這是很可悲的事情。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多麽令人沮喪，眼睜睜地目睹著北京共產主義和美國自由主義之間聯手所達成的醜惡勝利。還有更為醜陋的，全世界都膽怯地接受這個醜陋的結果並為之背書，而在整個西方幾乎沒有人有勇氣對這個明目張膽的舞弊行為有過質疑。今天沒有勇氣秉持正義和良知，明天這個邪惡就會更加明目張膽向全世界奔襲而來。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中共正試圖因為美國得手而進一步染指澳洲和整個西方。出於對未來澳洲的嚴重擔憂和關切，我想借此機會向莫裏森總理傳遞我的這一擔憂。希望莫裏森政府有所警覺，並且做好防範準備，千萬千萬小心不要步川普後塵在下一次大選中被中共以新的政治謀略改變澳洲現在的政治格局。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更相信采取保守主義理念的澳洲政府更能夠堅守澳洲不被中共侵蝕。不然，澳洲將面臨被中共吞噬的嚴重危險。守衛澳洲不受美國大選的奇葩結果的影響，不被自由主義和共產主義的結合來帶領世界步入深淵，嚴防這個大潮的吞沒澳洲，是澳洲未來前途和命運的關鍵，是最為亟需做出預先防範的工作。應該讓澳洲人民清醒這個極有可能的未來政治發展和演變。居安思危有備無患</w:t>
      </w:r>
      <w:r>
        <w:rPr>
          <w:rStyle w:val="無"/>
          <w:rFonts w:ascii="Kaiti TC Bold" w:hAnsi="Kaiti TC Bold"/>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begin" w:fldLock="0"/>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instrText xml:space="preserve"> HYPERLINK "https://www.epochtimes.com/b5/21/3/1/n12781452.htm"</w:instrText>
      </w:r>
      <w:r>
        <w:rPr>
          <w:rStyle w:val="Hyperlink.15"/>
          <w:rFonts w:ascii="Kaiti TC Bold" w:cs="Kaiti TC Bold" w:hAnsi="Kaiti TC Bold" w:eastAsia="Kaiti TC Bold"/>
          <w:outline w:val="0"/>
          <w:color w:val="0000ff"/>
          <w:sz w:val="32"/>
          <w:szCs w:val="32"/>
          <w:u w:val="single" w:color="0000ff"/>
          <w:lang w:val="en-US"/>
          <w14:textFill>
            <w14:solidFill>
              <w14:srgbClr w14:val="0000FF"/>
            </w14:solidFill>
          </w14:textFill>
        </w:rPr>
        <w:fldChar w:fldCharType="separate" w:fldLock="0"/>
      </w:r>
      <w:r>
        <w:rPr>
          <w:rStyle w:val="Hyperlink.15"/>
          <w:rFonts w:ascii="Kaiti TC Bold" w:hAnsi="Kaiti TC Bold"/>
          <w:outline w:val="0"/>
          <w:color w:val="0000ff"/>
          <w:sz w:val="32"/>
          <w:szCs w:val="32"/>
          <w:u w:val="single" w:color="0000ff"/>
          <w:rtl w:val="0"/>
          <w:lang w:val="en-US"/>
          <w14:textFill>
            <w14:solidFill>
              <w14:srgbClr w14:val="0000FF"/>
            </w14:solidFill>
          </w14:textFill>
        </w:rPr>
        <w:t>https://www.epochtimes.com/b5/21/3/1/n12781452.htm</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這是 </w:t>
      </w:r>
      <w:r>
        <w:rPr>
          <w:rStyle w:val="無"/>
          <w:rFonts w:ascii="Kaiti TC Bold" w:hAnsi="Kaiti TC Bold"/>
          <w:outline w:val="0"/>
          <w:color w:val="0433ff"/>
          <w:sz w:val="32"/>
          <w:szCs w:val="32"/>
          <w:u w:color="0433ff"/>
          <w:rtl w:val="0"/>
          <w:lang w:val="en-US"/>
          <w14:textFill>
            <w14:solidFill>
              <w14:srgbClr w14:val="0433FF"/>
            </w14:solidFill>
          </w14:textFill>
        </w:rPr>
        <w:t xml:space="preserve">Google </w:t>
      </w:r>
      <w:r>
        <w:rPr>
          <w:rStyle w:val="無"/>
          <w:rFonts w:eastAsia="Kaiti TC Bold" w:hint="eastAsia"/>
          <w:outline w:val="0"/>
          <w:color w:val="0433ff"/>
          <w:sz w:val="32"/>
          <w:szCs w:val="32"/>
          <w:u w:color="0433ff"/>
          <w:rtl w:val="0"/>
          <w:lang w:val="zh-TW" w:eastAsia="zh-TW"/>
          <w14:textFill>
            <w14:solidFill>
              <w14:srgbClr w14:val="0433FF"/>
            </w14:solidFill>
          </w14:textFill>
        </w:rPr>
        <w:t>網路論壇針對「國民通訊」群組發送的訂閱通知郵件。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6"/>
          <w:szCs w:val="36"/>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天命如何知</w:t>
      </w:r>
      <w:r>
        <w:rPr>
          <w:rStyle w:val="無"/>
          <w:rFonts w:ascii="Kaiti TC Bold" w:hAnsi="Kaiti TC Bold" w:hint="default"/>
          <w:outline w:val="0"/>
          <w:color w:val="0433ff"/>
          <w:sz w:val="36"/>
          <w:szCs w:val="36"/>
          <w:u w:color="0433ff"/>
          <w:rtl w:val="0"/>
          <w:lang w:val="en-US"/>
          <w14:textFill>
            <w14:solidFill>
              <w14:srgbClr w14:val="0433FF"/>
            </w14:solidFill>
          </w14:textFill>
        </w:rPr>
        <w:t>——</w:t>
      </w:r>
      <w:r>
        <w:rPr>
          <w:rStyle w:val="無"/>
          <w:rFonts w:eastAsia="Kaiti TC Bold" w:hint="eastAsia"/>
          <w:outline w:val="0"/>
          <w:color w:val="0433ff"/>
          <w:sz w:val="36"/>
          <w:szCs w:val="36"/>
          <w:u w:color="0433ff"/>
          <w:rtl w:val="0"/>
          <w:lang w:val="zh-TW" w:eastAsia="zh-TW"/>
          <w14:textFill>
            <w14:solidFill>
              <w14:srgbClr w14:val="0433FF"/>
            </w14:solidFill>
          </w14:textFill>
        </w:rPr>
        <w:t>一家之言</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2015</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日初稿，</w:t>
      </w:r>
      <w:r>
        <w:rPr>
          <w:rStyle w:val="無"/>
          <w:rFonts w:ascii="Kaiti TC Bold" w:hAnsi="Kaiti TC Bold"/>
          <w:outline w:val="0"/>
          <w:color w:val="0433ff"/>
          <w:sz w:val="32"/>
          <w:szCs w:val="32"/>
          <w:u w:color="0433ff"/>
          <w:rtl w:val="0"/>
          <w:lang w:val="en-US"/>
          <w14:textFill>
            <w14:solidFill>
              <w14:srgbClr w14:val="0433FF"/>
            </w14:solidFill>
          </w14:textFill>
        </w:rPr>
        <w:t>2018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22</w:t>
      </w:r>
      <w:r>
        <w:rPr>
          <w:rStyle w:val="無"/>
          <w:rFonts w:eastAsia="Kaiti TC Bold" w:hint="eastAsia"/>
          <w:outline w:val="0"/>
          <w:color w:val="0433ff"/>
          <w:sz w:val="32"/>
          <w:szCs w:val="32"/>
          <w:u w:color="0433ff"/>
          <w:rtl w:val="0"/>
          <w:lang w:val="zh-TW" w:eastAsia="zh-TW"/>
          <w14:textFill>
            <w14:solidFill>
              <w14:srgbClr w14:val="0433FF"/>
            </w14:solidFill>
          </w14:textFill>
        </w:rPr>
        <w:t>日感恩節修訂）</w:t>
      </w: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2019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en-US"/>
          <w14:textFill>
            <w14:solidFill>
              <w14:srgbClr w14:val="0433FF"/>
            </w14:solidFill>
          </w14:textFill>
        </w:rPr>
        <w:t>76</w:t>
      </w:r>
      <w:r>
        <w:rPr>
          <w:rStyle w:val="無"/>
          <w:rFonts w:eastAsia="Kaiti TC Bold" w:hint="eastAsia"/>
          <w:outline w:val="0"/>
          <w:color w:val="0433ff"/>
          <w:sz w:val="32"/>
          <w:szCs w:val="32"/>
          <w:u w:color="0433ff"/>
          <w:rtl w:val="0"/>
          <w:lang w:val="zh-TW" w:eastAsia="zh-TW"/>
          <w14:textFill>
            <w14:solidFill>
              <w14:srgbClr w14:val="0433FF"/>
            </w14:solidFill>
          </w14:textFill>
        </w:rPr>
        <w:t>歲生日前夕發表）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Hyperlink.28"/>
          <w:rFonts w:ascii="Kaiti TC Bold" w:cs="Kaiti TC Bold" w:hAnsi="Kaiti TC Bold" w:eastAsia="Kaiti TC Bold"/>
          <w:outline w:val="0"/>
          <w:color w:val="0000ff"/>
          <w:u w:val="single" w:color="0000ff"/>
          <w:lang w:val="en-US"/>
          <w14:textFill>
            <w14:solidFill>
              <w14:srgbClr w14:val="0000FF"/>
            </w14:solidFill>
          </w14:textFill>
        </w:rPr>
        <w:fldChar w:fldCharType="begin" w:fldLock="0"/>
      </w:r>
      <w:r>
        <w:rPr>
          <w:rStyle w:val="Hyperlink.28"/>
          <w:rFonts w:ascii="Kaiti TC Bold" w:cs="Kaiti TC Bold" w:hAnsi="Kaiti TC Bold" w:eastAsia="Kaiti TC Bold"/>
          <w:outline w:val="0"/>
          <w:color w:val="0000ff"/>
          <w:u w:val="single" w:color="0000ff"/>
          <w:lang w:val="en-US"/>
          <w14:textFill>
            <w14:solidFill>
              <w14:srgbClr w14:val="0000FF"/>
            </w14:solidFill>
          </w14:textFill>
        </w:rPr>
        <w:instrText xml:space="preserve"> HYPERLINK "https://www.youtube.com/channel/UCWY3Kky1AK4p78g61qrdOLg-----------"</w:instrText>
      </w:r>
      <w:r>
        <w:rPr>
          <w:rStyle w:val="Hyperlink.28"/>
          <w:rFonts w:ascii="Kaiti TC Bold" w:cs="Kaiti TC Bold" w:hAnsi="Kaiti TC Bold" w:eastAsia="Kaiti TC Bold"/>
          <w:outline w:val="0"/>
          <w:color w:val="0000ff"/>
          <w:u w:val="single" w:color="0000ff"/>
          <w:lang w:val="en-US"/>
          <w14:textFill>
            <w14:solidFill>
              <w14:srgbClr w14:val="0000FF"/>
            </w14:solidFill>
          </w14:textFill>
        </w:rPr>
        <w:fldChar w:fldCharType="separate" w:fldLock="0"/>
      </w:r>
      <w:r>
        <w:rPr>
          <w:rStyle w:val="Hyperlink.28"/>
          <w:rFonts w:ascii="Kaiti TC Bold" w:hAnsi="Kaiti TC Bold"/>
          <w:outline w:val="0"/>
          <w:color w:val="0000ff"/>
          <w:u w:val="single" w:color="0000ff"/>
          <w:rtl w:val="0"/>
          <w:lang w:val="en-US"/>
          <w14:textFill>
            <w14:solidFill>
              <w14:srgbClr w14:val="0000FF"/>
            </w14:solidFill>
          </w14:textFill>
        </w:rPr>
        <w:t>https://www.youtube.com/channel/UCWY3Kky1AK4p78g61qrdOLg-----------</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「不求甚解」，方能「知天命」</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清</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乾隆年間一組寶印賞析</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徐文立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2015</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日初稿，</w:t>
      </w:r>
      <w:r>
        <w:rPr>
          <w:rStyle w:val="無"/>
          <w:rFonts w:ascii="Kaiti TC Bold" w:hAnsi="Kaiti TC Bold"/>
          <w:outline w:val="0"/>
          <w:color w:val="0433ff"/>
          <w:sz w:val="32"/>
          <w:szCs w:val="32"/>
          <w:u w:color="0433ff"/>
          <w:rtl w:val="0"/>
          <w:lang w:val="en-US"/>
          <w14:textFill>
            <w14:solidFill>
              <w14:srgbClr w14:val="0433FF"/>
            </w14:solidFill>
          </w14:textFill>
        </w:rPr>
        <w:t>2018</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22</w:t>
      </w:r>
      <w:r>
        <w:rPr>
          <w:rStyle w:val="無"/>
          <w:rFonts w:eastAsia="Kaiti TC Bold" w:hint="eastAsia"/>
          <w:outline w:val="0"/>
          <w:color w:val="0433ff"/>
          <w:sz w:val="32"/>
          <w:szCs w:val="32"/>
          <w:u w:color="0433ff"/>
          <w:rtl w:val="0"/>
          <w:lang w:val="zh-TW" w:eastAsia="zh-TW"/>
          <w14:textFill>
            <w14:solidFill>
              <w14:srgbClr w14:val="0433FF"/>
            </w14:solidFill>
          </w14:textFill>
        </w:rPr>
        <w:t>日感恩節修訂）</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2019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日</w:t>
      </w:r>
      <w:r>
        <w:rPr>
          <w:rStyle w:val="無"/>
          <w:rFonts w:ascii="Kaiti TC Bold" w:hAnsi="Kaiti TC Bold"/>
          <w:outline w:val="0"/>
          <w:color w:val="0433ff"/>
          <w:sz w:val="32"/>
          <w:szCs w:val="32"/>
          <w:u w:color="0433ff"/>
          <w:rtl w:val="0"/>
          <w:lang w:val="en-US"/>
          <w14:textFill>
            <w14:solidFill>
              <w14:srgbClr w14:val="0433FF"/>
            </w14:solidFill>
          </w14:textFill>
        </w:rPr>
        <w:t>76</w:t>
      </w:r>
      <w:r>
        <w:rPr>
          <w:rStyle w:val="無"/>
          <w:rFonts w:eastAsia="Kaiti TC Bold" w:hint="eastAsia"/>
          <w:outline w:val="0"/>
          <w:color w:val="0433ff"/>
          <w:sz w:val="32"/>
          <w:szCs w:val="32"/>
          <w:u w:color="0433ff"/>
          <w:rtl w:val="0"/>
          <w:lang w:val="zh-TW" w:eastAsia="zh-TW"/>
          <w14:textFill>
            <w14:solidFill>
              <w14:srgbClr w14:val="0433FF"/>
            </w14:solidFill>
          </w14:textFill>
        </w:rPr>
        <w:t>歲生日前夕發表）</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（曉敏夫婦經年累月精雕細琢得以完成）</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載於《徐文立視角》：</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Hyperlink.28"/>
          <w:rFonts w:ascii="Kaiti TC Bold" w:cs="Kaiti TC Bold" w:hAnsi="Kaiti TC Bold" w:eastAsia="Kaiti TC Bold"/>
          <w:outline w:val="0"/>
          <w:color w:val="0000ff"/>
          <w:u w:val="single" w:color="0000ff"/>
          <w:lang w:val="en-US"/>
          <w14:textFill>
            <w14:solidFill>
              <w14:srgbClr w14:val="0000FF"/>
            </w14:solidFill>
          </w14:textFill>
        </w:rPr>
        <w:fldChar w:fldCharType="begin" w:fldLock="0"/>
      </w:r>
      <w:r>
        <w:rPr>
          <w:rStyle w:val="Hyperlink.28"/>
          <w:rFonts w:ascii="Kaiti TC Bold" w:cs="Kaiti TC Bold" w:hAnsi="Kaiti TC Bold" w:eastAsia="Kaiti TC Bold"/>
          <w:outline w:val="0"/>
          <w:color w:val="0000ff"/>
          <w:u w:val="single" w:color="0000ff"/>
          <w:lang w:val="en-US"/>
          <w14:textFill>
            <w14:solidFill>
              <w14:srgbClr w14:val="0000FF"/>
            </w14:solidFill>
          </w14:textFill>
        </w:rPr>
        <w:instrText xml:space="preserve"> HYPERLINK "https://www.youtube.com/channel/UCWY3Kky1AK4p78g61qrdOLg"</w:instrText>
      </w:r>
      <w:r>
        <w:rPr>
          <w:rStyle w:val="Hyperlink.28"/>
          <w:rFonts w:ascii="Kaiti TC Bold" w:cs="Kaiti TC Bold" w:hAnsi="Kaiti TC Bold" w:eastAsia="Kaiti TC Bold"/>
          <w:outline w:val="0"/>
          <w:color w:val="0000ff"/>
          <w:u w:val="single" w:color="0000ff"/>
          <w:lang w:val="en-US"/>
          <w14:textFill>
            <w14:solidFill>
              <w14:srgbClr w14:val="0000FF"/>
            </w14:solidFill>
          </w14:textFill>
        </w:rPr>
        <w:fldChar w:fldCharType="separate" w:fldLock="0"/>
      </w:r>
      <w:r>
        <w:rPr>
          <w:rStyle w:val="Hyperlink.28"/>
          <w:rFonts w:ascii="Kaiti TC Bold" w:hAnsi="Kaiti TC Bold"/>
          <w:outline w:val="0"/>
          <w:color w:val="0000ff"/>
          <w:u w:val="single" w:color="0000ff"/>
          <w:rtl w:val="0"/>
          <w:lang w:val="en-US"/>
          <w14:textFill>
            <w14:solidFill>
              <w14:srgbClr w14:val="0000FF"/>
            </w14:solidFill>
          </w14:textFill>
        </w:rPr>
        <w:t>https://www.youtube.com/channel/UCWY3Kky1AK4p78g61qrdOLg</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（一）</w:t>
      </w: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頓 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大家好！謝謝你們願意和我一起賞析乾隆年間的一組「寶印」，這組「寶印」特別之處，在於它第一次揭示了「皇家」所獨有的、「密不示人」的哲學意涵，即：要想「知天命」，反而要「不求甚解」；這個「不求甚解」不是一般意義上的「不求甚解」；也就是說「不求甚解」，方能「知天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今天，我願意和諸位一起分享。</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這樣講，會讓一些朋友「不解」，怎麼可能會是：「不求甚解」，方能「知天命」呢？是的，我和大家一樣，從小的家教就是不許「不求甚解」。而且就這樣一過，過了七十多年。</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然而，就在</w:t>
      </w:r>
      <w:r>
        <w:rPr>
          <w:rStyle w:val="無"/>
          <w:rFonts w:ascii="Kaiti TC Bold" w:hAnsi="Kaiti TC Bold"/>
          <w:outline w:val="0"/>
          <w:color w:val="0433ff"/>
          <w:sz w:val="32"/>
          <w:szCs w:val="32"/>
          <w:u w:color="0433ff"/>
          <w:rtl w:val="0"/>
          <w:lang w:val="en-US"/>
          <w14:textFill>
            <w14:solidFill>
              <w14:srgbClr w14:val="0433FF"/>
            </w14:solidFill>
          </w14:textFill>
        </w:rPr>
        <w:t>2015</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5</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日和</w:t>
      </w:r>
      <w:r>
        <w:rPr>
          <w:rStyle w:val="無"/>
          <w:rFonts w:ascii="Kaiti TC Bold" w:hAnsi="Kaiti TC Bold"/>
          <w:outline w:val="0"/>
          <w:color w:val="0433ff"/>
          <w:sz w:val="32"/>
          <w:szCs w:val="32"/>
          <w:u w:color="0433ff"/>
          <w:rtl w:val="0"/>
          <w:lang w:val="en-US"/>
          <w14:textFill>
            <w14:solidFill>
              <w14:srgbClr w14:val="0433FF"/>
            </w14:solidFill>
          </w14:textFill>
        </w:rPr>
        <w:t>6</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21</w:t>
      </w:r>
      <w:r>
        <w:rPr>
          <w:rStyle w:val="無"/>
          <w:rFonts w:eastAsia="Kaiti TC Bold" w:hint="eastAsia"/>
          <w:outline w:val="0"/>
          <w:color w:val="0433ff"/>
          <w:sz w:val="32"/>
          <w:szCs w:val="32"/>
          <w:u w:color="0433ff"/>
          <w:rtl w:val="0"/>
          <w:lang w:val="zh-TW" w:eastAsia="zh-TW"/>
          <w14:textFill>
            <w14:solidFill>
              <w14:srgbClr w14:val="0433FF"/>
            </w14:solidFill>
          </w14:textFill>
        </w:rPr>
        <w:t>日、在遠離中國千山萬水的美國東部、我生活和服務了十多年的布朗大學所在地，羅德島州的首府</w:t>
      </w:r>
      <w:r>
        <w:rPr>
          <w:rStyle w:val="無"/>
          <w:rFonts w:ascii="Kaiti TC Bold" w:hAnsi="Kaiti TC Bold"/>
          <w:outline w:val="0"/>
          <w:color w:val="0433ff"/>
          <w:sz w:val="32"/>
          <w:szCs w:val="32"/>
          <w:u w:color="0433ff"/>
          <w:rtl w:val="0"/>
          <w:lang w:val="en-US"/>
          <w14:textFill>
            <w14:solidFill>
              <w14:srgbClr w14:val="0433FF"/>
            </w14:solidFill>
          </w14:textFill>
        </w:rPr>
        <w:t>Providence, RI USA</w:t>
      </w:r>
      <w:r>
        <w:rPr>
          <w:rStyle w:val="無"/>
          <w:rFonts w:eastAsia="Kaiti TC Bold" w:hint="eastAsia"/>
          <w:outline w:val="0"/>
          <w:color w:val="0433ff"/>
          <w:sz w:val="32"/>
          <w:szCs w:val="32"/>
          <w:u w:color="0433ff"/>
          <w:rtl w:val="0"/>
          <w:lang w:val="zh-TW" w:eastAsia="zh-TW"/>
          <w14:textFill>
            <w14:solidFill>
              <w14:srgbClr w14:val="0433FF"/>
            </w14:solidFill>
          </w14:textFill>
        </w:rPr>
        <w:t>（可以直譯為「天道之城」，音譯「普羅維登斯」）的城市裡，兩次不經意的「淘寶」中，才頓悟出富有哲學意涵的深奧道理，也就是說，在淘到「方寸」之寶後，而致知：「不求甚解」，方能「知天命」。當然，中國「玉石微雕」的技藝，直追「蘭亭序」的書法和它內涵之精妙，也令我嘆為觀止。 這套「寶印」正面 這套「寶印」印面 （陽刻面）「不求甚解」（陰刻面） 「知天命」</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何謂「天命」，在基督徒就是「天父之意」。在比較深奧的世俗的解說中的「天命」就是「度」。</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現在我們就只說世俗的「度」。 人世間，最難體悟和把握的就是這個「度」，最難拿捏的就是「止於至善」。「大學之道：在明明德，在親民，在止於至善」。「止於至善」、「至善」之「仁愛」正是《四書</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大學》、甚至可以說是儒學的靈魂。</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何謂「至善」、何謂「度」，必有「模糊、乃至虛無之處」，只有懂得不一般意義的「不求甚解」、承認多元，不鑽牛角尖，不鑽牛角尖最為形象，明白了這一層，才能體悟出這個「至善」和「度」來。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這樣推想，就有可能，不難明白為何：「不求甚解」，方能「知天命」了。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所以，「不求甚解」是點睛之印刻。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異曲同工的是：「你若糊塗，便是晴天。孔子發現了糊塗，取名中庸；老子發現了糊塗，取名無為；莊子發現了糊塗，取名逍遙；墨子發現了糊塗，取名非攻；如來發現了糊塗，取名忘我。世間萬事惟唯糊塗最難。有些事，問得清楚便是無趣。</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人不可太盡，事不可太清，事太盡，緣分勢必早盡。所以有時候，難得糊塗才是上道。</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滄海桑田，我心不驚，安穩自然。隨緣自在，不悲不喜；你若糊塗，便是晴天。」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所以我說：「不求甚解」方能「知天命」，為「正常」。</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連科學家也常常去探尋「模糊地帶」和「模糊學」，而不可儘至。</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人世間到底又有誰，真正能夠「知天命」呢？在這一點上，也不要鑽牛角尖。英國哲學家羅素說得好：自然科學的研究者也是這樣，他們往往總是在自認為已經接近問題徹底解決的時候，又發現了新的問題，（我的說法是：一扇新的大門又打開了），永無止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往下看，人們自然感興趣是這一套「寶印」是何人所治？又是為誰所刻？</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誰治的印，又為誰而刻？ 寶印上製印人陳克恕的款</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這一套「寶印」出自浙江海寧人陳克恕的聖手。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據我考證：陳克恕</w:t>
      </w:r>
      <w:r>
        <w:rPr>
          <w:rStyle w:val="無"/>
          <w:rFonts w:ascii="Kaiti TC Bold" w:hAnsi="Kaiti TC Bold"/>
          <w:outline w:val="0"/>
          <w:color w:val="0433ff"/>
          <w:sz w:val="32"/>
          <w:szCs w:val="32"/>
          <w:u w:color="0433ff"/>
          <w:rtl w:val="0"/>
          <w:lang w:val="en-US"/>
          <w14:textFill>
            <w14:solidFill>
              <w14:srgbClr w14:val="0433FF"/>
            </w14:solidFill>
          </w14:textFill>
        </w:rPr>
        <w:t>1741</w:t>
      </w:r>
      <w:r>
        <w:rPr>
          <w:rStyle w:val="無"/>
          <w:rFonts w:eastAsia="Kaiti TC Bold" w:hint="eastAsia"/>
          <w:outline w:val="0"/>
          <w:color w:val="0433ff"/>
          <w:sz w:val="32"/>
          <w:szCs w:val="32"/>
          <w:u w:color="0433ff"/>
          <w:rtl w:val="0"/>
          <w:lang w:val="zh-TW" w:eastAsia="zh-TW"/>
          <w14:textFill>
            <w14:solidFill>
              <w14:srgbClr w14:val="0433FF"/>
            </w14:solidFill>
          </w14:textFill>
        </w:rPr>
        <w:t>年生，</w:t>
      </w:r>
      <w:r>
        <w:rPr>
          <w:rStyle w:val="無"/>
          <w:rFonts w:ascii="Kaiti TC Bold" w:hAnsi="Kaiti TC Bold"/>
          <w:outline w:val="0"/>
          <w:color w:val="0433ff"/>
          <w:sz w:val="32"/>
          <w:szCs w:val="32"/>
          <w:u w:color="0433ff"/>
          <w:rtl w:val="0"/>
          <w:lang w:val="en-US"/>
          <w14:textFill>
            <w14:solidFill>
              <w14:srgbClr w14:val="0433FF"/>
            </w14:solidFill>
          </w14:textFill>
        </w:rPr>
        <w:t>1809</w:t>
      </w:r>
      <w:r>
        <w:rPr>
          <w:rStyle w:val="無"/>
          <w:rFonts w:eastAsia="Kaiti TC Bold" w:hint="eastAsia"/>
          <w:outline w:val="0"/>
          <w:color w:val="0433ff"/>
          <w:sz w:val="32"/>
          <w:szCs w:val="32"/>
          <w:u w:color="0433ff"/>
          <w:rtl w:val="0"/>
          <w:lang w:val="zh-TW" w:eastAsia="zh-TW"/>
          <w14:textFill>
            <w14:solidFill>
              <w14:srgbClr w14:val="0433FF"/>
            </w14:solidFill>
          </w14:textFill>
        </w:rPr>
        <w:t>年卒。陳九南之子，治印世家。字體行，號目耕、目耕山農，別署吟香、健清、妙果山人。他的齋堂為「存幾希齋」，和乾隆的「三希堂」堂號有異曲同工之妙，甚是膽大。陳克恕書工篆隸。</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陳克恕生活的年代是清朝乾隆、嘉慶年間，他晚乾隆</w:t>
      </w:r>
      <w:r>
        <w:rPr>
          <w:rStyle w:val="無"/>
          <w:rFonts w:ascii="Kaiti TC Bold" w:hAnsi="Kaiti TC Bold"/>
          <w:outline w:val="0"/>
          <w:color w:val="0433ff"/>
          <w:sz w:val="32"/>
          <w:szCs w:val="32"/>
          <w:u w:color="0433ff"/>
          <w:rtl w:val="0"/>
          <w:lang w:val="en-US"/>
          <w14:textFill>
            <w14:solidFill>
              <w14:srgbClr w14:val="0433FF"/>
            </w14:solidFill>
          </w14:textFill>
        </w:rPr>
        <w:t>30</w:t>
      </w:r>
      <w:r>
        <w:rPr>
          <w:rStyle w:val="無"/>
          <w:rFonts w:eastAsia="Kaiti TC Bold" w:hint="eastAsia"/>
          <w:outline w:val="0"/>
          <w:color w:val="0433ff"/>
          <w:sz w:val="32"/>
          <w:szCs w:val="32"/>
          <w:u w:color="0433ff"/>
          <w:rtl w:val="0"/>
          <w:lang w:val="zh-TW" w:eastAsia="zh-TW"/>
          <w14:textFill>
            <w14:solidFill>
              <w14:srgbClr w14:val="0433FF"/>
            </w14:solidFill>
          </w14:textFill>
        </w:rPr>
        <w:t>年出生，也晚乾隆</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年過世。享年</w:t>
      </w:r>
      <w:r>
        <w:rPr>
          <w:rStyle w:val="無"/>
          <w:rFonts w:ascii="Kaiti TC Bold" w:hAnsi="Kaiti TC Bold"/>
          <w:outline w:val="0"/>
          <w:color w:val="0433ff"/>
          <w:sz w:val="32"/>
          <w:szCs w:val="32"/>
          <w:u w:color="0433ff"/>
          <w:rtl w:val="0"/>
          <w:lang w:val="en-US"/>
          <w14:textFill>
            <w14:solidFill>
              <w14:srgbClr w14:val="0433FF"/>
            </w14:solidFill>
          </w14:textFill>
        </w:rPr>
        <w:t>68</w:t>
      </w:r>
      <w:r>
        <w:rPr>
          <w:rStyle w:val="無"/>
          <w:rFonts w:eastAsia="Kaiti TC Bold" w:hint="eastAsia"/>
          <w:outline w:val="0"/>
          <w:color w:val="0433ff"/>
          <w:sz w:val="32"/>
          <w:szCs w:val="32"/>
          <w:u w:color="0433ff"/>
          <w:rtl w:val="0"/>
          <w:lang w:val="zh-TW" w:eastAsia="zh-TW"/>
          <w14:textFill>
            <w14:solidFill>
              <w14:srgbClr w14:val="0433FF"/>
            </w14:solidFill>
          </w14:textFill>
        </w:rPr>
        <w:t>歲。也就是說，乾隆過世，陳克恕</w:t>
      </w:r>
      <w:r>
        <w:rPr>
          <w:rStyle w:val="無"/>
          <w:rFonts w:ascii="Kaiti TC Bold" w:hAnsi="Kaiti TC Bold"/>
          <w:outline w:val="0"/>
          <w:color w:val="0433ff"/>
          <w:sz w:val="32"/>
          <w:szCs w:val="32"/>
          <w:u w:color="0433ff"/>
          <w:rtl w:val="0"/>
          <w:lang w:val="en-US"/>
          <w14:textFill>
            <w14:solidFill>
              <w14:srgbClr w14:val="0433FF"/>
            </w14:solidFill>
          </w14:textFill>
        </w:rPr>
        <w:t>58</w:t>
      </w:r>
      <w:r>
        <w:rPr>
          <w:rStyle w:val="無"/>
          <w:rFonts w:eastAsia="Kaiti TC Bold" w:hint="eastAsia"/>
          <w:outline w:val="0"/>
          <w:color w:val="0433ff"/>
          <w:sz w:val="32"/>
          <w:szCs w:val="32"/>
          <w:u w:color="0433ff"/>
          <w:rtl w:val="0"/>
          <w:lang w:val="zh-TW" w:eastAsia="zh-TW"/>
          <w14:textFill>
            <w14:solidFill>
              <w14:srgbClr w14:val="0433FF"/>
            </w14:solidFill>
          </w14:textFill>
        </w:rPr>
        <w:t>歲；他的盛年、篆刻、微雕技藝日臻完善期正是在乾隆年間；他刻製這套「寶印」時，他</w:t>
      </w:r>
      <w:r>
        <w:rPr>
          <w:rStyle w:val="無"/>
          <w:rFonts w:ascii="Kaiti TC Bold" w:hAnsi="Kaiti TC Bold"/>
          <w:outline w:val="0"/>
          <w:color w:val="0433ff"/>
          <w:sz w:val="32"/>
          <w:szCs w:val="32"/>
          <w:u w:color="0433ff"/>
          <w:rtl w:val="0"/>
          <w:lang w:val="en-US"/>
          <w14:textFill>
            <w14:solidFill>
              <w14:srgbClr w14:val="0433FF"/>
            </w14:solidFill>
          </w14:textFill>
        </w:rPr>
        <w:t>55</w:t>
      </w:r>
      <w:r>
        <w:rPr>
          <w:rStyle w:val="無"/>
          <w:rFonts w:eastAsia="Kaiti TC Bold" w:hint="eastAsia"/>
          <w:outline w:val="0"/>
          <w:color w:val="0433ff"/>
          <w:sz w:val="32"/>
          <w:szCs w:val="32"/>
          <w:u w:color="0433ff"/>
          <w:rtl w:val="0"/>
          <w:lang w:val="zh-TW" w:eastAsia="zh-TW"/>
          <w14:textFill>
            <w14:solidFill>
              <w14:srgbClr w14:val="0433FF"/>
            </w14:solidFill>
          </w14:textFill>
        </w:rPr>
        <w:t>歲，乾隆</w:t>
      </w:r>
      <w:r>
        <w:rPr>
          <w:rStyle w:val="無"/>
          <w:rFonts w:ascii="Kaiti TC Bold" w:hAnsi="Kaiti TC Bold"/>
          <w:outline w:val="0"/>
          <w:color w:val="0433ff"/>
          <w:sz w:val="32"/>
          <w:szCs w:val="32"/>
          <w:u w:color="0433ff"/>
          <w:rtl w:val="0"/>
          <w:lang w:val="en-US"/>
          <w14:textFill>
            <w14:solidFill>
              <w14:srgbClr w14:val="0433FF"/>
            </w14:solidFill>
          </w14:textFill>
        </w:rPr>
        <w:t>85</w:t>
      </w:r>
      <w:r>
        <w:rPr>
          <w:rStyle w:val="無"/>
          <w:rFonts w:eastAsia="Kaiti TC Bold" w:hint="eastAsia"/>
          <w:outline w:val="0"/>
          <w:color w:val="0433ff"/>
          <w:sz w:val="32"/>
          <w:szCs w:val="32"/>
          <w:u w:color="0433ff"/>
          <w:rtl w:val="0"/>
          <w:lang w:val="zh-TW" w:eastAsia="zh-TW"/>
          <w14:textFill>
            <w14:solidFill>
              <w14:srgbClr w14:val="0433FF"/>
            </w14:solidFill>
          </w14:textFill>
        </w:rPr>
        <w:t>歲。</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乾隆皇帝生於康熙五十年八月十三日，駕崩於嘉慶四年正月初三日，即生於</w:t>
      </w:r>
      <w:r>
        <w:rPr>
          <w:rStyle w:val="無"/>
          <w:rFonts w:ascii="Kaiti TC Bold" w:hAnsi="Kaiti TC Bold"/>
          <w:outline w:val="0"/>
          <w:color w:val="0433ff"/>
          <w:sz w:val="32"/>
          <w:szCs w:val="32"/>
          <w:u w:color="0433ff"/>
          <w:rtl w:val="0"/>
          <w:lang w:val="en-US"/>
          <w14:textFill>
            <w14:solidFill>
              <w14:srgbClr w14:val="0433FF"/>
            </w14:solidFill>
          </w14:textFill>
        </w:rPr>
        <w:t xml:space="preserve">1711 </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25</w:t>
      </w:r>
      <w:r>
        <w:rPr>
          <w:rStyle w:val="無"/>
          <w:rFonts w:eastAsia="Kaiti TC Bold" w:hint="eastAsia"/>
          <w:outline w:val="0"/>
          <w:color w:val="0433ff"/>
          <w:sz w:val="32"/>
          <w:szCs w:val="32"/>
          <w:u w:color="0433ff"/>
          <w:rtl w:val="0"/>
          <w:lang w:val="zh-TW" w:eastAsia="zh-TW"/>
          <w14:textFill>
            <w14:solidFill>
              <w14:srgbClr w14:val="0433FF"/>
            </w14:solidFill>
          </w14:textFill>
        </w:rPr>
        <w:t>日，逝於</w:t>
      </w:r>
      <w:r>
        <w:rPr>
          <w:rStyle w:val="無"/>
          <w:rFonts w:ascii="Kaiti TC Bold" w:hAnsi="Kaiti TC Bold"/>
          <w:outline w:val="0"/>
          <w:color w:val="0433ff"/>
          <w:sz w:val="32"/>
          <w:szCs w:val="32"/>
          <w:u w:color="0433ff"/>
          <w:rtl w:val="0"/>
          <w:lang w:val="en-US"/>
          <w14:textFill>
            <w14:solidFill>
              <w14:srgbClr w14:val="0433FF"/>
            </w14:solidFill>
          </w14:textFill>
        </w:rPr>
        <w:t>1799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日。享年</w:t>
      </w:r>
      <w:r>
        <w:rPr>
          <w:rStyle w:val="無"/>
          <w:rFonts w:ascii="Kaiti TC Bold" w:hAnsi="Kaiti TC Bold"/>
          <w:outline w:val="0"/>
          <w:color w:val="0433ff"/>
          <w:sz w:val="32"/>
          <w:szCs w:val="32"/>
          <w:u w:color="0433ff"/>
          <w:rtl w:val="0"/>
          <w:lang w:val="en-US"/>
          <w14:textFill>
            <w14:solidFill>
              <w14:srgbClr w14:val="0433FF"/>
            </w14:solidFill>
          </w14:textFill>
        </w:rPr>
        <w:t>88</w:t>
      </w:r>
      <w:r>
        <w:rPr>
          <w:rStyle w:val="無"/>
          <w:rFonts w:eastAsia="Kaiti TC Bold" w:hint="eastAsia"/>
          <w:outline w:val="0"/>
          <w:color w:val="0433ff"/>
          <w:sz w:val="32"/>
          <w:szCs w:val="32"/>
          <w:u w:color="0433ff"/>
          <w:rtl w:val="0"/>
          <w:lang w:val="zh-TW" w:eastAsia="zh-TW"/>
          <w14:textFill>
            <w14:solidFill>
              <w14:srgbClr w14:val="0433FF"/>
            </w14:solidFill>
          </w14:textFill>
        </w:rPr>
        <w:t>歲。</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這一套「寶印」最引人矚目的是「禦書」二個字。「禦書」章大約</w:t>
      </w:r>
      <w:r>
        <w:rPr>
          <w:rStyle w:val="無"/>
          <w:rFonts w:ascii="Kaiti TC Bold" w:hAnsi="Kaiti TC Bold"/>
          <w:outline w:val="0"/>
          <w:color w:val="0433ff"/>
          <w:sz w:val="32"/>
          <w:szCs w:val="32"/>
          <w:u w:color="0433ff"/>
          <w:rtl w:val="0"/>
          <w:lang w:val="en-US"/>
          <w14:textFill>
            <w14:solidFill>
              <w14:srgbClr w14:val="0433FF"/>
            </w14:solidFill>
          </w14:textFill>
        </w:rPr>
        <w:t>3.5</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釐米 </w:t>
      </w:r>
      <w:r>
        <w:rPr>
          <w:rStyle w:val="無"/>
          <w:rFonts w:ascii="Kaiti TC Bold" w:hAnsi="Kaiti TC Bold"/>
          <w:outline w:val="0"/>
          <w:color w:val="0433ff"/>
          <w:sz w:val="32"/>
          <w:szCs w:val="32"/>
          <w:u w:color="0433ff"/>
          <w:rtl w:val="0"/>
          <w:lang w:val="en-US"/>
          <w14:textFill>
            <w14:solidFill>
              <w14:srgbClr w14:val="0433FF"/>
            </w14:solidFill>
          </w14:textFill>
        </w:rPr>
        <w:t>x 5.0</w:t>
      </w:r>
      <w:r>
        <w:rPr>
          <w:rStyle w:val="無"/>
          <w:rFonts w:eastAsia="Kaiti TC Bold" w:hint="eastAsia"/>
          <w:outline w:val="0"/>
          <w:color w:val="0433ff"/>
          <w:sz w:val="32"/>
          <w:szCs w:val="32"/>
          <w:u w:color="0433ff"/>
          <w:rtl w:val="0"/>
          <w:lang w:val="zh-TW" w:eastAsia="zh-TW"/>
          <w14:textFill>
            <w14:solidFill>
              <w14:srgbClr w14:val="0433FF"/>
            </w14:solidFill>
          </w14:textFill>
        </w:rPr>
        <w:t>釐米。當年，真是唯有皇帝才可能享有的「方寸」寶物。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大家都知道，乾隆年間「文字獄」最為猖興。</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陳克恕祖上陳世俊，官至建昌知府；父親陳九南是乾隆四十年（</w:t>
      </w:r>
      <w:r>
        <w:rPr>
          <w:rStyle w:val="無"/>
          <w:rFonts w:ascii="Kaiti TC Bold" w:hAnsi="Kaiti TC Bold"/>
          <w:outline w:val="0"/>
          <w:color w:val="0433ff"/>
          <w:sz w:val="32"/>
          <w:szCs w:val="32"/>
          <w:u w:color="0433ff"/>
          <w:rtl w:val="0"/>
          <w:lang w:val="en-US"/>
          <w14:textFill>
            <w14:solidFill>
              <w14:srgbClr w14:val="0433FF"/>
            </w14:solidFill>
          </w14:textFill>
        </w:rPr>
        <w:t>1775</w:t>
      </w:r>
      <w:r>
        <w:rPr>
          <w:rStyle w:val="無"/>
          <w:rFonts w:eastAsia="Kaiti TC Bold" w:hint="eastAsia"/>
          <w:outline w:val="0"/>
          <w:color w:val="0433ff"/>
          <w:sz w:val="32"/>
          <w:szCs w:val="32"/>
          <w:u w:color="0433ff"/>
          <w:rtl w:val="0"/>
          <w:lang w:val="zh-TW" w:eastAsia="zh-TW"/>
          <w14:textFill>
            <w14:solidFill>
              <w14:srgbClr w14:val="0433FF"/>
            </w14:solidFill>
          </w14:textFill>
        </w:rPr>
        <w:t>）乙未科吳錫麟榜進士，廷試第二甲第四十八。 官宦世家出生的書生陳克恕，不會不曉得「文字獄」的厲害，自然除非清廷內務府、甚至乾隆親自下令，陳克恕是斷然不敢擅自刻「禦書」二字；陳克恕製「禦書」印，時年丙辰年秋月（</w:t>
      </w:r>
      <w:r>
        <w:rPr>
          <w:rStyle w:val="無"/>
          <w:rFonts w:ascii="Kaiti TC Bold" w:hAnsi="Kaiti TC Bold"/>
          <w:outline w:val="0"/>
          <w:color w:val="0433ff"/>
          <w:sz w:val="32"/>
          <w:szCs w:val="32"/>
          <w:u w:color="0433ff"/>
          <w:rtl w:val="0"/>
          <w:lang w:val="en-US"/>
          <w14:textFill>
            <w14:solidFill>
              <w14:srgbClr w14:val="0433FF"/>
            </w14:solidFill>
          </w14:textFill>
        </w:rPr>
        <w:t>1796</w:t>
      </w:r>
      <w:r>
        <w:rPr>
          <w:rStyle w:val="無"/>
          <w:rFonts w:eastAsia="Kaiti TC Bold" w:hint="eastAsia"/>
          <w:outline w:val="0"/>
          <w:color w:val="0433ff"/>
          <w:sz w:val="32"/>
          <w:szCs w:val="32"/>
          <w:u w:color="0433ff"/>
          <w:rtl w:val="0"/>
          <w:lang w:val="zh-TW" w:eastAsia="zh-TW"/>
          <w14:textFill>
            <w14:solidFill>
              <w14:srgbClr w14:val="0433FF"/>
            </w14:solidFill>
          </w14:textFill>
        </w:rPr>
        <w:t>年），那年乾隆八十五歲，乾隆生於</w:t>
      </w:r>
      <w:r>
        <w:rPr>
          <w:rStyle w:val="無"/>
          <w:rFonts w:ascii="Kaiti TC Bold" w:hAnsi="Kaiti TC Bold"/>
          <w:outline w:val="0"/>
          <w:color w:val="0433ff"/>
          <w:sz w:val="32"/>
          <w:szCs w:val="32"/>
          <w:u w:color="0433ff"/>
          <w:rtl w:val="0"/>
          <w:lang w:val="en-US"/>
          <w14:textFill>
            <w14:solidFill>
              <w14:srgbClr w14:val="0433FF"/>
            </w14:solidFill>
          </w14:textFill>
        </w:rPr>
        <w:t>1711</w:t>
      </w:r>
      <w:r>
        <w:rPr>
          <w:rStyle w:val="無"/>
          <w:rFonts w:eastAsia="Kaiti TC Bold" w:hint="eastAsia"/>
          <w:outline w:val="0"/>
          <w:color w:val="0433ff"/>
          <w:sz w:val="32"/>
          <w:szCs w:val="32"/>
          <w:u w:color="0433ff"/>
          <w:rtl w:val="0"/>
          <w:lang w:val="zh-TW" w:eastAsia="zh-TW"/>
          <w14:textFill>
            <w14:solidFill>
              <w14:srgbClr w14:val="0433FF"/>
            </w14:solidFill>
          </w14:textFill>
        </w:rPr>
        <w:t>年，生日又恰是秋天的</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25</w:t>
      </w:r>
      <w:r>
        <w:rPr>
          <w:rStyle w:val="無"/>
          <w:rFonts w:eastAsia="Kaiti TC Bold" w:hint="eastAsia"/>
          <w:outline w:val="0"/>
          <w:color w:val="0433ff"/>
          <w:sz w:val="32"/>
          <w:szCs w:val="32"/>
          <w:u w:color="0433ff"/>
          <w:rtl w:val="0"/>
          <w:lang w:val="zh-TW" w:eastAsia="zh-TW"/>
          <w14:textFill>
            <w14:solidFill>
              <w14:srgbClr w14:val="0433FF"/>
            </w14:solidFill>
          </w14:textFill>
        </w:rPr>
        <w:t>日，與製印上的「時年丙辰年秋月」恰是應和。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很可能，陳克恕就是宮中禦用工匠，是應清廷內務府、甚至乾隆親自下令所刻，只是乾隆八十五歲壽辰，賀禮巨多，乾隆年事已高，這小小幾方印就從來沒有使用過。所以，我得到這一套「寶印」時，是幾方「素印」；現在略有硃砂紅跡，是我所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所以，這一套「寶印」很可能本是專供乾隆皇帝的把玩之物，不肖後人將之流散到了民間，以致也「流亡」到了美利堅，神奇地走進了我的書房。當然，也有可能陳克恕受命治印之後，就一直收在自己手中、或家中，世事變遷，讓這套「寶印」出了國門，又回到了我這個中國老鄉的手裏。至於這組寶印上撰刻的、富含哲學意義的「不求甚解」方能「知天命」這思想，是出自乾隆、還是其他人、甚或就是陳克恕，就不得而知了，我也沒有能力考證了，那就留待哪位有心人去考證好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請鑑賞「禦書」章</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「禦書」章大約</w:t>
      </w:r>
      <w:r>
        <w:rPr>
          <w:rStyle w:val="無"/>
          <w:rFonts w:ascii="Kaiti TC Bold" w:hAnsi="Kaiti TC Bold"/>
          <w:outline w:val="0"/>
          <w:color w:val="0433ff"/>
          <w:sz w:val="32"/>
          <w:szCs w:val="32"/>
          <w:u w:color="0433ff"/>
          <w:rtl w:val="0"/>
          <w:lang w:val="en-US"/>
          <w14:textFill>
            <w14:solidFill>
              <w14:srgbClr w14:val="0433FF"/>
            </w14:solidFill>
          </w14:textFill>
        </w:rPr>
        <w:t xml:space="preserve">3.5cm x 5.0cm </w:t>
      </w:r>
      <w:r>
        <w:rPr>
          <w:rStyle w:val="無"/>
          <w:rFonts w:eastAsia="Kaiti TC Bold" w:hint="eastAsia"/>
          <w:outline w:val="0"/>
          <w:color w:val="0433ff"/>
          <w:sz w:val="32"/>
          <w:szCs w:val="32"/>
          <w:u w:color="0433ff"/>
          <w:rtl w:val="0"/>
          <w:lang w:val="zh-TW" w:eastAsia="zh-TW"/>
          <w14:textFill>
            <w14:solidFill>
              <w14:srgbClr w14:val="0433FF"/>
            </w14:solidFill>
          </w14:textFill>
        </w:rPr>
        <w:t>「禦書」章左右兩側刻有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「長壽」（丙辰年秋月）「大吉」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（三）</w:t>
      </w: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賞 析</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方寸之間竟然含四古名詩，微雕書法又直追蘭亭序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城闕輔三秦，風煙望五津。與君離別意，同是宦遊人。海內存知己，天涯若比鄰。無為在歧路，兒女共沾巾。</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初唐詩人王勃的《送杜少府之任蜀州》</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西陸蟬聲唱，南冠客思深。不堪玄鬢影，來對白頭吟。露重飛難進，風多響易沈。無人信高潔，誰為表予心？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《在獄詠蟬》 駱賓王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素心愛雲水，此日東南行。笑解塵纓處，滄浪無限清。</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範仲淹《出守桐廬道中》絕句其一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桃紅復含宿雨，柳綠更帶朝煙。花落家童未掃，鶯啼山客猶眠。</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王維</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《田園樂》</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附件：</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w:t>
      </w:r>
      <w:r>
        <w:rPr>
          <w:rStyle w:val="無"/>
          <w:rFonts w:eastAsia="Kaiti TC Bold" w:hint="eastAsia"/>
          <w:outline w:val="0"/>
          <w:color w:val="0433ff"/>
          <w:sz w:val="32"/>
          <w:szCs w:val="32"/>
          <w:u w:color="0433ff"/>
          <w:rtl w:val="0"/>
          <w:lang w:val="zh-TW" w:eastAsia="zh-TW"/>
          <w14:textFill>
            <w14:solidFill>
              <w14:srgbClr w14:val="0433FF"/>
            </w14:solidFill>
          </w14:textFill>
        </w:rPr>
        <w:t>王勃《送杜少府之任蜀州》</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駱賓王《在獄詠蟬》 </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範仲淹《出守桐廬道中》絕句其八》</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王維《田園樂》</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初唐詩人王勃的《送杜少府之任蜀州》</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海內存知己，天涯若比鄰</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出自初唐詩人王勃的《送杜少府之任蜀州》</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城闕輔三秦，風煙望五津。與君離別意，同是宦遊人。海內存知己，天涯若比鄰。無為在歧路，兒女共沾巾。</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賞析</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首聯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城闕輔三秦，風煙望五津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，首句寫送別之地長安被遼闊的三秦地區所</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輔</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，突出了雄渾闊大的氣勢。第二句點出友人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之任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的處所</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風煙迷蒙的蜀地。詩人巧用一個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望</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字，將秦蜀二地聯系起來，好似詩人站在三秦護衛下的長安，遙望千裏之外的蜀地，這就暗寓了惜別的情意。</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望</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字不僅拓寬了詩的意境，使讀者的視野一下子鋪開，而且在心理上拉近了兩地的距離，使人感覺到既然</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五津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可望，那就不必為離別而憂傷。這一開筆創造出雄渾壯闊的氣象，使人有一種天空寥廓、意境高遠的感受，為全詩鎖定了豪壯的感情基調。</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頷</w:t>
      </w:r>
      <w:r>
        <w:rPr>
          <w:rStyle w:val="無"/>
          <w:rFonts w:ascii="Kaiti TC Bold" w:hAnsi="Kaiti TC Bold"/>
          <w:outline w:val="0"/>
          <w:color w:val="0433ff"/>
          <w:sz w:val="32"/>
          <w:szCs w:val="32"/>
          <w:u w:color="0433ff"/>
          <w:rtl w:val="0"/>
          <w:lang w:val="en-US"/>
          <w14:textFill>
            <w14:solidFill>
              <w14:srgbClr w14:val="0433FF"/>
            </w14:solidFill>
          </w14:textFill>
        </w:rPr>
        <w:t>(h</w:t>
      </w:r>
      <w:r>
        <w:rPr>
          <w:rStyle w:val="無"/>
          <w:rFonts w:ascii="Kaiti TC Bold" w:hAnsi="Kaiti TC Bold" w:hint="default"/>
          <w:outline w:val="0"/>
          <w:color w:val="0433ff"/>
          <w:sz w:val="32"/>
          <w:szCs w:val="32"/>
          <w:u w:color="0433ff"/>
          <w:rtl w:val="0"/>
          <w:lang w:val="en-US"/>
          <w14:textFill>
            <w14:solidFill>
              <w14:srgbClr w14:val="0433FF"/>
            </w14:solidFill>
          </w14:textFill>
        </w:rPr>
        <w:t>à</w:t>
      </w:r>
      <w:r>
        <w:rPr>
          <w:rStyle w:val="無"/>
          <w:rFonts w:ascii="Kaiti TC Bold" w:hAnsi="Kaiti TC Bold"/>
          <w:outline w:val="0"/>
          <w:color w:val="0433ff"/>
          <w:sz w:val="32"/>
          <w:szCs w:val="32"/>
          <w:u w:color="0433ff"/>
          <w:rtl w:val="0"/>
          <w:lang w:val="en-US"/>
          <w14:textFill>
            <w14:solidFill>
              <w14:srgbClr w14:val="0433FF"/>
            </w14:solidFill>
          </w14:textFill>
        </w:rPr>
        <w:t>n)</w:t>
      </w:r>
      <w:r>
        <w:rPr>
          <w:rStyle w:val="無"/>
          <w:rFonts w:eastAsia="Kaiti TC Bold" w:hint="eastAsia"/>
          <w:outline w:val="0"/>
          <w:color w:val="0433ff"/>
          <w:sz w:val="32"/>
          <w:szCs w:val="32"/>
          <w:u w:color="0433ff"/>
          <w:rtl w:val="0"/>
          <w:lang w:val="zh-TW" w:eastAsia="zh-TW"/>
          <w14:textFill>
            <w14:solidFill>
              <w14:srgbClr w14:val="0433FF"/>
            </w14:solidFill>
          </w14:textFill>
        </w:rPr>
        <w:t>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與君離別意，同是宦遊人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詩人勸慰友人：我和你都是遠離故土、宦遊他鄉的人，離別乃常事，何必悲傷呢？此次友人孤身前往蜀地，遠走天涯，舉目無親，更覺惆悵，作者在這裏用兩人處境相同、感情一致來寬慰朋友，藉以減輕他的悲涼和孤獨之感。惜別之中顯現詩人胸襟的闊大。</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頸聯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海內存知己，天涯若比鄰</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把前面淡淡的傷離情緒一筆蕩開。詩人設想別後：只要我們聲息相通，即使遠隔天涯，也猶如近在咫尺。這與一般的送別詩情調不同，含義極為深刻，既表現了詩人樂觀寬廣的胸襟和對友人的真摯情誼，也道出了誠摯的友誼可以超越時空界限的哲理，給人以莫大的安慰和鼓舞，因而成為膾炙人口的千古名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尾聯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無為在歧路，兒女共沾巾</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，慰勉友人不要像青年男女一樣，為離別淚濕衣巾，而要心胸豁達，坦然面對。足見情深意長，同時，全詩氣氛變悲涼為豪放。 這首詩四聯均緊扣</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離別</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起承轉合，詩中的離情別意及友情，既得到了展現，又具有深刻的哲理、開闊的意境、高昂的格調，不愧為古代送別詩中的上品。</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在獄詠蟬 駱賓王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西陸蟬聲唱，南冠客思深。不堪玄鬢影，來對白頭吟。露重飛難進，風多響易沈。無人信高潔，誰為表予心？</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背景：</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br w:type="textWrapping"/>
      </w:r>
      <w:r>
        <w:rPr>
          <w:rStyle w:val="無"/>
          <w:rFonts w:eastAsia="Kaiti TC Bold" w:hint="eastAsia"/>
          <w:outline w:val="0"/>
          <w:color w:val="0433ff"/>
          <w:sz w:val="32"/>
          <w:szCs w:val="32"/>
          <w:u w:color="0433ff"/>
          <w:rtl w:val="0"/>
          <w:lang w:val="zh-TW" w:eastAsia="zh-TW"/>
          <w14:textFill>
            <w14:solidFill>
              <w14:srgbClr w14:val="0433FF"/>
            </w14:solidFill>
          </w14:textFill>
        </w:rPr>
        <w:t>西元六七八年，駱賓王因為多次上書直言進諫得罪武則天，被關進牢獄；此詩即是他在獄中所做。作者：駱賓王曾經在長安做過小官，後來參加反對武則天戰事，兵敗逃亡，傳說出家當了和尚；是初唐一個比較出名的詩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註　釋 </w:t>
      </w: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br w:type="textWrapping"/>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1.</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西陸：天文學名詞。古書說：太陽行到西陸，就到秋天了。 </w:t>
      </w: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br w:type="textWrapping"/>
        <w:br w:type="textWrapping"/>
        <w:t xml:space="preserve">  </w:t>
      </w:r>
      <w:r>
        <w:rPr>
          <w:rStyle w:val="無"/>
          <w:rFonts w:ascii="Kaiti TC Bold" w:hAnsi="Kaiti TC Bold"/>
          <w:outline w:val="0"/>
          <w:color w:val="0433ff"/>
          <w:sz w:val="32"/>
          <w:szCs w:val="32"/>
          <w:u w:color="0433ff"/>
          <w:rtl w:val="0"/>
          <w:lang w:val="en-US"/>
          <w14:textFill>
            <w14:solidFill>
              <w14:srgbClr w14:val="0433FF"/>
            </w14:solidFill>
          </w14:textFill>
        </w:rPr>
        <w:t>2.</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南冠：《左傳》上有一句話說：那個頭戴南方人的帽子而被綁著的是誰呢？駱賓王是南方人，此時又在獄中，所以用這個典故比喻自己的處境。 </w:t>
      </w: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br w:type="textWrapping"/>
        <w:br w:type="textWrapping"/>
        <w:t xml:space="preserve">  </w:t>
      </w:r>
      <w:r>
        <w:rPr>
          <w:rStyle w:val="無"/>
          <w:rFonts w:ascii="Kaiti TC Bold" w:hAnsi="Kaiti TC Bold"/>
          <w:outline w:val="0"/>
          <w:color w:val="0433ff"/>
          <w:sz w:val="32"/>
          <w:szCs w:val="32"/>
          <w:u w:color="0433ff"/>
          <w:rtl w:val="0"/>
          <w:lang w:val="en-US"/>
          <w14:textFill>
            <w14:solidFill>
              <w14:srgbClr w14:val="0433FF"/>
            </w14:solidFill>
          </w14:textFill>
        </w:rPr>
        <w:t>3.</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玄鬢影：玄，黑。古時女人把鬢腳做得薄薄的，好像蟬翼一般，叫做蟬鬢。此處反過來說蟬翼如鬢。 </w:t>
      </w:r>
      <w:r>
        <w:rPr>
          <w:rStyle w:val="無"/>
          <w:rFonts w:ascii="Kaiti TC Bold" w:cs="Kaiti TC Bold" w:hAnsi="Kaiti TC Bold" w:eastAsia="Kaiti TC Bold"/>
          <w:outline w:val="0"/>
          <w:color w:val="0433ff"/>
          <w:sz w:val="32"/>
          <w:szCs w:val="32"/>
          <w:u w:color="0433ff"/>
          <w:rtl w:val="0"/>
          <w:lang w:val="en-US"/>
          <w14:textFill>
            <w14:solidFill>
              <w14:srgbClr w14:val="0433FF"/>
            </w14:solidFill>
          </w14:textFill>
        </w:rPr>
        <w:br w:type="textWrapping"/>
        <w:br w:type="textWrapping"/>
        <w:t xml:space="preserve">  </w:t>
      </w:r>
      <w:r>
        <w:rPr>
          <w:rStyle w:val="無"/>
          <w:rFonts w:ascii="Kaiti TC Bold" w:hAnsi="Kaiti TC Bold"/>
          <w:outline w:val="0"/>
          <w:color w:val="0433ff"/>
          <w:sz w:val="32"/>
          <w:szCs w:val="32"/>
          <w:u w:color="0433ff"/>
          <w:rtl w:val="0"/>
          <w:lang w:val="en-US"/>
          <w14:textFill>
            <w14:solidFill>
              <w14:srgbClr w14:val="0433FF"/>
            </w14:solidFill>
          </w14:textFill>
        </w:rPr>
        <w:t>4.</w:t>
      </w:r>
      <w:r>
        <w:rPr>
          <w:rStyle w:val="無"/>
          <w:rFonts w:eastAsia="Kaiti TC Bold" w:hint="eastAsia"/>
          <w:outline w:val="0"/>
          <w:color w:val="0433ff"/>
          <w:sz w:val="32"/>
          <w:szCs w:val="32"/>
          <w:u w:color="0433ff"/>
          <w:rtl w:val="0"/>
          <w:lang w:val="zh-TW" w:eastAsia="zh-TW"/>
          <w14:textFill>
            <w14:solidFill>
              <w14:srgbClr w14:val="0433FF"/>
            </w14:solidFill>
          </w14:textFill>
        </w:rPr>
        <w:t>白頭吟：司馬相如想娶小妾，他的妻子卓文君作〈白頭吟〉一詩，希望感動他。不過此處把「白頭」當做駱賓王自稱，似乎來得更直接點。</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翻譯：</w:t>
      </w: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br w:type="textWrapping"/>
      </w:r>
      <w:r>
        <w:rPr>
          <w:rStyle w:val="無"/>
          <w:rFonts w:eastAsia="Kaiti TC Bold" w:hint="eastAsia"/>
          <w:outline w:val="0"/>
          <w:color w:val="0433ff"/>
          <w:sz w:val="32"/>
          <w:szCs w:val="32"/>
          <w:u w:color="0433ff"/>
          <w:rtl w:val="0"/>
          <w:lang w:val="zh-TW" w:eastAsia="zh-TW"/>
          <w14:textFill>
            <w14:solidFill>
              <w14:srgbClr w14:val="0433FF"/>
            </w14:solidFill>
          </w14:textFill>
        </w:rPr>
        <w:t>　　</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到了秋天的時候，蟬兒在樹上叫著，我是一個罪人，在這裡作客，懷念家鄉的情緒，格外深厚了。我不忍聽到蟬兒的叫聲，可是牠偏要向我這個白髮的人吟詠，因為露水很重，打濕牠的翅膀，使牠不能飛動；因為風很大，牠叫的聲音難給人家聽見。蟬是一種餐風飲露的高尚清潔的秋蟲，可是沒有人知道。現在像我的遭遇，有誰來替我表白心情呢？</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賞　析</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這首詩是駱賓王在獄中借著詠蟬表明自己的無辜與清高，原來還附有序文，此處從略。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題目標「詠蟬」，其實詠的是駱賓王自己。這是詠物詩，詠物詩如果只是「詠物」，意味不高。詠物而有寄託，才是上乘；這首</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在獄詠蟬</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能做到這點。</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首句語意平平，第二句則用典非常貼切。兩句將當時的情境表達得很清晰，而「思深」二字則有懸疑的效果，引得讀者想要知道他「思」的是什麼。</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第三、第四兩句意象豐富，語皆雙關。第一層意思，「玄鬢影」單純指蟬，「白頭」指自己，敘述的是當時的客觀事實。第二層，「玄鬢」隱指青春，「白頭」指年老，是感慨老大無成的意思。第三層，「玄鬢影」影射武則天，「白頭吟」影射自己的委屈和願望。雖然這第三層恐怕說得有點牽強，但也未必不可能，因為駱賓王此時正在獄中，受到猜忌，他的話不能說得太露骨，最好的表達方式便是語涉雙關。</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第五句以下用的也是這種筆法。「露重」影射武則天專權，「飛難進」影射忠臣不得出頭，「風多」影射倖臣當權，「響易沈」影射忠言不被採用。七、八兩句表面是用蟬的口氣寫，其實完全是自道，一個「人」字，一個「予」字，強烈地表達出駱賓王急欲辯白自己人格的心情，和五、六兩句比起來，露骨多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全詩對仗工巧，用典貼切，寓意深遠，實是詠物詩中的佳作。</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從這首詩我們可以看出駱賓王對武氏政權的不滿，後來駱賓王參加徐敬業反對武則天的軍事行動，可以說在此已見端倪。</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Hyperlink.28"/>
          <w:rFonts w:ascii="Kaiti TC Bold" w:cs="Kaiti TC Bold" w:hAnsi="Kaiti TC Bold" w:eastAsia="Kaiti TC Bold"/>
          <w:outline w:val="0"/>
          <w:color w:val="0000ff"/>
          <w:u w:val="single" w:color="0000ff"/>
          <w:lang w:val="en-US"/>
          <w14:textFill>
            <w14:solidFill>
              <w14:srgbClr w14:val="0000FF"/>
            </w14:solidFill>
          </w14:textFill>
        </w:rPr>
        <w:fldChar w:fldCharType="begin" w:fldLock="0"/>
      </w:r>
      <w:r>
        <w:rPr>
          <w:rStyle w:val="Hyperlink.28"/>
          <w:rFonts w:ascii="Kaiti TC Bold" w:cs="Kaiti TC Bold" w:hAnsi="Kaiti TC Bold" w:eastAsia="Kaiti TC Bold"/>
          <w:outline w:val="0"/>
          <w:color w:val="0000ff"/>
          <w:u w:val="single" w:color="0000ff"/>
          <w:lang w:val="en-US"/>
          <w14:textFill>
            <w14:solidFill>
              <w14:srgbClr w14:val="0000FF"/>
            </w14:solidFill>
          </w14:textFill>
        </w:rPr>
        <w:instrText xml:space="preserve"> HYPERLINK "http://www.readingtimes.com.tw/TimesClub/portal/product/product01/s11.aspx?"</w:instrText>
      </w:r>
      <w:r>
        <w:rPr>
          <w:rStyle w:val="Hyperlink.28"/>
          <w:rFonts w:ascii="Kaiti TC Bold" w:cs="Kaiti TC Bold" w:hAnsi="Kaiti TC Bold" w:eastAsia="Kaiti TC Bold"/>
          <w:outline w:val="0"/>
          <w:color w:val="0000ff"/>
          <w:u w:val="single" w:color="0000ff"/>
          <w:lang w:val="en-US"/>
          <w14:textFill>
            <w14:solidFill>
              <w14:srgbClr w14:val="0000FF"/>
            </w14:solidFill>
          </w14:textFill>
        </w:rPr>
        <w:fldChar w:fldCharType="separate" w:fldLock="0"/>
      </w:r>
      <w:r>
        <w:rPr>
          <w:rStyle w:val="Hyperlink.28"/>
          <w:rFonts w:ascii="Kaiti TC Bold" w:hAnsi="Kaiti TC Bold"/>
          <w:outline w:val="0"/>
          <w:color w:val="0000ff"/>
          <w:u w:val="single" w:color="0000ff"/>
          <w:rtl w:val="0"/>
          <w:lang w:val="en-US"/>
          <w14:textFill>
            <w14:solidFill>
              <w14:srgbClr w14:val="0000FF"/>
            </w14:solidFill>
          </w14:textFill>
        </w:rPr>
        <w:t>http://www.readingtimes.com.tw/TimesClub/portal/product/product01/s11.aspx?</w:t>
      </w:r>
      <w:r>
        <w:rPr>
          <w:lang w:val="en-US"/>
        </w:rPr>
        <w:fldChar w:fldCharType="end" w:fldLock="0"/>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productcode=XJ0001&amp;excerpttitle=%E6%9B%B8%E6%91%98+1</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節操高潔　心比水清</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範仲淹《出守桐廬道中》絕句二首賞析文</w:t>
      </w:r>
      <w:r>
        <w:rPr>
          <w:rStyle w:val="無"/>
          <w:rFonts w:ascii="Kaiti TC Bold" w:hAnsi="Kaiti TC Bold"/>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慧淳　整理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「遷客騷人」（《岳陽樓記》）寫下了十首五絕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（其八）素心愛雲水，此日東南行。笑解塵纓處，滄浪無限清。</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（其九）滄浪清可愛，白鳥鑑中飛。不信有京洛，風塵化客衣。</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範仲淹，被宋代大儒朱熹讚為「天地間第一流人物」，他憂國憂民，直言敢諫，為此多次獲罪受貶。宋仁宗明道二年（</w:t>
      </w:r>
      <w:r>
        <w:rPr>
          <w:rStyle w:val="無"/>
          <w:rFonts w:ascii="Kaiti TC Bold" w:hAnsi="Kaiti TC Bold"/>
          <w:outline w:val="0"/>
          <w:color w:val="0433ff"/>
          <w:sz w:val="32"/>
          <w:szCs w:val="32"/>
          <w:u w:color="0433ff"/>
          <w:rtl w:val="0"/>
          <w:lang w:val="en-US"/>
          <w14:textFill>
            <w14:solidFill>
              <w14:srgbClr w14:val="0433FF"/>
            </w14:solidFill>
          </w14:textFill>
        </w:rPr>
        <w:t>1033</w:t>
      </w:r>
      <w:r>
        <w:rPr>
          <w:rStyle w:val="無"/>
          <w:rFonts w:eastAsia="Kaiti TC Bold" w:hint="eastAsia"/>
          <w:outline w:val="0"/>
          <w:color w:val="0433ff"/>
          <w:sz w:val="32"/>
          <w:szCs w:val="32"/>
          <w:u w:color="0433ff"/>
          <w:rtl w:val="0"/>
          <w:lang w:val="zh-TW" w:eastAsia="zh-TW"/>
          <w14:textFill>
            <w14:solidFill>
              <w14:srgbClr w14:val="0433FF"/>
            </w14:solidFill>
          </w14:textFill>
        </w:rPr>
        <w:t>年）就因為諫止仁宗廢郭皇後一事，被貶任睦州（治所在今浙江建德）太守。作者在離開京師，赴睦州經桐廬（屬睦州）道上時，作為「遷客騷人」（《岳陽樓記》）寫下了十首五絕。現選析其八、其九兩首。</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作者雖遭貶謫，但並無消極頹喪之意。他已把個人的榮辱升降，置諸度外。「其八」這首詩，抒寫的就是這種坦蕩的胸襟。</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桐廬道緊傍富春江，這一帶風景絕佳，正如南朝梁代吳均《與朱元思書》所描繪的：「自富陽至桐廬，一百許裏，奇山異水，天下獨絕。水皆縹碧，千丈見底；遊魚細石，直視無礙。</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鳶飛戾天者，望峰息心；經綸世務者，窺谷忘返。」詩的首句，直寫自己原本就有「素心愛雲水」之情。「素心」指一種純樸純潔的心地，之所以「愛雲水」，是因為「雲水」純潔無垢，正與「素心」相契合。換言之，作者在「雲水」中，能發現精神寄託之所。因此，當作者「此日東南行」於桐廬道上，看到了清澈的富春江水，不能不感到由衷的喜悅。後兩句詩，採取跳脫的手法，省略了自己中途停車、下車、走向江邊</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等瑣細過程的交待，直接落筆到自己已佇立水邊，「笑解塵纓處，滄浪無限清。」「塵纓」指沾滿征塵的帽帶，「滄浪」指澄碧的江水。一個「笑」字，是作者「素心愛雲水」的形像化。他高興地摘下帽子，要借「無限清」之江水，洗個乾淨，後兩句暗用《孟子﹒離婁上》孺子歌的典墳：「滄浪之水清兮，可以濯我纓。」而孟子借題發揮說：「夫人必自侮，然後人侮之</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《太甲》曰：</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天作孽，猶可違；自作孽，不可活（逃）。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此之謂也。」作者以滄浪之清水，濯其纓，也正寓有儘管遭貶謫，身遭「侮」，但其決不「自侮」，決不「自作孽」，仍要保持自己的高潔節操之意，其「素心」是不會因貶謫而受汙染的。此詩先抒懷，後寫景，景中又寓有深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與「其八」相比，「其九」則是先寫景，後抒懷。此詩首句，承上詩尾句之意，對滄浪之「清」，再作具體描繪。富春江「水皆縹碧，千丈見底；遊魚細石，直視無礙」。這是前人以散文筆法直寫「滄浪清可愛」處，詩人則採用隱喻手法：「白鳥鑑中飛」，即水上白鳥的倒影，清晰無比，如同在明鏡中高飛；而鳥白水碧相映，色彩鮮明，也增添了滄浪的「可愛」。作者處於這樣的「天下獨絕」的「奇山異水」之地，乃借景抒懷：「不信有京洛，風塵化客衣。」這兩句，反用晉代詩人陸機《為顧彥先贈婦》「京洛多風塵，素衣化為緇」的典故。陸機詩寫洛陽羈旅風塵之苦，含有汙濁的環境可改變人的品格之意。而範仲淹則「不信」風塵能染汙客衣，即不信惡劣環境能改變人的忠貞之志。這種忠貞之志，就是其於千古佳作《岳陽樓記》中所推崇的「居廟堂之高，則憂其民；處江湖之遠，則憂其君；是進亦憂，退亦憂」的「古仁人之心」。詩人對堅持自己的忠貞之志，顯示出高度的信心與決心。於是一個「先天下之憂而憂，後天下之樂而樂」的詩人自我形像，躍然紙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總之，這兩首五絕，皆寫「滄浪」之清，但主旨不在寫景，而是藉以表白自己謫官時之「素心」不改，顯示出高尚的品格。兩首詩的語言質樸而不淺俗，並巧用典故，因而具有淵深典雅之致。</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桃紅復含宿雨，柳綠更帶朝煙　　【出處】</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唐</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王維</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《田園樂》</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【原作】</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桃紅復含宿雨，柳綠更帶朝煙。花落家童未掃，鶯啼山客猶眠。</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【名句賞析】</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   宿雨：昨夜下的雨。這兩句具有鮮明的色彩和細節描寫，使讀者先見畫，後會意。寫</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桃花</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柳絲</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，捕捉住春天富有特征的景物，進而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紅</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綠</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兩個顏色的運用，使景物鮮明怡目。紅色的花瓣上略帶隔夜的雨滴，色澤更柔和可愛，雨後空氣清新，彌漫著香味，令人心醉</w:t>
      </w:r>
      <w:r>
        <w:rPr>
          <w:rStyle w:val="無"/>
          <w:rFonts w:ascii="Kaiti TC Bold" w:hAnsi="Kaiti TC Bold"/>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碧綠的柳絲籠在一片若有若無的霧氣中，更加裊娜迷人。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作者 美國常青藤盟校布朗大學沃森國際研究院榮退資深研究員</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Regular" w:cs="Kaiti TC Regular" w:hAnsi="Kaiti TC Regular" w:eastAsia="Kaiti TC Regular"/>
          <w:outline w:val="0"/>
          <w:color w:val="0433ff"/>
          <w:u w:color="0433ff"/>
          <w14:textFill>
            <w14:solidFill>
              <w14:srgbClr w14:val="0433FF"/>
            </w14:solidFill>
          </w14:textFill>
        </w:rPr>
      </w:pPr>
    </w:p>
    <w:p>
      <w:pPr>
        <w:pStyle w:val="內文 A"/>
        <w:jc w:val="center"/>
        <w:rPr>
          <w:rStyle w:val="無"/>
          <w:rFonts w:ascii="Kaiti TC Regular" w:cs="Kaiti TC Regular" w:hAnsi="Kaiti TC Regular" w:eastAsia="Kaiti TC Regular"/>
          <w:outline w:val="0"/>
          <w:color w:val="0433ff"/>
          <w:u w:color="0433ff"/>
          <w14:textFill>
            <w14:solidFill>
              <w14:srgbClr w14:val="0433FF"/>
            </w14:solidFill>
          </w14:textFill>
        </w:rPr>
      </w:pPr>
    </w:p>
    <w:p>
      <w:pPr>
        <w:pStyle w:val="內文 A"/>
        <w:jc w:val="center"/>
        <w:rPr>
          <w:rStyle w:val="無"/>
          <w:rFonts w:ascii="Kaiti TC Regular" w:cs="Kaiti TC Regular" w:hAnsi="Kaiti TC Regular" w:eastAsia="Kaiti TC Regular"/>
          <w:outline w:val="0"/>
          <w:color w:val="0433ff"/>
          <w:u w:color="0433ff"/>
          <w14:textFill>
            <w14:solidFill>
              <w14:srgbClr w14:val="0433FF"/>
            </w14:solidFill>
          </w14:textFill>
        </w:rPr>
      </w:pPr>
    </w:p>
    <w:p>
      <w:pPr>
        <w:pStyle w:val="內文 A"/>
        <w:jc w:val="center"/>
        <w:rPr>
          <w:rStyle w:val="無"/>
          <w:rFonts w:ascii="Kaiti TC Regular" w:cs="Kaiti TC Regular" w:hAnsi="Kaiti TC Regular" w:eastAsia="Kaiti TC Regular"/>
          <w:outline w:val="0"/>
          <w:color w:val="0433ff"/>
          <w:u w:color="0433ff"/>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hint="default"/>
          <w:outline w:val="0"/>
          <w:color w:val="0433ff"/>
          <w:sz w:val="32"/>
          <w:szCs w:val="32"/>
          <w:u w:color="0433ff"/>
          <w:rtl w:val="0"/>
          <w:lang w:val="zh-TW" w:eastAsia="zh-TW"/>
          <w14:textFill>
            <w14:solidFill>
              <w14:srgbClr w14:val="0433FF"/>
            </w14:solidFill>
          </w14:textFill>
        </w:rPr>
        <w:t>—————</w:t>
      </w:r>
    </w:p>
    <w:p>
      <w:pPr>
        <w:pStyle w:val="內文 A"/>
        <w:jc w:val="center"/>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center"/>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6"/>
          <w:szCs w:val="36"/>
          <w:u w:color="0433ff"/>
          <w:rtl w:val="0"/>
          <w:lang w:val="zh-TW" w:eastAsia="zh-TW"/>
          <w14:textFill>
            <w14:solidFill>
              <w14:srgbClr w14:val="0433FF"/>
            </w14:solidFill>
          </w14:textFill>
        </w:rPr>
        <w:t>徐文立辭去中國民主黨全國聯合總部主席職務的報告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希哲、畹町、炳章、汪岷、元雋、胡堯、黃奔、錢達、萬寶、乃湘、國忠、廖燃、有才、陳曉、在勤、韓武、文斌、偉民、蘭煒、東澄、夢筆總部諸位、分布世界各大洲的二十個黨部諸同仁和家祺、趙南、維邦、欽華、玄識、連潮、從德、劉剛、方政、愛民、仲秋、一心、小龐等等及國內外諸位同仁們：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今天是我的七十歲生日。我感謝上帝的恩典，讓我看到了近一個世紀人類的變遷和進步，共產主義在全世界的破產，中國也將向一個正常社會回歸。在未來的日子裏，我更期盼上帝賜福，讓我能有機會經歷更多的事情、看到更多的人物、結識更多的新朋友、學習到更多的新文化和新知識，繼續充實自己，為中國能盡早實施民主憲政而努力不懈。</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今年初，我已經從我服務十年的美國常春藤大學</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布朗大學的研究和教學崗位上退休。思考良久，在人生七十才開始的今天，也應該是我從中國民主事業第一線完全撤下來的時候了。所以，今天我把早已擬好了這封請辭信，報告諸位。</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ff2600"/>
          <w:sz w:val="32"/>
          <w:szCs w:val="32"/>
          <w:u w:color="0433ff"/>
          <w:rtl w:val="0"/>
          <w:lang w:val="zh-TW" w:eastAsia="zh-TW"/>
          <w14:textFill>
            <w14:solidFill>
              <w14:srgbClr w14:val="FF2600"/>
            </w14:solidFill>
          </w14:textFill>
        </w:rPr>
        <w:t>三十五年來，我曾盡心地為我的祖國的民主、護憲和我的第二故鄉</w:t>
      </w:r>
      <w:r>
        <w:rPr>
          <w:rStyle w:val="無"/>
          <w:rFonts w:ascii="Kaiti TC Bold" w:hAnsi="Kaiti TC Bold" w:hint="default"/>
          <w:outline w:val="0"/>
          <w:color w:val="ff2600"/>
          <w:sz w:val="32"/>
          <w:szCs w:val="32"/>
          <w:u w:color="0433ff"/>
          <w:rtl w:val="0"/>
          <w:lang w:val="en-US"/>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美國，做出一些犧牲和奉獻；並於</w:t>
      </w:r>
      <w:r>
        <w:rPr>
          <w:rStyle w:val="無"/>
          <w:rFonts w:ascii="Kaiti TC Bold" w:hAnsi="Kaiti TC Bold"/>
          <w:outline w:val="0"/>
          <w:color w:val="ff2600"/>
          <w:sz w:val="32"/>
          <w:szCs w:val="32"/>
          <w:u w:color="0433ff"/>
          <w:rtl w:val="0"/>
          <w:lang w:val="en-US"/>
          <w14:textFill>
            <w14:solidFill>
              <w14:srgbClr w14:val="FF2600"/>
            </w14:solidFill>
          </w14:textFill>
        </w:rPr>
        <w:t>2008</w:t>
      </w:r>
      <w:r>
        <w:rPr>
          <w:rStyle w:val="無"/>
          <w:rFonts w:eastAsia="Kaiti TC Bold" w:hint="eastAsia"/>
          <w:outline w:val="0"/>
          <w:color w:val="ff2600"/>
          <w:sz w:val="32"/>
          <w:szCs w:val="32"/>
          <w:u w:color="0433ff"/>
          <w:rtl w:val="0"/>
          <w:lang w:val="zh-TW" w:eastAsia="zh-TW"/>
          <w14:textFill>
            <w14:solidFill>
              <w14:srgbClr w14:val="FF2600"/>
            </w14:solidFill>
          </w14:textFill>
        </w:rPr>
        <w:t>年</w:t>
      </w:r>
      <w:r>
        <w:rPr>
          <w:rStyle w:val="無"/>
          <w:rFonts w:ascii="Kaiti TC Bold" w:hAnsi="Kaiti TC Bold"/>
          <w:outline w:val="0"/>
          <w:color w:val="ff2600"/>
          <w:sz w:val="32"/>
          <w:szCs w:val="32"/>
          <w:u w:color="0433ff"/>
          <w:rtl w:val="0"/>
          <w:lang w:val="en-US"/>
          <w14:textFill>
            <w14:solidFill>
              <w14:srgbClr w14:val="FF2600"/>
            </w14:solidFill>
          </w14:textFill>
        </w:rPr>
        <w:t>11</w:t>
      </w:r>
      <w:r>
        <w:rPr>
          <w:rStyle w:val="無"/>
          <w:rFonts w:eastAsia="Kaiti TC Bold" w:hint="eastAsia"/>
          <w:outline w:val="0"/>
          <w:color w:val="ff2600"/>
          <w:sz w:val="32"/>
          <w:szCs w:val="32"/>
          <w:u w:color="0433ff"/>
          <w:rtl w:val="0"/>
          <w:lang w:val="zh-TW" w:eastAsia="zh-TW"/>
          <w14:textFill>
            <w14:solidFill>
              <w14:srgbClr w14:val="FF2600"/>
            </w14:solidFill>
          </w14:textFill>
        </w:rPr>
        <w:t>月</w:t>
      </w:r>
      <w:r>
        <w:rPr>
          <w:rStyle w:val="無"/>
          <w:rFonts w:ascii="Kaiti TC Bold" w:hAnsi="Kaiti TC Bold"/>
          <w:outline w:val="0"/>
          <w:color w:val="ff2600"/>
          <w:sz w:val="32"/>
          <w:szCs w:val="32"/>
          <w:u w:color="0433ff"/>
          <w:rtl w:val="0"/>
          <w:lang w:val="en-US"/>
          <w14:textFill>
            <w14:solidFill>
              <w14:srgbClr w14:val="FF2600"/>
            </w14:solidFill>
          </w14:textFill>
        </w:rPr>
        <w:t>15</w:t>
      </w:r>
      <w:r>
        <w:rPr>
          <w:rStyle w:val="無"/>
          <w:rFonts w:eastAsia="Kaiti TC Bold" w:hint="eastAsia"/>
          <w:outline w:val="0"/>
          <w:color w:val="ff2600"/>
          <w:sz w:val="32"/>
          <w:szCs w:val="32"/>
          <w:u w:color="0433ff"/>
          <w:rtl w:val="0"/>
          <w:lang w:val="zh-TW" w:eastAsia="zh-TW"/>
          <w14:textFill>
            <w14:solidFill>
              <w14:srgbClr w14:val="FF2600"/>
            </w14:solidFill>
          </w14:textFill>
        </w:rPr>
        <w:t>日將獄中</w:t>
      </w:r>
      <w:r>
        <w:rPr>
          <w:rStyle w:val="無"/>
          <w:rFonts w:ascii="Kaiti TC Bold" w:hAnsi="Kaiti TC Bold"/>
          <w:outline w:val="0"/>
          <w:color w:val="ff2600"/>
          <w:sz w:val="32"/>
          <w:szCs w:val="32"/>
          <w:u w:color="0433ff"/>
          <w:rtl w:val="0"/>
          <w:lang w:val="en-US"/>
          <w14:textFill>
            <w14:solidFill>
              <w14:srgbClr w14:val="FF2600"/>
            </w14:solidFill>
          </w14:textFill>
        </w:rPr>
        <w:t>16</w:t>
      </w:r>
      <w:r>
        <w:rPr>
          <w:rStyle w:val="無"/>
          <w:rFonts w:eastAsia="Kaiti TC Bold" w:hint="eastAsia"/>
          <w:outline w:val="0"/>
          <w:color w:val="ff2600"/>
          <w:sz w:val="32"/>
          <w:szCs w:val="32"/>
          <w:u w:color="0433ff"/>
          <w:rtl w:val="0"/>
          <w:lang w:val="zh-TW" w:eastAsia="zh-TW"/>
          <w14:textFill>
            <w14:solidFill>
              <w14:srgbClr w14:val="FF2600"/>
            </w14:solidFill>
          </w14:textFill>
        </w:rPr>
        <w:t>年的思考論述，在香港付梓成書《人類正常社會秩序概論》。我以為，人類社會出現的問題，皆是被拗了人類社會的正常秩序。漠視人的人格平等是錯誤的，追求絕對平均主義同樣荒謬，是幾個世紀</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左傾</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思潮的源頭。所以，我以《人類正常社會秩序概論》作為我獻給我的家人、我的祖國和全人類的祭禮。</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我總覺得過往所作的一切，是我作為一個世界公民應盡的責任與義務，也是我一生中值得驕傲的付出和榮幸，我將利用余生，繼續輔助有志的熱愛憲政共和的愛國青年，繼續為中國的第三共和的實現而努力。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我所倡導的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第三共和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，對於中國未來的特殊意義，已在我黨海外的第一次代表大會上被肯定：</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中國民主黨人追隨辛亥革命諸先賢開創的亞洲第一共和，尊重一九四六年制憲國大確立的第二共和，勵志建設自由</w:t>
      </w:r>
      <w:r>
        <w:rPr>
          <w:rStyle w:val="無"/>
          <w:rFonts w:eastAsia="Kaiti TC Bold" w:hint="eastAsia"/>
          <w:outline w:val="0"/>
          <w:color w:val="0433ff"/>
          <w:sz w:val="32"/>
          <w:szCs w:val="32"/>
          <w:u w:color="0433ff"/>
          <w:rtl w:val="0"/>
          <w:lang w:val="zh-TW" w:eastAsia="zh-TW"/>
          <w14:textFill>
            <w14:solidFill>
              <w14:srgbClr w14:val="0433FF"/>
            </w14:solidFill>
          </w14:textFill>
        </w:rPr>
        <w:t>富裕</w:t>
      </w:r>
      <w:r>
        <w:rPr>
          <w:rStyle w:val="無"/>
          <w:rFonts w:eastAsia="Kaiti TC Bold" w:hint="eastAsia"/>
          <w:outline w:val="0"/>
          <w:color w:val="0433ff"/>
          <w:sz w:val="32"/>
          <w:szCs w:val="32"/>
          <w:u w:color="0433ff"/>
          <w:rtl w:val="0"/>
          <w:lang w:val="zh-TW" w:eastAsia="zh-TW"/>
          <w14:textFill>
            <w14:solidFill>
              <w14:srgbClr w14:val="0433FF"/>
            </w14:solidFill>
          </w14:textFill>
        </w:rPr>
        <w:t>、人權平等、憲政民主的中國第三共和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，而為中國的第三共和的興建的奮鬥，特別是八九六四一代早已擺脫了中共篡改歷史的迷霧，開始融入興建第三共和的洪流之中。這一批中共自己埋下的八九六四的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反叛的一代</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，經過</w:t>
      </w:r>
      <w:r>
        <w:rPr>
          <w:rStyle w:val="無"/>
          <w:rFonts w:ascii="Kaiti TC Bold" w:hAnsi="Kaiti TC Bold"/>
          <w:outline w:val="0"/>
          <w:color w:val="0433ff"/>
          <w:sz w:val="32"/>
          <w:szCs w:val="32"/>
          <w:u w:color="0433ff"/>
          <w:rtl w:val="0"/>
          <w:lang w:val="en-US"/>
          <w14:textFill>
            <w14:solidFill>
              <w14:srgbClr w14:val="0433FF"/>
            </w14:solidFill>
          </w14:textFill>
        </w:rPr>
        <w:t>24</w:t>
      </w:r>
      <w:r>
        <w:rPr>
          <w:rStyle w:val="無"/>
          <w:rFonts w:eastAsia="Kaiti TC Bold" w:hint="eastAsia"/>
          <w:outline w:val="0"/>
          <w:color w:val="0433ff"/>
          <w:sz w:val="32"/>
          <w:szCs w:val="32"/>
          <w:u w:color="0433ff"/>
          <w:rtl w:val="0"/>
          <w:lang w:val="zh-TW" w:eastAsia="zh-TW"/>
          <w14:textFill>
            <w14:solidFill>
              <w14:srgbClr w14:val="0433FF"/>
            </w14:solidFill>
          </w14:textFill>
        </w:rPr>
        <w:t>年在煉獄中的摸爬滾打，也開始脫離個別做秀者的壟斷，而噴薄欲出，李一平和成斌麟的《變局策》，就是登高一呼的代表之作。八九六四是中共揮之不去的噩夢，盡管今日之中國，依然是陰霾籠罩的龐然的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經濟聚物</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，可是中共的專制必定消亡在八九六四的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反叛的一代</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的手中，這只是時日的問題。</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我一生值得慶幸的是：在我還不清楚認識上帝的時候，上帝就施恩帶領我和我的家人來到了世界民主的堡壘</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美國和美國民主的礎石即美國小區自治文化之中，一個借著信仰祂真理，並按著祂真理立國的國度，設身處地學習真正的憲政民主的政治制度。另外，讓我有幸和美國布什總統、卡特前總統、南希</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佩羅西議長及西方的一些政要，面對面地直接交流，讓我有幸在布朗大學沃森國際研究學院與我的同事巴西前總統科多索、智利前總統拉各斯、意大利前總理普羅迪、赫魯曉夫兒子謝爾蓋</w:t>
      </w:r>
      <w:r>
        <w:rPr>
          <w:rStyle w:val="無"/>
          <w:rFonts w:ascii="Kaiti TC Bold" w:hAnsi="Kaiti TC Bold" w:hint="default"/>
          <w:outline w:val="0"/>
          <w:color w:val="0433ff"/>
          <w:sz w:val="32"/>
          <w:szCs w:val="32"/>
          <w:u w:color="0433ff"/>
          <w:rtl w:val="0"/>
          <w:lang w:val="en-US"/>
          <w14:textFill>
            <w14:solidFill>
              <w14:srgbClr w14:val="0433FF"/>
            </w14:solidFill>
          </w14:textFill>
        </w:rPr>
        <w:t xml:space="preserve">• </w:t>
      </w:r>
      <w:r>
        <w:rPr>
          <w:rStyle w:val="無"/>
          <w:rFonts w:eastAsia="Kaiti TC Bold" w:hint="eastAsia"/>
          <w:outline w:val="0"/>
          <w:color w:val="0433ff"/>
          <w:sz w:val="32"/>
          <w:szCs w:val="32"/>
          <w:u w:color="0433ff"/>
          <w:rtl w:val="0"/>
          <w:lang w:val="zh-TW" w:eastAsia="zh-TW"/>
          <w14:textFill>
            <w14:solidFill>
              <w14:srgbClr w14:val="0433FF"/>
            </w14:solidFill>
          </w14:textFill>
        </w:rPr>
        <w:t>赫魯曉夫、捷克簽署</w:t>
      </w:r>
      <w:r>
        <w:rPr>
          <w:rStyle w:val="無"/>
          <w:rFonts w:ascii="Kaiti TC Bold" w:hAnsi="Kaiti TC Bold"/>
          <w:outline w:val="0"/>
          <w:color w:val="0433ff"/>
          <w:sz w:val="32"/>
          <w:szCs w:val="32"/>
          <w:u w:color="0433ff"/>
          <w:rtl w:val="0"/>
          <w:lang w:val="en-US"/>
          <w14:textFill>
            <w14:solidFill>
              <w14:srgbClr w14:val="0433FF"/>
            </w14:solidFill>
          </w14:textFill>
        </w:rPr>
        <w:t>77</w:t>
      </w:r>
      <w:r>
        <w:rPr>
          <w:rStyle w:val="無"/>
          <w:rFonts w:eastAsia="Kaiti TC Bold" w:hint="eastAsia"/>
          <w:outline w:val="0"/>
          <w:color w:val="0433ff"/>
          <w:sz w:val="32"/>
          <w:szCs w:val="32"/>
          <w:u w:color="0433ff"/>
          <w:rtl w:val="0"/>
          <w:lang w:val="zh-TW" w:eastAsia="zh-TW"/>
          <w14:textFill>
            <w14:solidFill>
              <w14:srgbClr w14:val="0433FF"/>
            </w14:solidFill>
          </w14:textFill>
        </w:rPr>
        <w:t>憲章的核心人物之一、前外長伊日</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丁斯特比爾會晤並有長時間的交流切磋，切實地了解西方憲政民主的真諦和民主憲政轉型的經驗和教訓，讓我深刻了解到真正的憲政民主和我們在中國大陸了解的所謂</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，即中共宣傳、實行的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民主集中制</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（本質上的法西斯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民主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）、特別是毛澤東少年崇拜、晚年推向極致的（也是一些異議人士極欲實行的）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無政府主義的大民主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，是南轅北轍，是兩個完全不同、對立的體系。我豁然了解了憲政民主的真義：文明、有序，即</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法至上</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；尊重每一個人的合法的自由、平等的權益，同時尊重他人擁有同等的權益；人生而平等，同時也要了解人先天和後天的差異；民有、民治、民享；人類在正常社會秩序下，才會有真正的民主；</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法治下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 xml:space="preserve">的自由，才是大家能夠共享的自由。 </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另一個要慶幸的是，上帝安排我結識了你們，同甘共苦，共創海內外基地，保留火種，不離不棄，雖然我有許多的缺點和有待改進的地方，你們總是寬容地接納我，支持我。從我於</w:t>
      </w:r>
      <w:r>
        <w:rPr>
          <w:rStyle w:val="無"/>
          <w:rFonts w:ascii="Kaiti TC Bold" w:hAnsi="Kaiti TC Bold"/>
          <w:outline w:val="0"/>
          <w:color w:val="0433ff"/>
          <w:sz w:val="32"/>
          <w:szCs w:val="32"/>
          <w:u w:color="0433ff"/>
          <w:rtl w:val="0"/>
          <w:lang w:val="en-US"/>
          <w14:textFill>
            <w14:solidFill>
              <w14:srgbClr w14:val="0433FF"/>
            </w14:solidFill>
          </w14:textFill>
        </w:rPr>
        <w:t>2002</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24</w:t>
      </w:r>
      <w:r>
        <w:rPr>
          <w:rStyle w:val="無"/>
          <w:rFonts w:eastAsia="Kaiti TC Bold" w:hint="eastAsia"/>
          <w:outline w:val="0"/>
          <w:color w:val="0433ff"/>
          <w:sz w:val="32"/>
          <w:szCs w:val="32"/>
          <w:u w:color="0433ff"/>
          <w:rtl w:val="0"/>
          <w:lang w:val="zh-TW" w:eastAsia="zh-TW"/>
          <w14:textFill>
            <w14:solidFill>
              <w14:srgbClr w14:val="0433FF"/>
            </w14:solidFill>
          </w14:textFill>
        </w:rPr>
        <w:t>日聖誕夜踏上美國這塊神奇的土地開始，第二天，希哲就把海外民主黨的重任委托於我，我從</w:t>
      </w:r>
      <w:r>
        <w:rPr>
          <w:rStyle w:val="無"/>
          <w:rFonts w:ascii="Kaiti TC Bold" w:hAnsi="Kaiti TC Bold"/>
          <w:outline w:val="0"/>
          <w:color w:val="0433ff"/>
          <w:sz w:val="32"/>
          <w:szCs w:val="32"/>
          <w:u w:color="0433ff"/>
          <w:rtl w:val="0"/>
          <w:lang w:val="en-US"/>
          <w14:textFill>
            <w14:solidFill>
              <w14:srgbClr w14:val="0433FF"/>
            </w14:solidFill>
          </w14:textFill>
        </w:rPr>
        <w:t>2003</w:t>
      </w:r>
      <w:r>
        <w:rPr>
          <w:rStyle w:val="無"/>
          <w:rFonts w:eastAsia="Kaiti TC Bold" w:hint="eastAsia"/>
          <w:outline w:val="0"/>
          <w:color w:val="0433ff"/>
          <w:sz w:val="32"/>
          <w:szCs w:val="32"/>
          <w:u w:color="0433ff"/>
          <w:rtl w:val="0"/>
          <w:lang w:val="zh-TW" w:eastAsia="zh-TW"/>
          <w14:textFill>
            <w14:solidFill>
              <w14:srgbClr w14:val="0433FF"/>
            </w14:solidFill>
          </w14:textFill>
        </w:rPr>
        <w:t>年開始籌劃，</w:t>
      </w:r>
      <w:r>
        <w:rPr>
          <w:rStyle w:val="無"/>
          <w:rFonts w:ascii="Kaiti TC Bold" w:hAnsi="Kaiti TC Bold"/>
          <w:outline w:val="0"/>
          <w:color w:val="0433ff"/>
          <w:sz w:val="32"/>
          <w:szCs w:val="32"/>
          <w:u w:color="0433ff"/>
          <w:rtl w:val="0"/>
          <w:lang w:val="en-US"/>
          <w14:textFill>
            <w14:solidFill>
              <w14:srgbClr w14:val="0433FF"/>
            </w14:solidFill>
          </w14:textFill>
        </w:rPr>
        <w:t>2004</w:t>
      </w:r>
      <w:r>
        <w:rPr>
          <w:rStyle w:val="無"/>
          <w:rFonts w:eastAsia="Kaiti TC Bold" w:hint="eastAsia"/>
          <w:outline w:val="0"/>
          <w:color w:val="0433ff"/>
          <w:sz w:val="32"/>
          <w:szCs w:val="32"/>
          <w:u w:color="0433ff"/>
          <w:rtl w:val="0"/>
          <w:lang w:val="zh-TW" w:eastAsia="zh-TW"/>
          <w14:textFill>
            <w14:solidFill>
              <w14:srgbClr w14:val="0433FF"/>
            </w14:solidFill>
          </w14:textFill>
        </w:rPr>
        <w:t>年通過網絡選舉成立了</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海外流亡總部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2007</w:t>
      </w:r>
      <w:r>
        <w:rPr>
          <w:rStyle w:val="無"/>
          <w:rFonts w:eastAsia="Kaiti TC Bold" w:hint="eastAsia"/>
          <w:outline w:val="0"/>
          <w:color w:val="0433ff"/>
          <w:sz w:val="32"/>
          <w:szCs w:val="32"/>
          <w:u w:color="0433ff"/>
          <w:rtl w:val="0"/>
          <w:lang w:val="zh-TW" w:eastAsia="zh-TW"/>
          <w14:textFill>
            <w14:solidFill>
              <w14:srgbClr w14:val="0433FF"/>
            </w14:solidFill>
          </w14:textFill>
        </w:rPr>
        <w:t>年召開了海外第一次代表大會，確立我們</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結束中共專制，建立第三共和</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的方向；</w:t>
      </w:r>
      <w:r>
        <w:rPr>
          <w:rStyle w:val="無"/>
          <w:rFonts w:ascii="Kaiti TC Bold" w:hAnsi="Kaiti TC Bold"/>
          <w:outline w:val="0"/>
          <w:color w:val="0433ff"/>
          <w:sz w:val="32"/>
          <w:szCs w:val="32"/>
          <w:u w:color="0433ff"/>
          <w:rtl w:val="0"/>
          <w:lang w:val="en-US"/>
          <w14:textFill>
            <w14:solidFill>
              <w14:srgbClr w14:val="0433FF"/>
            </w14:solidFill>
          </w14:textFill>
        </w:rPr>
        <w:t>2009</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w:t>
      </w:r>
      <w:r>
        <w:rPr>
          <w:rStyle w:val="無"/>
          <w:rFonts w:eastAsia="Kaiti TC Bold" w:hint="eastAsia"/>
          <w:outline w:val="0"/>
          <w:color w:val="0433ff"/>
          <w:sz w:val="32"/>
          <w:szCs w:val="32"/>
          <w:u w:color="0433ff"/>
          <w:rtl w:val="0"/>
          <w:lang w:val="zh-TW" w:eastAsia="zh-TW"/>
          <w14:textFill>
            <w14:solidFill>
              <w14:srgbClr w14:val="0433FF"/>
            </w14:solidFill>
          </w14:textFill>
        </w:rPr>
        <w:t>日，《中國民主黨聯合總部（海外）》經國內外協商同意後，統一更名為《中國民主黨全國聯合總部》，英文直稱為《</w:t>
      </w:r>
      <w:r>
        <w:rPr>
          <w:rStyle w:val="無"/>
          <w:rFonts w:ascii="Kaiti TC Bold" w:hAnsi="Kaiti TC Bold"/>
          <w:outline w:val="0"/>
          <w:color w:val="0433ff"/>
          <w:sz w:val="32"/>
          <w:szCs w:val="32"/>
          <w:u w:color="0433ff"/>
          <w:rtl w:val="0"/>
          <w:lang w:val="en-US"/>
          <w14:textFill>
            <w14:solidFill>
              <w14:srgbClr w14:val="0433FF"/>
            </w14:solidFill>
          </w14:textFill>
        </w:rPr>
        <w:t>China Democracy Party</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2011</w:t>
      </w:r>
      <w:r>
        <w:rPr>
          <w:rStyle w:val="無"/>
          <w:rFonts w:eastAsia="Kaiti TC Bold" w:hint="eastAsia"/>
          <w:outline w:val="0"/>
          <w:color w:val="0433ff"/>
          <w:sz w:val="32"/>
          <w:szCs w:val="32"/>
          <w:u w:color="0433ff"/>
          <w:rtl w:val="0"/>
          <w:lang w:val="zh-TW" w:eastAsia="zh-TW"/>
          <w14:textFill>
            <w14:solidFill>
              <w14:srgbClr w14:val="0433FF"/>
            </w14:solidFill>
          </w14:textFill>
        </w:rPr>
        <w:t>年召開了海外第二次代表大會，確立更現實的首要目標：</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謀求通過制憲會議，推動全民直接選舉，爭取在各級議政和立法機構中擁有合法的獨立席位，在中國結束一黨專政，以和平的方式實現中國的民主轉型。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經過一些風風雨雨，和局部性問題的解決，我們已經成為海外較為團結和務實的團隊。我相信，這個團隊是會堅持到最後勝利的。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回想自己過往有了這一切從 神來的美好祝福與恩典，我這一生是值得的、充實的、幸福的。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今天我鄭重地向你們</w:t>
      </w:r>
      <w:r>
        <w:rPr>
          <w:rStyle w:val="無"/>
          <w:rFonts w:ascii="Kaiti TC Bold" w:hAnsi="Kaiti TC Bold" w:hint="default"/>
          <w:outline w:val="0"/>
          <w:color w:val="0433ff"/>
          <w:sz w:val="32"/>
          <w:szCs w:val="32"/>
          <w:u w:color="0433ff"/>
          <w:rtl w:val="0"/>
          <w:lang w:val="en-US"/>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我親愛的老朋友和同仁們，提出辭去我現在擔任的中國民主黨全國聯合總部主席的職務。我的請求是審慎的、誠懇的。這樣，新的領導班子就可以有近</w:t>
      </w:r>
      <w:r>
        <w:rPr>
          <w:rStyle w:val="無"/>
          <w:rFonts w:eastAsia="Kaiti TC Bold" w:hint="eastAsia"/>
          <w:outline w:val="0"/>
          <w:color w:val="0433ff"/>
          <w:sz w:val="32"/>
          <w:szCs w:val="32"/>
          <w:u w:color="0433ff"/>
          <w:rtl w:val="0"/>
          <w:lang w:val="zh-TW" w:eastAsia="zh-TW"/>
          <w14:textFill>
            <w14:solidFill>
              <w14:srgbClr w14:val="0433FF"/>
            </w14:solidFill>
          </w14:textFill>
        </w:rPr>
        <w:t>兩</w:t>
      </w:r>
      <w:r>
        <w:rPr>
          <w:rStyle w:val="無"/>
          <w:rFonts w:eastAsia="Kaiti TC Bold" w:hint="eastAsia"/>
          <w:outline w:val="0"/>
          <w:color w:val="0433ff"/>
          <w:sz w:val="32"/>
          <w:szCs w:val="32"/>
          <w:u w:color="0433ff"/>
          <w:rtl w:val="0"/>
          <w:lang w:val="zh-TW" w:eastAsia="zh-TW"/>
          <w14:textFill>
            <w14:solidFill>
              <w14:srgbClr w14:val="0433FF"/>
            </w14:solidFill>
          </w14:textFill>
        </w:rPr>
        <w:t>年的過渡期，來從容地完成中國民主黨全國聯合總部海外第三次代表大會的繁重的組織安排和準備工作。</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我黨</w:t>
      </w:r>
      <w:r>
        <w:rPr>
          <w:rStyle w:val="無"/>
          <w:rFonts w:ascii="Kaiti TC Bold" w:hAnsi="Kaiti TC Bold"/>
          <w:outline w:val="0"/>
          <w:color w:val="0433ff"/>
          <w:sz w:val="32"/>
          <w:szCs w:val="32"/>
          <w:u w:color="0433ff"/>
          <w:rtl w:val="0"/>
          <w:lang w:val="en-US"/>
          <w14:textFill>
            <w14:solidFill>
              <w14:srgbClr w14:val="0433FF"/>
            </w14:solidFill>
          </w14:textFill>
        </w:rPr>
        <w:t>2011</w:t>
      </w:r>
      <w:r>
        <w:rPr>
          <w:rStyle w:val="無"/>
          <w:rFonts w:eastAsia="Kaiti TC Bold" w:hint="eastAsia"/>
          <w:outline w:val="0"/>
          <w:color w:val="0433ff"/>
          <w:sz w:val="32"/>
          <w:szCs w:val="32"/>
          <w:u w:color="0433ff"/>
          <w:rtl w:val="0"/>
          <w:lang w:val="zh-TW" w:eastAsia="zh-TW"/>
          <w14:textFill>
            <w14:solidFill>
              <w14:srgbClr w14:val="0433FF"/>
            </w14:solidFill>
          </w14:textFill>
        </w:rPr>
        <w:t>年海外代表大會通過的現行黨章規定</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第十七條：總部委員會在黨代會閉會期間代行黨代會職能，如：審議總部各機構的工作，對重要事務進行表決，對於總部常委會、監委會成員進行罷免和增選。</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（請見</w:t>
      </w:r>
      <w:r>
        <w:rPr>
          <w:rStyle w:val="無"/>
          <w:rFonts w:ascii="Kaiti TC Bold" w:hAnsi="Kaiti TC Bold"/>
          <w:outline w:val="0"/>
          <w:color w:val="0433ff"/>
          <w:sz w:val="32"/>
          <w:szCs w:val="32"/>
          <w:u w:color="0433ff"/>
          <w:rtl w:val="0"/>
          <w:lang w:val="en-US"/>
          <w14:textFill>
            <w14:solidFill>
              <w14:srgbClr w14:val="0433FF"/>
            </w14:solidFill>
          </w14:textFill>
        </w:rPr>
        <w:t>www.cdp1998.org</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總部委員會有權決定，總部的臨時領導機構。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我個人提議：由現第一副主席汪岷出任代理主席、唐元雋副主席和陳曉出任代理副主席兼代理秘書長，組成新的常委會，來領導全黨，直至得到中國民主黨全國聯合總部海外第三次代表大會的確認，以及</w:t>
      </w:r>
      <w:r>
        <w:rPr>
          <w:rStyle w:val="無"/>
          <w:rFonts w:ascii="Kaiti TC Bold" w:hAnsi="Kaiti TC Bold"/>
          <w:outline w:val="0"/>
          <w:color w:val="0433ff"/>
          <w:sz w:val="32"/>
          <w:szCs w:val="32"/>
          <w:u w:color="0433ff"/>
          <w:rtl w:val="0"/>
          <w:lang w:val="en-US"/>
          <w14:textFill>
            <w14:solidFill>
              <w14:srgbClr w14:val="0433FF"/>
            </w14:solidFill>
          </w14:textFill>
        </w:rPr>
        <w:t>2015</w:t>
      </w:r>
      <w:r>
        <w:rPr>
          <w:rStyle w:val="無"/>
          <w:rFonts w:eastAsia="Kaiti TC Bold" w:hint="eastAsia"/>
          <w:outline w:val="0"/>
          <w:color w:val="0433ff"/>
          <w:sz w:val="32"/>
          <w:szCs w:val="32"/>
          <w:u w:color="0433ff"/>
          <w:rtl w:val="0"/>
          <w:lang w:val="zh-TW" w:eastAsia="zh-TW"/>
          <w14:textFill>
            <w14:solidFill>
              <w14:srgbClr w14:val="0433FF"/>
            </w14:solidFill>
          </w14:textFill>
        </w:rPr>
        <w:t>年的中國民主黨全國聯合總部海外第三次代表大會的召開和新的選舉。</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我將繼續信守我對總部和歐洲聯合黨部的承諾，</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月底</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月初，前往歐洲為黨工作和參加歐洲聯合黨部的會議及西班牙黨部的建立。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八月，我八十高齡的大姐因病來美國治療和休養，我要隨侍左右。我幼年九歲喪父，十四歲追隨大姐求學於長春，八十年代，我在獄中無可孝敬我的老母，她在期盼中往生，從此老姐為母。所以，八月到九月中旬，我很難有時間效力總部可能的托付。</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為中國的民主事業堅持努力奮鬥是我終生的目標，我將退而不休。我們一定會有繼續攜手合作、奮鬥的機會，在中國民主化的事業上我們永遠不會說告別！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我愛你們！</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以上是我的呈請和提議，請總部諸位審議和接受。</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你們的老戰友</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徐文立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2013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日</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徐文立再致總部的信</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總部諸位：</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深深地感謝你們多年的信任和支持。深深地感謝當我提交請辭信後，你們一致的諒解、肯定、擔心、全力的挽留、勸說和建言。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兄弟們，想開了，依我的年齡遲早會有這一天。</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特別謝謝你們現在，至少可以接受在我目前年齡和依然有其它繁重工作的情況下，同意我不再在總部第一線擔任主持日常會議和常務工作的請求。但是，我卻不能接受依然出任主席一職的挽留。</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因為倘若我不再在總部第一線擔任主持日常會議和常務工作，我依然出任現任主席，就會在中國民主黨的歷史上開一個極壞的先例，即現任主席不主持日常會議和常務工作，這是不能允許的。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主席</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的稱謂，本意只是會議的首席，會議主持人。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主席</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的稱謂，在我們總部基本都是義工的情況下，主要意味著是日常的責任，或者說主要是主持日常會議和常務工作。</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所以，我們不能立一個壞先例。請辭、或提前請辭卻是大有先例的。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所以，我願意接受你們有人已經提出的可能授予我一個榮譽地位的安排，和繼續聯絡國內和海外一些政要和組織的工作。這樣，我依然是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中國民主黨全國聯合總部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領導機構的一員，我永遠沒有</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走</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之後，總部的主持日常會議和常務工作就全部交新的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代理主席、或常務主席</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領導下的新的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常委會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來獨立行使職權。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希望你們審慎的考慮和理解我的誠意。</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你們兄弟 徐文立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2013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11</w:t>
      </w:r>
      <w:r>
        <w:rPr>
          <w:rStyle w:val="無"/>
          <w:rFonts w:eastAsia="Kaiti TC Bold" w:hint="eastAsia"/>
          <w:outline w:val="0"/>
          <w:color w:val="0433ff"/>
          <w:sz w:val="32"/>
          <w:szCs w:val="32"/>
          <w:u w:color="0433ff"/>
          <w:rtl w:val="0"/>
          <w:lang w:val="zh-TW" w:eastAsia="zh-TW"/>
          <w14:textFill>
            <w14:solidFill>
              <w14:srgbClr w14:val="0433FF"/>
            </w14:solidFill>
          </w14:textFill>
        </w:rPr>
        <w:t>日星期四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徐文立三致總部的信</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錢達、文斌諸位同仁：</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深謝你們充滿激情又嚴肅的來信。謝謝你們對我的首肯和認同。我自己知道，我雖然是一個自信的人。但是，同時又是一個自知自己沒有那麽重要、也沒有那麽好的人。至今，七十歲了，幾乎還是一個稚氣未脫的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我在我們家排行老八，最小。小時候，到我剛剛能夠做點小事的年齡，家裏每每分吃零食的時候，父母總是讓我去充當把食品敬送給長輩和兄長的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服務生</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，剩到我自己這裏，點心（如月餅）會一樣的多；但是如果是分水果，我總是最小的。</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如果，參加過</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一大</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的同仁（那次最為艱苦，</w:t>
      </w:r>
      <w:r>
        <w:rPr>
          <w:rStyle w:val="無"/>
          <w:rFonts w:ascii="Kaiti TC Bold" w:hAnsi="Kaiti TC Bold"/>
          <w:outline w:val="0"/>
          <w:color w:val="0433ff"/>
          <w:sz w:val="32"/>
          <w:szCs w:val="32"/>
          <w:u w:color="0433ff"/>
          <w:rtl w:val="0"/>
          <w:lang w:val="en-US"/>
          <w14:textFill>
            <w14:solidFill>
              <w14:srgbClr w14:val="0433FF"/>
            </w14:solidFill>
          </w14:textFill>
        </w:rPr>
        <w:t>17</w:t>
      </w:r>
      <w:r>
        <w:rPr>
          <w:rStyle w:val="無"/>
          <w:rFonts w:eastAsia="Kaiti TC Bold" w:hint="eastAsia"/>
          <w:outline w:val="0"/>
          <w:color w:val="0433ff"/>
          <w:sz w:val="32"/>
          <w:szCs w:val="32"/>
          <w:u w:color="0433ff"/>
          <w:rtl w:val="0"/>
          <w:lang w:val="zh-TW" w:eastAsia="zh-TW"/>
          <w14:textFill>
            <w14:solidFill>
              <w14:srgbClr w14:val="0433FF"/>
            </w14:solidFill>
          </w14:textFill>
        </w:rPr>
        <w:t>人在我小小的家裏和地下室打地鋪</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另外，</w:t>
      </w:r>
      <w:r>
        <w:rPr>
          <w:rStyle w:val="無"/>
          <w:rFonts w:eastAsia="Kaiti TC Bold" w:hint="eastAsia"/>
          <w:outline w:val="0"/>
          <w:color w:val="0433ff"/>
          <w:sz w:val="32"/>
          <w:szCs w:val="32"/>
          <w:u w:color="0433ff"/>
          <w:rtl w:val="0"/>
          <w:lang w:val="zh-TW" w:eastAsia="zh-TW"/>
          <w14:textFill>
            <w14:solidFill>
              <w14:srgbClr w14:val="0433FF"/>
            </w14:solidFill>
          </w14:textFill>
        </w:rPr>
        <w:t>其它人分居外面朋友家或旅館、全體在我家吃</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大鍋飯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）、參加過</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二大</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的同仁回憶起來，恐怕都還會有這個記憶：總在那裏忙忙碌碌，從早到晚的是徐某人。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ff2600"/>
          <w:sz w:val="32"/>
          <w:szCs w:val="32"/>
          <w:u w:color="0433ff"/>
          <w14:textFill>
            <w14:solidFill>
              <w14:srgbClr w14:val="FF2600"/>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1978</w:t>
      </w:r>
      <w:r>
        <w:rPr>
          <w:rStyle w:val="無"/>
          <w:rFonts w:eastAsia="Kaiti TC Bold" w:hint="eastAsia"/>
          <w:outline w:val="0"/>
          <w:color w:val="0433ff"/>
          <w:sz w:val="32"/>
          <w:szCs w:val="32"/>
          <w:u w:color="0433ff"/>
          <w:rtl w:val="0"/>
          <w:lang w:val="zh-TW" w:eastAsia="zh-TW"/>
          <w14:textFill>
            <w14:solidFill>
              <w14:srgbClr w14:val="0433FF"/>
            </w14:solidFill>
          </w14:textFill>
        </w:rPr>
        <w:t>年，開始利用我家大屋開辦民辦刊物《四五論壇》時，可能和編輯部在我家裏有關系，也不完全，就是習慣使然，總是在那裏端茶倒水的是徐某，推油印機時間最長的是徐某，照顧每一個人都能夠平均吃上一口的是徐某。所以，從某種意義上說，我徐文立不是一個好的、合格的領導人，幾乎是個事務主義者；</w:t>
      </w:r>
      <w:r>
        <w:rPr>
          <w:rStyle w:val="無"/>
          <w:rFonts w:eastAsia="Kaiti TC Bold" w:hint="eastAsia"/>
          <w:outline w:val="0"/>
          <w:color w:val="ff2600"/>
          <w:sz w:val="32"/>
          <w:szCs w:val="32"/>
          <w:u w:color="0433ff"/>
          <w:rtl w:val="0"/>
          <w:lang w:val="zh-TW" w:eastAsia="zh-TW"/>
          <w14:textFill>
            <w14:solidFill>
              <w14:srgbClr w14:val="FF2600"/>
            </w14:solidFill>
          </w14:textFill>
        </w:rPr>
        <w:t>說的好聽一點，頂多是一只比較勤快的小蜜蜂，有蜜就采，</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見賢思齊</w:t>
      </w:r>
      <w:r>
        <w:rPr>
          <w:rStyle w:val="無"/>
          <w:rFonts w:eastAsia="Kaiti TC Bold" w:hint="eastAsia"/>
          <w:outline w:val="0"/>
          <w:color w:val="ff2600"/>
          <w:sz w:val="32"/>
          <w:szCs w:val="32"/>
          <w:u w:color="0433ff"/>
          <w:rtl w:val="0"/>
          <w:lang w:val="zh-TW" w:eastAsia="zh-TW"/>
          <w14:textFill>
            <w14:solidFill>
              <w14:srgbClr w14:val="FF2600"/>
            </w14:solidFill>
          </w14:textFill>
        </w:rPr>
        <w:t>」</w:t>
      </w:r>
      <w:r>
        <w:rPr>
          <w:rStyle w:val="無"/>
          <w:rFonts w:eastAsia="Kaiti TC Bold" w:hint="eastAsia"/>
          <w:outline w:val="0"/>
          <w:color w:val="ff2600"/>
          <w:sz w:val="32"/>
          <w:szCs w:val="32"/>
          <w:u w:color="0433ff"/>
          <w:rtl w:val="0"/>
          <w:lang w:val="zh-TW" w:eastAsia="zh-TW"/>
          <w14:textFill>
            <w14:solidFill>
              <w14:srgbClr w14:val="FF2600"/>
            </w14:solidFill>
          </w14:textFill>
        </w:rPr>
        <w:t>而已。</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在這一方面，汪岷、元雋、陳曉，還有你們都比我強，你們更會領導和用人。領導無非就是決定正確的方向和善用人。</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當然，政治領袖主要靠的是正確的政治理念和方向。我有過一些些，現在我們看到的汪岷副主席也有，就是他的：中國民主黨應有的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三大主軸</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hint="default"/>
          <w:outline w:val="0"/>
          <w:color w:val="0433ff"/>
          <w:sz w:val="32"/>
          <w:szCs w:val="32"/>
          <w:u w:color="0433ff"/>
          <w:rtl w:val="0"/>
          <w:lang w:val="en-US"/>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一、維權；二、選舉；三、立憲。抓住了這三樣，民主黨就能在全中國站起來，抓不住了，就會繼續散下去。</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有了正確的政治綱領和方向，我們這個隊伍，沒有徐文立任主席，在汪岷、元雋的領導下，依然會做的更好，</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三大</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一定會開得更有特色。大家要有這個信心。因為我們初步有了較為成熟的組織架構和內部運作的機制和有序的程序，以及較為成熟、團結的合作團隊。</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如果總部決定賦予我新的榮譽職務，我就依然在總部，我沒有</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走</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我喜歡錢達兄送我的：</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人生七十才開始</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。我離開全聯總主席這個位置，了解的同仁都知道，我的責任可能更大了，僅僅說我作為</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同城圈子</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的顧問，再兼顧中國民主黨和其它，是不是剛剛開始？是不是責任和負擔可能更大了？</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請允許我再次強調：人換政不息，才是一個組織成熟的標志。</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愛你們的徐文立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ascii="Kaiti TC Bold" w:hAnsi="Kaiti TC Bold"/>
          <w:outline w:val="0"/>
          <w:color w:val="0433ff"/>
          <w:sz w:val="32"/>
          <w:szCs w:val="32"/>
          <w:u w:color="0433ff"/>
          <w:rtl w:val="0"/>
          <w:lang w:val="en-US"/>
          <w14:textFill>
            <w14:solidFill>
              <w14:srgbClr w14:val="0433FF"/>
            </w14:solidFill>
          </w14:textFill>
        </w:rPr>
        <w:t>2013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12</w:t>
      </w:r>
      <w:r>
        <w:rPr>
          <w:rStyle w:val="無"/>
          <w:rFonts w:eastAsia="Kaiti TC Bold" w:hint="eastAsia"/>
          <w:outline w:val="0"/>
          <w:color w:val="0433ff"/>
          <w:sz w:val="32"/>
          <w:szCs w:val="32"/>
          <w:u w:color="0433ff"/>
          <w:rtl w:val="0"/>
          <w:lang w:val="zh-TW" w:eastAsia="zh-TW"/>
          <w14:textFill>
            <w14:solidFill>
              <w14:srgbClr w14:val="0433FF"/>
            </w14:solidFill>
          </w14:textFill>
        </w:rPr>
        <w:t>日星期五</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再辭信</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總部諸位並黨內外同仁：</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我高度評價總部常委會、汪岷代理主席起草的《告全黨同志書》和最近一次的《中國民主黨全國聯合總部總部工作會議紀要》，這是我黨</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人換政不息</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的成熟的標志之一。</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9</w:t>
      </w:r>
      <w:r>
        <w:rPr>
          <w:rStyle w:val="無"/>
          <w:rFonts w:eastAsia="Kaiti TC Bold" w:hint="eastAsia"/>
          <w:outline w:val="0"/>
          <w:color w:val="0433ff"/>
          <w:sz w:val="32"/>
          <w:szCs w:val="32"/>
          <w:u w:color="0433ff"/>
          <w:rtl w:val="0"/>
          <w:lang w:val="zh-TW" w:eastAsia="zh-TW"/>
          <w14:textFill>
            <w14:solidFill>
              <w14:srgbClr w14:val="0433FF"/>
            </w14:solidFill>
          </w14:textFill>
        </w:rPr>
        <w:t>日的請辭是真誠的，深思熟慮的，是基於對中國民主事業和中國民主黨的當下和未來負責任的考慮而提出的。我相信，今後你們會越來越看到這一點。</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Regular" w:cs="Kaiti TC Regular" w:hAnsi="Kaiti TC Regular" w:eastAsia="Kaiti TC Regular"/>
          <w:outline w:val="0"/>
          <w:color w:val="0433ff"/>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謝謝你們的再次挽留，我只得再請辭。</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請你們相信，在汪岷代理主席和唐元雋副主席領導下，在你們的協助努力下，全聯總會有更新的氣象。</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我相信，全黨同志在民運同仁的幫助下，在海外</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三大</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eastAsia="Kaiti TC Bold" w:hint="eastAsia"/>
          <w:outline w:val="0"/>
          <w:color w:val="0433ff"/>
          <w:sz w:val="32"/>
          <w:szCs w:val="32"/>
          <w:u w:color="0433ff"/>
          <w:rtl w:val="0"/>
          <w:lang w:val="zh-TW" w:eastAsia="zh-TW"/>
          <w14:textFill>
            <w14:solidFill>
              <w14:srgbClr w14:val="0433FF"/>
            </w14:solidFill>
          </w14:textFill>
        </w:rPr>
        <w:t>和之後的事業中，一定會取得更大的成就，以報效我們的祖國。</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革命尚未成功，同志仍須努力！</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徐文立</w:t>
      </w:r>
      <w:r>
        <w:rPr>
          <w:rStyle w:val="無"/>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ascii="Kaiti TC Bold" w:hAnsi="Kaiti TC Bold"/>
          <w:outline w:val="0"/>
          <w:color w:val="0433ff"/>
          <w:sz w:val="32"/>
          <w:szCs w:val="32"/>
          <w:u w:color="0433ff"/>
          <w:rtl w:val="0"/>
          <w:lang w:val="en-US"/>
          <w14:textFill>
            <w14:solidFill>
              <w14:srgbClr w14:val="0433FF"/>
            </w14:solidFill>
          </w14:textFill>
        </w:rPr>
        <w:t>2013</w:t>
      </w:r>
      <w:r>
        <w:rPr>
          <w:rStyle w:val="無"/>
          <w:rFonts w:eastAsia="Kaiti TC Bold" w:hint="eastAsia"/>
          <w:outline w:val="0"/>
          <w:color w:val="0433ff"/>
          <w:sz w:val="32"/>
          <w:szCs w:val="32"/>
          <w:u w:color="0433ff"/>
          <w:rtl w:val="0"/>
          <w:lang w:val="zh-TW" w:eastAsia="zh-TW"/>
          <w14:textFill>
            <w14:solidFill>
              <w14:srgbClr w14:val="0433FF"/>
            </w14:solidFill>
          </w14:textFill>
        </w:rPr>
        <w:t>年</w:t>
      </w:r>
      <w:r>
        <w:rPr>
          <w:rStyle w:val="無"/>
          <w:rFonts w:ascii="Kaiti TC Bold" w:hAnsi="Kaiti TC Bold"/>
          <w:outline w:val="0"/>
          <w:color w:val="0433ff"/>
          <w:sz w:val="32"/>
          <w:szCs w:val="32"/>
          <w:u w:color="0433ff"/>
          <w:rtl w:val="0"/>
          <w:lang w:val="en-US"/>
          <w14:textFill>
            <w14:solidFill>
              <w14:srgbClr w14:val="0433FF"/>
            </w14:solidFill>
          </w14:textFill>
        </w:rPr>
        <w:t>7</w:t>
      </w:r>
      <w:r>
        <w:rPr>
          <w:rStyle w:val="無"/>
          <w:rFonts w:eastAsia="Kaiti TC Bold" w:hint="eastAsia"/>
          <w:outline w:val="0"/>
          <w:color w:val="0433ff"/>
          <w:sz w:val="32"/>
          <w:szCs w:val="32"/>
          <w:u w:color="0433ff"/>
          <w:rtl w:val="0"/>
          <w:lang w:val="zh-TW" w:eastAsia="zh-TW"/>
          <w14:textFill>
            <w14:solidFill>
              <w14:srgbClr w14:val="0433FF"/>
            </w14:solidFill>
          </w14:textFill>
        </w:rPr>
        <w:t>月</w:t>
      </w:r>
      <w:r>
        <w:rPr>
          <w:rStyle w:val="無"/>
          <w:rFonts w:ascii="Kaiti TC Bold" w:hAnsi="Kaiti TC Bold"/>
          <w:outline w:val="0"/>
          <w:color w:val="0433ff"/>
          <w:sz w:val="32"/>
          <w:szCs w:val="32"/>
          <w:u w:color="0433ff"/>
          <w:rtl w:val="0"/>
          <w:lang w:val="en-US"/>
          <w14:textFill>
            <w14:solidFill>
              <w14:srgbClr w14:val="0433FF"/>
            </w14:solidFill>
          </w14:textFill>
        </w:rPr>
        <w:t>16</w:t>
      </w:r>
      <w:r>
        <w:rPr>
          <w:rStyle w:val="無"/>
          <w:rFonts w:eastAsia="Kaiti TC Bold" w:hint="eastAsia"/>
          <w:outline w:val="0"/>
          <w:color w:val="0433ff"/>
          <w:sz w:val="32"/>
          <w:szCs w:val="32"/>
          <w:u w:color="0433ff"/>
          <w:rtl w:val="0"/>
          <w:lang w:val="zh-TW" w:eastAsia="zh-TW"/>
          <w14:textFill>
            <w14:solidFill>
              <w14:srgbClr w14:val="0433FF"/>
            </w14:solidFill>
          </w14:textFill>
        </w:rPr>
        <w:t>日上午</w:t>
      </w:r>
      <w:r>
        <w:rPr>
          <w:rStyle w:val="無"/>
          <w:rFonts w:ascii="Kaiti TC Bold" w:hAnsi="Kaiti TC Bold"/>
          <w:outline w:val="0"/>
          <w:color w:val="0433ff"/>
          <w:sz w:val="32"/>
          <w:szCs w:val="32"/>
          <w:u w:color="0433ff"/>
          <w:rtl w:val="0"/>
          <w:lang w:val="en-US"/>
          <w14:textFill>
            <w14:solidFill>
              <w14:srgbClr w14:val="0433FF"/>
            </w14:solidFill>
          </w14:textFill>
        </w:rPr>
        <w:t>10</w:t>
      </w:r>
      <w:r>
        <w:rPr>
          <w:rStyle w:val="無"/>
          <w:rFonts w:eastAsia="Kaiti TC Bold" w:hint="eastAsia"/>
          <w:outline w:val="0"/>
          <w:color w:val="0433ff"/>
          <w:sz w:val="32"/>
          <w:szCs w:val="32"/>
          <w:u w:color="0433ff"/>
          <w:rtl w:val="0"/>
          <w:lang w:val="zh-TW" w:eastAsia="zh-TW"/>
          <w14:textFill>
            <w14:solidFill>
              <w14:srgbClr w14:val="0433FF"/>
            </w14:solidFill>
          </w14:textFill>
        </w:rPr>
        <w:t>：</w:t>
      </w:r>
      <w:r>
        <w:rPr>
          <w:rStyle w:val="無"/>
          <w:rFonts w:ascii="Kaiti TC Bold" w:hAnsi="Kaiti TC Bold"/>
          <w:outline w:val="0"/>
          <w:color w:val="0433ff"/>
          <w:sz w:val="32"/>
          <w:szCs w:val="32"/>
          <w:u w:color="0433ff"/>
          <w:rtl w:val="0"/>
          <w:lang w:val="en-US"/>
          <w14:textFill>
            <w14:solidFill>
              <w14:srgbClr w14:val="0433FF"/>
            </w14:solidFill>
          </w14:textFill>
        </w:rPr>
        <w:t>00</w:t>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附件：（</w:t>
      </w:r>
      <w:r>
        <w:rPr>
          <w:rFonts w:eastAsia="Kaiti TC Bold" w:hint="eastAsia"/>
          <w:outline w:val="0"/>
          <w:color w:val="0433ff"/>
          <w:sz w:val="32"/>
          <w:szCs w:val="32"/>
          <w:u w:color="0433ff"/>
          <w:rtl w:val="0"/>
          <w:lang w:val="zh-TW" w:eastAsia="zh-TW"/>
          <w14:textFill>
            <w14:solidFill>
              <w14:srgbClr w14:val="0433FF"/>
            </w14:solidFill>
          </w14:textFill>
        </w:rPr>
        <w:t>痛心而不得不說的話）</w:t>
      </w:r>
    </w:p>
    <w:p>
      <w:pPr>
        <w:pStyle w:val="內文 A"/>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預設值"/>
        <w:spacing w:before="0" w:line="240" w:lineRule="auto"/>
        <w:rPr>
          <w:rStyle w:val="無"/>
          <w:rFonts w:ascii="Kaiti TC Bold" w:cs="Kaiti TC Bold" w:hAnsi="Kaiti TC Bold" w:eastAsia="Kaiti TC Bold"/>
          <w:outline w:val="0"/>
          <w:color w:val="0433ff"/>
          <w:u w:color="0433ff"/>
          <w14:textFill>
            <w14:solidFill>
              <w14:srgbClr w14:val="0433FF"/>
            </w14:solidFill>
          </w14:textFill>
        </w:rPr>
      </w:pPr>
      <w:r>
        <w:rPr>
          <w:rStyle w:val="無"/>
          <w:rFonts w:eastAsia="Kaiti TC Bold" w:hint="eastAsia"/>
          <w:outline w:val="0"/>
          <w:color w:val="0433ff"/>
          <w:u w:color="0433ff"/>
          <w:rtl w:val="0"/>
          <w:lang w:val="zh-TW" w:eastAsia="zh-TW"/>
          <w14:textFill>
            <w14:solidFill>
              <w14:srgbClr w14:val="0433FF"/>
            </w14:solidFill>
          </w14:textFill>
        </w:rPr>
        <w:t>中国民主党全联总「四大」「清党再出发」（</w:t>
      </w:r>
      <w:r>
        <w:rPr>
          <w:rStyle w:val="無"/>
          <w:rFonts w:ascii="Kaiti TC Bold" w:hAnsi="Kaiti TC Bold"/>
          <w:outline w:val="0"/>
          <w:color w:val="0433ff"/>
          <w:u w:color="0433ff"/>
          <w:rtl w:val="0"/>
          <w:lang w:val="zh-TW" w:eastAsia="zh-TW"/>
          <w14:textFill>
            <w14:solidFill>
              <w14:srgbClr w14:val="0433FF"/>
            </w14:solidFill>
          </w14:textFill>
        </w:rPr>
        <w:t>1-3</w:t>
      </w:r>
      <w:r>
        <w:rPr>
          <w:rStyle w:val="無"/>
          <w:rFonts w:eastAsia="Kaiti TC Bold" w:hint="eastAsia"/>
          <w:outline w:val="0"/>
          <w:color w:val="0433ff"/>
          <w:u w:color="0433ff"/>
          <w:rtl w:val="0"/>
          <w:lang w:val="zh-TW" w:eastAsia="zh-TW"/>
          <w14:textFill>
            <w14:solidFill>
              <w14:srgbClr w14:val="0433FF"/>
            </w14:solidFill>
          </w14:textFill>
        </w:rPr>
        <w:t>）</w:t>
      </w:r>
    </w:p>
    <w:p>
      <w:pPr>
        <w:pStyle w:val="預設值"/>
        <w:spacing w:before="0" w:line="240" w:lineRule="auto"/>
        <w:rPr>
          <w:rStyle w:val="無"/>
          <w:rFonts w:ascii="Kaiti TC Regular" w:cs="Kaiti TC Regular" w:hAnsi="Kaiti TC Regular" w:eastAsia="Kaiti TC Regular"/>
          <w:outline w:val="0"/>
          <w:color w:val="0433ff"/>
          <w:sz w:val="26"/>
          <w:szCs w:val="26"/>
          <w:u w:color="0433ff"/>
          <w14:textFill>
            <w14:solidFill>
              <w14:srgbClr w14:val="0433FF"/>
            </w14:solidFill>
          </w14:textFill>
        </w:rPr>
      </w:pPr>
      <w:r>
        <w:rPr>
          <w:rStyle w:val="連結"/>
          <w:rFonts w:ascii="Songti TC Regular" w:cs="Songti TC Regular" w:hAnsi="Songti TC Regular" w:eastAsia="Songti TC Regular"/>
          <w:outline w:val="0"/>
          <w:color w:val="0000ff"/>
          <w:sz w:val="26"/>
          <w:szCs w:val="26"/>
          <w:u w:val="single" w:color="0000ff"/>
          <w14:textFill>
            <w14:solidFill>
              <w14:srgbClr w14:val="0000FF"/>
            </w14:solidFill>
          </w14:textFill>
        </w:rPr>
        <w:fldChar w:fldCharType="begin" w:fldLock="0"/>
      </w:r>
      <w:r>
        <w:rPr>
          <w:rStyle w:val="連結"/>
          <w:rFonts w:ascii="Songti TC Regular" w:cs="Songti TC Regular" w:hAnsi="Songti TC Regular" w:eastAsia="Songti TC Regular"/>
          <w:outline w:val="0"/>
          <w:color w:val="0000ff"/>
          <w:sz w:val="26"/>
          <w:szCs w:val="26"/>
          <w:u w:val="single" w:color="0000ff"/>
          <w14:textFill>
            <w14:solidFill>
              <w14:srgbClr w14:val="0000FF"/>
            </w14:solidFill>
          </w14:textFill>
        </w:rPr>
        <w:instrText xml:space="preserve"> HYPERLINK "http://www.cdp1998.org/file/2019121801.htm"</w:instrText>
      </w:r>
      <w:r>
        <w:rPr>
          <w:rStyle w:val="連結"/>
          <w:rFonts w:ascii="Songti TC Regular" w:cs="Songti TC Regular" w:hAnsi="Songti TC Regular" w:eastAsia="Songti TC Regular"/>
          <w:outline w:val="0"/>
          <w:color w:val="0000ff"/>
          <w:sz w:val="26"/>
          <w:szCs w:val="26"/>
          <w:u w:val="single" w:color="0000ff"/>
          <w14:textFill>
            <w14:solidFill>
              <w14:srgbClr w14:val="0000FF"/>
            </w14:solidFill>
          </w14:textFill>
        </w:rPr>
        <w:fldChar w:fldCharType="separate" w:fldLock="0"/>
      </w:r>
      <w:r>
        <w:rPr>
          <w:rStyle w:val="連結"/>
          <w:rFonts w:ascii="Songti TC Regular" w:hAnsi="Songti TC Regular"/>
          <w:outline w:val="0"/>
          <w:color w:val="0000ff"/>
          <w:sz w:val="26"/>
          <w:szCs w:val="26"/>
          <w:u w:val="single" w:color="0000ff"/>
          <w:rtl w:val="0"/>
          <w:lang w:val="zh-TW" w:eastAsia="zh-TW"/>
          <w14:textFill>
            <w14:solidFill>
              <w14:srgbClr w14:val="0000FF"/>
            </w14:solidFill>
          </w14:textFill>
        </w:rPr>
        <w:t>http://www.cdp1998.org/file/2019121801.htm</w:t>
      </w:r>
      <w:r>
        <w:rPr>
          <w:rFonts w:ascii="Songti TC Regular" w:cs="Songti TC Regular" w:hAnsi="Songti TC Regular" w:eastAsia="Songti TC Regular"/>
          <w:outline w:val="0"/>
          <w:color w:val="993300"/>
          <w:sz w:val="26"/>
          <w:szCs w:val="26"/>
          <w14:textFill>
            <w14:solidFill>
              <w14:srgbClr w14:val="993300"/>
            </w14:solidFill>
          </w14:textFill>
        </w:rPr>
        <w:fldChar w:fldCharType="end" w:fldLock="0"/>
      </w:r>
    </w:p>
    <w:p>
      <w:pPr>
        <w:pStyle w:val="預設值"/>
        <w:spacing w:before="0" w:line="240" w:lineRule="auto"/>
        <w:rPr>
          <w:rStyle w:val="無"/>
          <w:rFonts w:ascii="Kaiti TC Regular" w:cs="Kaiti TC Regular" w:hAnsi="Kaiti TC Regular" w:eastAsia="Kaiti TC Regular"/>
          <w:outline w:val="0"/>
          <w:color w:val="0433ff"/>
          <w:sz w:val="26"/>
          <w:szCs w:val="26"/>
          <w:u w:color="0433ff"/>
          <w14:textFill>
            <w14:solidFill>
              <w14:srgbClr w14:val="0433FF"/>
            </w14:solidFill>
          </w14:textFill>
        </w:rPr>
      </w:pPr>
      <w:r>
        <w:rPr>
          <w:rStyle w:val="連結"/>
          <w:rFonts w:ascii="Songti TC Regular" w:cs="Songti TC Regular" w:hAnsi="Songti TC Regular" w:eastAsia="Songti TC Regular"/>
          <w:outline w:val="0"/>
          <w:color w:val="0000ff"/>
          <w:sz w:val="26"/>
          <w:szCs w:val="26"/>
          <w:u w:val="single" w:color="0000ff"/>
          <w14:textFill>
            <w14:solidFill>
              <w14:srgbClr w14:val="0000FF"/>
            </w14:solidFill>
          </w14:textFill>
        </w:rPr>
        <w:fldChar w:fldCharType="begin" w:fldLock="0"/>
      </w:r>
      <w:r>
        <w:rPr>
          <w:rStyle w:val="連結"/>
          <w:rFonts w:ascii="Songti TC Regular" w:cs="Songti TC Regular" w:hAnsi="Songti TC Regular" w:eastAsia="Songti TC Regular"/>
          <w:outline w:val="0"/>
          <w:color w:val="0000ff"/>
          <w:sz w:val="26"/>
          <w:szCs w:val="26"/>
          <w:u w:val="single" w:color="0000ff"/>
          <w14:textFill>
            <w14:solidFill>
              <w14:srgbClr w14:val="0000FF"/>
            </w14:solidFill>
          </w14:textFill>
        </w:rPr>
        <w:instrText xml:space="preserve"> HYPERLINK "http://www.cdp1998.org/file/2019121901.htm"</w:instrText>
      </w:r>
      <w:r>
        <w:rPr>
          <w:rStyle w:val="連結"/>
          <w:rFonts w:ascii="Songti TC Regular" w:cs="Songti TC Regular" w:hAnsi="Songti TC Regular" w:eastAsia="Songti TC Regular"/>
          <w:outline w:val="0"/>
          <w:color w:val="0000ff"/>
          <w:sz w:val="26"/>
          <w:szCs w:val="26"/>
          <w:u w:val="single" w:color="0000ff"/>
          <w14:textFill>
            <w14:solidFill>
              <w14:srgbClr w14:val="0000FF"/>
            </w14:solidFill>
          </w14:textFill>
        </w:rPr>
        <w:fldChar w:fldCharType="separate" w:fldLock="0"/>
      </w:r>
      <w:r>
        <w:rPr>
          <w:rStyle w:val="連結"/>
          <w:rFonts w:ascii="Songti TC Regular" w:hAnsi="Songti TC Regular"/>
          <w:outline w:val="0"/>
          <w:color w:val="0000ff"/>
          <w:sz w:val="26"/>
          <w:szCs w:val="26"/>
          <w:u w:val="single" w:color="0000ff"/>
          <w:rtl w:val="0"/>
          <w:lang w:val="zh-TW" w:eastAsia="zh-TW"/>
          <w14:textFill>
            <w14:solidFill>
              <w14:srgbClr w14:val="0000FF"/>
            </w14:solidFill>
          </w14:textFill>
        </w:rPr>
        <w:t>http://www.cdp1998.org/file/2019121901.htm</w:t>
      </w:r>
      <w:r>
        <w:rPr>
          <w:rFonts w:ascii="Songti TC Regular" w:cs="Songti TC Regular" w:hAnsi="Songti TC Regular" w:eastAsia="Songti TC Regular"/>
          <w:outline w:val="0"/>
          <w:color w:val="993300"/>
          <w:sz w:val="26"/>
          <w:szCs w:val="26"/>
          <w14:textFill>
            <w14:solidFill>
              <w14:srgbClr w14:val="993300"/>
            </w14:solidFill>
          </w14:textFill>
        </w:rPr>
        <w:fldChar w:fldCharType="end" w:fldLock="0"/>
      </w:r>
    </w:p>
    <w:p>
      <w:pPr>
        <w:pStyle w:val="預設值"/>
        <w:spacing w:before="0" w:line="240" w:lineRule="auto"/>
        <w:rPr>
          <w:rStyle w:val="無"/>
          <w:rFonts w:ascii="Kaiti TC Regular" w:cs="Kaiti TC Regular" w:hAnsi="Kaiti TC Regular" w:eastAsia="Kaiti TC Regular"/>
          <w:outline w:val="0"/>
          <w:color w:val="0433ff"/>
          <w:sz w:val="26"/>
          <w:szCs w:val="26"/>
          <w:u w:color="0433ff"/>
          <w14:textFill>
            <w14:solidFill>
              <w14:srgbClr w14:val="0433FF"/>
            </w14:solidFill>
          </w14:textFill>
        </w:rPr>
      </w:pPr>
      <w:r>
        <w:rPr>
          <w:rStyle w:val="連結"/>
          <w:rFonts w:ascii="Songti TC Regular" w:cs="Songti TC Regular" w:hAnsi="Songti TC Regular" w:eastAsia="Songti TC Regular"/>
          <w:outline w:val="0"/>
          <w:color w:val="0000ff"/>
          <w:sz w:val="26"/>
          <w:szCs w:val="26"/>
          <w:u w:val="single" w:color="0000ff"/>
          <w14:textFill>
            <w14:solidFill>
              <w14:srgbClr w14:val="0000FF"/>
            </w14:solidFill>
          </w14:textFill>
        </w:rPr>
        <w:fldChar w:fldCharType="begin" w:fldLock="0"/>
      </w:r>
      <w:r>
        <w:rPr>
          <w:rStyle w:val="連結"/>
          <w:rFonts w:ascii="Songti TC Regular" w:cs="Songti TC Regular" w:hAnsi="Songti TC Regular" w:eastAsia="Songti TC Regular"/>
          <w:outline w:val="0"/>
          <w:color w:val="0000ff"/>
          <w:sz w:val="26"/>
          <w:szCs w:val="26"/>
          <w:u w:val="single" w:color="0000ff"/>
          <w14:textFill>
            <w14:solidFill>
              <w14:srgbClr w14:val="0000FF"/>
            </w14:solidFill>
          </w14:textFill>
        </w:rPr>
        <w:instrText xml:space="preserve"> HYPERLINK "http://www.cdp1998.org/file/2019122001.htm"</w:instrText>
      </w:r>
      <w:r>
        <w:rPr>
          <w:rStyle w:val="連結"/>
          <w:rFonts w:ascii="Songti TC Regular" w:cs="Songti TC Regular" w:hAnsi="Songti TC Regular" w:eastAsia="Songti TC Regular"/>
          <w:outline w:val="0"/>
          <w:color w:val="0000ff"/>
          <w:sz w:val="26"/>
          <w:szCs w:val="26"/>
          <w:u w:val="single" w:color="0000ff"/>
          <w14:textFill>
            <w14:solidFill>
              <w14:srgbClr w14:val="0000FF"/>
            </w14:solidFill>
          </w14:textFill>
        </w:rPr>
        <w:fldChar w:fldCharType="separate" w:fldLock="0"/>
      </w:r>
      <w:r>
        <w:rPr>
          <w:rStyle w:val="連結"/>
          <w:rFonts w:ascii="Songti TC Regular" w:hAnsi="Songti TC Regular"/>
          <w:outline w:val="0"/>
          <w:color w:val="0000ff"/>
          <w:sz w:val="26"/>
          <w:szCs w:val="26"/>
          <w:u w:val="single" w:color="0000ff"/>
          <w:rtl w:val="0"/>
          <w:lang w:val="zh-TW" w:eastAsia="zh-TW"/>
          <w14:textFill>
            <w14:solidFill>
              <w14:srgbClr w14:val="0000FF"/>
            </w14:solidFill>
          </w14:textFill>
        </w:rPr>
        <w:t>http://www.cdp1998.org/file/2019122001.htm</w:t>
      </w:r>
      <w:r>
        <w:rPr>
          <w:rFonts w:ascii="Songti TC Regular" w:cs="Songti TC Regular" w:hAnsi="Songti TC Regular" w:eastAsia="Songti TC Regular"/>
          <w:outline w:val="0"/>
          <w:color w:val="993300"/>
          <w:sz w:val="26"/>
          <w:szCs w:val="26"/>
          <w14:textFill>
            <w14:solidFill>
              <w14:srgbClr w14:val="993300"/>
            </w14:solidFill>
          </w14:textFill>
        </w:rPr>
        <w:fldChar w:fldCharType="end" w:fldLock="0"/>
      </w:r>
    </w:p>
    <w:p>
      <w:pPr>
        <w:pStyle w:val="預設值"/>
        <w:spacing w:before="0" w:line="240" w:lineRule="auto"/>
        <w:rPr>
          <w:rStyle w:val="無"/>
          <w:rFonts w:ascii="Kaiti TC Regular" w:cs="Kaiti TC Regular" w:hAnsi="Kaiti TC Regular" w:eastAsia="Kaiti TC Regular"/>
          <w:outline w:val="0"/>
          <w:color w:val="0433ff"/>
          <w:sz w:val="26"/>
          <w:szCs w:val="26"/>
          <w:u w:color="0433ff"/>
          <w14:textFill>
            <w14:solidFill>
              <w14:srgbClr w14:val="0433FF"/>
            </w14:solidFill>
          </w14:textFill>
        </w:rPr>
      </w:pPr>
    </w:p>
    <w:p>
      <w:pPr>
        <w:pStyle w:val="預設值"/>
        <w:spacing w:before="0" w:after="320" w:line="240" w:lineRule="auto"/>
        <w:rPr>
          <w:rStyle w:val="無"/>
          <w:rFonts w:ascii="Kaiti TC Bold" w:cs="Kaiti TC Bold" w:hAnsi="Kaiti TC Bold" w:eastAsia="Kaiti TC Bold"/>
          <w:outline w:val="0"/>
          <w:color w:val="0433ff"/>
          <w:u w:color="0433ff"/>
          <w14:textFill>
            <w14:solidFill>
              <w14:srgbClr w14:val="0433FF"/>
            </w14:solidFill>
          </w14:textFill>
        </w:rPr>
      </w:pPr>
      <w:r>
        <w:rPr>
          <w:rStyle w:val="無"/>
          <w:rFonts w:eastAsia="Kaiti TC Bold" w:hint="eastAsia"/>
          <w:outline w:val="0"/>
          <w:color w:val="0433ff"/>
          <w:u w:color="0433ff"/>
          <w:rtl w:val="0"/>
          <w:lang w:val="zh-TW" w:eastAsia="zh-TW"/>
          <w14:textFill>
            <w14:solidFill>
              <w14:srgbClr w14:val="0433FF"/>
            </w14:solidFill>
          </w14:textFill>
        </w:rPr>
        <w:t>汪岷先生请不要做致国内民主党人于死地的事情</w:t>
      </w:r>
    </w:p>
    <w:p>
      <w:pPr>
        <w:pStyle w:val="預設值"/>
        <w:spacing w:before="0" w:after="320" w:line="240" w:lineRule="auto"/>
        <w:rPr>
          <w:rStyle w:val="無"/>
          <w:rFonts w:ascii="Kaiti TC Bold" w:cs="Kaiti TC Bold" w:hAnsi="Kaiti TC Bold" w:eastAsia="Kaiti TC Bold"/>
          <w:outline w:val="0"/>
          <w:color w:val="0433ff"/>
          <w:u w:color="0433ff"/>
          <w14:textFill>
            <w14:solidFill>
              <w14:srgbClr w14:val="0433FF"/>
            </w14:solidFill>
          </w14:textFill>
        </w:rPr>
      </w:pPr>
      <w:r>
        <w:rPr>
          <w:rStyle w:val="連結"/>
          <w:rFonts w:ascii="Songti TC Bold" w:cs="Songti TC Bold" w:hAnsi="Songti TC Bold" w:eastAsia="Songti TC Bold"/>
          <w:outline w:val="0"/>
          <w:color w:val="0000ff"/>
          <w:u w:val="single" w:color="0000ff"/>
          <w14:textFill>
            <w14:solidFill>
              <w14:srgbClr w14:val="0000FF"/>
            </w14:solidFill>
          </w14:textFill>
        </w:rPr>
        <w:fldChar w:fldCharType="begin" w:fldLock="0"/>
      </w:r>
      <w:r>
        <w:rPr>
          <w:rStyle w:val="連結"/>
          <w:rFonts w:ascii="Songti TC Bold" w:cs="Songti TC Bold" w:hAnsi="Songti TC Bold" w:eastAsia="Songti TC Bold"/>
          <w:outline w:val="0"/>
          <w:color w:val="0000ff"/>
          <w:u w:val="single" w:color="0000ff"/>
          <w14:textFill>
            <w14:solidFill>
              <w14:srgbClr w14:val="0000FF"/>
            </w14:solidFill>
          </w14:textFill>
        </w:rPr>
        <w:instrText xml:space="preserve"> HYPERLINK "http://www.cdp1998.org/file/2020021601.htm"</w:instrText>
      </w:r>
      <w:r>
        <w:rPr>
          <w:rStyle w:val="連結"/>
          <w:rFonts w:ascii="Songti TC Bold" w:cs="Songti TC Bold" w:hAnsi="Songti TC Bold" w:eastAsia="Songti TC Bold"/>
          <w:outline w:val="0"/>
          <w:color w:val="0000ff"/>
          <w:u w:val="single" w:color="0000ff"/>
          <w14:textFill>
            <w14:solidFill>
              <w14:srgbClr w14:val="0000FF"/>
            </w14:solidFill>
          </w14:textFill>
        </w:rPr>
        <w:fldChar w:fldCharType="separate" w:fldLock="0"/>
      </w:r>
      <w:r>
        <w:rPr>
          <w:rStyle w:val="連結"/>
          <w:rFonts w:ascii="Songti TC Bold" w:hAnsi="Songti TC Bold"/>
          <w:outline w:val="0"/>
          <w:color w:val="0000ff"/>
          <w:u w:val="single" w:color="0000ff"/>
          <w:rtl w:val="0"/>
          <w:lang w:val="zh-TW" w:eastAsia="zh-TW"/>
          <w14:textFill>
            <w14:solidFill>
              <w14:srgbClr w14:val="0000FF"/>
            </w14:solidFill>
          </w14:textFill>
        </w:rPr>
        <w:t>http://www.cdp1998.org/file/2020021601.htm</w:t>
      </w:r>
      <w:r>
        <w:rPr>
          <w:rFonts w:ascii="Songti TC Bold" w:cs="Songti TC Bold" w:hAnsi="Songti TC Bold" w:eastAsia="Songti TC Bold"/>
          <w:outline w:val="0"/>
          <w:color w:val="993300"/>
          <w14:textFill>
            <w14:solidFill>
              <w14:srgbClr w14:val="993300"/>
            </w14:solidFill>
          </w14:textFill>
        </w:rPr>
        <w:fldChar w:fldCharType="end" w:fldLock="0"/>
      </w:r>
    </w:p>
    <w:p>
      <w:pPr>
        <w:pStyle w:val="預設值"/>
        <w:spacing w:before="0" w:after="320" w:line="240" w:lineRule="auto"/>
        <w:rPr>
          <w:rStyle w:val="無"/>
          <w:rFonts w:ascii="Kaiti TC Bold" w:cs="Kaiti TC Bold" w:hAnsi="Kaiti TC Bold" w:eastAsia="Kaiti TC Bold"/>
          <w:outline w:val="0"/>
          <w:color w:val="0433ff"/>
          <w:u w:color="0433ff"/>
          <w14:textFill>
            <w14:solidFill>
              <w14:srgbClr w14:val="0433FF"/>
            </w14:solidFill>
          </w14:textFill>
        </w:rPr>
      </w:pPr>
      <w:r>
        <w:rPr>
          <w:rStyle w:val="無"/>
          <w:rFonts w:eastAsia="Kaiti TC Bold" w:hint="eastAsia"/>
          <w:outline w:val="0"/>
          <w:color w:val="0433ff"/>
          <w:u w:color="0433ff"/>
          <w:rtl w:val="0"/>
          <w:lang w:val="zh-TW" w:eastAsia="zh-TW"/>
          <w14:textFill>
            <w14:solidFill>
              <w14:srgbClr w14:val="0433FF"/>
            </w14:solidFill>
          </w14:textFill>
        </w:rPr>
        <w:t>汪岷先生真是不说谎就不会说话了吗？</w:t>
      </w:r>
    </w:p>
    <w:p>
      <w:pPr>
        <w:pStyle w:val="預設值"/>
        <w:spacing w:before="0" w:after="320" w:line="240" w:lineRule="auto"/>
        <w:rPr>
          <w:rStyle w:val="無"/>
          <w:rFonts w:ascii="Kaiti TC Bold" w:cs="Kaiti TC Bold" w:hAnsi="Kaiti TC Bold" w:eastAsia="Kaiti TC Bold"/>
          <w:outline w:val="0"/>
          <w:color w:val="0433ff"/>
          <w:u w:color="0433ff"/>
          <w14:textFill>
            <w14:solidFill>
              <w14:srgbClr w14:val="0433FF"/>
            </w14:solidFill>
          </w14:textFill>
        </w:rPr>
      </w:pPr>
      <w:r>
        <w:rPr>
          <w:rStyle w:val="連結"/>
          <w:rFonts w:ascii="Songti TC Bold" w:cs="Songti TC Bold" w:hAnsi="Songti TC Bold" w:eastAsia="Songti TC Bold"/>
          <w:outline w:val="0"/>
          <w:color w:val="0000ff"/>
          <w:u w:val="single" w:color="0000ff"/>
          <w14:textFill>
            <w14:solidFill>
              <w14:srgbClr w14:val="0000FF"/>
            </w14:solidFill>
          </w14:textFill>
        </w:rPr>
        <w:fldChar w:fldCharType="begin" w:fldLock="0"/>
      </w:r>
      <w:r>
        <w:rPr>
          <w:rStyle w:val="連結"/>
          <w:rFonts w:ascii="Songti TC Bold" w:cs="Songti TC Bold" w:hAnsi="Songti TC Bold" w:eastAsia="Songti TC Bold"/>
          <w:outline w:val="0"/>
          <w:color w:val="0000ff"/>
          <w:u w:val="single" w:color="0000ff"/>
          <w14:textFill>
            <w14:solidFill>
              <w14:srgbClr w14:val="0000FF"/>
            </w14:solidFill>
          </w14:textFill>
        </w:rPr>
        <w:instrText xml:space="preserve"> HYPERLINK "http://www.cdp1998.org/file/2020021801.htm"</w:instrText>
      </w:r>
      <w:r>
        <w:rPr>
          <w:rStyle w:val="連結"/>
          <w:rFonts w:ascii="Songti TC Bold" w:cs="Songti TC Bold" w:hAnsi="Songti TC Bold" w:eastAsia="Songti TC Bold"/>
          <w:outline w:val="0"/>
          <w:color w:val="0000ff"/>
          <w:u w:val="single" w:color="0000ff"/>
          <w14:textFill>
            <w14:solidFill>
              <w14:srgbClr w14:val="0000FF"/>
            </w14:solidFill>
          </w14:textFill>
        </w:rPr>
        <w:fldChar w:fldCharType="separate" w:fldLock="0"/>
      </w:r>
      <w:r>
        <w:rPr>
          <w:rStyle w:val="連結"/>
          <w:rFonts w:ascii="Songti TC Bold" w:hAnsi="Songti TC Bold"/>
          <w:outline w:val="0"/>
          <w:color w:val="0000ff"/>
          <w:u w:val="single" w:color="0000ff"/>
          <w:rtl w:val="0"/>
          <w:lang w:val="zh-TW" w:eastAsia="zh-TW"/>
          <w14:textFill>
            <w14:solidFill>
              <w14:srgbClr w14:val="0000FF"/>
            </w14:solidFill>
          </w14:textFill>
        </w:rPr>
        <w:t>http://www.cdp1998.org/file/2020021801.htm</w:t>
      </w:r>
      <w:r>
        <w:rPr>
          <w:rFonts w:ascii="Songti TC Bold" w:cs="Songti TC Bold" w:hAnsi="Songti TC Bold" w:eastAsia="Songti TC Bold"/>
          <w:outline w:val="0"/>
          <w:color w:val="993300"/>
          <w14:textFill>
            <w14:solidFill>
              <w14:srgbClr w14:val="993300"/>
            </w14:solidFill>
          </w14:textFill>
        </w:rPr>
        <w:fldChar w:fldCharType="end" w:fldLock="0"/>
      </w:r>
    </w:p>
    <w:p>
      <w:pPr>
        <w:pStyle w:val="預設值"/>
        <w:spacing w:before="0" w:after="320" w:line="240" w:lineRule="auto"/>
        <w:rPr>
          <w:rStyle w:val="無"/>
          <w:rFonts w:ascii="Kaiti TC Bold" w:cs="Kaiti TC Bold" w:hAnsi="Kaiti TC Bold" w:eastAsia="Kaiti TC Bold"/>
          <w:outline w:val="0"/>
          <w:color w:val="0433ff"/>
          <w:u w:color="0433ff"/>
          <w14:textFill>
            <w14:solidFill>
              <w14:srgbClr w14:val="0433FF"/>
            </w14:solidFill>
          </w14:textFill>
        </w:rPr>
      </w:pPr>
      <w:r>
        <w:rPr>
          <w:rStyle w:val="無"/>
          <w:rFonts w:eastAsia="Kaiti TC Bold" w:hint="eastAsia"/>
          <w:outline w:val="0"/>
          <w:color w:val="0433ff"/>
          <w:u w:color="0433ff"/>
          <w:rtl w:val="0"/>
          <w:lang w:val="zh-TW" w:eastAsia="zh-TW"/>
          <w14:textFill>
            <w14:solidFill>
              <w14:srgbClr w14:val="0433FF"/>
            </w14:solidFill>
          </w14:textFill>
        </w:rPr>
        <w:t>只要我在大陆的党友安好就好</w:t>
      </w:r>
    </w:p>
    <w:p>
      <w:pPr>
        <w:pStyle w:val="預設值"/>
        <w:spacing w:before="0" w:after="320" w:line="240" w:lineRule="auto"/>
        <w:rPr>
          <w:rStyle w:val="無"/>
          <w:rFonts w:ascii="Kaiti TC Bold" w:cs="Kaiti TC Bold" w:hAnsi="Kaiti TC Bold" w:eastAsia="Kaiti TC Bold"/>
          <w:outline w:val="0"/>
          <w:color w:val="0433ff"/>
          <w:u w:color="0433ff"/>
          <w14:textFill>
            <w14:solidFill>
              <w14:srgbClr w14:val="0433FF"/>
            </w14:solidFill>
          </w14:textFill>
        </w:rPr>
      </w:pPr>
      <w:r>
        <w:rPr>
          <w:rStyle w:val="連結"/>
          <w:rFonts w:ascii="Songti TC Bold" w:cs="Songti TC Bold" w:hAnsi="Songti TC Bold" w:eastAsia="Songti TC Bold"/>
          <w:outline w:val="0"/>
          <w:color w:val="0000ff"/>
          <w:u w:val="single" w:color="0000ff"/>
          <w14:textFill>
            <w14:solidFill>
              <w14:srgbClr w14:val="0000FF"/>
            </w14:solidFill>
          </w14:textFill>
        </w:rPr>
        <w:fldChar w:fldCharType="begin" w:fldLock="0"/>
      </w:r>
      <w:r>
        <w:rPr>
          <w:rStyle w:val="連結"/>
          <w:rFonts w:ascii="Songti TC Bold" w:cs="Songti TC Bold" w:hAnsi="Songti TC Bold" w:eastAsia="Songti TC Bold"/>
          <w:outline w:val="0"/>
          <w:color w:val="0000ff"/>
          <w:u w:val="single" w:color="0000ff"/>
          <w14:textFill>
            <w14:solidFill>
              <w14:srgbClr w14:val="0000FF"/>
            </w14:solidFill>
          </w14:textFill>
        </w:rPr>
        <w:instrText xml:space="preserve"> HYPERLINK "http://www.cdp1998.org/file/2020022201.htm"</w:instrText>
      </w:r>
      <w:r>
        <w:rPr>
          <w:rStyle w:val="連結"/>
          <w:rFonts w:ascii="Songti TC Bold" w:cs="Songti TC Bold" w:hAnsi="Songti TC Bold" w:eastAsia="Songti TC Bold"/>
          <w:outline w:val="0"/>
          <w:color w:val="0000ff"/>
          <w:u w:val="single" w:color="0000ff"/>
          <w14:textFill>
            <w14:solidFill>
              <w14:srgbClr w14:val="0000FF"/>
            </w14:solidFill>
          </w14:textFill>
        </w:rPr>
        <w:fldChar w:fldCharType="separate" w:fldLock="0"/>
      </w:r>
      <w:r>
        <w:rPr>
          <w:rStyle w:val="連結"/>
          <w:rFonts w:ascii="Songti TC Bold" w:hAnsi="Songti TC Bold"/>
          <w:outline w:val="0"/>
          <w:color w:val="0000ff"/>
          <w:u w:val="single" w:color="0000ff"/>
          <w:rtl w:val="0"/>
          <w:lang w:val="zh-TW" w:eastAsia="zh-TW"/>
          <w14:textFill>
            <w14:solidFill>
              <w14:srgbClr w14:val="0000FF"/>
            </w14:solidFill>
          </w14:textFill>
        </w:rPr>
        <w:t>http://www.cdp1998.org/file/2020022201.htm</w:t>
      </w:r>
      <w:r>
        <w:rPr>
          <w:rFonts w:ascii="Songti TC Bold" w:cs="Songti TC Bold" w:hAnsi="Songti TC Bold" w:eastAsia="Songti TC Bold"/>
          <w:outline w:val="0"/>
          <w:color w:val="993300"/>
          <w14:textFill>
            <w14:solidFill>
              <w14:srgbClr w14:val="993300"/>
            </w14:solidFill>
          </w14:textFill>
        </w:rPr>
        <w:fldChar w:fldCharType="end" w:fldLock="0"/>
      </w:r>
    </w:p>
    <w:p>
      <w:pPr>
        <w:pStyle w:val="預設值"/>
        <w:spacing w:before="0" w:after="320" w:line="240" w:lineRule="auto"/>
        <w:rPr>
          <w:rStyle w:val="無"/>
          <w:rFonts w:ascii="Kaiti TC Bold" w:cs="Kaiti TC Bold" w:hAnsi="Kaiti TC Bold" w:eastAsia="Kaiti TC Bold"/>
          <w:outline w:val="0"/>
          <w:color w:val="0433ff"/>
          <w:u w:color="0433ff"/>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r>
        <w:rPr>
          <w:rStyle w:val="無"/>
          <w:rFonts w:ascii="Kaiti TC Bold" w:cs="Kaiti TC Bold" w:hAnsi="Kaiti TC Bold" w:eastAsia="Kaiti TC Bold"/>
          <w:outline w:val="0"/>
          <w:color w:val="0433ff"/>
          <w:sz w:val="32"/>
          <w:szCs w:val="32"/>
          <w:u w:color="0433ff"/>
          <w:lang w:val="en-US"/>
          <w14:textFill>
            <w14:solidFill>
              <w14:srgbClr w14:val="0433FF"/>
            </w14:solidFill>
          </w14:textFill>
        </w:rPr>
        <w:drawing xmlns:a="http://schemas.openxmlformats.org/drawingml/2006/main">
          <wp:anchor distT="152400" distB="152400" distL="152400" distR="152400" simplePos="0" relativeHeight="251660288" behindDoc="0" locked="0" layoutInCell="1" allowOverlap="1">
            <wp:simplePos x="0" y="0"/>
            <wp:positionH relativeFrom="page">
              <wp:posOffset>2222499</wp:posOffset>
            </wp:positionH>
            <wp:positionV relativeFrom="line">
              <wp:posOffset>401319</wp:posOffset>
            </wp:positionV>
            <wp:extent cx="3314700" cy="3086100"/>
            <wp:effectExtent l="0" t="0" r="0" b="0"/>
            <wp:wrapThrough wrapText="bothSides" distL="152400" distR="152400">
              <wp:wrapPolygon edited="1">
                <wp:start x="0" y="0"/>
                <wp:lineTo x="21600" y="0"/>
                <wp:lineTo x="21600" y="21600"/>
                <wp:lineTo x="0" y="21600"/>
                <wp:lineTo x="0" y="0"/>
              </wp:wrapPolygon>
            </wp:wrapThrough>
            <wp:docPr id="1073741830" name="officeArt object" descr="影像"/>
            <wp:cNvGraphicFramePr/>
            <a:graphic xmlns:a="http://schemas.openxmlformats.org/drawingml/2006/main">
              <a:graphicData uri="http://schemas.openxmlformats.org/drawingml/2006/picture">
                <pic:pic xmlns:pic="http://schemas.openxmlformats.org/drawingml/2006/picture">
                  <pic:nvPicPr>
                    <pic:cNvPr id="1073741830" name="影像" descr="影像"/>
                    <pic:cNvPicPr>
                      <a:picLocks noChangeAspect="1"/>
                    </pic:cNvPicPr>
                  </pic:nvPicPr>
                  <pic:blipFill>
                    <a:blip r:embed="rId9">
                      <a:extLst/>
                    </a:blip>
                    <a:stretch>
                      <a:fillRect/>
                    </a:stretch>
                  </pic:blipFill>
                  <pic:spPr>
                    <a:xfrm>
                      <a:off x="0" y="0"/>
                      <a:ext cx="3314700" cy="3086100"/>
                    </a:xfrm>
                    <a:prstGeom prst="rect">
                      <a:avLst/>
                    </a:prstGeom>
                    <a:ln w="12700" cap="flat">
                      <a:noFill/>
                      <a:miter lim="400000"/>
                    </a:ln>
                    <a:effectLst/>
                  </pic:spPr>
                </pic:pic>
              </a:graphicData>
            </a:graphic>
          </wp:anchor>
        </w:drawing>
      </w: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lang w:val="en-US"/>
          <w14:textFill>
            <w14:solidFill>
              <w14:srgbClr w14:val="0433FF"/>
            </w14:solidFill>
          </w14:textFill>
        </w:rPr>
      </w:pPr>
    </w:p>
    <w:p>
      <w:pPr>
        <w:pStyle w:val="內文 A"/>
        <w:jc w:val="right"/>
        <w:rPr>
          <w:rStyle w:val="無"/>
          <w:rFonts w:ascii="Kaiti TC Bold" w:cs="Kaiti TC Bold" w:hAnsi="Kaiti TC Bold" w:eastAsia="Kaiti TC Bold"/>
          <w:outline w:val="0"/>
          <w:color w:val="0433ff"/>
          <w:sz w:val="32"/>
          <w:szCs w:val="32"/>
          <w:u w:color="0433ff"/>
          <w14:textFill>
            <w14:solidFill>
              <w14:srgbClr w14:val="0433FF"/>
            </w14:solidFill>
          </w14:textFill>
        </w:rPr>
      </w:pPr>
      <w:r>
        <w:rPr>
          <w:rStyle w:val="無"/>
          <w:rFonts w:eastAsia="Kaiti TC Bold" w:hint="eastAsia"/>
          <w:outline w:val="0"/>
          <w:color w:val="0433ff"/>
          <w:sz w:val="32"/>
          <w:szCs w:val="32"/>
          <w:u w:color="0433ff"/>
          <w:rtl w:val="0"/>
          <w:lang w:val="zh-TW" w:eastAsia="zh-TW"/>
          <w14:textFill>
            <w14:solidFill>
              <w14:srgbClr w14:val="0433FF"/>
            </w14:solidFill>
          </w14:textFill>
        </w:rPr>
        <w:t>（文字略有修正）</w:t>
      </w:r>
    </w:p>
    <w:p>
      <w:pPr>
        <w:pStyle w:val="內文 A"/>
        <w:jc w:val="right"/>
        <w:rPr>
          <w:rStyle w:val="無"/>
          <w:rFonts w:ascii="Kaiti TC Bold" w:cs="Kaiti TC Bold" w:hAnsi="Kaiti TC Bold" w:eastAsia="Kaiti TC Bold"/>
          <w:outline w:val="0"/>
          <w:color w:val="0433ff"/>
          <w:sz w:val="32"/>
          <w:szCs w:val="32"/>
          <w:u w:color="0433ff"/>
          <w14:textFill>
            <w14:solidFill>
              <w14:srgbClr w14:val="0433FF"/>
            </w14:solidFill>
          </w14:textFill>
        </w:rPr>
      </w:pPr>
    </w:p>
    <w:p>
      <w:pPr>
        <w:pStyle w:val="內文 A"/>
        <w:jc w:val="right"/>
        <w:rPr>
          <w:rFonts w:ascii="Kaiti TC Bold" w:cs="Kaiti TC Bold" w:hAnsi="Kaiti TC Bold" w:eastAsia="Kaiti TC Bold"/>
          <w:outline w:val="0"/>
          <w:color w:val="0433ff"/>
          <w:sz w:val="32"/>
          <w:szCs w:val="32"/>
          <w:u w:color="0433ff"/>
          <w14:textFill>
            <w14:solidFill>
              <w14:srgbClr w14:val="0433FF"/>
            </w14:solidFill>
          </w14:textFill>
        </w:rPr>
      </w:pPr>
      <w:r>
        <w:rPr>
          <w:rFonts w:eastAsia="Kaiti TC Bold" w:hint="eastAsia"/>
          <w:outline w:val="0"/>
          <w:color w:val="0433ff"/>
          <w:sz w:val="32"/>
          <w:szCs w:val="32"/>
          <w:u w:color="0433ff"/>
          <w:rtl w:val="0"/>
          <w:lang w:val="zh-TW" w:eastAsia="zh-TW"/>
          <w14:textFill>
            <w14:solidFill>
              <w14:srgbClr w14:val="0433FF"/>
            </w14:solidFill>
          </w14:textFill>
        </w:rPr>
        <w:t>銘謝   校對  雅政</w:t>
      </w:r>
      <w:r>
        <w:rPr>
          <w:rFonts w:ascii="Kaiti TC Bold" w:cs="Kaiti TC Bold" w:hAnsi="Kaiti TC Bold" w:eastAsia="Kaiti TC Bold"/>
          <w:outline w:val="0"/>
          <w:color w:val="0433ff"/>
          <w:sz w:val="32"/>
          <w:szCs w:val="32"/>
          <w:u w:color="0433ff"/>
          <w14:textFill>
            <w14:solidFill>
              <w14:srgbClr w14:val="0433FF"/>
            </w14:solidFill>
          </w14:textFill>
        </w:rPr>
        <w:drawing xmlns:a="http://schemas.openxmlformats.org/drawingml/2006/main">
          <wp:anchor distT="152400" distB="152400" distL="152400" distR="152400" simplePos="0" relativeHeight="251663360" behindDoc="0" locked="0" layoutInCell="1" allowOverlap="1">
            <wp:simplePos x="0" y="0"/>
            <wp:positionH relativeFrom="margin">
              <wp:posOffset>1771481</wp:posOffset>
            </wp:positionH>
            <wp:positionV relativeFrom="line">
              <wp:posOffset>368491</wp:posOffset>
            </wp:positionV>
            <wp:extent cx="2387938" cy="1093542"/>
            <wp:effectExtent l="0" t="0" r="0" b="0"/>
            <wp:wrapTopAndBottom distT="152400" distB="152400"/>
            <wp:docPr id="1073741831" name="officeArt object" descr="影像"/>
            <wp:cNvGraphicFramePr/>
            <a:graphic xmlns:a="http://schemas.openxmlformats.org/drawingml/2006/main">
              <a:graphicData uri="http://schemas.openxmlformats.org/drawingml/2006/picture">
                <pic:pic xmlns:pic="http://schemas.openxmlformats.org/drawingml/2006/picture">
                  <pic:nvPicPr>
                    <pic:cNvPr id="1073741831" name="影像" descr="影像"/>
                    <pic:cNvPicPr>
                      <a:picLocks noChangeAspect="1"/>
                    </pic:cNvPicPr>
                  </pic:nvPicPr>
                  <pic:blipFill>
                    <a:blip r:embed="rId10">
                      <a:extLst/>
                    </a:blip>
                    <a:stretch>
                      <a:fillRect/>
                    </a:stretch>
                  </pic:blipFill>
                  <pic:spPr>
                    <a:xfrm>
                      <a:off x="0" y="0"/>
                      <a:ext cx="2387938" cy="1093542"/>
                    </a:xfrm>
                    <a:prstGeom prst="rect">
                      <a:avLst/>
                    </a:prstGeom>
                    <a:ln w="12700" cap="flat">
                      <a:noFill/>
                      <a:miter lim="400000"/>
                    </a:ln>
                    <a:effectLst/>
                  </pic:spPr>
                </pic:pic>
              </a:graphicData>
            </a:graphic>
          </wp:anchor>
        </w:drawing>
      </w:r>
    </w:p>
    <w:p>
      <w:pPr>
        <w:pStyle w:val="內文 A"/>
        <w:jc w:val="right"/>
      </w:pPr>
      <w:r>
        <w:rPr>
          <w:rFonts w:ascii="Kaiti TC Bold" w:hAnsi="Kaiti TC Bold"/>
          <w:outline w:val="0"/>
          <w:color w:val="0433ff"/>
          <w:sz w:val="32"/>
          <w:szCs w:val="32"/>
          <w:u w:color="0433ff"/>
          <w:rtl w:val="0"/>
          <w:lang w:val="zh-TW" w:eastAsia="zh-TW"/>
          <w14:textFill>
            <w14:solidFill>
              <w14:srgbClr w14:val="0433FF"/>
            </w14:solidFill>
          </w14:textFill>
        </w:rPr>
        <w:t xml:space="preserve"> </w:t>
      </w:r>
      <w:r>
        <w:rPr>
          <w:rStyle w:val="無"/>
          <w:rFonts w:ascii="Kaiti TC Bold" w:cs="Kaiti TC Bold" w:hAnsi="Kaiti TC Bold" w:eastAsia="Kaiti TC Bold"/>
          <w:outline w:val="0"/>
          <w:color w:val="0433ff"/>
          <w:sz w:val="32"/>
          <w:szCs w:val="32"/>
          <w:u w:color="0433ff"/>
          <w14:textFill>
            <w14:solidFill>
              <w14:srgbClr w14:val="0433FF"/>
            </w14:solidFill>
          </w14:textFill>
        </w:rPr>
      </w:r>
    </w:p>
    <w:sectPr>
      <w:headerReference w:type="default" r:id="rId11"/>
      <w:footerReference w:type="default" r:id="rId12"/>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PingFang TC Regular">
    <w:charset w:val="00"/>
    <w:family w:val="roman"/>
    <w:pitch w:val="default"/>
  </w:font>
  <w:font w:name="Kaiti TC Bold">
    <w:charset w:val="00"/>
    <w:family w:val="roman"/>
    <w:pitch w:val="default"/>
  </w:font>
  <w:font w:name="Kaiti TC Regular">
    <w:charset w:val="00"/>
    <w:family w:val="roman"/>
    <w:pitch w:val="default"/>
  </w:font>
  <w:font w:name="Times Roman">
    <w:charset w:val="00"/>
    <w:family w:val="roman"/>
    <w:pitch w:val="default"/>
  </w:font>
  <w:font w:name="华文细黑">
    <w:charset w:val="00"/>
    <w:family w:val="roman"/>
    <w:pitch w:val="default"/>
  </w:font>
  <w:font w:name="Songti SC Bold">
    <w:charset w:val="00"/>
    <w:family w:val="roman"/>
    <w:pitch w:val="default"/>
  </w:font>
  <w:font w:name="Songti SC Regular">
    <w:charset w:val="00"/>
    <w:family w:val="roman"/>
    <w:pitch w:val="default"/>
  </w:font>
  <w:font w:name="Songti TC Bold">
    <w:charset w:val="00"/>
    <w:family w:val="roman"/>
    <w:pitch w:val="default"/>
  </w:font>
  <w:font w:name="新細明體">
    <w:charset w:val="00"/>
    <w:family w:val="roman"/>
    <w:pitch w:val="default"/>
  </w:font>
  <w:font w:name="Songti TC Regular">
    <w:charset w:val="00"/>
    <w:family w:val="roman"/>
    <w:pitch w:val="default"/>
  </w:font>
  <w:font w:name="华文楷体">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頁首與頁尾"/>
      <w:tabs>
        <w:tab w:val="center" w:pos="4680"/>
        <w:tab w:val="right" w:pos="9340"/>
        <w:tab w:val="clear" w:pos="9020"/>
      </w:tabs>
    </w:pPr>
    <w:r>
      <w:tab/>
      <w:tab/>
    </w: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頁首與頁尾"/>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已輸入樣式 1"/>
  </w:abstractNum>
  <w:abstractNum w:abstractNumId="1">
    <w:multiLevelType w:val="hybridMultilevel"/>
    <w:styleLink w:val="已輸入樣式 1"/>
    <w:lvl w:ilvl="0">
      <w:start w:val="1"/>
      <w:numFmt w:val="ideographDigital"/>
      <w:suff w:val="tab"/>
      <w:lvlText w:val="%1."/>
      <w:lvlJc w:val="left"/>
      <w:pPr>
        <w:tabs>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left="840" w:hanging="84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left="1029" w:hanging="549"/>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left="1531" w:hanging="72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126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left="1989" w:hanging="549"/>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nothing"/>
      <w:lvlText w:val="%5)"/>
      <w:lvlJc w:val="left"/>
      <w:pPr>
        <w:tabs>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left="2100" w:hanging="18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1260"/>
          <w:tab w:val="left" w:pos="1680"/>
          <w:tab w:val="left" w:pos="210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left="2971" w:hanging="72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left="3429" w:hanging="549"/>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1260"/>
          <w:tab w:val="left" w:pos="1680"/>
          <w:tab w:val="left" w:pos="2100"/>
          <w:tab w:val="left" w:pos="2520"/>
          <w:tab w:val="left" w:pos="2940"/>
          <w:tab w:val="left" w:pos="336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left="3909" w:hanging="549"/>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ind w:left="4411" w:hanging="726"/>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中文" w:val="‘“(〔[{〈《「『【⦅〘〖«〝︵︷︹︻︽︿﹁﹃﹇﹙﹛﹝｢"/>
  <w:noLineBreaksBefore w:lang="中文"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頁首與頁尾">
    <w:name w:val="頁首與頁尾"/>
    <w:next w:val="頁首與頁尾"/>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PingFang TC Regular" w:cs="Arial Unicode MS" w:hAnsi="PingFang TC Regular"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內文 A">
    <w:name w:val="內文 A"/>
    <w:next w:val="內文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Unicode MS"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zh-TW" w:eastAsia="zh-TW"/>
      <w14:textOutline w14:w="12700" w14:cap="flat">
        <w14:noFill/>
        <w14:miter w14:lim="400000"/>
      </w14:textOutline>
      <w14:textFill>
        <w14:solidFill>
          <w14:srgbClr w14:val="000000"/>
        </w14:solidFill>
      </w14:textFill>
    </w:rPr>
  </w:style>
  <w:style w:type="paragraph" w:styleId="預設值">
    <w:name w:val="預設值"/>
    <w:next w:val="預設值"/>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zh-TW" w:eastAsia="zh-TW"/>
      <w14:textOutline w14:w="12700" w14:cap="flat">
        <w14:noFill/>
        <w14:miter w14:lim="400000"/>
      </w14:textOutline>
      <w14:textFill>
        <w14:solidFill>
          <w14:srgbClr w14:val="000000"/>
        </w14:solidFill>
      </w14:textFill>
    </w:rPr>
  </w:style>
  <w:style w:type="character" w:styleId="無">
    <w:name w:val="無"/>
  </w:style>
  <w:style w:type="character" w:styleId="Hyperlink.0">
    <w:name w:val="Hyperlink.0"/>
    <w:basedOn w:val="無"/>
    <w:next w:val="Hyperlink.0"/>
    <w:rPr>
      <w:rFonts w:ascii="Kaiti TC Bold" w:cs="Kaiti TC Bold" w:hAnsi="Kaiti TC Bold" w:eastAsia="Kaiti TC Bold"/>
      <w:outline w:val="0"/>
      <w:color w:val="0000ff"/>
      <w:sz w:val="36"/>
      <w:szCs w:val="36"/>
      <w:u w:val="single" w:color="0000ff"/>
      <w:lang w:val="en-US"/>
      <w14:textFill>
        <w14:solidFill>
          <w14:srgbClr w14:val="0000FF"/>
        </w14:solidFill>
      </w14:textFill>
    </w:rPr>
  </w:style>
  <w:style w:type="character" w:styleId="Hyperlink.1">
    <w:name w:val="Hyperlink.1"/>
    <w:basedOn w:val="無"/>
    <w:next w:val="Hyperlink.1"/>
    <w:rPr>
      <w:rFonts w:ascii="Kaiti TC Bold" w:cs="Kaiti TC Bold" w:hAnsi="Kaiti TC Bold" w:eastAsia="Kaiti TC Bold"/>
      <w:outline w:val="0"/>
      <w:color w:val="0000ff"/>
      <w:sz w:val="36"/>
      <w:szCs w:val="36"/>
      <w:u w:val="single" w:color="0000ff"/>
      <w:shd w:val="clear" w:color="auto" w:fill="ffffff"/>
      <w:lang w:val="en-US"/>
      <w14:textFill>
        <w14:solidFill>
          <w14:srgbClr w14:val="0000FF"/>
        </w14:solidFill>
      </w14:textFill>
    </w:rPr>
  </w:style>
  <w:style w:type="character" w:styleId="Hyperlink.2">
    <w:name w:val="Hyperlink.2"/>
    <w:basedOn w:val="無"/>
    <w:next w:val="Hyperlink.2"/>
    <w:rPr>
      <w:rFonts w:ascii="Kaiti TC Bold" w:cs="Kaiti TC Bold" w:hAnsi="Kaiti TC Bold" w:eastAsia="Kaiti TC Bold"/>
      <w:outline w:val="0"/>
      <w:color w:val="0000ff"/>
      <w:sz w:val="36"/>
      <w:szCs w:val="36"/>
      <w:u w:val="single" w:color="0000ff"/>
      <w:lang w:val="de-DE"/>
      <w14:textFill>
        <w14:solidFill>
          <w14:srgbClr w14:val="0000FF"/>
        </w14:solidFill>
      </w14:textFill>
    </w:rPr>
  </w:style>
  <w:style w:type="character" w:styleId="Hyperlink.3">
    <w:name w:val="Hyperlink.3"/>
    <w:basedOn w:val="無"/>
    <w:next w:val="Hyperlink.3"/>
    <w:rPr>
      <w:rFonts w:ascii="Kaiti TC Bold" w:cs="Kaiti TC Bold" w:hAnsi="Kaiti TC Bold" w:eastAsia="Kaiti TC Bold"/>
      <w:outline w:val="0"/>
      <w:color w:val="0000ff"/>
      <w:sz w:val="36"/>
      <w:szCs w:val="36"/>
      <w:u w:val="single" w:color="0000ff"/>
      <w:lang w:val="nl-NL"/>
      <w14:textFill>
        <w14:solidFill>
          <w14:srgbClr w14:val="0000FF"/>
        </w14:solidFill>
      </w14:textFill>
    </w:rPr>
  </w:style>
  <w:style w:type="character" w:styleId="連結">
    <w:name w:val="連結"/>
    <w:rPr>
      <w:outline w:val="0"/>
      <w:color w:val="0000ff"/>
      <w:u w:val="single" w:color="0000ff"/>
      <w14:textFill>
        <w14:solidFill>
          <w14:srgbClr w14:val="0000FF"/>
        </w14:solidFill>
      </w14:textFill>
    </w:rPr>
  </w:style>
  <w:style w:type="character" w:styleId="Hyperlink.4">
    <w:name w:val="Hyperlink.4"/>
    <w:basedOn w:val="連結"/>
    <w:next w:val="Hyperlink.4"/>
    <w:rPr>
      <w:sz w:val="32"/>
      <w:szCs w:val="32"/>
    </w:rPr>
  </w:style>
  <w:style w:type="character" w:styleId="Hyperlink.5">
    <w:name w:val="Hyperlink.5"/>
    <w:basedOn w:val="無"/>
    <w:next w:val="Hyperlink.5"/>
    <w:rPr>
      <w:rFonts w:ascii="Kaiti TC Bold" w:cs="Kaiti TC Bold" w:hAnsi="Kaiti TC Bold" w:eastAsia="Kaiti TC Bold"/>
      <w:outline w:val="0"/>
      <w:color w:val="0433ff"/>
      <w:sz w:val="32"/>
      <w:szCs w:val="32"/>
      <w:u w:val="single" w:color="0433ff"/>
      <w14:textFill>
        <w14:solidFill>
          <w14:srgbClr w14:val="0433FF"/>
        </w14:solidFill>
      </w14:textFill>
    </w:rPr>
  </w:style>
  <w:style w:type="character" w:styleId="Hyperlink.6">
    <w:name w:val="Hyperlink.6"/>
    <w:basedOn w:val="無"/>
    <w:next w:val="Hyperlink.6"/>
    <w:rPr>
      <w:rFonts w:ascii="Kaiti TC Bold" w:cs="Kaiti TC Bold" w:hAnsi="Kaiti TC Bold" w:eastAsia="Kaiti TC Bold"/>
      <w:outline w:val="0"/>
      <w:color w:val="0433ff"/>
      <w:sz w:val="32"/>
      <w:szCs w:val="32"/>
      <w:u w:val="single" w:color="0433ff"/>
      <w:lang w:val="en-US"/>
      <w14:textFill>
        <w14:solidFill>
          <w14:srgbClr w14:val="0433FF"/>
        </w14:solidFill>
      </w14:textFill>
    </w:rPr>
  </w:style>
  <w:style w:type="character" w:styleId="Hyperlink.7">
    <w:name w:val="Hyperlink.7"/>
    <w:basedOn w:val="無"/>
    <w:next w:val="Hyperlink.7"/>
    <w:rPr>
      <w:kern w:val="0"/>
      <w:u w:val="single" w:color="1155cc"/>
      <w:lang w:val="en-US"/>
    </w:rPr>
  </w:style>
  <w:style w:type="character" w:styleId="Hyperlink.8">
    <w:name w:val="Hyperlink.8"/>
    <w:basedOn w:val="連結"/>
    <w:next w:val="Hyperlink.8"/>
    <w:rPr>
      <w:b w:val="1"/>
      <w:bCs w:val="1"/>
      <w:outline w:val="0"/>
      <w:color w:val="0432ff"/>
      <w:kern w:val="0"/>
      <w:lang w:val="en-US"/>
      <w14:textFill>
        <w14:solidFill>
          <w14:srgbClr w14:val="0433FF"/>
        </w14:solidFill>
      </w14:textFill>
    </w:rPr>
  </w:style>
  <w:style w:type="character" w:styleId="Hyperlink.9">
    <w:name w:val="Hyperlink.9"/>
    <w:basedOn w:val="連結"/>
    <w:next w:val="Hyperlink.9"/>
    <w:rPr>
      <w:b w:val="1"/>
      <w:bCs w:val="1"/>
      <w:outline w:val="0"/>
      <w:color w:val="0432ff"/>
      <w:kern w:val="0"/>
      <w14:textFill>
        <w14:solidFill>
          <w14:srgbClr w14:val="0433FF"/>
        </w14:solidFill>
      </w14:textFill>
    </w:rPr>
  </w:style>
  <w:style w:type="character" w:styleId="Hyperlink.10">
    <w:name w:val="Hyperlink.10"/>
    <w:basedOn w:val="連結"/>
    <w:next w:val="Hyperlink.10"/>
    <w:rPr>
      <w:outline w:val="0"/>
      <w:color w:val="0432ff"/>
      <w14:textFill>
        <w14:solidFill>
          <w14:srgbClr w14:val="0433FF"/>
        </w14:solidFill>
      </w14:textFill>
    </w:rPr>
  </w:style>
  <w:style w:type="character" w:styleId="Hyperlink.11">
    <w:name w:val="Hyperlink.11"/>
    <w:basedOn w:val="連結"/>
    <w:next w:val="Hyperlink.11"/>
    <w:rPr>
      <w:outline w:val="0"/>
      <w:color w:val="0432ff"/>
      <w14:textFill>
        <w14:solidFill>
          <w14:srgbClr w14:val="0433FF"/>
        </w14:solidFill>
      </w14:textFill>
    </w:rPr>
  </w:style>
  <w:style w:type="character" w:styleId="Hyperlink.12">
    <w:name w:val="Hyperlink.12"/>
    <w:basedOn w:val="無"/>
    <w:next w:val="Hyperlink.12"/>
    <w:rPr>
      <w:u w:val="single" w:color="ff3838"/>
    </w:rPr>
  </w:style>
  <w:style w:type="character" w:styleId="Hyperlink.13">
    <w:name w:val="Hyperlink.13"/>
    <w:basedOn w:val="無"/>
    <w:next w:val="Hyperlink.13"/>
    <w:rPr>
      <w:shd w:val="clear" w:color="auto" w:fill="ffffff"/>
    </w:rPr>
  </w:style>
  <w:style w:type="character" w:styleId="Hyperlink.14">
    <w:name w:val="Hyperlink.14"/>
    <w:basedOn w:val="無"/>
    <w:next w:val="Hyperlink.14"/>
    <w:rPr>
      <w:u w:val="single" w:color="1154cc"/>
    </w:rPr>
  </w:style>
  <w:style w:type="character" w:styleId="Hyperlink.15">
    <w:name w:val="Hyperlink.15"/>
    <w:basedOn w:val="無"/>
    <w:next w:val="Hyperlink.15"/>
    <w:rPr>
      <w:rFonts w:ascii="Kaiti TC Bold" w:cs="Kaiti TC Bold" w:hAnsi="Kaiti TC Bold" w:eastAsia="Kaiti TC Bold"/>
      <w:outline w:val="0"/>
      <w:color w:val="0000ff"/>
      <w:sz w:val="32"/>
      <w:szCs w:val="32"/>
      <w:u w:val="single" w:color="0000ff"/>
      <w:lang w:val="en-US"/>
      <w14:textFill>
        <w14:solidFill>
          <w14:srgbClr w14:val="0000FF"/>
        </w14:solidFill>
      </w14:textFill>
    </w:rPr>
  </w:style>
  <w:style w:type="character" w:styleId="Hyperlink.16">
    <w:name w:val="Hyperlink.16"/>
    <w:basedOn w:val="無"/>
    <w:next w:val="Hyperlink.16"/>
    <w:rPr>
      <w:rFonts w:ascii="Kaiti TC Bold" w:cs="Kaiti TC Bold" w:hAnsi="Kaiti TC Bold" w:eastAsia="Kaiti TC Bold"/>
      <w:outline w:val="0"/>
      <w:color w:val="0433ff"/>
      <w:kern w:val="0"/>
      <w:sz w:val="32"/>
      <w:szCs w:val="32"/>
      <w:u w:val="single" w:color="0433ff"/>
      <w:lang w:val="en-US"/>
      <w14:textOutline w14:w="12700" w14:cap="flat">
        <w14:noFill/>
        <w14:miter w14:lim="400000"/>
      </w14:textOutline>
      <w14:textFill>
        <w14:solidFill>
          <w14:srgbClr w14:val="0433FF"/>
        </w14:solidFill>
      </w14:textFill>
    </w:rPr>
  </w:style>
  <w:style w:type="character" w:styleId="Hyperlink.17">
    <w:name w:val="Hyperlink.17"/>
    <w:basedOn w:val="無"/>
    <w:next w:val="Hyperlink.17"/>
    <w:rPr>
      <w:rFonts w:ascii="Kaiti TC Bold" w:cs="Kaiti TC Bold" w:hAnsi="Kaiti TC Bold" w:eastAsia="Kaiti TC Bold"/>
      <w:outline w:val="0"/>
      <w:color w:val="0433ff"/>
      <w:kern w:val="0"/>
      <w:sz w:val="32"/>
      <w:szCs w:val="32"/>
      <w:u w:val="single" w:color="000000"/>
      <w:lang w:val="en-US"/>
      <w14:textOutline w14:w="12700" w14:cap="flat">
        <w14:noFill/>
        <w14:miter w14:lim="400000"/>
      </w14:textOutline>
      <w14:textFill>
        <w14:solidFill>
          <w14:srgbClr w14:val="0433FF"/>
        </w14:solidFill>
      </w14:textFill>
    </w:rPr>
  </w:style>
  <w:style w:type="character" w:styleId="Hyperlink.18">
    <w:name w:val="Hyperlink.18"/>
    <w:basedOn w:val="無"/>
    <w:next w:val="Hyperlink.18"/>
    <w:rPr>
      <w:rFonts w:ascii="Kaiti TC Bold" w:cs="Kaiti TC Bold" w:hAnsi="Kaiti TC Bold" w:eastAsia="Kaiti TC Bold"/>
      <w:outline w:val="0"/>
      <w:color w:val="0433ff"/>
      <w:kern w:val="0"/>
      <w:sz w:val="32"/>
      <w:szCs w:val="32"/>
      <w:u w:val="single" w:color="0000ff"/>
      <w:lang w:val="en-US"/>
      <w14:textOutline w14:w="12700" w14:cap="flat">
        <w14:noFill/>
        <w14:miter w14:lim="400000"/>
      </w14:textOutline>
      <w14:textFill>
        <w14:solidFill>
          <w14:srgbClr w14:val="0433FF"/>
        </w14:solidFill>
      </w14:textFill>
    </w:rPr>
  </w:style>
  <w:style w:type="paragraph" w:styleId="內文">
    <w:name w:val="內文"/>
    <w:next w:val="內文"/>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Unicode MS" w:cs="Arial Unicode MS" w:hAnsi="Arial Unicode MS" w:eastAsia="Times New Roman" w:hint="eastAsia"/>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zh-TW" w:eastAsia="zh-TW"/>
      <w14:textOutline>
        <w14:noFill/>
      </w14:textOutline>
      <w14:textFill>
        <w14:solidFill>
          <w14:srgbClr w14:val="000000"/>
        </w14:solidFill>
      </w14:textFill>
    </w:rPr>
  </w:style>
  <w:style w:type="numbering" w:styleId="已輸入樣式 1">
    <w:name w:val="已輸入樣式 1"/>
    <w:pPr>
      <w:numPr>
        <w:numId w:val="1"/>
      </w:numPr>
    </w:pPr>
  </w:style>
  <w:style w:type="character" w:styleId="Hyperlink.19">
    <w:name w:val="Hyperlink.19"/>
    <w:basedOn w:val="無"/>
    <w:next w:val="Hyperlink.19"/>
    <w:rPr>
      <w:rFonts w:ascii="Kaiti TC Bold" w:cs="Kaiti TC Bold" w:hAnsi="Kaiti TC Bold" w:eastAsia="Kaiti TC Bold"/>
      <w:outline w:val="0"/>
      <w:color w:val="0433ff"/>
      <w:kern w:val="2"/>
      <w:sz w:val="32"/>
      <w:szCs w:val="32"/>
      <w:u w:val="single" w:color="1155cc"/>
      <w:lang w:val="en-US"/>
      <w14:textFill>
        <w14:solidFill>
          <w14:srgbClr w14:val="0433FF"/>
        </w14:solidFill>
      </w14:textFill>
    </w:rPr>
  </w:style>
  <w:style w:type="character" w:styleId="Hyperlink.20">
    <w:name w:val="Hyperlink.20"/>
    <w:basedOn w:val="無"/>
    <w:next w:val="Hyperlink.20"/>
    <w:rPr>
      <w:rFonts w:ascii="Kaiti TC Bold" w:cs="Kaiti TC Bold" w:hAnsi="Kaiti TC Bold" w:eastAsia="Kaiti TC Bold"/>
      <w:outline w:val="0"/>
      <w:color w:val="0433ff"/>
      <w:kern w:val="0"/>
      <w:sz w:val="32"/>
      <w:szCs w:val="32"/>
      <w:u w:val="single" w:color="000000"/>
      <w:lang w:val="en-US"/>
      <w14:textFill>
        <w14:solidFill>
          <w14:srgbClr w14:val="0433FF"/>
        </w14:solidFill>
      </w14:textFill>
    </w:rPr>
  </w:style>
  <w:style w:type="character" w:styleId="Hyperlink.21">
    <w:name w:val="Hyperlink.21"/>
    <w:basedOn w:val="無"/>
    <w:next w:val="Hyperlink.21"/>
    <w:rPr>
      <w:rFonts w:ascii="Kaiti TC Bold" w:cs="Kaiti TC Bold" w:hAnsi="Kaiti TC Bold" w:eastAsia="Kaiti TC Bold"/>
      <w:outline w:val="0"/>
      <w:color w:val="0433ff"/>
      <w:kern w:val="0"/>
      <w:sz w:val="32"/>
      <w:szCs w:val="32"/>
      <w:u w:val="single" w:color="0000ff"/>
      <w:lang w:val="en-US"/>
      <w14:textFill>
        <w14:solidFill>
          <w14:srgbClr w14:val="0433FF"/>
        </w14:solidFill>
      </w14:textFill>
    </w:rPr>
  </w:style>
  <w:style w:type="character" w:styleId="Hyperlink.22">
    <w:name w:val="Hyperlink.22"/>
    <w:basedOn w:val="無"/>
    <w:next w:val="Hyperlink.22"/>
    <w:rPr>
      <w:rFonts w:ascii="Kaiti TC Bold" w:cs="Kaiti TC Bold" w:hAnsi="Kaiti TC Bold" w:eastAsia="Kaiti TC Bold"/>
      <w:outline w:val="0"/>
      <w:color w:val="0433ff"/>
      <w:kern w:val="0"/>
      <w:sz w:val="32"/>
      <w:szCs w:val="32"/>
      <w:u w:color="0433ff"/>
      <w14:textOutline w14:w="12700" w14:cap="flat">
        <w14:noFill/>
        <w14:miter w14:lim="400000"/>
      </w14:textOutline>
      <w14:textFill>
        <w14:solidFill>
          <w14:srgbClr w14:val="0433FF"/>
        </w14:solidFill>
      </w14:textFill>
    </w:rPr>
  </w:style>
  <w:style w:type="character" w:styleId="Hyperlink.23">
    <w:name w:val="Hyperlink.23"/>
    <w:basedOn w:val="無"/>
    <w:next w:val="Hyperlink.23"/>
    <w:rPr>
      <w:rFonts w:ascii="Kaiti TC Bold" w:cs="Kaiti TC Bold" w:hAnsi="Kaiti TC Bold" w:eastAsia="Kaiti TC Bold"/>
      <w:outline w:val="0"/>
      <w:color w:val="0433ff"/>
      <w:kern w:val="0"/>
      <w:sz w:val="32"/>
      <w:szCs w:val="32"/>
      <w:u w:color="0433ff"/>
      <w:lang w:val="en-US"/>
      <w14:textOutline w14:w="12700" w14:cap="flat">
        <w14:noFill/>
        <w14:miter w14:lim="400000"/>
      </w14:textOutline>
      <w14:textFill>
        <w14:solidFill>
          <w14:srgbClr w14:val="0433FF"/>
        </w14:solidFill>
      </w14:textFill>
    </w:rPr>
  </w:style>
  <w:style w:type="character" w:styleId="Hyperlink.24">
    <w:name w:val="Hyperlink.24"/>
    <w:basedOn w:val="無"/>
    <w:next w:val="Hyperlink.24"/>
    <w:rPr>
      <w:rFonts w:ascii="Kaiti TC Bold" w:cs="Kaiti TC Bold" w:hAnsi="Kaiti TC Bold" w:eastAsia="Kaiti TC Bold"/>
      <w:outline w:val="0"/>
      <w:color w:val="0433ff"/>
      <w:kern w:val="0"/>
      <w:sz w:val="32"/>
      <w:szCs w:val="32"/>
      <w:u w:color="0433ff"/>
      <w:lang w:val="zh-TW" w:eastAsia="zh-TW"/>
      <w14:textOutline w14:w="12700" w14:cap="flat">
        <w14:noFill/>
        <w14:miter w14:lim="400000"/>
      </w14:textOutline>
      <w14:textFill>
        <w14:solidFill>
          <w14:srgbClr w14:val="0433FF"/>
        </w14:solidFill>
      </w14:textFill>
    </w:rPr>
  </w:style>
  <w:style w:type="character" w:styleId="Hyperlink.25">
    <w:name w:val="Hyperlink.25"/>
    <w:basedOn w:val="無"/>
    <w:next w:val="Hyperlink.25"/>
    <w:rPr>
      <w:rFonts w:ascii="Kaiti TC Bold" w:cs="Kaiti TC Bold" w:hAnsi="Kaiti TC Bold" w:eastAsia="Kaiti TC Bold"/>
      <w:outline w:val="0"/>
      <w:color w:val="0433ff"/>
      <w:kern w:val="2"/>
      <w:sz w:val="32"/>
      <w:szCs w:val="32"/>
      <w:u w:val="none" w:color="1155cc"/>
      <w:lang w:val="zh-TW" w:eastAsia="zh-TW"/>
      <w14:textOutline w14:w="12700" w14:cap="flat">
        <w14:noFill/>
        <w14:miter w14:lim="400000"/>
      </w14:textOutline>
      <w14:textFill>
        <w14:solidFill>
          <w14:srgbClr w14:val="0433FF"/>
        </w14:solidFill>
      </w14:textFill>
    </w:rPr>
  </w:style>
  <w:style w:type="character" w:styleId="Hyperlink.26">
    <w:name w:val="Hyperlink.26"/>
    <w:basedOn w:val="無"/>
    <w:next w:val="Hyperlink.26"/>
    <w:rPr>
      <w:rFonts w:ascii="Kaiti TC Bold" w:cs="Kaiti TC Bold" w:hAnsi="Kaiti TC Bold" w:eastAsia="Kaiti TC Bold"/>
      <w:outline w:val="0"/>
      <w:color w:val="1155cc"/>
      <w:kern w:val="2"/>
      <w:sz w:val="32"/>
      <w:szCs w:val="32"/>
      <w:u w:val="none" w:color="1155cc"/>
      <w:lang w:val="en-US"/>
      <w14:textOutline w14:w="12700" w14:cap="flat">
        <w14:noFill/>
        <w14:miter w14:lim="400000"/>
      </w14:textOutline>
      <w14:textFill>
        <w14:solidFill>
          <w14:srgbClr w14:val="1155CC"/>
        </w14:solidFill>
      </w14:textFill>
    </w:rPr>
  </w:style>
  <w:style w:type="character" w:styleId="Hyperlink.27">
    <w:name w:val="Hyperlink.27"/>
    <w:basedOn w:val="無"/>
    <w:next w:val="Hyperlink.27"/>
    <w:rPr>
      <w:rFonts w:ascii="Kaiti TC Bold" w:cs="Kaiti TC Bold" w:hAnsi="Kaiti TC Bold" w:eastAsia="Kaiti TC Bold"/>
      <w:outline w:val="0"/>
      <w:color w:val="0000ff"/>
      <w:kern w:val="2"/>
      <w:sz w:val="32"/>
      <w:szCs w:val="32"/>
      <w:u w:val="none" w:color="0000ff"/>
      <w:lang w:val="en-US"/>
      <w14:textOutline w14:w="12700" w14:cap="flat">
        <w14:noFill/>
        <w14:miter w14:lim="400000"/>
      </w14:textOutline>
      <w14:textFill>
        <w14:solidFill>
          <w14:srgbClr w14:val="0000FF"/>
        </w14:solidFill>
      </w14:textFill>
    </w:rPr>
  </w:style>
  <w:style w:type="character" w:styleId="Hyperlink.28">
    <w:name w:val="Hyperlink.28"/>
    <w:basedOn w:val="無"/>
    <w:next w:val="Hyperlink.28"/>
    <w:rPr>
      <w:rFonts w:ascii="Kaiti TC Bold" w:cs="Kaiti TC Bold" w:hAnsi="Kaiti TC Bold" w:eastAsia="Kaiti TC Bold"/>
      <w:outline w:val="0"/>
      <w:color w:val="0000ff"/>
      <w:u w:val="single" w:color="0000ff"/>
      <w:lang w:val="en-US"/>
      <w14:textFill>
        <w14:solidFill>
          <w14:srgbClr w14:val="0000FF"/>
        </w14:solidFill>
      </w14:textFill>
    </w:rPr>
  </w:style>
  <w:style w:type="character" w:styleId="Hyperlink.29">
    <w:name w:val="Hyperlink.29"/>
    <w:basedOn w:val="無"/>
    <w:next w:val="Hyperlink.29"/>
    <w:rPr>
      <w:rFonts w:ascii="Kaiti TC Bold" w:cs="Kaiti TC Bold" w:hAnsi="Kaiti TC Bold" w:eastAsia="Kaiti TC Bold"/>
      <w:outline w:val="0"/>
      <w:color w:val="0433ff"/>
      <w:sz w:val="32"/>
      <w:szCs w:val="32"/>
      <w:u w:val="single" w:color="0000ff"/>
      <w:shd w:val="clear" w:color="auto" w:fill="ffffff"/>
      <w:lang w:val="en-US"/>
      <w14:textFill>
        <w14:solidFill>
          <w14:srgbClr w14:val="0433FF"/>
        </w14:solidFill>
      </w14:textFill>
    </w:rPr>
  </w:style>
  <w:style w:type="paragraph" w:styleId="內文 B">
    <w:name w:val="內文 B"/>
    <w:next w:val="內文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zh-TW" w:eastAsia="zh-TW"/>
      <w14:textOutline w14:w="12700" w14:cap="flat">
        <w14:noFill/>
        <w14:miter w14:lim="400000"/>
      </w14:textOutline>
      <w14:textFill>
        <w14:solidFill>
          <w14:srgbClr w14:val="000000"/>
        </w14:solidFill>
      </w14:textFill>
    </w:rPr>
  </w:style>
  <w:style w:type="character" w:styleId="Hyperlink.30">
    <w:name w:val="Hyperlink.30"/>
    <w:basedOn w:val="無"/>
    <w:next w:val="Hyperlink.30"/>
    <w:rPr>
      <w:rFonts w:ascii="Kaiti TC Bold" w:cs="Kaiti TC Bold" w:hAnsi="Kaiti TC Bold" w:eastAsia="Kaiti TC Bold"/>
      <w:outline w:val="0"/>
      <w:color w:val="0000ff"/>
      <w:sz w:val="30"/>
      <w:szCs w:val="30"/>
      <w:u w:val="single" w:color="0000ff"/>
      <w:lang w:val="en-US"/>
      <w14:textFill>
        <w14:solidFill>
          <w14:srgbClr w14:val="0000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image" Target="media/image2.png"/><Relationship Id="rId8" Type="http://schemas.openxmlformats.org/officeDocument/2006/relationships/image" Target="media/image3.jpeg"/><Relationship Id="rId9" Type="http://schemas.openxmlformats.org/officeDocument/2006/relationships/image" Target="media/image3.png"/><Relationship Id="rId10" Type="http://schemas.openxmlformats.org/officeDocument/2006/relationships/image" Target="media/image4.jpe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numbering" Target="numbering.xml"/><Relationship Id="rId14"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PingFang TC Semibold"/>
        <a:ea typeface="PingFang TC Semibold"/>
        <a:cs typeface="PingFang TC Semibold"/>
      </a:majorFont>
      <a:minorFont>
        <a:latin typeface="PingFang TC Regular"/>
        <a:ea typeface="PingFang TC Regular"/>
        <a:cs typeface="PingFang TC Regular"/>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PingFang TC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PingFang TC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