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center"/>
        <w:rPr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文革第一轮大屠杀</w:t>
      </w:r>
    </w:p>
    <w:p>
      <w:pPr>
        <w:jc w:val="center"/>
        <w:rPr>
          <w:rFonts w:hint="eastAsia"/>
          <w:b/>
          <w:bCs/>
          <w:color w:val="000000"/>
          <w:szCs w:val="21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sz w:val="21"/>
          <w:szCs w:val="21"/>
        </w:rPr>
        <w:t>——</w:t>
      </w:r>
      <w:r>
        <w:rPr>
          <w:rFonts w:hint="eastAsia" w:ascii="宋体" w:hAnsi="宋体" w:cs="宋体"/>
          <w:b/>
          <w:color w:val="000000"/>
          <w:szCs w:val="21"/>
        </w:rPr>
        <w:t>鲜血淋漓东方红</w:t>
      </w:r>
    </w:p>
    <w:p>
      <w:pPr>
        <w:jc w:val="both"/>
        <w:rPr>
          <w:rFonts w:hint="eastAsia" w:ascii="宋体" w:hAnsi="宋体"/>
          <w:b/>
          <w:color w:val="000000"/>
          <w:szCs w:val="21"/>
        </w:rPr>
      </w:pPr>
    </w:p>
    <w:p>
      <w:pPr>
        <w:ind w:firstLine="420" w:firstLineChars="200"/>
        <w:jc w:val="center"/>
        <w:rPr>
          <w:rFonts w:hint="eastAsia" w:ascii="宋体" w:hAnsi="宋体"/>
          <w:b w:val="0"/>
          <w:bCs/>
          <w:color w:val="000000"/>
          <w:szCs w:val="21"/>
          <w:lang w:val="en-US" w:eastAsia="zh-CN"/>
        </w:rPr>
      </w:pPr>
      <w:r>
        <w:rPr>
          <w:rFonts w:hint="eastAsia" w:ascii="宋体" w:hAnsi="宋体"/>
          <w:b w:val="0"/>
          <w:bCs/>
          <w:color w:val="000000"/>
          <w:szCs w:val="21"/>
          <w:lang w:eastAsia="zh-CN"/>
        </w:rPr>
        <w:t>作者</w:t>
      </w:r>
      <w:r>
        <w:rPr>
          <w:rFonts w:hint="eastAsia" w:ascii="宋体" w:hAnsi="宋体"/>
          <w:b w:val="0"/>
          <w:bCs/>
          <w:color w:val="000000"/>
          <w:szCs w:val="21"/>
          <w:lang w:val="en-US" w:eastAsia="zh-CN"/>
        </w:rPr>
        <w:t xml:space="preserve"> 于松然</w:t>
      </w:r>
    </w:p>
    <w:p>
      <w:pPr>
        <w:rPr>
          <w:rFonts w:hint="eastAsia" w:ascii="宋体" w:hAnsi="宋体"/>
          <w:szCs w:val="21"/>
        </w:rPr>
      </w:pPr>
      <w:bookmarkStart w:id="1" w:name="_GoBack"/>
      <w:bookmarkEnd w:id="1"/>
    </w:p>
    <w:p>
      <w:pPr>
        <w:rPr>
          <w:rFonts w:hint="eastAsia"/>
          <w:color w:val="000000"/>
          <w:szCs w:val="21"/>
        </w:rPr>
      </w:pPr>
    </w:p>
    <w:p>
      <w:pPr>
        <w:adjustRightInd w:val="0"/>
        <w:ind w:left="1050" w:leftChars="500"/>
        <w:jc w:val="left"/>
        <w:rPr>
          <w:rFonts w:hint="eastAsia" w:ascii="宋体" w:hAnsi="宋体" w:cs="宋体"/>
          <w:b/>
          <w:color w:val="000000"/>
          <w:szCs w:val="21"/>
        </w:rPr>
      </w:pPr>
      <w:r>
        <w:rPr>
          <w:rFonts w:hint="eastAsia" w:ascii="宋体" w:hAnsi="宋体" w:cs="宋体"/>
          <w:b/>
          <w:color w:val="000000"/>
          <w:szCs w:val="21"/>
        </w:rPr>
        <w:t>万木惊呆天地暗，</w:t>
      </w:r>
    </w:p>
    <w:p>
      <w:pPr>
        <w:adjustRightInd w:val="0"/>
        <w:ind w:left="1050" w:leftChars="500"/>
        <w:jc w:val="left"/>
        <w:rPr>
          <w:rFonts w:hint="eastAsia" w:ascii="宋体" w:hAnsi="宋体" w:cs="宋体"/>
          <w:b/>
          <w:color w:val="000000"/>
          <w:szCs w:val="21"/>
        </w:rPr>
      </w:pPr>
      <w:r>
        <w:rPr>
          <w:rFonts w:hint="eastAsia" w:ascii="宋体" w:hAnsi="宋体" w:cs="宋体"/>
          <w:b/>
          <w:color w:val="000000"/>
          <w:szCs w:val="21"/>
        </w:rPr>
        <w:t>黑烟滚滚冲霄汉。</w:t>
      </w:r>
    </w:p>
    <w:p>
      <w:pPr>
        <w:adjustRightInd w:val="0"/>
        <w:ind w:left="1050" w:leftChars="500"/>
        <w:jc w:val="left"/>
        <w:rPr>
          <w:rFonts w:hint="eastAsia" w:ascii="宋体" w:hAnsi="宋体" w:cs="宋体"/>
          <w:b/>
          <w:color w:val="000000"/>
          <w:szCs w:val="21"/>
        </w:rPr>
      </w:pPr>
      <w:r>
        <w:rPr>
          <w:rFonts w:hint="eastAsia" w:ascii="宋体" w:hAnsi="宋体" w:cs="宋体"/>
          <w:b/>
          <w:color w:val="000000"/>
          <w:szCs w:val="21"/>
        </w:rPr>
        <w:t>杀气腾腾心肌颤，</w:t>
      </w:r>
    </w:p>
    <w:p>
      <w:pPr>
        <w:adjustRightInd w:val="0"/>
        <w:ind w:left="1050" w:leftChars="500"/>
        <w:jc w:val="left"/>
        <w:rPr>
          <w:rFonts w:hint="eastAsia" w:ascii="宋体" w:hAnsi="宋体" w:cs="宋体"/>
          <w:b/>
          <w:color w:val="000000"/>
          <w:szCs w:val="21"/>
        </w:rPr>
      </w:pPr>
      <w:r>
        <w:rPr>
          <w:rFonts w:hint="eastAsia" w:ascii="宋体" w:hAnsi="宋体" w:cs="宋体"/>
          <w:b/>
          <w:color w:val="000000"/>
          <w:szCs w:val="21"/>
        </w:rPr>
        <w:t>哀声怨，</w:t>
      </w:r>
    </w:p>
    <w:p>
      <w:pPr>
        <w:adjustRightInd w:val="0"/>
        <w:ind w:left="1050" w:leftChars="500"/>
        <w:jc w:val="left"/>
        <w:rPr>
          <w:rFonts w:hint="eastAsia" w:ascii="宋体" w:hAnsi="宋体" w:cs="宋体"/>
          <w:b/>
          <w:color w:val="000000"/>
          <w:szCs w:val="21"/>
        </w:rPr>
      </w:pPr>
      <w:r>
        <w:rPr>
          <w:rFonts w:hint="eastAsia" w:ascii="宋体" w:hAnsi="宋体" w:cs="宋体"/>
          <w:b/>
          <w:color w:val="000000"/>
          <w:szCs w:val="21"/>
        </w:rPr>
        <w:t>抢夺人命</w:t>
      </w:r>
      <w:r>
        <w:rPr>
          <w:rFonts w:hint="eastAsia" w:ascii="宋体" w:hAnsi="宋体" w:cs="宋体"/>
          <w:b/>
          <w:szCs w:val="21"/>
        </w:rPr>
        <w:t>李恩元</w:t>
      </w:r>
      <w:r>
        <w:rPr>
          <w:rFonts w:hint="eastAsia" w:ascii="宋体" w:hAnsi="宋体" w:cs="宋体"/>
          <w:b/>
          <w:color w:val="000000"/>
          <w:szCs w:val="21"/>
        </w:rPr>
        <w:t>！</w:t>
      </w:r>
    </w:p>
    <w:p>
      <w:pPr>
        <w:adjustRightInd w:val="0"/>
        <w:ind w:left="1050" w:leftChars="500"/>
        <w:jc w:val="left"/>
        <w:rPr>
          <w:rFonts w:hint="eastAsia" w:ascii="宋体" w:hAnsi="宋体" w:cs="宋体"/>
          <w:b/>
          <w:color w:val="000000"/>
          <w:szCs w:val="21"/>
        </w:rPr>
      </w:pPr>
      <w:r>
        <w:rPr>
          <w:rFonts w:hint="eastAsia" w:ascii="宋体" w:hAnsi="宋体" w:cs="宋体"/>
          <w:b/>
          <w:color w:val="000000"/>
          <w:szCs w:val="21"/>
        </w:rPr>
        <w:t xml:space="preserve">         </w:t>
      </w:r>
    </w:p>
    <w:p>
      <w:pPr>
        <w:adjustRightInd w:val="0"/>
        <w:ind w:left="1050" w:leftChars="500"/>
        <w:jc w:val="left"/>
        <w:rPr>
          <w:rFonts w:hint="eastAsia" w:ascii="宋体" w:hAnsi="宋体" w:cs="宋体"/>
          <w:b/>
          <w:color w:val="000000"/>
          <w:szCs w:val="21"/>
        </w:rPr>
      </w:pPr>
      <w:r>
        <w:rPr>
          <w:rFonts w:hint="eastAsia" w:ascii="宋体" w:hAnsi="宋体" w:cs="宋体"/>
          <w:b/>
          <w:color w:val="000000"/>
          <w:szCs w:val="21"/>
        </w:rPr>
        <w:t>五入村中驳誓干，</w:t>
      </w:r>
    </w:p>
    <w:p>
      <w:pPr>
        <w:adjustRightInd w:val="0"/>
        <w:ind w:left="1050" w:leftChars="500"/>
        <w:jc w:val="left"/>
        <w:rPr>
          <w:rFonts w:hint="eastAsia" w:ascii="宋体" w:hAnsi="宋体" w:cs="宋体"/>
          <w:b/>
          <w:color w:val="000000"/>
          <w:szCs w:val="21"/>
        </w:rPr>
      </w:pPr>
      <w:r>
        <w:rPr>
          <w:rFonts w:hint="eastAsia" w:ascii="宋体" w:hAnsi="宋体" w:cs="宋体"/>
          <w:b/>
          <w:color w:val="000000"/>
          <w:szCs w:val="21"/>
        </w:rPr>
        <w:t>刀光剑影手中看。</w:t>
      </w:r>
    </w:p>
    <w:p>
      <w:pPr>
        <w:adjustRightInd w:val="0"/>
        <w:ind w:left="1050" w:leftChars="500"/>
        <w:jc w:val="left"/>
        <w:rPr>
          <w:rFonts w:hint="eastAsia" w:ascii="宋体" w:hAnsi="宋体" w:cs="宋体"/>
          <w:b/>
          <w:color w:val="000000"/>
          <w:szCs w:val="21"/>
        </w:rPr>
      </w:pPr>
      <w:r>
        <w:rPr>
          <w:rFonts w:hint="eastAsia" w:ascii="宋体" w:hAnsi="宋体" w:cs="宋体"/>
          <w:b/>
          <w:color w:val="000000"/>
          <w:szCs w:val="21"/>
        </w:rPr>
        <w:t>虎口难生抛里万，</w:t>
      </w:r>
    </w:p>
    <w:p>
      <w:pPr>
        <w:adjustRightInd w:val="0"/>
        <w:ind w:left="1050" w:leftChars="500"/>
        <w:jc w:val="left"/>
        <w:rPr>
          <w:rFonts w:hint="eastAsia" w:ascii="宋体" w:hAnsi="宋体" w:cs="宋体"/>
          <w:b/>
          <w:color w:val="000000"/>
          <w:szCs w:val="21"/>
        </w:rPr>
      </w:pPr>
      <w:r>
        <w:rPr>
          <w:rFonts w:hint="eastAsia" w:ascii="宋体" w:hAnsi="宋体" w:cs="宋体"/>
          <w:b/>
          <w:color w:val="000000"/>
          <w:szCs w:val="21"/>
        </w:rPr>
        <w:t>同心劝，</w:t>
      </w:r>
    </w:p>
    <w:p>
      <w:pPr>
        <w:adjustRightInd w:val="0"/>
        <w:ind w:left="1050" w:leftChars="500"/>
        <w:jc w:val="left"/>
        <w:rPr>
          <w:rFonts w:hint="eastAsia"/>
        </w:rPr>
      </w:pPr>
      <w:r>
        <w:rPr>
          <w:rFonts w:hint="eastAsia" w:ascii="宋体" w:hAnsi="宋体" w:cs="宋体"/>
          <w:b/>
          <w:color w:val="000000"/>
          <w:szCs w:val="21"/>
        </w:rPr>
        <w:t>留得整数梁山汉</w:t>
      </w:r>
      <w:r>
        <w:rPr>
          <w:rFonts w:hint="eastAsia" w:ascii="宋体" w:hAnsi="宋体" w:cs="宋体"/>
          <w:color w:val="000000"/>
          <w:szCs w:val="21"/>
        </w:rPr>
        <w:t>。</w:t>
      </w:r>
      <w:r>
        <w:rPr>
          <w:rFonts w:hint="eastAsia"/>
        </w:rPr>
        <w:t>（作者注：</w:t>
      </w:r>
      <w:r>
        <w:rPr>
          <w:rFonts w:hint="eastAsia" w:ascii="宋体" w:hAnsi="宋体"/>
          <w:color w:val="000000"/>
          <w:szCs w:val="21"/>
        </w:rPr>
        <w:t>108个生命</w:t>
      </w:r>
      <w:r>
        <w:rPr>
          <w:rFonts w:hint="eastAsia"/>
        </w:rPr>
        <w:t>）</w:t>
      </w:r>
    </w:p>
    <w:p>
      <w:pPr>
        <w:ind w:firstLine="896" w:firstLineChars="498"/>
        <w:jc w:val="left"/>
        <w:rPr>
          <w:rFonts w:hint="eastAsia" w:ascii="宋体" w:hAnsi="宋体"/>
          <w:color w:val="000000"/>
          <w:sz w:val="18"/>
          <w:szCs w:val="18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这首标题为《渔家傲. </w:t>
      </w:r>
      <w:r>
        <w:rPr>
          <w:rFonts w:hint="eastAsia" w:ascii="宋体" w:hAnsi="宋体"/>
          <w:b/>
          <w:bCs/>
          <w:color w:val="000000"/>
          <w:szCs w:val="21"/>
        </w:rPr>
        <w:t>反对杀害无辜</w:t>
      </w:r>
      <w:r>
        <w:rPr>
          <w:rFonts w:hint="eastAsia" w:ascii="宋体" w:hAnsi="宋体"/>
          <w:color w:val="000000"/>
          <w:szCs w:val="21"/>
        </w:rPr>
        <w:t>》的词，是当年中共北京市大兴县委农村工作部干事</w:t>
      </w:r>
      <w:r>
        <w:rPr>
          <w:rFonts w:hint="eastAsia" w:ascii="宋体" w:hAnsi="宋体"/>
          <w:b/>
          <w:szCs w:val="21"/>
        </w:rPr>
        <w:t>张连和</w:t>
      </w:r>
      <w:r>
        <w:rPr>
          <w:rFonts w:hint="eastAsia" w:ascii="宋体" w:hAnsi="宋体"/>
          <w:color w:val="000000"/>
          <w:szCs w:val="21"/>
        </w:rPr>
        <w:t>所写。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color w:val="000000"/>
          <w:szCs w:val="21"/>
        </w:rPr>
        <w:t>据报导：在“红八月”里，在毛泽东“要武精神”和“血统论”的蛊惑下，北京市昌平和大兴两县农村，拿“黑五类”及其家属等弱势群体开刀，有组织、有计划地进行大规模</w:t>
      </w:r>
      <w:r>
        <w:rPr>
          <w:rFonts w:hint="eastAsia"/>
          <w:color w:val="000000"/>
          <w:szCs w:val="21"/>
        </w:rPr>
        <w:t>群体灭绝性</w:t>
      </w:r>
      <w:r>
        <w:rPr>
          <w:rFonts w:hint="eastAsia" w:ascii="宋体" w:hAnsi="宋体"/>
          <w:color w:val="000000"/>
          <w:szCs w:val="21"/>
        </w:rPr>
        <w:t>大屠杀。其中，昌平屠杀人数比大兴县多。</w:t>
      </w:r>
      <w:r>
        <w:rPr>
          <w:rFonts w:hint="eastAsia" w:ascii="宋体" w:hAnsi="宋体"/>
          <w:szCs w:val="21"/>
        </w:rPr>
        <w:t>据披露：昌平县中越友好人民公社的黄土南店大队，在1966年8月底，就</w:t>
      </w:r>
      <w:r>
        <w:rPr>
          <w:rFonts w:hint="eastAsia" w:ascii="宋体" w:hAnsi="宋体"/>
          <w:b/>
          <w:bCs/>
          <w:szCs w:val="21"/>
        </w:rPr>
        <w:t>打死了19人</w:t>
      </w:r>
      <w:r>
        <w:rPr>
          <w:rFonts w:hint="eastAsia" w:ascii="宋体" w:hAnsi="宋体"/>
          <w:szCs w:val="21"/>
        </w:rPr>
        <w:t>；离定陵不远的黑山寨大队，地主</w:t>
      </w:r>
      <w:r>
        <w:rPr>
          <w:rFonts w:hint="eastAsia"/>
          <w:szCs w:val="21"/>
        </w:rPr>
        <w:t>分</w:t>
      </w:r>
      <w:r>
        <w:rPr>
          <w:rFonts w:hint="eastAsia" w:ascii="宋体" w:hAnsi="宋体"/>
          <w:szCs w:val="21"/>
        </w:rPr>
        <w:t>子</w:t>
      </w:r>
      <w:r>
        <w:rPr>
          <w:rFonts w:hint="eastAsia" w:ascii="宋体" w:hAnsi="宋体"/>
          <w:b/>
          <w:bCs/>
          <w:szCs w:val="21"/>
        </w:rPr>
        <w:t>王占保</w:t>
      </w:r>
      <w:r>
        <w:rPr>
          <w:rFonts w:hint="eastAsia" w:ascii="宋体" w:hAnsi="宋体"/>
          <w:szCs w:val="21"/>
        </w:rPr>
        <w:t>全家被揪出批斗，王占保和他的</w:t>
      </w:r>
      <w:r>
        <w:rPr>
          <w:rFonts w:hint="eastAsia" w:ascii="宋体" w:hAnsi="宋体"/>
          <w:b/>
          <w:bCs/>
          <w:szCs w:val="21"/>
        </w:rPr>
        <w:t>儿子</w:t>
      </w:r>
      <w:r>
        <w:rPr>
          <w:rFonts w:hint="eastAsia" w:ascii="宋体" w:hAnsi="宋体"/>
          <w:szCs w:val="21"/>
        </w:rPr>
        <w:t>都惨死在乱棍之下,九岁的</w:t>
      </w:r>
      <w:r>
        <w:rPr>
          <w:rFonts w:hint="eastAsia" w:ascii="宋体" w:hAnsi="宋体"/>
          <w:b/>
          <w:bCs/>
          <w:szCs w:val="21"/>
        </w:rPr>
        <w:t>孙子</w:t>
      </w:r>
      <w:r>
        <w:rPr>
          <w:rFonts w:hint="eastAsia" w:ascii="宋体" w:hAnsi="宋体"/>
          <w:szCs w:val="21"/>
        </w:rPr>
        <w:t>也没逃脱，被从野地里抓回来，当众撕成两半。由于昌平县信息控制比较严密，杀人又比较分散，集中报导不多，因而群体杀人事件显现得没有大兴县那么突出，其屠杀名气也没有大兴县那么大。</w:t>
      </w: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1986年9月，天津人民出版社出版一本名叫《</w:t>
      </w:r>
      <w:r>
        <w:rPr>
          <w:rFonts w:hint="eastAsia" w:ascii="宋体" w:hAnsi="宋体"/>
          <w:b/>
          <w:bCs/>
          <w:szCs w:val="21"/>
        </w:rPr>
        <w:t>“文化大革命”十年史</w:t>
      </w:r>
      <w:r>
        <w:rPr>
          <w:rFonts w:hint="eastAsia" w:ascii="宋体" w:hAnsi="宋体"/>
          <w:szCs w:val="21"/>
        </w:rPr>
        <w:t>》的书。书中披露，从1966年8月27日至9月1日，大兴县13个公社48个大队，先后</w:t>
      </w:r>
      <w:r>
        <w:rPr>
          <w:rFonts w:hint="eastAsia" w:ascii="宋体" w:hAnsi="宋体"/>
          <w:b/>
          <w:bCs/>
          <w:szCs w:val="21"/>
        </w:rPr>
        <w:t>杀害了325人</w:t>
      </w:r>
      <w:r>
        <w:rPr>
          <w:rFonts w:hint="eastAsia" w:ascii="宋体" w:hAnsi="宋体"/>
          <w:szCs w:val="21"/>
        </w:rPr>
        <w:t>，最大的80岁，最小的才38天，有22户人家被杀绝。（</w:t>
      </w:r>
      <w:bookmarkStart w:id="0" w:name="第10章文中（4）"/>
      <w:bookmarkEnd w:id="0"/>
      <w:r>
        <w:rPr>
          <w:rFonts w:hint="eastAsia" w:ascii="宋体" w:hAnsi="宋体"/>
          <w:b/>
          <w:color w:val="auto"/>
          <w:szCs w:val="21"/>
          <w:lang w:val="en-US" w:eastAsia="zh-CN"/>
        </w:rPr>
        <w:t>1</w:t>
      </w:r>
      <w:r>
        <w:rPr>
          <w:rFonts w:hint="eastAsia" w:ascii="宋体" w:hAnsi="宋体"/>
          <w:szCs w:val="21"/>
        </w:rPr>
        <w:t>）</w:t>
      </w: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有资料显示，</w:t>
      </w:r>
      <w:r>
        <w:rPr>
          <w:rFonts w:hint="eastAsia"/>
        </w:rPr>
        <w:t>位于北京大兴县的西部的</w:t>
      </w:r>
      <w:r>
        <w:rPr>
          <w:rFonts w:hint="eastAsia"/>
          <w:szCs w:val="21"/>
        </w:rPr>
        <w:t>东方红</w:t>
      </w:r>
      <w:r>
        <w:rPr>
          <w:rFonts w:hint="eastAsia"/>
        </w:rPr>
        <w:t>公社（现北臧</w:t>
      </w:r>
      <w:r>
        <w:rPr>
          <w:rFonts w:hint="eastAsia" w:ascii="宋体" w:hAnsi="宋体"/>
          <w:szCs w:val="21"/>
        </w:rPr>
        <w:t>村</w:t>
      </w:r>
      <w:r>
        <w:rPr>
          <w:rFonts w:hint="eastAsia"/>
        </w:rPr>
        <w:t>乡），</w:t>
      </w:r>
      <w:r>
        <w:rPr>
          <w:rFonts w:hint="eastAsia" w:ascii="宋体" w:hAnsi="宋体"/>
        </w:rPr>
        <w:t>从1966年8月27日就开始杀人，共</w:t>
      </w:r>
      <w:r>
        <w:rPr>
          <w:rFonts w:hint="eastAsia" w:ascii="宋体" w:hAnsi="宋体"/>
          <w:b/>
        </w:rPr>
        <w:t>杀98人</w:t>
      </w:r>
      <w:r>
        <w:rPr>
          <w:rFonts w:hint="eastAsia" w:ascii="宋体" w:hAnsi="宋体"/>
        </w:rPr>
        <w:t>。其中：新立村</w:t>
      </w:r>
      <w:r>
        <w:rPr>
          <w:rFonts w:hint="eastAsia" w:ascii="宋体" w:hAnsi="宋体"/>
          <w:b/>
          <w:bCs/>
        </w:rPr>
        <w:t>杀53人</w:t>
      </w:r>
      <w:r>
        <w:rPr>
          <w:rFonts w:hint="eastAsia" w:ascii="宋体" w:hAnsi="宋体"/>
        </w:rPr>
        <w:t>，</w:t>
      </w:r>
      <w:r>
        <w:rPr>
          <w:rFonts w:hint="eastAsia" w:ascii="宋体" w:hAnsi="宋体"/>
          <w:bCs/>
        </w:rPr>
        <w:t>马村</w:t>
      </w:r>
      <w:r>
        <w:rPr>
          <w:rFonts w:hint="eastAsia" w:ascii="宋体" w:hAnsi="宋体"/>
          <w:b/>
          <w:bCs/>
        </w:rPr>
        <w:t>杀34人</w:t>
      </w:r>
      <w:r>
        <w:rPr>
          <w:rFonts w:hint="eastAsia" w:ascii="宋体" w:hAnsi="宋体"/>
        </w:rPr>
        <w:t>，六合庄</w:t>
      </w:r>
      <w:r>
        <w:rPr>
          <w:rFonts w:hint="eastAsia" w:ascii="宋体" w:hAnsi="宋体"/>
          <w:b/>
          <w:bCs/>
        </w:rPr>
        <w:t>杀11人</w:t>
      </w:r>
      <w:r>
        <w:rPr>
          <w:rFonts w:hint="eastAsia" w:ascii="宋体" w:hAnsi="宋体"/>
        </w:rPr>
        <w:t xml:space="preserve">。 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张连和在一篇《</w:t>
      </w:r>
      <w:r>
        <w:rPr>
          <w:rFonts w:hint="eastAsia" w:ascii="宋体" w:hAnsi="宋体"/>
          <w:b/>
          <w:color w:val="000000"/>
          <w:szCs w:val="21"/>
        </w:rPr>
        <w:t>五进马村劝停杀——文革大兴县屠杀侧记</w:t>
      </w:r>
      <w:r>
        <w:rPr>
          <w:rFonts w:hint="eastAsia" w:ascii="宋体" w:hAnsi="宋体"/>
          <w:color w:val="000000"/>
          <w:szCs w:val="21"/>
        </w:rPr>
        <w:t>》中写道：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 w:eastAsia="宋体" w:cs="宋体"/>
          <w:color w:val="000000"/>
          <w:szCs w:val="21"/>
        </w:rPr>
        <w:t>“</w:t>
      </w:r>
      <w:r>
        <w:rPr>
          <w:rFonts w:hint="eastAsia" w:ascii="宋体" w:hAnsi="宋体" w:cs="宋体"/>
          <w:color w:val="000000"/>
          <w:szCs w:val="21"/>
          <w:lang w:eastAsia="zh-CN"/>
        </w:rPr>
        <w:t>‘</w:t>
      </w:r>
      <w:r>
        <w:rPr>
          <w:rFonts w:hint="eastAsia" w:ascii="宋体" w:hAnsi="宋体" w:eastAsia="宋体" w:cs="宋体"/>
          <w:color w:val="000000"/>
          <w:szCs w:val="21"/>
        </w:rPr>
        <w:t>八三一</w:t>
      </w:r>
      <w:r>
        <w:rPr>
          <w:rFonts w:hint="eastAsia" w:ascii="宋体" w:hAnsi="宋体" w:cs="宋体"/>
          <w:color w:val="000000"/>
          <w:szCs w:val="21"/>
          <w:lang w:eastAsia="zh-CN"/>
        </w:rPr>
        <w:t>’</w:t>
      </w:r>
      <w:r>
        <w:rPr>
          <w:rFonts w:hint="eastAsia" w:ascii="宋体" w:hAnsi="宋体" w:eastAsia="宋体" w:cs="宋体"/>
          <w:color w:val="000000"/>
          <w:szCs w:val="21"/>
        </w:rPr>
        <w:t>（笔者：1966年8月31日）事件的当天夜里，我被县委书记</w:t>
      </w:r>
      <w:r>
        <w:rPr>
          <w:rFonts w:hint="eastAsia" w:ascii="宋体" w:hAnsi="宋体" w:eastAsia="宋体" w:cs="宋体"/>
          <w:b/>
          <w:bCs/>
          <w:color w:val="000000"/>
          <w:szCs w:val="21"/>
        </w:rPr>
        <w:t>王</w:t>
      </w:r>
      <w:r>
        <w:rPr>
          <w:rFonts w:hint="eastAsia" w:ascii="宋体" w:hAnsi="宋体" w:eastAsia="宋体" w:cs="宋体"/>
          <w:b/>
          <w:bCs/>
        </w:rPr>
        <w:t>振</w:t>
      </w:r>
      <w:r>
        <w:rPr>
          <w:rFonts w:hint="eastAsia" w:ascii="宋体" w:hAnsi="宋体" w:eastAsia="宋体" w:cs="宋体"/>
          <w:b/>
          <w:bCs/>
          <w:color w:val="000000"/>
          <w:szCs w:val="21"/>
        </w:rPr>
        <w:t>元</w:t>
      </w:r>
      <w:r>
        <w:rPr>
          <w:rFonts w:hint="eastAsia" w:ascii="宋体" w:hAnsi="宋体" w:eastAsia="宋体" w:cs="宋体"/>
          <w:color w:val="000000"/>
          <w:szCs w:val="21"/>
        </w:rPr>
        <w:t>叫醒，说东方红公社（现为北臧村乡）马村大队正杀害</w:t>
      </w:r>
      <w:r>
        <w:rPr>
          <w:rFonts w:hint="eastAsia" w:ascii="宋体" w:hAnsi="宋体" w:cs="宋体"/>
          <w:color w:val="000000"/>
          <w:szCs w:val="21"/>
          <w:lang w:eastAsia="zh-CN"/>
        </w:rPr>
        <w:t>‘</w:t>
      </w:r>
      <w:r>
        <w:rPr>
          <w:rFonts w:hint="eastAsia" w:ascii="宋体" w:hAnsi="宋体" w:eastAsia="宋体" w:cs="宋体"/>
          <w:color w:val="000000"/>
          <w:szCs w:val="21"/>
        </w:rPr>
        <w:t>地、富、反、坏</w:t>
      </w:r>
      <w:r>
        <w:rPr>
          <w:rFonts w:hint="eastAsia" w:ascii="宋体" w:hAnsi="宋体" w:cs="宋体"/>
          <w:color w:val="000000"/>
          <w:szCs w:val="21"/>
          <w:lang w:eastAsia="zh-CN"/>
        </w:rPr>
        <w:t>’</w:t>
      </w:r>
      <w:r>
        <w:rPr>
          <w:rFonts w:hint="eastAsia" w:ascii="宋体" w:hAnsi="宋体" w:eastAsia="宋体" w:cs="宋体"/>
          <w:color w:val="000000"/>
          <w:szCs w:val="21"/>
        </w:rPr>
        <w:t>及其家属，马上组织人前往宣传《十六条》，制止杀人。我闻风而动，叫醒文革成员、县委组织部干事张绍千、县委办公室王海泉、共青团曹雪芳以及县委监委张瑞昆、派出所长梁通、县武装部刘克一等10多人陪同王书记驱车前往。从8月31日夜至9月3日上午，我们五进五出马村，</w:t>
      </w:r>
      <w:r>
        <w:rPr>
          <w:rFonts w:hint="eastAsia" w:ascii="宋体" w:hAnsi="宋体" w:eastAsia="宋体" w:cs="宋体"/>
          <w:b/>
          <w:szCs w:val="21"/>
        </w:rPr>
        <w:t>除已被杀死的34人外，冒着生命危险，夺回108个男女老幼的生命</w:t>
      </w:r>
      <w:r>
        <w:rPr>
          <w:rFonts w:hint="eastAsia" w:ascii="宋体" w:hAnsi="宋体" w:eastAsia="宋体" w:cs="宋体"/>
          <w:color w:val="000000"/>
          <w:szCs w:val="21"/>
        </w:rPr>
        <w:t>。</w:t>
      </w:r>
      <w:r>
        <w:rPr>
          <w:rFonts w:hint="eastAsia" w:ascii="宋体" w:hAnsi="宋体" w:cs="宋体"/>
          <w:color w:val="000000"/>
          <w:szCs w:val="21"/>
          <w:lang w:eastAsia="zh-CN"/>
        </w:rPr>
        <w:t>”</w:t>
      </w:r>
    </w:p>
    <w:p>
      <w:pPr>
        <w:jc w:val="left"/>
        <w:rPr>
          <w:rFonts w:hint="eastAsia" w:ascii="宋体" w:hAnsi="宋体"/>
          <w:color w:val="000000"/>
          <w:szCs w:val="21"/>
        </w:rPr>
      </w:pPr>
    </w:p>
    <w:p>
      <w:pPr>
        <w:ind w:left="250" w:leftChars="119" w:firstLine="210" w:firstLineChars="1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>张连和</w:t>
      </w:r>
      <w:r>
        <w:rPr>
          <w:rFonts w:hint="eastAsia" w:ascii="宋体" w:hAnsi="宋体"/>
          <w:color w:val="000000"/>
          <w:szCs w:val="21"/>
        </w:rPr>
        <w:t>目击了马村大队的</w:t>
      </w:r>
      <w:r>
        <w:rPr>
          <w:rFonts w:hint="eastAsia"/>
          <w:color w:val="000000"/>
          <w:szCs w:val="21"/>
        </w:rPr>
        <w:t>群体灭绝</w:t>
      </w:r>
      <w:r>
        <w:rPr>
          <w:rFonts w:hint="eastAsia" w:ascii="宋体" w:hAnsi="宋体"/>
          <w:color w:val="000000"/>
          <w:szCs w:val="21"/>
        </w:rPr>
        <w:t>大屠杀。他写道：</w:t>
      </w:r>
    </w:p>
    <w:p>
      <w:pPr>
        <w:ind w:left="25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楷体_GB2312" w:eastAsia="楷体_GB2312"/>
        </w:rPr>
      </w:pPr>
      <w:r>
        <w:rPr>
          <w:rFonts w:hint="eastAsia" w:ascii="宋体" w:hAnsi="宋体" w:cs="宋体"/>
          <w:lang w:eastAsia="zh-CN"/>
        </w:rPr>
        <w:t>“</w:t>
      </w:r>
      <w:r>
        <w:rPr>
          <w:rFonts w:hint="eastAsia" w:ascii="宋体" w:hAnsi="宋体" w:eastAsia="宋体" w:cs="宋体"/>
        </w:rPr>
        <w:t>刑场设在大街西头路北的一家院子里，有正房5间厢房3间。我们排队进院时，</w:t>
      </w:r>
      <w:r>
        <w:rPr>
          <w:rFonts w:hint="eastAsia" w:ascii="宋体" w:hAnsi="宋体" w:eastAsia="宋体" w:cs="宋体"/>
          <w:b/>
          <w:bCs/>
        </w:rPr>
        <w:t>看见活人被捆绑跪着，死人横躺竖卧，鲜血染地，惨不忍睹</w:t>
      </w:r>
      <w:r>
        <w:rPr>
          <w:rFonts w:hint="eastAsia" w:ascii="宋体" w:hAnsi="宋体" w:eastAsia="宋体" w:cs="宋体"/>
        </w:rPr>
        <w:t>。有两辆小推车往院外运尸体（据说把打死的人埋在村西永定河大堤）。审问者个个横眉冷对，耀武扬威，个个手持木棒、铁棍和钉着钉子的三角皮带，他们高声逼迫被审者交出</w:t>
      </w:r>
      <w:r>
        <w:rPr>
          <w:rFonts w:hint="eastAsia" w:ascii="宋体" w:hAnsi="宋体" w:cs="宋体"/>
          <w:lang w:eastAsia="zh-CN"/>
        </w:rPr>
        <w:t>‘</w:t>
      </w:r>
      <w:r>
        <w:rPr>
          <w:rFonts w:hint="eastAsia" w:ascii="宋体" w:hAnsi="宋体" w:eastAsia="宋体" w:cs="宋体"/>
        </w:rPr>
        <w:t>枪支</w:t>
      </w:r>
      <w:r>
        <w:rPr>
          <w:rFonts w:hint="eastAsia" w:ascii="宋体" w:hAnsi="宋体" w:cs="宋体"/>
          <w:lang w:eastAsia="zh-CN"/>
        </w:rPr>
        <w:t>’</w:t>
      </w:r>
      <w:r>
        <w:rPr>
          <w:rFonts w:hint="eastAsia" w:ascii="宋体" w:hAnsi="宋体" w:eastAsia="宋体" w:cs="宋体"/>
        </w:rPr>
        <w:t>、</w:t>
      </w:r>
      <w:r>
        <w:rPr>
          <w:rFonts w:hint="eastAsia" w:ascii="宋体" w:hAnsi="宋体" w:cs="宋体"/>
          <w:lang w:eastAsia="zh-CN"/>
        </w:rPr>
        <w:t>‘</w:t>
      </w:r>
      <w:r>
        <w:rPr>
          <w:rFonts w:hint="eastAsia" w:ascii="宋体" w:hAnsi="宋体" w:eastAsia="宋体" w:cs="宋体"/>
        </w:rPr>
        <w:t>地契</w:t>
      </w:r>
      <w:r>
        <w:rPr>
          <w:rFonts w:hint="eastAsia" w:ascii="宋体" w:hAnsi="宋体" w:cs="宋体"/>
          <w:lang w:eastAsia="zh-CN"/>
        </w:rPr>
        <w:t>’</w:t>
      </w:r>
      <w:r>
        <w:rPr>
          <w:rFonts w:hint="eastAsia" w:ascii="宋体" w:hAnsi="宋体" w:eastAsia="宋体" w:cs="宋体"/>
        </w:rPr>
        <w:t>、</w:t>
      </w:r>
      <w:r>
        <w:rPr>
          <w:rFonts w:hint="eastAsia" w:ascii="宋体" w:hAnsi="宋体" w:cs="宋体"/>
          <w:lang w:eastAsia="zh-CN"/>
        </w:rPr>
        <w:t>‘</w:t>
      </w:r>
      <w:r>
        <w:rPr>
          <w:rFonts w:hint="eastAsia" w:ascii="宋体" w:hAnsi="宋体" w:eastAsia="宋体" w:cs="宋体"/>
        </w:rPr>
        <w:t>变天帐</w:t>
      </w:r>
      <w:r>
        <w:rPr>
          <w:rFonts w:hint="eastAsia" w:ascii="宋体" w:hAnsi="宋体" w:cs="宋体"/>
          <w:lang w:eastAsia="zh-CN"/>
        </w:rPr>
        <w:t>’</w:t>
      </w:r>
      <w:r>
        <w:rPr>
          <w:rFonts w:hint="eastAsia" w:ascii="宋体" w:hAnsi="宋体" w:eastAsia="宋体" w:cs="宋体"/>
        </w:rPr>
        <w:t>，只要说没有或者不吱声，凶器就会伴着喝斥声雨点般打下去。被打死的，等车外运，没被打死的，倒地呻吟。我看见一个十四五岁的小男孩，长得非常漂亮，被反绑双手跪在70多岁的奶奶身边儿，非常害怕地看着持棍者，生怕灾难落到自己身上。只见一个持铁棍的年轻男子来到小孩儿身边厉声问：</w:t>
      </w:r>
      <w:r>
        <w:rPr>
          <w:rFonts w:hint="eastAsia" w:ascii="宋体" w:hAnsi="宋体" w:cs="宋体"/>
          <w:lang w:eastAsia="zh-CN"/>
        </w:rPr>
        <w:t>‘</w:t>
      </w:r>
      <w:r>
        <w:rPr>
          <w:rFonts w:hint="eastAsia" w:ascii="宋体" w:hAnsi="宋体" w:eastAsia="宋体" w:cs="宋体"/>
        </w:rPr>
        <w:t>快说，你们家的变天帐藏在哪儿了？</w:t>
      </w:r>
      <w:r>
        <w:rPr>
          <w:rFonts w:hint="eastAsia" w:ascii="宋体" w:hAnsi="宋体" w:cs="宋体"/>
          <w:lang w:eastAsia="zh-CN"/>
        </w:rPr>
        <w:t>’</w:t>
      </w:r>
      <w:r>
        <w:rPr>
          <w:rFonts w:hint="eastAsia" w:ascii="宋体" w:hAnsi="宋体" w:eastAsia="宋体" w:cs="宋体"/>
        </w:rPr>
        <w:t>小孩儿哆里哆嗦地说：</w:t>
      </w:r>
      <w:r>
        <w:rPr>
          <w:rFonts w:hint="eastAsia" w:ascii="宋体" w:hAnsi="宋体" w:cs="宋体"/>
          <w:lang w:eastAsia="zh-CN"/>
        </w:rPr>
        <w:t>‘</w:t>
      </w:r>
      <w:r>
        <w:rPr>
          <w:rFonts w:hint="eastAsia" w:ascii="宋体" w:hAnsi="宋体" w:eastAsia="宋体" w:cs="宋体"/>
        </w:rPr>
        <w:t>不……知道！</w:t>
      </w:r>
      <w:r>
        <w:rPr>
          <w:rFonts w:hint="eastAsia" w:ascii="宋体" w:hAnsi="宋体" w:cs="宋体"/>
          <w:lang w:eastAsia="zh-CN"/>
        </w:rPr>
        <w:t>’‘</w:t>
      </w:r>
      <w:r>
        <w:rPr>
          <w:rFonts w:hint="eastAsia" w:ascii="宋体" w:hAnsi="宋体" w:eastAsia="宋体" w:cs="宋体"/>
        </w:rPr>
        <w:t>我叫你不知道！</w:t>
      </w:r>
      <w:r>
        <w:rPr>
          <w:rFonts w:hint="eastAsia" w:ascii="宋体" w:hAnsi="宋体" w:cs="宋体"/>
          <w:lang w:eastAsia="zh-CN"/>
        </w:rPr>
        <w:t>’</w:t>
      </w:r>
      <w:r>
        <w:rPr>
          <w:rFonts w:hint="eastAsia" w:ascii="宋体" w:hAnsi="宋体" w:eastAsia="宋体" w:cs="宋体"/>
        </w:rPr>
        <w:t>那人说着扬起铁棍向小孩儿砸去，正砸在背后的手上，只听</w:t>
      </w:r>
      <w:r>
        <w:rPr>
          <w:rFonts w:hint="eastAsia" w:ascii="宋体" w:hAnsi="宋体" w:cs="宋体"/>
          <w:lang w:eastAsia="zh-CN"/>
        </w:rPr>
        <w:t>‘</w:t>
      </w:r>
      <w:r>
        <w:rPr>
          <w:rFonts w:hint="eastAsia" w:ascii="宋体" w:hAnsi="宋体" w:eastAsia="宋体" w:cs="宋体"/>
        </w:rPr>
        <w:t>扑</w:t>
      </w:r>
      <w:r>
        <w:rPr>
          <w:rFonts w:hint="eastAsia" w:ascii="宋体" w:hAnsi="宋体" w:cs="宋体"/>
          <w:lang w:eastAsia="zh-CN"/>
        </w:rPr>
        <w:t>’</w:t>
      </w:r>
      <w:r>
        <w:rPr>
          <w:rFonts w:hint="eastAsia" w:ascii="宋体" w:hAnsi="宋体" w:eastAsia="宋体" w:cs="宋体"/>
        </w:rPr>
        <w:t>的一声，小孩儿左手的无名指和小拇指立即断裂，鲜血如同水壶往外倒水一样，哗哗地往地上流……接着又逼他奶奶交代……两个民兵似的人物把一名中年妇女拉进刑场院内，一脚把她踢跪在地上，这时，来了手持剪子的年轻妇女把这位中年妇女的头发剪掉，接着审，她不言语，被两皮带打躺在地……两个人抬起一个被打死的人装在小推车上，还没有推出门又活了，一挣扎掉在地上，一个人上去狠拍两铁锨，又装在车上运走了……他们要一位30多岁的小伙子交出</w:t>
      </w:r>
      <w:r>
        <w:rPr>
          <w:rFonts w:hint="eastAsia" w:ascii="宋体" w:hAnsi="宋体" w:cs="宋体"/>
          <w:lang w:eastAsia="zh-CN"/>
        </w:rPr>
        <w:t>‘</w:t>
      </w:r>
      <w:r>
        <w:rPr>
          <w:rFonts w:hint="eastAsia" w:ascii="宋体" w:hAnsi="宋体" w:eastAsia="宋体" w:cs="宋体"/>
        </w:rPr>
        <w:t>准备反攻倒算的枪支</w:t>
      </w:r>
      <w:r>
        <w:rPr>
          <w:rFonts w:hint="eastAsia" w:ascii="宋体" w:hAnsi="宋体" w:cs="宋体"/>
          <w:lang w:eastAsia="zh-CN"/>
        </w:rPr>
        <w:t>’</w:t>
      </w:r>
      <w:r>
        <w:rPr>
          <w:rFonts w:hint="eastAsia" w:ascii="宋体" w:hAnsi="宋体" w:eastAsia="宋体" w:cs="宋体"/>
        </w:rPr>
        <w:t>，因受刑不过说在家内东屋顶棚内。于是，派出两个人随他回家抄取。到家后一找，顶棚里没有，又指挖房山、影壁、院墙，均未找到。小伙子又被打，他又说在自家坟地内。于是，又带他去坟地，当他们走到街上一个水井旁时，小伙子冷不防一窜跳入井内。他们说小伙子是自绝于人民，也不管他死活，用绳子拴牢大四齿续到井里往外捞……</w:t>
      </w:r>
      <w:r>
        <w:rPr>
          <w:rFonts w:hint="eastAsia" w:ascii="宋体" w:hAnsi="宋体" w:cs="宋体"/>
          <w:lang w:eastAsia="zh-CN"/>
        </w:rPr>
        <w:t>”</w:t>
      </w:r>
      <w:r>
        <w:rPr>
          <w:rFonts w:hint="eastAsia" w:ascii="宋体" w:hAnsi="宋体" w:eastAsia="宋体" w:cs="宋体"/>
        </w:rPr>
        <w:br w:type="textWrapping"/>
      </w:r>
    </w:p>
    <w:p>
      <w:pPr>
        <w:ind w:firstLine="420" w:firstLineChars="200"/>
        <w:jc w:val="left"/>
        <w:rPr>
          <w:rFonts w:hint="eastAsia"/>
        </w:rPr>
      </w:pPr>
      <w:r>
        <w:rPr>
          <w:rFonts w:hint="eastAsia" w:ascii="宋体" w:hAnsi="宋体"/>
          <w:color w:val="000000"/>
          <w:szCs w:val="21"/>
        </w:rPr>
        <w:t>张连和后来对人说，</w:t>
      </w:r>
      <w:r>
        <w:rPr>
          <w:rFonts w:hint="eastAsia"/>
        </w:rPr>
        <w:t>那个漂亮的小孩和跳井的青年，都在那次屠杀中死于非命。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张连和在他的《五进马村劝停杀》文中还写道：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lang w:eastAsia="zh-CN"/>
        </w:rPr>
      </w:pPr>
      <w:r>
        <w:rPr>
          <w:rFonts w:hint="eastAsia" w:ascii="宋体" w:hAnsi="宋体" w:eastAsia="宋体" w:cs="宋体"/>
          <w:color w:val="000000"/>
          <w:lang w:eastAsia="zh-CN"/>
        </w:rPr>
        <w:t>“</w:t>
      </w:r>
      <w:r>
        <w:rPr>
          <w:rFonts w:hint="eastAsia" w:ascii="宋体" w:hAnsi="宋体" w:eastAsia="宋体" w:cs="宋体"/>
          <w:color w:val="000000"/>
        </w:rPr>
        <w:t>原来，他们在村内东、南、西、北四方设四个监狱，分男老、男壮、妇女、儿童四监，另设一个刑场，随捉随入，随提随审，随杀随埋，真乃一条龙行事。他们从8月27日夜陆续将</w:t>
      </w:r>
      <w:r>
        <w:rPr>
          <w:rFonts w:hint="eastAsia" w:ascii="宋体" w:hAnsi="宋体" w:eastAsia="宋体" w:cs="宋体"/>
          <w:color w:val="000000"/>
          <w:lang w:eastAsia="zh-CN"/>
        </w:rPr>
        <w:t>‘</w:t>
      </w:r>
      <w:r>
        <w:rPr>
          <w:rFonts w:hint="eastAsia" w:ascii="宋体" w:hAnsi="宋体" w:eastAsia="宋体" w:cs="宋体"/>
          <w:color w:val="000000"/>
        </w:rPr>
        <w:t>坏人</w:t>
      </w:r>
      <w:r>
        <w:rPr>
          <w:rFonts w:hint="eastAsia" w:ascii="宋体" w:hAnsi="宋体" w:eastAsia="宋体" w:cs="宋体"/>
          <w:color w:val="000000"/>
          <w:lang w:eastAsia="zh-CN"/>
        </w:rPr>
        <w:t>’</w:t>
      </w:r>
      <w:r>
        <w:rPr>
          <w:rFonts w:hint="eastAsia" w:ascii="宋体" w:hAnsi="宋体" w:eastAsia="宋体" w:cs="宋体"/>
          <w:color w:val="000000"/>
        </w:rPr>
        <w:t>入狱至9月3日，长达一周的时间，虽然每天都送点吃的，但也食不饱肚。在放人的那天，我们来到监禁儿童的地方，有人将秋茄包子放在孩子们的面前时，个个争抢食之，狼吞虎咽，那情景令人落泪。</w:t>
      </w:r>
      <w:r>
        <w:rPr>
          <w:rFonts w:hint="eastAsia" w:ascii="宋体" w:hAnsi="宋体" w:eastAsia="宋体" w:cs="宋体"/>
          <w:color w:val="000000"/>
          <w:lang w:eastAsia="zh-CN"/>
        </w:rPr>
        <w:t>”</w:t>
      </w:r>
    </w:p>
    <w:p>
      <w:pPr>
        <w:ind w:left="250"/>
        <w:jc w:val="left"/>
        <w:rPr>
          <w:rFonts w:hint="eastAsia" w:ascii="宋体" w:hAnsi="宋体"/>
          <w:color w:val="000000"/>
          <w:sz w:val="18"/>
          <w:szCs w:val="18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/>
        </w:rPr>
        <w:t>词中“抢夺人命</w:t>
      </w:r>
      <w:r>
        <w:rPr>
          <w:rFonts w:hint="eastAsia"/>
          <w:color w:val="000000"/>
        </w:rPr>
        <w:t>李恩元</w:t>
      </w:r>
      <w:r>
        <w:rPr>
          <w:rFonts w:hint="eastAsia"/>
        </w:rPr>
        <w:t>”的</w:t>
      </w:r>
      <w:r>
        <w:rPr>
          <w:rFonts w:hint="eastAsia"/>
          <w:b/>
        </w:rPr>
        <w:t>李恩元</w:t>
      </w:r>
      <w:r>
        <w:rPr>
          <w:rFonts w:hint="eastAsia"/>
        </w:rPr>
        <w:t>是什么人？此人是北京市</w:t>
      </w:r>
      <w:r>
        <w:rPr>
          <w:rFonts w:hint="eastAsia" w:ascii="宋体" w:hAnsi="宋体"/>
          <w:color w:val="000000"/>
          <w:szCs w:val="21"/>
        </w:rPr>
        <w:t>大兴县东方红公社马村大队党支部书记。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人权学者</w:t>
      </w:r>
      <w:r>
        <w:rPr>
          <w:rFonts w:hint="eastAsia" w:ascii="宋体" w:hAnsi="宋体"/>
          <w:b/>
          <w:szCs w:val="21"/>
        </w:rPr>
        <w:t>遇罗文</w:t>
      </w:r>
      <w:r>
        <w:rPr>
          <w:rFonts w:hint="eastAsia" w:ascii="宋体" w:hAnsi="宋体"/>
          <w:color w:val="000000"/>
          <w:szCs w:val="21"/>
        </w:rPr>
        <w:t>在北京坐监时，遇上了一个被狱中犯人起了个外号叫“屠户”的犯人，他就是马村党支部书记</w:t>
      </w:r>
      <w:r>
        <w:rPr>
          <w:rFonts w:hint="eastAsia"/>
          <w:bCs/>
        </w:rPr>
        <w:t>李恩元</w:t>
      </w:r>
      <w:r>
        <w:rPr>
          <w:rFonts w:hint="eastAsia" w:ascii="宋体" w:hAnsi="宋体"/>
          <w:color w:val="000000"/>
          <w:szCs w:val="21"/>
        </w:rPr>
        <w:t>。遇罗文写道：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楷体_GB2312" w:hAnsi="楷体_GB2312" w:eastAsia="宋体" w:cs="楷体_GB2312"/>
          <w:color w:val="000000"/>
          <w:szCs w:val="21"/>
          <w:lang w:eastAsia="zh-CN"/>
        </w:rPr>
      </w:pPr>
      <w:r>
        <w:rPr>
          <w:rFonts w:hint="eastAsia" w:ascii="宋体" w:hAnsi="宋体" w:eastAsia="宋体" w:cs="宋体"/>
          <w:color w:val="000000"/>
          <w:szCs w:val="21"/>
          <w:lang w:eastAsia="zh-CN"/>
        </w:rPr>
        <w:t>“</w:t>
      </w:r>
      <w:r>
        <w:rPr>
          <w:rFonts w:hint="eastAsia" w:ascii="宋体" w:hAnsi="宋体" w:eastAsia="宋体" w:cs="宋体"/>
          <w:color w:val="000000"/>
          <w:szCs w:val="21"/>
        </w:rPr>
        <w:t>据监中犯人们传扬，别的地方屠杀</w:t>
      </w:r>
      <w:r>
        <w:rPr>
          <w:rFonts w:hint="eastAsia" w:ascii="宋体" w:hAnsi="宋体" w:cs="宋体"/>
          <w:color w:val="000000"/>
          <w:szCs w:val="21"/>
          <w:lang w:eastAsia="zh-CN"/>
        </w:rPr>
        <w:t>‘</w:t>
      </w:r>
      <w:r>
        <w:rPr>
          <w:rFonts w:hint="eastAsia" w:ascii="宋体" w:hAnsi="宋体" w:eastAsia="宋体" w:cs="宋体"/>
          <w:color w:val="000000"/>
          <w:szCs w:val="21"/>
        </w:rPr>
        <w:t>黑五类</w:t>
      </w:r>
      <w:r>
        <w:rPr>
          <w:rFonts w:hint="eastAsia" w:ascii="宋体" w:hAnsi="宋体" w:cs="宋体"/>
          <w:color w:val="000000"/>
          <w:szCs w:val="21"/>
          <w:lang w:eastAsia="zh-CN"/>
        </w:rPr>
        <w:t>’</w:t>
      </w:r>
      <w:r>
        <w:rPr>
          <w:rFonts w:hint="eastAsia" w:ascii="宋体" w:hAnsi="宋体" w:eastAsia="宋体" w:cs="宋体"/>
          <w:color w:val="000000"/>
          <w:szCs w:val="21"/>
        </w:rPr>
        <w:t>，是迅速地让他们死去，而</w:t>
      </w:r>
      <w:r>
        <w:rPr>
          <w:rFonts w:hint="eastAsia" w:ascii="宋体" w:hAnsi="宋体" w:cs="宋体"/>
          <w:color w:val="000000"/>
          <w:szCs w:val="21"/>
          <w:lang w:eastAsia="zh-CN"/>
        </w:rPr>
        <w:t>‘</w:t>
      </w:r>
      <w:r>
        <w:rPr>
          <w:rFonts w:hint="eastAsia" w:ascii="宋体" w:hAnsi="宋体" w:eastAsia="宋体" w:cs="宋体"/>
          <w:color w:val="000000"/>
          <w:szCs w:val="21"/>
        </w:rPr>
        <w:t>屠户</w:t>
      </w:r>
      <w:r>
        <w:rPr>
          <w:rFonts w:hint="eastAsia" w:ascii="宋体" w:hAnsi="宋体" w:cs="宋体"/>
          <w:color w:val="000000"/>
          <w:szCs w:val="21"/>
          <w:lang w:eastAsia="zh-CN"/>
        </w:rPr>
        <w:t>’</w:t>
      </w:r>
      <w:r>
        <w:rPr>
          <w:rFonts w:hint="eastAsia" w:ascii="宋体" w:hAnsi="宋体" w:eastAsia="宋体" w:cs="宋体"/>
          <w:color w:val="000000"/>
          <w:szCs w:val="21"/>
        </w:rPr>
        <w:t>的马村则不然。他们头一天把</w:t>
      </w:r>
      <w:r>
        <w:rPr>
          <w:rFonts w:hint="eastAsia" w:ascii="宋体" w:hAnsi="宋体" w:cs="宋体"/>
          <w:color w:val="000000"/>
          <w:szCs w:val="21"/>
          <w:lang w:eastAsia="zh-CN"/>
        </w:rPr>
        <w:t>‘</w:t>
      </w:r>
      <w:r>
        <w:rPr>
          <w:rFonts w:hint="eastAsia" w:ascii="宋体" w:hAnsi="宋体" w:eastAsia="宋体" w:cs="宋体"/>
          <w:color w:val="000000"/>
          <w:szCs w:val="21"/>
        </w:rPr>
        <w:t>黑五类</w:t>
      </w:r>
      <w:r>
        <w:rPr>
          <w:rFonts w:hint="eastAsia" w:ascii="宋体" w:hAnsi="宋体" w:cs="宋体"/>
          <w:color w:val="000000"/>
          <w:szCs w:val="21"/>
          <w:lang w:eastAsia="zh-CN"/>
        </w:rPr>
        <w:t>’</w:t>
      </w:r>
      <w:r>
        <w:rPr>
          <w:rFonts w:hint="eastAsia" w:ascii="宋体" w:hAnsi="宋体" w:eastAsia="宋体" w:cs="宋体"/>
          <w:color w:val="000000"/>
          <w:szCs w:val="21"/>
        </w:rPr>
        <w:t>老人用棍棒打死，把</w:t>
      </w:r>
      <w:r>
        <w:rPr>
          <w:rFonts w:hint="eastAsia" w:ascii="宋体" w:hAnsi="宋体" w:cs="宋体"/>
          <w:color w:val="000000"/>
          <w:szCs w:val="21"/>
          <w:lang w:eastAsia="zh-CN"/>
        </w:rPr>
        <w:t>‘</w:t>
      </w:r>
      <w:r>
        <w:rPr>
          <w:rFonts w:hint="eastAsia" w:ascii="宋体" w:hAnsi="宋体" w:eastAsia="宋体" w:cs="宋体"/>
          <w:color w:val="000000"/>
          <w:szCs w:val="21"/>
        </w:rPr>
        <w:t>黑五类</w:t>
      </w:r>
      <w:r>
        <w:rPr>
          <w:rFonts w:hint="eastAsia" w:ascii="宋体" w:hAnsi="宋体" w:cs="宋体"/>
          <w:color w:val="000000"/>
          <w:szCs w:val="21"/>
          <w:lang w:eastAsia="zh-CN"/>
        </w:rPr>
        <w:t>’</w:t>
      </w:r>
      <w:r>
        <w:rPr>
          <w:rFonts w:hint="eastAsia" w:ascii="宋体" w:hAnsi="宋体" w:eastAsia="宋体" w:cs="宋体"/>
          <w:color w:val="000000"/>
          <w:szCs w:val="21"/>
        </w:rPr>
        <w:t>婴幼儿劈成两半，然后把</w:t>
      </w:r>
      <w:r>
        <w:rPr>
          <w:rFonts w:hint="eastAsia" w:ascii="宋体" w:hAnsi="宋体" w:cs="宋体"/>
          <w:color w:val="000000"/>
          <w:szCs w:val="21"/>
          <w:lang w:eastAsia="zh-CN"/>
        </w:rPr>
        <w:t>‘</w:t>
      </w:r>
      <w:r>
        <w:rPr>
          <w:rFonts w:hint="eastAsia" w:ascii="宋体" w:hAnsi="宋体" w:eastAsia="宋体" w:cs="宋体"/>
          <w:color w:val="000000"/>
          <w:szCs w:val="21"/>
        </w:rPr>
        <w:t>黑五类</w:t>
      </w:r>
      <w:r>
        <w:rPr>
          <w:rFonts w:hint="eastAsia" w:ascii="宋体" w:hAnsi="宋体" w:cs="宋体"/>
          <w:color w:val="000000"/>
          <w:szCs w:val="21"/>
          <w:lang w:eastAsia="zh-CN"/>
        </w:rPr>
        <w:t>’</w:t>
      </w:r>
      <w:r>
        <w:rPr>
          <w:rFonts w:hint="eastAsia" w:ascii="宋体" w:hAnsi="宋体" w:eastAsia="宋体" w:cs="宋体"/>
          <w:color w:val="000000"/>
          <w:szCs w:val="21"/>
        </w:rPr>
        <w:t>青少年关起来，慢慢折磨着</w:t>
      </w:r>
      <w:r>
        <w:rPr>
          <w:rFonts w:hint="eastAsia" w:ascii="宋体" w:hAnsi="宋体" w:cs="宋体"/>
          <w:color w:val="000000"/>
          <w:szCs w:val="21"/>
          <w:lang w:eastAsia="zh-CN"/>
        </w:rPr>
        <w:t>‘</w:t>
      </w:r>
      <w:r>
        <w:rPr>
          <w:rFonts w:hint="eastAsia" w:ascii="宋体" w:hAnsi="宋体" w:eastAsia="宋体" w:cs="宋体"/>
          <w:color w:val="000000"/>
          <w:szCs w:val="21"/>
        </w:rPr>
        <w:t>玩</w:t>
      </w:r>
      <w:r>
        <w:rPr>
          <w:rFonts w:hint="eastAsia" w:ascii="宋体" w:hAnsi="宋体" w:cs="宋体"/>
          <w:color w:val="000000"/>
          <w:szCs w:val="21"/>
          <w:lang w:eastAsia="zh-CN"/>
        </w:rPr>
        <w:t>’</w:t>
      </w:r>
      <w:r>
        <w:rPr>
          <w:rFonts w:hint="eastAsia" w:ascii="宋体" w:hAnsi="宋体" w:eastAsia="宋体" w:cs="宋体"/>
          <w:color w:val="000000"/>
          <w:szCs w:val="21"/>
        </w:rPr>
        <w:t>。他们把男青年倒背双手，拴住拇指吊起来，再施以各种刑法；对女青年，除吊起来抽打以外，还要进行性虐。为了不让青年人死得太快，多受些罪，晚上把他们放下来，让他们</w:t>
      </w:r>
      <w:r>
        <w:rPr>
          <w:rFonts w:hint="eastAsia" w:ascii="宋体" w:hAnsi="宋体" w:cs="宋体"/>
          <w:color w:val="000000"/>
          <w:szCs w:val="21"/>
          <w:lang w:eastAsia="zh-CN"/>
        </w:rPr>
        <w:t>‘</w:t>
      </w:r>
      <w:r>
        <w:rPr>
          <w:rFonts w:hint="eastAsia" w:ascii="宋体" w:hAnsi="宋体" w:eastAsia="宋体" w:cs="宋体"/>
          <w:color w:val="000000"/>
          <w:szCs w:val="21"/>
        </w:rPr>
        <w:t>休息</w:t>
      </w:r>
      <w:r>
        <w:rPr>
          <w:rFonts w:hint="eastAsia" w:ascii="宋体" w:hAnsi="宋体" w:cs="宋体"/>
          <w:color w:val="000000"/>
          <w:szCs w:val="21"/>
          <w:lang w:eastAsia="zh-CN"/>
        </w:rPr>
        <w:t>’</w:t>
      </w:r>
      <w:r>
        <w:rPr>
          <w:rFonts w:hint="eastAsia" w:ascii="宋体" w:hAnsi="宋体" w:eastAsia="宋体" w:cs="宋体"/>
          <w:color w:val="000000"/>
          <w:szCs w:val="21"/>
        </w:rPr>
        <w:t>。几天之后，男女青年在这种折磨和毒打下，全部死掉。对于“黑五类”少年，他们也不放过：几天不给饭吃，饿到了一定时候，扔给他们几个茄子，看着他们争抢取乐。他们还给在外面工作的</w:t>
      </w:r>
      <w:r>
        <w:rPr>
          <w:rFonts w:hint="eastAsia" w:ascii="宋体" w:hAnsi="宋体" w:cs="宋体"/>
          <w:color w:val="000000"/>
          <w:szCs w:val="21"/>
          <w:lang w:eastAsia="zh-CN"/>
        </w:rPr>
        <w:t>‘</w:t>
      </w:r>
      <w:r>
        <w:rPr>
          <w:rFonts w:hint="eastAsia" w:ascii="宋体" w:hAnsi="宋体" w:eastAsia="宋体" w:cs="宋体"/>
          <w:color w:val="000000"/>
          <w:szCs w:val="21"/>
        </w:rPr>
        <w:t>黑五类</w:t>
      </w:r>
      <w:r>
        <w:rPr>
          <w:rFonts w:hint="eastAsia" w:ascii="宋体" w:hAnsi="宋体" w:cs="宋体"/>
          <w:color w:val="000000"/>
          <w:szCs w:val="21"/>
          <w:lang w:eastAsia="zh-CN"/>
        </w:rPr>
        <w:t>’</w:t>
      </w:r>
      <w:r>
        <w:rPr>
          <w:rFonts w:hint="eastAsia" w:ascii="宋体" w:hAnsi="宋体" w:eastAsia="宋体" w:cs="宋体"/>
          <w:color w:val="000000"/>
          <w:szCs w:val="21"/>
        </w:rPr>
        <w:t>发出通知，勒令他们必须回来接受</w:t>
      </w:r>
      <w:r>
        <w:rPr>
          <w:rFonts w:hint="eastAsia" w:ascii="宋体" w:hAnsi="宋体" w:cs="宋体"/>
          <w:color w:val="000000"/>
          <w:szCs w:val="21"/>
          <w:lang w:eastAsia="zh-CN"/>
        </w:rPr>
        <w:t>‘</w:t>
      </w:r>
      <w:r>
        <w:rPr>
          <w:rFonts w:hint="eastAsia" w:ascii="宋体" w:hAnsi="宋体" w:eastAsia="宋体" w:cs="宋体"/>
          <w:color w:val="000000"/>
          <w:szCs w:val="21"/>
        </w:rPr>
        <w:t>批判</w:t>
      </w:r>
      <w:r>
        <w:rPr>
          <w:rFonts w:hint="eastAsia" w:ascii="宋体" w:hAnsi="宋体" w:cs="宋体"/>
          <w:color w:val="000000"/>
          <w:szCs w:val="21"/>
          <w:lang w:eastAsia="zh-CN"/>
        </w:rPr>
        <w:t>’</w:t>
      </w:r>
      <w:r>
        <w:rPr>
          <w:rFonts w:hint="eastAsia" w:ascii="宋体" w:hAnsi="宋体" w:eastAsia="宋体" w:cs="宋体"/>
          <w:color w:val="000000"/>
          <w:szCs w:val="21"/>
        </w:rPr>
        <w:t>。后来上级发出了停止屠杀的指示，</w:t>
      </w:r>
      <w:r>
        <w:rPr>
          <w:rFonts w:hint="eastAsia" w:ascii="宋体" w:hAnsi="宋体" w:cs="宋体"/>
          <w:color w:val="000000"/>
          <w:szCs w:val="21"/>
          <w:lang w:eastAsia="zh-CN"/>
        </w:rPr>
        <w:t>‘</w:t>
      </w:r>
      <w:r>
        <w:rPr>
          <w:rFonts w:hint="eastAsia" w:ascii="宋体" w:hAnsi="宋体" w:eastAsia="宋体" w:cs="宋体"/>
          <w:color w:val="000000"/>
          <w:szCs w:val="21"/>
        </w:rPr>
        <w:t>屠户</w:t>
      </w:r>
      <w:r>
        <w:rPr>
          <w:rFonts w:hint="eastAsia" w:ascii="宋体" w:hAnsi="宋体" w:cs="宋体"/>
          <w:color w:val="000000"/>
          <w:szCs w:val="21"/>
          <w:lang w:eastAsia="zh-CN"/>
        </w:rPr>
        <w:t>’</w:t>
      </w:r>
      <w:r>
        <w:rPr>
          <w:rFonts w:hint="eastAsia" w:ascii="宋体" w:hAnsi="宋体" w:eastAsia="宋体" w:cs="宋体"/>
          <w:color w:val="000000"/>
          <w:szCs w:val="21"/>
        </w:rPr>
        <w:t>被迫停止了屠杀。由于</w:t>
      </w:r>
      <w:r>
        <w:rPr>
          <w:rFonts w:hint="eastAsia" w:ascii="宋体" w:hAnsi="宋体" w:cs="宋体"/>
          <w:color w:val="000000"/>
          <w:szCs w:val="21"/>
          <w:lang w:eastAsia="zh-CN"/>
        </w:rPr>
        <w:t>‘</w:t>
      </w:r>
      <w:r>
        <w:rPr>
          <w:rFonts w:hint="eastAsia" w:ascii="宋体" w:hAnsi="宋体" w:eastAsia="宋体" w:cs="宋体"/>
          <w:color w:val="000000"/>
          <w:szCs w:val="21"/>
        </w:rPr>
        <w:t>屠户</w:t>
      </w:r>
      <w:r>
        <w:rPr>
          <w:rFonts w:hint="eastAsia" w:ascii="宋体" w:hAnsi="宋体" w:cs="宋体"/>
          <w:color w:val="000000"/>
          <w:szCs w:val="21"/>
          <w:lang w:eastAsia="zh-CN"/>
        </w:rPr>
        <w:t>’</w:t>
      </w:r>
      <w:r>
        <w:rPr>
          <w:rFonts w:hint="eastAsia" w:ascii="宋体" w:hAnsi="宋体" w:eastAsia="宋体" w:cs="宋体"/>
          <w:color w:val="000000"/>
          <w:szCs w:val="21"/>
        </w:rPr>
        <w:t>是执行者，不久便被无罪释放！</w:t>
      </w:r>
      <w:r>
        <w:rPr>
          <w:rFonts w:hint="eastAsia" w:ascii="宋体" w:hAnsi="宋体" w:cs="宋体"/>
          <w:color w:val="000000"/>
          <w:szCs w:val="21"/>
          <w:lang w:eastAsia="zh-CN"/>
        </w:rPr>
        <w:t>”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遇罗文还曾到北臧公社作过调查。他拜访了文革时在大兴县文化馆工作的</w:t>
      </w:r>
      <w:r>
        <w:rPr>
          <w:rFonts w:hint="eastAsia" w:ascii="宋体" w:hAnsi="宋体"/>
          <w:b/>
          <w:szCs w:val="21"/>
        </w:rPr>
        <w:t>王哲仁</w:t>
      </w:r>
      <w:r>
        <w:rPr>
          <w:rFonts w:hint="eastAsia" w:ascii="宋体" w:hAnsi="宋体"/>
          <w:color w:val="000000"/>
          <w:szCs w:val="21"/>
        </w:rPr>
        <w:t>先生。王先生是北臧村人，解放后是北臧村第一届团支部书记、副村长，他的夫人是第一届村妇联主任，他们曾经对北臧公社的屠杀事件做过细致地调查。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他们说，杀人的方法五花八门，有些甚至是精心策划。比如，为了顺利杀害一家人，凶手们守在被害人的屋门口，叫被害人出来，被害人刚一出屋，他们就用事先准备好的铁丝迅速套在他的脖子上，两边使劲勒，被害人没有还过神来就被勒死，然后接着叫他家的其他人。也有的事先在被害人屋门口拉好电线，人一出来就触电身亡，连气都没有出。 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最残酷的莫过于对待老人和小孩儿，因为他们没有任何反抗能力，凶手可以毫无顾虑地为所欲为。他们说，有一对被活埋的祖孙二人，</w:t>
      </w:r>
      <w:r>
        <w:rPr>
          <w:rFonts w:hint="eastAsia" w:ascii="宋体" w:hAnsi="宋体"/>
          <w:szCs w:val="21"/>
        </w:rPr>
        <w:t>当凶手们向他们身上扬土时，抱在怀中的</w:t>
      </w:r>
      <w:r>
        <w:rPr>
          <w:rFonts w:hint="eastAsia" w:ascii="宋体" w:hAnsi="宋体"/>
          <w:b/>
          <w:bCs/>
          <w:szCs w:val="21"/>
        </w:rPr>
        <w:t>小孙儿说：“奶奶，迷眼。”老人痛苦而无奈地说：“一会儿就不迷了！</w:t>
      </w:r>
      <w:r>
        <w:rPr>
          <w:rFonts w:hint="eastAsia" w:ascii="宋体" w:hAnsi="宋体"/>
          <w:szCs w:val="21"/>
        </w:rPr>
        <w:t>”</w:t>
      </w:r>
      <w:r>
        <w:rPr>
          <w:rFonts w:hint="eastAsia" w:ascii="宋体" w:hAnsi="宋体"/>
          <w:color w:val="000000"/>
          <w:szCs w:val="21"/>
        </w:rPr>
        <w:t xml:space="preserve"> 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最让</w:t>
      </w:r>
      <w:r>
        <w:rPr>
          <w:rFonts w:hint="eastAsia" w:ascii="宋体" w:hAnsi="宋体"/>
          <w:bCs/>
          <w:color w:val="000000"/>
          <w:szCs w:val="21"/>
        </w:rPr>
        <w:t>他们夫妇</w:t>
      </w:r>
      <w:r>
        <w:rPr>
          <w:rFonts w:hint="eastAsia" w:ascii="宋体" w:hAnsi="宋体"/>
          <w:color w:val="000000"/>
          <w:szCs w:val="21"/>
        </w:rPr>
        <w:t xml:space="preserve">伤心的是，王夫人表姐一家有四口人住在北臧公社的新立村，也都死于非命。王夫人的表姐夫在“镇压反革命”运动中被处死，从此这一家人就成了异类。幸好两个成年的儿女进城参加了工作，村里去要人，单位不放，算躲过了这场劫难。可在村里的表姐和她的三个儿女都没有躲过去，全部遇难，其中一个上中学女儿，被活活打死在放学的路上。 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>王先生的大儿子</w:t>
      </w:r>
      <w:r>
        <w:rPr>
          <w:rFonts w:hint="eastAsia" w:ascii="宋体" w:hAnsi="宋体"/>
          <w:color w:val="000000"/>
          <w:szCs w:val="21"/>
        </w:rPr>
        <w:t xml:space="preserve">亲眼见到了新立村的杀人。1966年8月27日那天，一帮学生游斗北臧中学校长马泽林，走到了新立村。村干部把村里的“黑五类”大人和小孩押来陪斗，让他们跪在玻璃碴上，并用棍棒朝他们的头上、脸上乱打，当场把陪斗的大人和小孩儿全都活活打死。吓得学生们急忙把校长团团围住，保护起来。因为他们并没有想害校长的命。  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/>
          <w:color w:val="000000"/>
          <w:szCs w:val="21"/>
        </w:rPr>
        <w:t xml:space="preserve"> 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他们说，刽子手行凶的动机，不少是出于个人恩怨，有的仅仅是为了一点儿个人私利。有人借过“五类分子”的东西，便急于杀人赖帐。例如，有一户姓陈的户主当过伪军，论成份，他家还应该算是贫农。杀不杀这一家，村干部很有争议。陈家的两个儿子跪下央求说：“别杀我们，我们不为父亲报仇。”一个姓田的贫农，欠了陈家的钱，为了赖账，拿起杀猪的通条，不由分说，将这一家人扎死。更有甚者，有好吃懒做、娶不到媳妇的癞皮光棍，也趁杀“黑五类”之机，夺其妻女当老婆，美其名曰“给你换换成份”。 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他们说，并不是所有贫下中农都是刽子手。在新立村，有个赶车的车把式，在装运尸首的时候，发现一个三岁的女孩儿还有一口气，想救她一命，便把她藏在车辕底下。不料车子的颠簸把女孩儿震醒，打手发现后，过去就把她劈成了两半儿。车把式怒不可遏，扔下鞭子不干了。 </w:t>
      </w:r>
    </w:p>
    <w:p>
      <w:pPr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“屠户”怎么被迫停止了屠杀？张连和写道：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  <w:lang w:eastAsia="zh-CN"/>
        </w:rPr>
      </w:pPr>
      <w:r>
        <w:rPr>
          <w:rFonts w:hint="eastAsia" w:ascii="宋体" w:hAnsi="宋体" w:cs="宋体"/>
          <w:color w:val="000000"/>
          <w:szCs w:val="21"/>
          <w:lang w:eastAsia="zh-CN"/>
        </w:rPr>
        <w:t>“</w:t>
      </w:r>
      <w:r>
        <w:rPr>
          <w:rFonts w:hint="eastAsia" w:ascii="宋体" w:hAnsi="宋体" w:eastAsia="宋体" w:cs="宋体"/>
          <w:color w:val="000000"/>
          <w:szCs w:val="21"/>
        </w:rPr>
        <w:t>9月1日凌晨1点左右，我们来到新立村与马村交界处就被马村的民兵阻住了。他们各个手持木棒、铁棍，有的还手持铁锨、刀子，对我们如临大敌，不准前进一步，否则后果自负。原来，马村的杀人干部事先在村子的四周设立三道防线，不准出入。……</w:t>
      </w:r>
      <w:r>
        <w:rPr>
          <w:rFonts w:hint="eastAsia" w:ascii="宋体" w:hAnsi="宋体" w:eastAsia="宋体" w:cs="宋体"/>
        </w:rPr>
        <w:t>于是又发起了第三次进攻，硬是在他们举着棍棒的中间“冲”到村东口第一道防线处。他们仍不让进村，后在王书记“你们不让我们进村，就先杀了我这个县委书记吧！”的厉声硬语中，才经过请示放我们进了村。……</w:t>
      </w:r>
      <w:r>
        <w:rPr>
          <w:rFonts w:hint="eastAsia" w:ascii="宋体" w:hAnsi="宋体" w:eastAsia="宋体" w:cs="宋体"/>
          <w:color w:val="000000"/>
          <w:szCs w:val="21"/>
        </w:rPr>
        <w:t>在我们站在刑场旁边儿观看他们施威的时候，王书记单独在北屋内与当时的村党支部书记李恩元以及治保主任、民兵连长等人谈判，要求他们马上停止杀人活动。后来，王书记又把我和刘克一叫进屋内，进一步宣传《关于无产阶级文化大革命的决定》即《十六条》，“要文斗，不要武斗”，“随便杀人犯法”等进行说服教育。</w:t>
      </w:r>
      <w:r>
        <w:rPr>
          <w:rFonts w:hint="eastAsia" w:ascii="宋体" w:hAnsi="宋体" w:eastAsia="宋体" w:cs="宋体"/>
          <w:b/>
          <w:szCs w:val="21"/>
        </w:rPr>
        <w:t>李恩元</w:t>
      </w:r>
      <w:r>
        <w:rPr>
          <w:rFonts w:hint="eastAsia" w:ascii="宋体" w:hAnsi="宋体" w:eastAsia="宋体" w:cs="宋体"/>
          <w:szCs w:val="21"/>
        </w:rPr>
        <w:t>他</w:t>
      </w:r>
      <w:r>
        <w:rPr>
          <w:rFonts w:hint="eastAsia" w:ascii="宋体" w:hAnsi="宋体" w:eastAsia="宋体" w:cs="宋体"/>
          <w:color w:val="000000"/>
          <w:szCs w:val="21"/>
        </w:rPr>
        <w:t>们说，我们已经杀红了眼，骑虎难下，停杀是不可能的！他们每人一把杀猪刀子，磨得贼亮，说到激烈处，李恩元猛把刀子拍在桌子上，发出“啪”的一声：“不叫杀了，他们反过来杀我们贫下中农怎么办？”在李恩元往桌子上拍刀子的时候，刘克一一个箭步窜到王书记身边护住，如果发生火并，实在不知道谁死谁活。我虽然也站起来了，但心里也在剧烈地扑腾，生怕刚到而立之年就命赴黄泉。</w:t>
      </w:r>
      <w:r>
        <w:rPr>
          <w:rFonts w:hint="eastAsia" w:ascii="宋体" w:hAnsi="宋体" w:cs="宋体"/>
          <w:color w:val="000000"/>
          <w:szCs w:val="21"/>
          <w:lang w:eastAsia="zh-CN"/>
        </w:rPr>
        <w:t>”</w:t>
      </w:r>
    </w:p>
    <w:p>
      <w:pPr>
        <w:ind w:firstLine="420" w:firstLineChars="200"/>
        <w:jc w:val="left"/>
        <w:rPr>
          <w:rFonts w:hint="eastAsia"/>
        </w:rPr>
      </w:pPr>
    </w:p>
    <w:p>
      <w:pPr>
        <w:ind w:firstLine="420" w:firstLineChars="200"/>
        <w:jc w:val="left"/>
        <w:rPr>
          <w:rFonts w:hint="eastAsia" w:ascii="宋体" w:hAnsi="宋体" w:cs="宋体"/>
          <w:b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张连和认为：“</w:t>
      </w:r>
      <w:r>
        <w:rPr>
          <w:rFonts w:hint="eastAsia" w:ascii="宋体" w:hAnsi="宋体" w:cs="宋体"/>
          <w:szCs w:val="21"/>
        </w:rPr>
        <w:t>一场极小范围的无辜之人被杀事件被制止了。这在大兴县来说，虽然是一个指头和九个指头的问题，但毕竟是</w:t>
      </w:r>
      <w:r>
        <w:rPr>
          <w:rFonts w:hint="eastAsia" w:ascii="宋体" w:hAnsi="宋体" w:cs="宋体"/>
          <w:b/>
          <w:szCs w:val="21"/>
        </w:rPr>
        <w:t>挽救了一百多口人的性命</w:t>
      </w:r>
      <w:r>
        <w:rPr>
          <w:rFonts w:hint="eastAsia" w:ascii="宋体" w:hAnsi="宋体" w:cs="宋体"/>
          <w:szCs w:val="21"/>
        </w:rPr>
        <w:t>，功不可没。”于是，他赋诗一首，“权当佐证”。</w:t>
      </w:r>
    </w:p>
    <w:p>
      <w:pPr>
        <w:ind w:firstLine="422" w:firstLineChars="200"/>
        <w:jc w:val="left"/>
        <w:rPr>
          <w:rFonts w:hint="eastAsia" w:ascii="宋体" w:hAnsi="宋体" w:cs="宋体"/>
          <w:b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七绝  </w:t>
      </w:r>
      <w:r>
        <w:rPr>
          <w:rFonts w:hint="eastAsia" w:ascii="宋体" w:hAnsi="宋体" w:cs="宋体"/>
          <w:b/>
          <w:szCs w:val="21"/>
        </w:rPr>
        <w:t>马村停杀无辜</w:t>
      </w: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</w:p>
    <w:p>
      <w:pPr>
        <w:ind w:firstLine="841" w:firstLineChars="399"/>
        <w:jc w:val="left"/>
        <w:rPr>
          <w:rFonts w:hint="eastAsia"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五进马村劝停杀，</w:t>
      </w:r>
    </w:p>
    <w:p>
      <w:pPr>
        <w:ind w:firstLine="841" w:firstLineChars="399"/>
        <w:jc w:val="left"/>
        <w:rPr>
          <w:rFonts w:hint="eastAsia"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三十四众去无家。</w:t>
      </w:r>
    </w:p>
    <w:p>
      <w:pPr>
        <w:ind w:firstLine="841" w:firstLineChars="399"/>
        <w:jc w:val="left"/>
        <w:rPr>
          <w:rFonts w:hint="eastAsia"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留存一百单八将，</w:t>
      </w:r>
    </w:p>
    <w:p>
      <w:pPr>
        <w:ind w:firstLine="841" w:firstLineChars="399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szCs w:val="21"/>
        </w:rPr>
        <w:t>阴转多晴把党夸</w:t>
      </w:r>
      <w:r>
        <w:rPr>
          <w:rFonts w:hint="eastAsia" w:ascii="宋体" w:hAnsi="宋体" w:cs="宋体"/>
          <w:szCs w:val="21"/>
        </w:rPr>
        <w:t>。</w:t>
      </w:r>
    </w:p>
    <w:p>
      <w:pPr>
        <w:ind w:firstLine="837" w:firstLineChars="399"/>
        <w:jc w:val="left"/>
        <w:rPr>
          <w:rFonts w:hint="eastAsia" w:ascii="楷体_GB2312" w:eastAsia="楷体_GB2312"/>
        </w:rPr>
      </w:pPr>
    </w:p>
    <w:p>
      <w:pPr>
        <w:ind w:firstLine="420" w:firstLineChars="200"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  <w:szCs w:val="21"/>
        </w:rPr>
        <w:t>尽管笔者对“是一个指头和九个指头的问题”无法苟同，但</w:t>
      </w:r>
      <w:r>
        <w:rPr>
          <w:rFonts w:hint="eastAsia" w:ascii="宋体" w:hAnsi="宋体" w:cs="宋体"/>
        </w:rPr>
        <w:t>当“</w:t>
      </w:r>
      <w:r>
        <w:rPr>
          <w:rFonts w:hint="eastAsia" w:ascii="宋体" w:hAnsi="宋体" w:cs="宋体"/>
          <w:b/>
          <w:color w:val="000000"/>
          <w:szCs w:val="21"/>
        </w:rPr>
        <w:t>阴转多晴</w:t>
      </w:r>
      <w:r>
        <w:rPr>
          <w:rFonts w:hint="eastAsia" w:ascii="宋体" w:hAnsi="宋体" w:cs="宋体"/>
          <w:b/>
          <w:color w:val="000000"/>
        </w:rPr>
        <w:t>把党夸</w:t>
      </w:r>
      <w:r>
        <w:rPr>
          <w:rFonts w:hint="eastAsia" w:ascii="宋体" w:hAnsi="宋体" w:cs="宋体"/>
        </w:rPr>
        <w:t>”的时候，</w:t>
      </w:r>
      <w:r>
        <w:rPr>
          <w:rFonts w:hint="eastAsia" w:ascii="宋体" w:hAnsi="宋体" w:cs="宋体"/>
          <w:szCs w:val="21"/>
        </w:rPr>
        <w:t>人们应</w:t>
      </w:r>
      <w:r>
        <w:rPr>
          <w:rFonts w:hint="eastAsia" w:ascii="宋体" w:hAnsi="宋体" w:cs="宋体"/>
        </w:rPr>
        <w:t>感谢大兴县县委书记</w:t>
      </w:r>
      <w:r>
        <w:rPr>
          <w:rFonts w:hint="eastAsia" w:ascii="宋体" w:hAnsi="宋体" w:cs="宋体"/>
          <w:b/>
        </w:rPr>
        <w:t>王振元</w:t>
      </w:r>
      <w:r>
        <w:rPr>
          <w:rFonts w:hint="eastAsia" w:ascii="宋体" w:hAnsi="宋体" w:cs="宋体"/>
        </w:rPr>
        <w:t>和《五进马村劝停杀》的作者</w:t>
      </w:r>
      <w:r>
        <w:rPr>
          <w:rFonts w:hint="eastAsia" w:ascii="宋体" w:hAnsi="宋体" w:cs="宋体"/>
          <w:b/>
          <w:bCs/>
        </w:rPr>
        <w:t>张连和</w:t>
      </w:r>
      <w:r>
        <w:rPr>
          <w:rFonts w:hint="eastAsia" w:ascii="宋体" w:hAnsi="宋体" w:cs="宋体"/>
        </w:rPr>
        <w:t>等人，是他们</w:t>
      </w:r>
      <w:r>
        <w:rPr>
          <w:rFonts w:hint="eastAsia" w:ascii="宋体" w:hAnsi="宋体" w:cs="宋体"/>
          <w:b/>
        </w:rPr>
        <w:t>挽救了108人的性命</w:t>
      </w:r>
      <w:r>
        <w:rPr>
          <w:rFonts w:hint="eastAsia" w:ascii="宋体" w:hAnsi="宋体" w:cs="宋体"/>
        </w:rPr>
        <w:t>。除此而外，我们还能“</w:t>
      </w:r>
      <w:r>
        <w:rPr>
          <w:rFonts w:hint="eastAsia" w:ascii="宋体" w:hAnsi="宋体" w:cs="宋体"/>
          <w:b/>
        </w:rPr>
        <w:t>夸</w:t>
      </w:r>
      <w:r>
        <w:rPr>
          <w:rFonts w:hint="eastAsia" w:ascii="宋体" w:hAnsi="宋体" w:cs="宋体"/>
        </w:rPr>
        <w:t>”谁呢？</w:t>
      </w:r>
    </w:p>
    <w:p>
      <w:pPr>
        <w:ind w:firstLine="420" w:firstLineChars="200"/>
        <w:jc w:val="left"/>
        <w:rPr>
          <w:rFonts w:hint="eastAsia" w:ascii="宋体" w:hAnsi="宋体" w:cs="宋体"/>
        </w:rPr>
      </w:pPr>
    </w:p>
    <w:p>
      <w:pPr>
        <w:ind w:firstLine="420" w:firstLineChars="200"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一个大队党支部书记，在红卫兵眼里，不过一个小小“股级”当权派，竟敢如此大胆地杀人！在“县太爷”县委书记面前，竟敢“猛把刀子拍在桌子上”，明目张胆地威胁他的顶头上司！他的后台是谁？根子多硬？</w:t>
      </w:r>
    </w:p>
    <w:p>
      <w:pPr>
        <w:ind w:firstLine="420" w:firstLineChars="200"/>
        <w:jc w:val="left"/>
        <w:rPr>
          <w:rFonts w:hint="eastAsia" w:ascii="宋体" w:hAnsi="宋体" w:cs="宋体"/>
        </w:rPr>
      </w:pPr>
    </w:p>
    <w:p>
      <w:pPr>
        <w:ind w:firstLine="420" w:firstLineChars="200"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当年曾任中共北京市委书记的吴德在他的《十年风雨纪事》一书中说：“</w:t>
      </w:r>
      <w:r>
        <w:rPr>
          <w:rFonts w:hint="eastAsia" w:ascii="宋体" w:hAnsi="宋体" w:cs="宋体"/>
          <w:b/>
        </w:rPr>
        <w:t>调查后知道，村子里的支部书记为了避免斗争他，就反过来提出斗地富，群众一起来，就打死人了。……后来，形势稳定以后，我们把这两个村子的支部书记都抓起来了</w:t>
      </w:r>
      <w:r>
        <w:rPr>
          <w:rFonts w:hint="eastAsia" w:ascii="宋体" w:hAnsi="宋体" w:cs="宋体"/>
        </w:rPr>
        <w:t>。”</w:t>
      </w:r>
    </w:p>
    <w:p>
      <w:pPr>
        <w:ind w:firstLine="420" w:firstLineChars="200"/>
        <w:jc w:val="left"/>
        <w:rPr>
          <w:rFonts w:hint="eastAsia" w:ascii="宋体" w:hAnsi="宋体"/>
        </w:rPr>
      </w:pPr>
    </w:p>
    <w:p>
      <w:pPr>
        <w:ind w:firstLine="420" w:firstLineChars="200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吴德把大屠杀的责任推到村支部书记和群众身上，并把支书抓了起来。听起来好像很有些道理；但为什么抓起来后又很快放掉？例如这个</w:t>
      </w:r>
      <w:r>
        <w:rPr>
          <w:rFonts w:hint="eastAsia" w:ascii="宋体" w:hAnsi="宋体"/>
          <w:color w:val="000000"/>
          <w:szCs w:val="21"/>
        </w:rPr>
        <w:t>“屠户”</w:t>
      </w:r>
      <w:r>
        <w:rPr>
          <w:rFonts w:hint="eastAsia" w:ascii="宋体" w:hAnsi="宋体"/>
        </w:rPr>
        <w:t>李恩元，关了</w:t>
      </w:r>
      <w:r>
        <w:rPr>
          <w:rFonts w:hint="eastAsia" w:ascii="宋体" w:hAnsi="宋体"/>
          <w:color w:val="000000"/>
          <w:szCs w:val="21"/>
        </w:rPr>
        <w:t>不久便被无罪释放</w:t>
      </w:r>
      <w:r>
        <w:rPr>
          <w:rFonts w:hint="eastAsia" w:ascii="宋体" w:hAnsi="宋体"/>
        </w:rPr>
        <w:t>。这一关一放，使吴德的“调查”露出了破绽：</w:t>
      </w:r>
      <w:r>
        <w:rPr>
          <w:rFonts w:hint="eastAsia" w:ascii="宋体" w:hAnsi="宋体"/>
          <w:b/>
          <w:color w:val="000000"/>
        </w:rPr>
        <w:t>隐情很深</w:t>
      </w:r>
      <w:r>
        <w:rPr>
          <w:rFonts w:hint="eastAsia" w:ascii="宋体" w:hAnsi="宋体"/>
        </w:rPr>
        <w:t>。后台呢？根子呢？吴德有意回避。</w:t>
      </w:r>
    </w:p>
    <w:p>
      <w:pPr>
        <w:ind w:firstLine="420" w:firstLineChars="200"/>
        <w:jc w:val="left"/>
        <w:rPr>
          <w:rFonts w:hint="eastAsia" w:ascii="宋体" w:hAnsi="宋体"/>
        </w:rPr>
      </w:pPr>
    </w:p>
    <w:p>
      <w:pPr>
        <w:ind w:firstLine="420" w:firstLineChars="200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对此，张连和写道：</w:t>
      </w:r>
    </w:p>
    <w:p>
      <w:pPr>
        <w:ind w:firstLine="420" w:firstLineChars="200"/>
        <w:jc w:val="left"/>
        <w:rPr>
          <w:rFonts w:hint="eastAsia" w:ascii="宋体" w:hAnsi="宋体"/>
        </w:rPr>
      </w:pPr>
    </w:p>
    <w:p>
      <w:pPr>
        <w:ind w:firstLine="420" w:firstLineChars="200"/>
        <w:jc w:val="left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“</w:t>
      </w:r>
      <w:r>
        <w:rPr>
          <w:rFonts w:hint="eastAsia" w:ascii="宋体" w:hAnsi="宋体" w:eastAsia="宋体" w:cs="宋体"/>
        </w:rPr>
        <w:t>这股腥风刮到大兴县以后，有人讹传</w:t>
      </w:r>
      <w:r>
        <w:rPr>
          <w:rFonts w:hint="eastAsia" w:ascii="宋体" w:hAnsi="宋体" w:cs="宋体"/>
          <w:color w:val="0000FF"/>
          <w:lang w:eastAsia="zh-CN"/>
        </w:rPr>
        <w:t>‘</w:t>
      </w:r>
      <w:r>
        <w:rPr>
          <w:rFonts w:hint="eastAsia" w:ascii="宋体" w:hAnsi="宋体" w:eastAsia="宋体" w:cs="宋体"/>
          <w:b/>
          <w:bCs/>
        </w:rPr>
        <w:t>地、富、反、坏</w:t>
      </w:r>
      <w:r>
        <w:rPr>
          <w:rFonts w:hint="eastAsia" w:ascii="宋体" w:hAnsi="宋体" w:cs="宋体"/>
          <w:b/>
          <w:bCs/>
          <w:lang w:eastAsia="zh-CN"/>
        </w:rPr>
        <w:t>’</w:t>
      </w:r>
      <w:r>
        <w:rPr>
          <w:rFonts w:hint="eastAsia" w:ascii="宋体" w:hAnsi="宋体" w:eastAsia="宋体" w:cs="宋体"/>
          <w:b/>
          <w:bCs/>
        </w:rPr>
        <w:t>四类分子要</w:t>
      </w:r>
      <w:r>
        <w:rPr>
          <w:rFonts w:hint="eastAsia" w:ascii="宋体" w:hAnsi="宋体" w:cs="宋体"/>
          <w:b/>
          <w:bCs/>
          <w:lang w:eastAsia="zh-CN"/>
        </w:rPr>
        <w:t>‘</w:t>
      </w:r>
      <w:r>
        <w:rPr>
          <w:rFonts w:hint="eastAsia" w:ascii="宋体" w:hAnsi="宋体" w:eastAsia="宋体" w:cs="宋体"/>
          <w:b/>
          <w:bCs/>
        </w:rPr>
        <w:t>反攻倒算</w:t>
      </w:r>
      <w:r>
        <w:rPr>
          <w:rFonts w:hint="eastAsia" w:ascii="宋体" w:hAnsi="宋体" w:cs="宋体"/>
          <w:b/>
          <w:bCs/>
          <w:lang w:eastAsia="zh-CN"/>
        </w:rPr>
        <w:t>’</w:t>
      </w:r>
      <w:r>
        <w:rPr>
          <w:rFonts w:hint="eastAsia" w:ascii="宋体" w:hAnsi="宋体" w:eastAsia="宋体" w:cs="宋体"/>
          <w:b/>
          <w:bCs/>
        </w:rPr>
        <w:t>、</w:t>
      </w:r>
      <w:r>
        <w:rPr>
          <w:rFonts w:hint="eastAsia" w:ascii="宋体" w:hAnsi="宋体" w:cs="宋体"/>
          <w:b/>
          <w:bCs/>
          <w:lang w:eastAsia="zh-CN"/>
        </w:rPr>
        <w:t>‘</w:t>
      </w:r>
      <w:r>
        <w:rPr>
          <w:rFonts w:hint="eastAsia" w:ascii="宋体" w:hAnsi="宋体" w:eastAsia="宋体" w:cs="宋体"/>
          <w:b/>
          <w:bCs/>
        </w:rPr>
        <w:t>妄想变天</w:t>
      </w:r>
      <w:r>
        <w:rPr>
          <w:rFonts w:hint="eastAsia" w:ascii="宋体" w:hAnsi="宋体" w:cs="宋体"/>
          <w:b/>
          <w:bCs/>
          <w:lang w:eastAsia="zh-CN"/>
        </w:rPr>
        <w:t>’</w:t>
      </w:r>
      <w:r>
        <w:rPr>
          <w:rFonts w:hint="eastAsia" w:ascii="宋体" w:hAnsi="宋体" w:eastAsia="宋体" w:cs="宋体"/>
          <w:b/>
          <w:bCs/>
        </w:rPr>
        <w:t>、</w:t>
      </w:r>
      <w:r>
        <w:rPr>
          <w:rFonts w:hint="eastAsia" w:ascii="宋体" w:hAnsi="宋体" w:cs="宋体"/>
          <w:b/>
          <w:bCs/>
          <w:lang w:eastAsia="zh-CN"/>
        </w:rPr>
        <w:t>‘</w:t>
      </w:r>
      <w:r>
        <w:rPr>
          <w:rFonts w:hint="eastAsia" w:ascii="宋体" w:hAnsi="宋体" w:eastAsia="宋体" w:cs="宋体"/>
          <w:b/>
          <w:bCs/>
        </w:rPr>
        <w:t>阴谋杀害贫下中农</w:t>
      </w:r>
      <w:r>
        <w:rPr>
          <w:rFonts w:hint="eastAsia" w:ascii="宋体" w:hAnsi="宋体" w:cs="宋体"/>
          <w:lang w:eastAsia="zh-CN"/>
        </w:rPr>
        <w:t>’</w:t>
      </w:r>
      <w:r>
        <w:rPr>
          <w:rFonts w:hint="eastAsia" w:ascii="宋体" w:hAnsi="宋体" w:eastAsia="宋体" w:cs="宋体"/>
        </w:rPr>
        <w:t>等等。一时间，阴风四起，铺天盖地而来，行动快的</w:t>
      </w:r>
      <w:r>
        <w:rPr>
          <w:rFonts w:hint="eastAsia" w:ascii="宋体" w:hAnsi="宋体" w:cs="宋体"/>
          <w:lang w:eastAsia="zh-CN"/>
        </w:rPr>
        <w:t>‘</w:t>
      </w:r>
      <w:r>
        <w:rPr>
          <w:rFonts w:hint="eastAsia" w:ascii="宋体" w:hAnsi="宋体" w:eastAsia="宋体" w:cs="宋体"/>
        </w:rPr>
        <w:t>公社</w:t>
      </w:r>
      <w:r>
        <w:rPr>
          <w:rFonts w:hint="eastAsia" w:ascii="宋体" w:hAnsi="宋体" w:cs="宋体"/>
          <w:lang w:eastAsia="zh-CN"/>
        </w:rPr>
        <w:t>’</w:t>
      </w:r>
      <w:r>
        <w:rPr>
          <w:rFonts w:hint="eastAsia" w:ascii="宋体" w:hAnsi="宋体" w:eastAsia="宋体" w:cs="宋体"/>
        </w:rPr>
        <w:t>和</w:t>
      </w:r>
      <w:r>
        <w:rPr>
          <w:rFonts w:hint="eastAsia" w:ascii="宋体" w:hAnsi="宋体" w:cs="宋体"/>
          <w:lang w:eastAsia="zh-CN"/>
        </w:rPr>
        <w:t>‘</w:t>
      </w:r>
      <w:r>
        <w:rPr>
          <w:rFonts w:hint="eastAsia" w:ascii="宋体" w:hAnsi="宋体" w:eastAsia="宋体" w:cs="宋体"/>
        </w:rPr>
        <w:t>大队</w:t>
      </w:r>
      <w:r>
        <w:rPr>
          <w:rFonts w:hint="eastAsia" w:ascii="宋体" w:hAnsi="宋体" w:cs="宋体"/>
          <w:lang w:eastAsia="zh-CN"/>
        </w:rPr>
        <w:t>’</w:t>
      </w:r>
      <w:r>
        <w:rPr>
          <w:rFonts w:hint="eastAsia" w:ascii="宋体" w:hAnsi="宋体" w:eastAsia="宋体" w:cs="宋体"/>
        </w:rPr>
        <w:t>都把</w:t>
      </w:r>
      <w:r>
        <w:rPr>
          <w:rFonts w:hint="eastAsia" w:ascii="宋体" w:hAnsi="宋体" w:cs="宋体"/>
          <w:lang w:eastAsia="zh-CN"/>
        </w:rPr>
        <w:t>‘</w:t>
      </w:r>
      <w:r>
        <w:rPr>
          <w:rFonts w:hint="eastAsia" w:ascii="宋体" w:hAnsi="宋体" w:eastAsia="宋体" w:cs="宋体"/>
        </w:rPr>
        <w:t>四类分子</w:t>
      </w:r>
      <w:r>
        <w:rPr>
          <w:rFonts w:hint="eastAsia" w:ascii="宋体" w:hAnsi="宋体" w:cs="宋体"/>
          <w:lang w:eastAsia="zh-CN"/>
        </w:rPr>
        <w:t>’</w:t>
      </w:r>
      <w:r>
        <w:rPr>
          <w:rFonts w:hint="eastAsia" w:ascii="宋体" w:hAnsi="宋体" w:eastAsia="宋体" w:cs="宋体"/>
        </w:rPr>
        <w:t>及其家属、子女监管起来，随时拉出来批斗，进而杀害。</w:t>
      </w:r>
      <w:r>
        <w:rPr>
          <w:rFonts w:hint="eastAsia" w:ascii="宋体" w:hAnsi="宋体" w:cs="宋体"/>
          <w:lang w:eastAsia="zh-CN"/>
        </w:rPr>
        <w:t>”</w:t>
      </w:r>
    </w:p>
    <w:p>
      <w:pPr>
        <w:ind w:firstLine="420" w:firstLineChars="200"/>
        <w:jc w:val="left"/>
        <w:rPr>
          <w:rFonts w:hint="eastAsia" w:ascii="楷体_GB2312" w:hAnsi="宋体" w:eastAsia="楷体_GB2312"/>
        </w:rPr>
      </w:pPr>
    </w:p>
    <w:p>
      <w:pPr>
        <w:ind w:firstLine="420" w:firstLineChars="200"/>
        <w:jc w:val="left"/>
        <w:rPr>
          <w:rFonts w:hint="eastAsia" w:ascii="楷体_GB2312" w:hAnsi="宋体" w:eastAsia="楷体_GB2312"/>
        </w:rPr>
      </w:pPr>
      <w:r>
        <w:rPr>
          <w:rFonts w:hint="eastAsia" w:ascii="宋体" w:hAnsi="宋体"/>
        </w:rPr>
        <w:t>显然，这挑动仇恨、制造对立的进行“村村见血”式土改运动的恶果之一。是哪“股腥风刮到大兴县”</w:t>
      </w:r>
      <w:r>
        <w:rPr>
          <w:rFonts w:hint="eastAsia" w:ascii="楷体_GB2312" w:hAnsi="宋体" w:eastAsia="楷体_GB2312"/>
        </w:rPr>
        <w:t>？</w:t>
      </w:r>
      <w:r>
        <w:rPr>
          <w:rFonts w:hint="eastAsia" w:ascii="宋体" w:hAnsi="宋体"/>
        </w:rPr>
        <w:t>张连和写道：</w:t>
      </w:r>
    </w:p>
    <w:p>
      <w:pPr>
        <w:ind w:firstLine="420" w:firstLineChars="200"/>
        <w:jc w:val="left"/>
        <w:rPr>
          <w:rFonts w:hint="eastAsia" w:ascii="楷体_GB2312" w:hAnsi="宋体" w:eastAsia="楷体_GB2312"/>
        </w:rPr>
      </w:pPr>
    </w:p>
    <w:p>
      <w:pPr>
        <w:ind w:firstLine="420" w:firstLineChars="200"/>
        <w:jc w:val="left"/>
        <w:rPr>
          <w:rFonts w:hint="eastAsia" w:ascii="楷体_GB2312" w:hAnsi="宋体" w:eastAsia="宋体"/>
          <w:lang w:eastAsia="zh-CN"/>
        </w:rPr>
      </w:pPr>
      <w:r>
        <w:rPr>
          <w:rFonts w:hint="eastAsia" w:ascii="宋体" w:hAnsi="宋体" w:cs="宋体"/>
          <w:lang w:eastAsia="zh-CN"/>
        </w:rPr>
        <w:t>“</w:t>
      </w:r>
      <w:r>
        <w:rPr>
          <w:rFonts w:hint="eastAsia" w:ascii="宋体" w:hAnsi="宋体" w:eastAsia="宋体" w:cs="宋体"/>
        </w:rPr>
        <w:t>1966年8月5日，毛泽东主席在中南海大院贴的《炮打司令部－－我的一张大字报》在报纸上发表以后，大兴县的</w:t>
      </w:r>
      <w:r>
        <w:rPr>
          <w:rFonts w:hint="eastAsia" w:ascii="宋体" w:hAnsi="宋体" w:cs="宋体"/>
          <w:lang w:eastAsia="zh-CN"/>
        </w:rPr>
        <w:t>‘</w:t>
      </w:r>
      <w:r>
        <w:rPr>
          <w:rFonts w:hint="eastAsia" w:ascii="宋体" w:hAnsi="宋体" w:eastAsia="宋体" w:cs="宋体"/>
        </w:rPr>
        <w:t>无产阶级文化大革命</w:t>
      </w:r>
      <w:r>
        <w:rPr>
          <w:rFonts w:hint="eastAsia" w:ascii="宋体" w:hAnsi="宋体" w:cs="宋体"/>
          <w:lang w:eastAsia="zh-CN"/>
        </w:rPr>
        <w:t>’</w:t>
      </w:r>
      <w:r>
        <w:rPr>
          <w:rFonts w:hint="eastAsia" w:ascii="宋体" w:hAnsi="宋体" w:eastAsia="宋体" w:cs="宋体"/>
        </w:rPr>
        <w:t>进入了新的高潮。</w:t>
      </w:r>
      <w:r>
        <w:rPr>
          <w:rFonts w:hint="eastAsia" w:ascii="宋体" w:hAnsi="宋体" w:cs="宋体"/>
          <w:lang w:eastAsia="zh-CN"/>
        </w:rPr>
        <w:t>‘</w:t>
      </w:r>
      <w:r>
        <w:rPr>
          <w:rFonts w:hint="eastAsia" w:ascii="宋体" w:hAnsi="宋体" w:eastAsia="宋体" w:cs="宋体"/>
          <w:b/>
          <w:bCs/>
        </w:rPr>
        <w:t>革命不是请客吃饭，不是做文章，不是绘画绣花，不能那样雅致，那样从容不迫，文质彬彬，那样温良恭俭让。革命是暴动，是一个阶级推翻另一个阶级的暴烈的行动</w:t>
      </w:r>
      <w:r>
        <w:rPr>
          <w:rFonts w:hint="eastAsia" w:ascii="宋体" w:hAnsi="宋体" w:cs="宋体"/>
          <w:lang w:eastAsia="zh-CN"/>
        </w:rPr>
        <w:t>’</w:t>
      </w:r>
      <w:r>
        <w:rPr>
          <w:rFonts w:hint="eastAsia" w:ascii="宋体" w:hAnsi="宋体" w:eastAsia="宋体" w:cs="宋体"/>
        </w:rPr>
        <w:t>这一</w:t>
      </w:r>
      <w:r>
        <w:rPr>
          <w:rFonts w:hint="eastAsia" w:ascii="宋体" w:hAnsi="宋体" w:cs="宋体"/>
          <w:lang w:eastAsia="zh-CN"/>
        </w:rPr>
        <w:t>‘</w:t>
      </w:r>
      <w:r>
        <w:rPr>
          <w:rFonts w:hint="eastAsia" w:ascii="宋体" w:hAnsi="宋体" w:eastAsia="宋体" w:cs="宋体"/>
        </w:rPr>
        <w:t>语录</w:t>
      </w:r>
      <w:r>
        <w:rPr>
          <w:rFonts w:hint="eastAsia" w:ascii="宋体" w:hAnsi="宋体" w:cs="宋体"/>
          <w:lang w:eastAsia="zh-CN"/>
        </w:rPr>
        <w:t>’</w:t>
      </w:r>
      <w:r>
        <w:rPr>
          <w:rFonts w:hint="eastAsia" w:ascii="宋体" w:hAnsi="宋体" w:eastAsia="宋体" w:cs="宋体"/>
        </w:rPr>
        <w:t>成了最流行的口号，</w:t>
      </w:r>
      <w:r>
        <w:rPr>
          <w:rFonts w:hint="eastAsia" w:ascii="宋体" w:hAnsi="宋体" w:cs="宋体"/>
          <w:lang w:eastAsia="zh-CN"/>
        </w:rPr>
        <w:t>‘</w:t>
      </w:r>
      <w:r>
        <w:rPr>
          <w:rFonts w:hint="eastAsia" w:ascii="宋体" w:hAnsi="宋体" w:eastAsia="宋体" w:cs="宋体"/>
        </w:rPr>
        <w:t>横扫一切牛鬼蛇神</w:t>
      </w:r>
      <w:r>
        <w:rPr>
          <w:rFonts w:hint="eastAsia" w:ascii="宋体" w:hAnsi="宋体" w:cs="宋体"/>
          <w:lang w:eastAsia="zh-CN"/>
        </w:rPr>
        <w:t>’</w:t>
      </w:r>
      <w:r>
        <w:rPr>
          <w:rFonts w:hint="eastAsia" w:ascii="宋体" w:hAnsi="宋体" w:eastAsia="宋体" w:cs="宋体"/>
        </w:rPr>
        <w:t>成为最革命的行动，</w:t>
      </w:r>
      <w:r>
        <w:rPr>
          <w:rFonts w:hint="eastAsia" w:ascii="宋体" w:hAnsi="宋体" w:cs="宋体"/>
          <w:lang w:eastAsia="zh-CN"/>
        </w:rPr>
        <w:t>‘</w:t>
      </w:r>
      <w:r>
        <w:rPr>
          <w:rFonts w:hint="eastAsia" w:ascii="宋体" w:hAnsi="宋体" w:eastAsia="宋体" w:cs="宋体"/>
        </w:rPr>
        <w:t>温良恭俭让</w:t>
      </w:r>
      <w:r>
        <w:rPr>
          <w:rFonts w:hint="eastAsia" w:ascii="宋体" w:hAnsi="宋体" w:cs="宋体"/>
          <w:lang w:eastAsia="zh-CN"/>
        </w:rPr>
        <w:t>’</w:t>
      </w:r>
      <w:r>
        <w:rPr>
          <w:rFonts w:hint="eastAsia" w:ascii="宋体" w:hAnsi="宋体" w:eastAsia="宋体" w:cs="宋体"/>
        </w:rPr>
        <w:t>被一扫而光，代之而来的是打、砸、抢、杀，很多无辜的人在</w:t>
      </w:r>
      <w:r>
        <w:rPr>
          <w:rFonts w:hint="eastAsia" w:ascii="宋体" w:hAnsi="宋体" w:cs="宋体"/>
          <w:lang w:eastAsia="zh-CN"/>
        </w:rPr>
        <w:t>‘</w:t>
      </w:r>
      <w:r>
        <w:rPr>
          <w:rFonts w:hint="eastAsia" w:ascii="宋体" w:hAnsi="宋体" w:eastAsia="宋体" w:cs="宋体"/>
          <w:b/>
          <w:bCs/>
        </w:rPr>
        <w:t>一个阶级推翻另一个阶级的暴烈的行动</w:t>
      </w:r>
      <w:r>
        <w:rPr>
          <w:rFonts w:hint="eastAsia" w:ascii="宋体" w:hAnsi="宋体" w:cs="宋体"/>
          <w:lang w:eastAsia="zh-CN"/>
        </w:rPr>
        <w:t>’</w:t>
      </w:r>
      <w:r>
        <w:rPr>
          <w:rFonts w:hint="eastAsia" w:ascii="宋体" w:hAnsi="宋体" w:eastAsia="宋体" w:cs="宋体"/>
        </w:rPr>
        <w:t>和</w:t>
      </w:r>
      <w:r>
        <w:rPr>
          <w:rFonts w:hint="eastAsia" w:ascii="宋体" w:hAnsi="宋体" w:cs="宋体"/>
          <w:lang w:eastAsia="zh-CN"/>
        </w:rPr>
        <w:t>‘</w:t>
      </w:r>
      <w:r>
        <w:rPr>
          <w:rFonts w:hint="eastAsia" w:ascii="宋体" w:hAnsi="宋体" w:eastAsia="宋体" w:cs="宋体"/>
          <w:b/>
          <w:bCs/>
        </w:rPr>
        <w:t>凡是反动的东西你不打他就不倒</w:t>
      </w:r>
      <w:r>
        <w:rPr>
          <w:rFonts w:hint="eastAsia" w:ascii="宋体" w:hAnsi="宋体" w:cs="宋体"/>
          <w:lang w:eastAsia="zh-CN"/>
        </w:rPr>
        <w:t>’</w:t>
      </w:r>
      <w:r>
        <w:rPr>
          <w:rFonts w:hint="eastAsia" w:ascii="宋体" w:hAnsi="宋体" w:eastAsia="宋体" w:cs="宋体"/>
        </w:rPr>
        <w:t>的思想和行动中遭受毒打或杀戮。</w:t>
      </w:r>
      <w:r>
        <w:rPr>
          <w:rFonts w:hint="eastAsia" w:ascii="宋体" w:hAnsi="宋体" w:cs="宋体"/>
          <w:lang w:eastAsia="zh-CN"/>
        </w:rPr>
        <w:t>”</w:t>
      </w:r>
    </w:p>
    <w:p>
      <w:pPr>
        <w:ind w:firstLine="420" w:firstLineChars="200"/>
        <w:jc w:val="left"/>
        <w:rPr>
          <w:rFonts w:hint="eastAsia" w:ascii="楷体_GB2312" w:hAnsi="宋体" w:eastAsia="楷体_GB2312"/>
        </w:rPr>
      </w:pPr>
    </w:p>
    <w:p>
      <w:pPr>
        <w:ind w:firstLine="420" w:firstLineChars="200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尽管张连和没有指名道姓说出</w:t>
      </w:r>
      <w:r>
        <w:rPr>
          <w:rFonts w:hint="eastAsia" w:ascii="宋体" w:hAnsi="宋体"/>
          <w:color w:val="000000"/>
          <w:szCs w:val="21"/>
        </w:rPr>
        <w:t>“屠户”</w:t>
      </w:r>
      <w:r>
        <w:rPr>
          <w:rFonts w:hint="eastAsia" w:ascii="宋体" w:hAnsi="宋体"/>
        </w:rPr>
        <w:t>李恩元的后台、根子，尽管还有隐情没敢说出，但却明明白白地道出了那个大屠杀的</w:t>
      </w:r>
      <w:r>
        <w:rPr>
          <w:rFonts w:hint="eastAsia" w:ascii="宋体" w:hAnsi="宋体"/>
          <w:bCs/>
        </w:rPr>
        <w:t>恐怖氛围</w:t>
      </w:r>
      <w:r>
        <w:rPr>
          <w:rFonts w:hint="eastAsia" w:ascii="宋体" w:hAnsi="宋体"/>
        </w:rPr>
        <w:t>。仅此一点，就比</w:t>
      </w:r>
      <w:r>
        <w:rPr>
          <w:rFonts w:hint="eastAsia" w:ascii="宋体" w:hAnsi="宋体"/>
          <w:b/>
          <w:color w:val="000000"/>
        </w:rPr>
        <w:t>吴德</w:t>
      </w:r>
      <w:r>
        <w:rPr>
          <w:rFonts w:hint="eastAsia" w:ascii="宋体" w:hAnsi="宋体"/>
        </w:rPr>
        <w:t>诚实得多。因此，当我们“</w:t>
      </w:r>
      <w:r>
        <w:rPr>
          <w:rFonts w:hint="eastAsia" w:ascii="宋体" w:hAnsi="宋体"/>
          <w:b/>
          <w:bCs/>
        </w:rPr>
        <w:t>夸</w:t>
      </w:r>
      <w:r>
        <w:rPr>
          <w:rFonts w:hint="eastAsia" w:ascii="宋体" w:hAnsi="宋体"/>
        </w:rPr>
        <w:t>”县委王书记和张连和等人时，我们有什么理由去“</w:t>
      </w:r>
      <w:r>
        <w:rPr>
          <w:rFonts w:hint="eastAsia" w:ascii="宋体" w:hAnsi="宋体"/>
          <w:b/>
        </w:rPr>
        <w:t>夸</w:t>
      </w:r>
      <w:r>
        <w:rPr>
          <w:rFonts w:hint="eastAsia" w:ascii="宋体" w:hAnsi="宋体"/>
        </w:rPr>
        <w:t>”、去歌颂那些中共权贵们？恰恰相反，我们却有责任去谴责</w:t>
      </w:r>
      <w:r>
        <w:rPr>
          <w:rFonts w:hint="eastAsia" w:ascii="宋体" w:hAnsi="宋体"/>
          <w:color w:val="000000"/>
        </w:rPr>
        <w:t>中共、中共大员们和他的</w:t>
      </w:r>
      <w:r>
        <w:rPr>
          <w:rFonts w:hint="eastAsia" w:ascii="宋体" w:hAnsi="宋体"/>
        </w:rPr>
        <w:t>掌门人毛泽东：正是他们为了私利，为了权力，不惜撕毁他们自己制定的宪法和法律去制造混乱，破坏安定；正是他们，为了私利和权力，发出了</w:t>
      </w:r>
      <w:r>
        <w:rPr>
          <w:rFonts w:hint="eastAsia"/>
        </w:rPr>
        <w:t>“</w:t>
      </w:r>
      <w:r>
        <w:rPr>
          <w:rFonts w:hint="eastAsia"/>
          <w:b/>
          <w:bCs/>
        </w:rPr>
        <w:t>北京太文明了，要动动</w:t>
      </w:r>
      <w:r>
        <w:rPr>
          <w:rFonts w:hint="eastAsia"/>
        </w:rPr>
        <w:t>”和“</w:t>
      </w:r>
      <w:r>
        <w:rPr>
          <w:rFonts w:hint="eastAsia"/>
          <w:b/>
          <w:bCs/>
        </w:rPr>
        <w:t>我看，打死人的就打死了，我们根本不管</w:t>
      </w:r>
      <w:r>
        <w:rPr>
          <w:rFonts w:hint="eastAsia"/>
        </w:rPr>
        <w:t>”的乱打乱杀的动员令</w:t>
      </w:r>
      <w:r>
        <w:rPr>
          <w:rFonts w:hint="eastAsia" w:ascii="宋体" w:hAnsi="宋体"/>
        </w:rPr>
        <w:t>；正是他们，为了私利和权力，在有计划、有步骤地利用无产阶级专政理论去蛊惑人心，去制造和支撑这种</w:t>
      </w:r>
      <w:r>
        <w:rPr>
          <w:rFonts w:hint="eastAsia" w:ascii="宋体" w:hAnsi="宋体"/>
          <w:b/>
          <w:bCs/>
        </w:rPr>
        <w:t>反人类的兽性大屠杀</w:t>
      </w:r>
      <w:r>
        <w:rPr>
          <w:rFonts w:hint="eastAsia" w:ascii="宋体" w:hAnsi="宋体"/>
          <w:bCs/>
        </w:rPr>
        <w:t>！</w:t>
      </w:r>
    </w:p>
    <w:p/>
    <w:p/>
    <w:p>
      <w:pPr>
        <w:ind w:firstLine="422" w:firstLineChars="200"/>
        <w:rPr>
          <w:rFonts w:hint="eastAsia" w:ascii="宋体" w:hAnsi="宋体"/>
          <w:color w:val="000000"/>
          <w:sz w:val="18"/>
          <w:szCs w:val="18"/>
        </w:rPr>
      </w:pPr>
      <w:r>
        <w:rPr>
          <w:rFonts w:hint="eastAsia" w:ascii="宋体" w:hAnsi="宋体" w:eastAsia="宋体" w:cs="宋体"/>
          <w:b/>
          <w:szCs w:val="21"/>
        </w:rPr>
        <w:t>附</w:t>
      </w:r>
      <w:r>
        <w:rPr>
          <w:rFonts w:hint="eastAsia" w:ascii="宋体" w:hAnsi="宋体" w:eastAsia="宋体" w:cs="宋体"/>
          <w:b/>
          <w:szCs w:val="21"/>
          <w:lang w:val="en-US" w:eastAsia="zh-CN"/>
        </w:rPr>
        <w:t>1</w:t>
      </w:r>
      <w:r>
        <w:rPr>
          <w:rFonts w:hint="eastAsia" w:ascii="宋体" w:hAnsi="宋体" w:eastAsia="宋体" w:cs="宋体"/>
          <w:b/>
          <w:szCs w:val="21"/>
        </w:rPr>
        <w:t>、 大兴县大屠杀部</w:t>
      </w:r>
      <w:r>
        <w:rPr>
          <w:rFonts w:hint="eastAsia" w:ascii="宋体" w:hAnsi="宋体" w:eastAsia="宋体" w:cs="宋体"/>
          <w:szCs w:val="21"/>
        </w:rPr>
        <w:t>分</w:t>
      </w:r>
      <w:r>
        <w:rPr>
          <w:rFonts w:hint="eastAsia" w:ascii="宋体" w:hAnsi="宋体" w:eastAsia="宋体" w:cs="宋体"/>
          <w:b/>
          <w:szCs w:val="21"/>
        </w:rPr>
        <w:t>统计表</w:t>
      </w:r>
      <w:r>
        <w:rPr>
          <w:rFonts w:hint="eastAsia" w:ascii="宋体" w:hAnsi="宋体"/>
          <w:szCs w:val="21"/>
        </w:rPr>
        <w:t xml:space="preserve"> </w:t>
      </w:r>
    </w:p>
    <w:p>
      <w:pPr>
        <w:jc w:val="center"/>
        <w:rPr>
          <w:rFonts w:hint="eastAsia"/>
          <w:b/>
          <w:color w:val="000000"/>
          <w:sz w:val="24"/>
        </w:rPr>
      </w:pPr>
    </w:p>
    <w:tbl>
      <w:tblPr>
        <w:tblStyle w:val="3"/>
        <w:tblW w:w="0" w:type="auto"/>
        <w:jc w:val="center"/>
        <w:tblBorders>
          <w:top w:val="thinThickSmallGap" w:color="auto" w:sz="18" w:space="0"/>
          <w:left w:val="thinThickSmallGap" w:color="auto" w:sz="18" w:space="0"/>
          <w:bottom w:val="thinThickSmallGap" w:color="auto" w:sz="18" w:space="0"/>
          <w:right w:val="thinThickSmallGap" w:color="auto" w:sz="18" w:space="0"/>
          <w:insideH w:val="dashSmallGap" w:color="auto" w:sz="4" w:space="0"/>
          <w:insideV w:val="dashSmallGap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5"/>
        <w:gridCol w:w="1623"/>
        <w:gridCol w:w="1624"/>
        <w:gridCol w:w="1624"/>
      </w:tblGrid>
      <w:tr>
        <w:tblPrEx>
          <w:tblBorders>
            <w:top w:val="thinThickSmallGap" w:color="auto" w:sz="18" w:space="0"/>
            <w:left w:val="thinThickSmallGap" w:color="auto" w:sz="18" w:space="0"/>
            <w:bottom w:val="thinThickSmallGap" w:color="auto" w:sz="18" w:space="0"/>
            <w:right w:val="thinThickSmallGap" w:color="auto" w:sz="18" w:space="0"/>
            <w:insideH w:val="dashSmallGap" w:color="auto" w:sz="4" w:space="0"/>
            <w:insideV w:val="dashSmallGap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1515" w:type="dxa"/>
            <w:tcBorders>
              <w:bottom w:val="single" w:color="auto" w:sz="18" w:space="0"/>
            </w:tcBorders>
            <w:shd w:val="clear" w:color="auto" w:fill="99CCFF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公社名称</w:t>
            </w:r>
          </w:p>
        </w:tc>
        <w:tc>
          <w:tcPr>
            <w:tcW w:w="1623" w:type="dxa"/>
            <w:tcBorders>
              <w:bottom w:val="single" w:color="auto" w:sz="18" w:space="0"/>
            </w:tcBorders>
            <w:shd w:val="clear" w:color="auto" w:fill="99CCFF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大队名称</w:t>
            </w:r>
          </w:p>
        </w:tc>
        <w:tc>
          <w:tcPr>
            <w:tcW w:w="1624" w:type="dxa"/>
            <w:tcBorders>
              <w:bottom w:val="single" w:color="auto" w:sz="18" w:space="0"/>
            </w:tcBorders>
            <w:shd w:val="clear" w:color="auto" w:fill="99CCFF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屠杀时间</w:t>
            </w:r>
          </w:p>
        </w:tc>
        <w:tc>
          <w:tcPr>
            <w:tcW w:w="1624" w:type="dxa"/>
            <w:tcBorders>
              <w:bottom w:val="single" w:color="auto" w:sz="18" w:space="0"/>
            </w:tcBorders>
            <w:shd w:val="clear" w:color="auto" w:fill="99CCFF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屠杀人数</w:t>
            </w:r>
          </w:p>
        </w:tc>
      </w:tr>
      <w:tr>
        <w:tblPrEx>
          <w:tblBorders>
            <w:top w:val="thinThickSmallGap" w:color="auto" w:sz="18" w:space="0"/>
            <w:left w:val="thinThickSmallGap" w:color="auto" w:sz="18" w:space="0"/>
            <w:bottom w:val="thinThickSmallGap" w:color="auto" w:sz="18" w:space="0"/>
            <w:right w:val="thinThickSmallGap" w:color="auto" w:sz="18" w:space="0"/>
            <w:insideH w:val="dashSmallGap" w:color="auto" w:sz="4" w:space="0"/>
            <w:insideV w:val="dashSmallGap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1515" w:type="dxa"/>
            <w:tcBorders>
              <w:top w:val="single" w:color="auto" w:sz="18" w:space="0"/>
              <w:bottom w:val="single" w:color="auto" w:sz="8" w:space="0"/>
            </w:tcBorders>
            <w:shd w:val="clear" w:color="auto" w:fill="E6E6E6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</w:rPr>
              <w:t>大兴县</w:t>
            </w:r>
          </w:p>
        </w:tc>
        <w:tc>
          <w:tcPr>
            <w:tcW w:w="1623" w:type="dxa"/>
            <w:tcBorders>
              <w:top w:val="single" w:color="auto" w:sz="18" w:space="0"/>
              <w:bottom w:val="single" w:color="auto" w:sz="8" w:space="0"/>
            </w:tcBorders>
            <w:shd w:val="clear" w:color="auto" w:fill="E6E6E6"/>
            <w:noWrap w:val="0"/>
            <w:vAlign w:val="top"/>
          </w:tcPr>
          <w:p>
            <w:pPr>
              <w:tabs>
                <w:tab w:val="center" w:pos="957"/>
                <w:tab w:val="right" w:pos="1914"/>
              </w:tabs>
              <w:ind w:firstLine="361" w:firstLineChars="200"/>
              <w:jc w:val="left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</w:rPr>
              <w:t>全县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合计</w:t>
            </w:r>
            <w:r>
              <w:rPr>
                <w:rFonts w:ascii="宋体" w:hAnsi="宋体"/>
                <w:b/>
                <w:color w:val="000000"/>
                <w:sz w:val="18"/>
                <w:szCs w:val="18"/>
              </w:rPr>
              <w:tab/>
            </w:r>
          </w:p>
        </w:tc>
        <w:tc>
          <w:tcPr>
            <w:tcW w:w="1624" w:type="dxa"/>
            <w:tcBorders>
              <w:top w:val="single" w:color="auto" w:sz="18" w:space="0"/>
              <w:bottom w:val="single" w:color="auto" w:sz="8" w:space="0"/>
            </w:tcBorders>
            <w:shd w:val="clear" w:color="auto" w:fill="E6E6E6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1966.8.24～9.1</w:t>
            </w:r>
          </w:p>
        </w:tc>
        <w:tc>
          <w:tcPr>
            <w:tcW w:w="1624" w:type="dxa"/>
            <w:tcBorders>
              <w:top w:val="single" w:color="auto" w:sz="18" w:space="0"/>
              <w:bottom w:val="single" w:color="auto" w:sz="8" w:space="0"/>
            </w:tcBorders>
            <w:shd w:val="clear" w:color="auto" w:fill="E6E6E6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325</w:t>
            </w:r>
          </w:p>
        </w:tc>
      </w:tr>
      <w:tr>
        <w:tblPrEx>
          <w:tblBorders>
            <w:top w:val="thinThickSmallGap" w:color="auto" w:sz="18" w:space="0"/>
            <w:left w:val="thinThickSmallGap" w:color="auto" w:sz="18" w:space="0"/>
            <w:bottom w:val="thinThickSmallGap" w:color="auto" w:sz="18" w:space="0"/>
            <w:right w:val="thinThickSmallGap" w:color="auto" w:sz="18" w:space="0"/>
            <w:insideH w:val="dashSmallGap" w:color="auto" w:sz="4" w:space="0"/>
            <w:insideV w:val="dashSmallGap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  <w:jc w:val="center"/>
        </w:trPr>
        <w:tc>
          <w:tcPr>
            <w:tcW w:w="1515" w:type="dxa"/>
            <w:vMerge w:val="restart"/>
            <w:tcBorders>
              <w:top w:val="single" w:color="auto" w:sz="8" w:space="0"/>
            </w:tcBorders>
            <w:shd w:val="clear" w:color="auto" w:fill="C0C0C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大辛庄公社</w:t>
            </w:r>
          </w:p>
        </w:tc>
        <w:tc>
          <w:tcPr>
            <w:tcW w:w="1623" w:type="dxa"/>
            <w:tcBorders>
              <w:top w:val="single" w:color="auto" w:sz="8" w:space="0"/>
              <w:bottom w:val="dashSmallGap" w:color="auto" w:sz="4" w:space="0"/>
            </w:tcBorders>
            <w:shd w:val="clear" w:color="auto" w:fill="C0C0C0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公社合计</w:t>
            </w:r>
          </w:p>
        </w:tc>
        <w:tc>
          <w:tcPr>
            <w:tcW w:w="1624" w:type="dxa"/>
            <w:tcBorders>
              <w:top w:val="single" w:color="auto" w:sz="8" w:space="0"/>
              <w:bottom w:val="dashSmallGap" w:color="auto" w:sz="4" w:space="0"/>
            </w:tcBorders>
            <w:shd w:val="clear" w:color="auto" w:fill="C0C0C0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1966.8.31～9.1</w:t>
            </w:r>
          </w:p>
        </w:tc>
        <w:tc>
          <w:tcPr>
            <w:tcW w:w="1624" w:type="dxa"/>
            <w:tcBorders>
              <w:top w:val="single" w:color="auto" w:sz="8" w:space="0"/>
              <w:bottom w:val="dashSmallGap" w:color="auto" w:sz="4" w:space="0"/>
            </w:tcBorders>
            <w:shd w:val="clear" w:color="auto" w:fill="C0C0C0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130多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（？）</w:t>
            </w:r>
          </w:p>
        </w:tc>
      </w:tr>
      <w:tr>
        <w:tblPrEx>
          <w:tblBorders>
            <w:top w:val="thinThickSmallGap" w:color="auto" w:sz="18" w:space="0"/>
            <w:left w:val="thinThickSmallGap" w:color="auto" w:sz="18" w:space="0"/>
            <w:bottom w:val="thinThickSmallGap" w:color="auto" w:sz="18" w:space="0"/>
            <w:right w:val="thinThickSmallGap" w:color="auto" w:sz="18" w:space="0"/>
            <w:insideH w:val="dashSmallGap" w:color="auto" w:sz="4" w:space="0"/>
            <w:insideV w:val="dashSmallGap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1515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623" w:type="dxa"/>
            <w:tcBorders>
              <w:top w:val="dashSmallGap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黎明大队</w:t>
            </w:r>
          </w:p>
        </w:tc>
        <w:tc>
          <w:tcPr>
            <w:tcW w:w="1624" w:type="dxa"/>
            <w:vMerge w:val="restart"/>
            <w:tcBorders>
              <w:top w:val="dashSmallGap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1966.8.31</w:t>
            </w:r>
          </w:p>
          <w:p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杀106人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1624" w:type="dxa"/>
            <w:tcBorders>
              <w:top w:val="dashSmallGap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60多（？）</w:t>
            </w:r>
          </w:p>
        </w:tc>
      </w:tr>
      <w:tr>
        <w:tblPrEx>
          <w:tblBorders>
            <w:top w:val="thinThickSmallGap" w:color="auto" w:sz="18" w:space="0"/>
            <w:left w:val="thinThickSmallGap" w:color="auto" w:sz="18" w:space="0"/>
            <w:bottom w:val="thinThickSmallGap" w:color="auto" w:sz="18" w:space="0"/>
            <w:right w:val="thinThickSmallGap" w:color="auto" w:sz="18" w:space="0"/>
            <w:insideH w:val="dashSmallGap" w:color="auto" w:sz="4" w:space="0"/>
            <w:insideV w:val="dashSmallGap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1515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623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中心大队</w:t>
            </w:r>
          </w:p>
        </w:tc>
        <w:tc>
          <w:tcPr>
            <w:tcW w:w="1624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624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20多（？）</w:t>
            </w:r>
          </w:p>
        </w:tc>
      </w:tr>
      <w:tr>
        <w:tblPrEx>
          <w:tblBorders>
            <w:top w:val="thinThickSmallGap" w:color="auto" w:sz="18" w:space="0"/>
            <w:left w:val="thinThickSmallGap" w:color="auto" w:sz="18" w:space="0"/>
            <w:bottom w:val="thinThickSmallGap" w:color="auto" w:sz="18" w:space="0"/>
            <w:right w:val="thinThickSmallGap" w:color="auto" w:sz="18" w:space="0"/>
            <w:insideH w:val="dashSmallGap" w:color="auto" w:sz="4" w:space="0"/>
            <w:insideV w:val="dashSmallGap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515" w:type="dxa"/>
            <w:vMerge w:val="continue"/>
            <w:noWrap w:val="0"/>
            <w:vAlign w:val="center"/>
          </w:tcPr>
          <w:p>
            <w:pPr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623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昕生大队</w:t>
            </w:r>
          </w:p>
        </w:tc>
        <w:tc>
          <w:tcPr>
            <w:tcW w:w="1624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624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20多（？）</w:t>
            </w:r>
          </w:p>
        </w:tc>
      </w:tr>
      <w:tr>
        <w:tblPrEx>
          <w:tblBorders>
            <w:top w:val="thinThickSmallGap" w:color="auto" w:sz="18" w:space="0"/>
            <w:left w:val="thinThickSmallGap" w:color="auto" w:sz="18" w:space="0"/>
            <w:bottom w:val="thinThickSmallGap" w:color="auto" w:sz="18" w:space="0"/>
            <w:right w:val="thinThickSmallGap" w:color="auto" w:sz="18" w:space="0"/>
            <w:insideH w:val="dashSmallGap" w:color="auto" w:sz="4" w:space="0"/>
            <w:insideV w:val="dashSmallGap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1515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623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红升大队</w:t>
            </w:r>
          </w:p>
        </w:tc>
        <w:tc>
          <w:tcPr>
            <w:tcW w:w="1624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624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2</w:t>
            </w:r>
          </w:p>
        </w:tc>
      </w:tr>
      <w:tr>
        <w:tblPrEx>
          <w:tblBorders>
            <w:top w:val="thinThickSmallGap" w:color="auto" w:sz="18" w:space="0"/>
            <w:left w:val="thinThickSmallGap" w:color="auto" w:sz="18" w:space="0"/>
            <w:bottom w:val="thinThickSmallGap" w:color="auto" w:sz="18" w:space="0"/>
            <w:right w:val="thinThickSmallGap" w:color="auto" w:sz="18" w:space="0"/>
            <w:insideH w:val="dashSmallGap" w:color="auto" w:sz="4" w:space="0"/>
            <w:insideV w:val="dashSmallGap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1515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623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杨各庄大队</w:t>
            </w:r>
          </w:p>
        </w:tc>
        <w:tc>
          <w:tcPr>
            <w:tcW w:w="1624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1966.9.1</w:t>
            </w:r>
          </w:p>
        </w:tc>
        <w:tc>
          <w:tcPr>
            <w:tcW w:w="1624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20多（？）</w:t>
            </w:r>
          </w:p>
        </w:tc>
      </w:tr>
      <w:tr>
        <w:tblPrEx>
          <w:tblBorders>
            <w:top w:val="thinThickSmallGap" w:color="auto" w:sz="18" w:space="0"/>
            <w:left w:val="thinThickSmallGap" w:color="auto" w:sz="18" w:space="0"/>
            <w:bottom w:val="thinThickSmallGap" w:color="auto" w:sz="18" w:space="0"/>
            <w:right w:val="thinThickSmallGap" w:color="auto" w:sz="18" w:space="0"/>
            <w:insideH w:val="dashSmallGap" w:color="auto" w:sz="4" w:space="0"/>
            <w:insideV w:val="dashSmallGap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1515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623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东黄垡大队</w:t>
            </w:r>
          </w:p>
        </w:tc>
        <w:tc>
          <w:tcPr>
            <w:tcW w:w="1624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624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thinThickSmallGap" w:color="auto" w:sz="18" w:space="0"/>
            <w:left w:val="thinThickSmallGap" w:color="auto" w:sz="18" w:space="0"/>
            <w:bottom w:val="thinThickSmallGap" w:color="auto" w:sz="18" w:space="0"/>
            <w:right w:val="thinThickSmallGap" w:color="auto" w:sz="18" w:space="0"/>
            <w:insideH w:val="dashSmallGap" w:color="auto" w:sz="4" w:space="0"/>
            <w:insideV w:val="dashSmallGap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1515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623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东梁各庄大队</w:t>
            </w:r>
          </w:p>
        </w:tc>
        <w:tc>
          <w:tcPr>
            <w:tcW w:w="1624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624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1</w:t>
            </w:r>
          </w:p>
        </w:tc>
      </w:tr>
      <w:tr>
        <w:tblPrEx>
          <w:tblBorders>
            <w:top w:val="thinThickSmallGap" w:color="auto" w:sz="18" w:space="0"/>
            <w:left w:val="thinThickSmallGap" w:color="auto" w:sz="18" w:space="0"/>
            <w:bottom w:val="thinThickSmallGap" w:color="auto" w:sz="18" w:space="0"/>
            <w:right w:val="thinThickSmallGap" w:color="auto" w:sz="18" w:space="0"/>
            <w:insideH w:val="dashSmallGap" w:color="auto" w:sz="4" w:space="0"/>
            <w:insideV w:val="dashSmallGap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1515" w:type="dxa"/>
            <w:vMerge w:val="restart"/>
            <w:shd w:val="clear" w:color="auto" w:fill="C0C0C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东方红公社</w:t>
            </w:r>
          </w:p>
          <w:p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（北臧乡）</w:t>
            </w:r>
          </w:p>
        </w:tc>
        <w:tc>
          <w:tcPr>
            <w:tcW w:w="1623" w:type="dxa"/>
            <w:shd w:val="clear" w:color="auto" w:fill="C0C0C0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公社合计</w:t>
            </w:r>
          </w:p>
        </w:tc>
        <w:tc>
          <w:tcPr>
            <w:tcW w:w="1624" w:type="dxa"/>
            <w:shd w:val="clear" w:color="auto" w:fill="C0C0C0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1966.8.24～9.1</w:t>
            </w:r>
          </w:p>
        </w:tc>
        <w:tc>
          <w:tcPr>
            <w:tcW w:w="1624" w:type="dxa"/>
            <w:shd w:val="clear" w:color="auto" w:fill="C0C0C0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98</w:t>
            </w:r>
          </w:p>
        </w:tc>
      </w:tr>
      <w:tr>
        <w:tblPrEx>
          <w:tblBorders>
            <w:top w:val="thinThickSmallGap" w:color="auto" w:sz="18" w:space="0"/>
            <w:left w:val="thinThickSmallGap" w:color="auto" w:sz="18" w:space="0"/>
            <w:bottom w:val="thinThickSmallGap" w:color="auto" w:sz="18" w:space="0"/>
            <w:right w:val="thinThickSmallGap" w:color="auto" w:sz="18" w:space="0"/>
            <w:insideH w:val="dashSmallGap" w:color="auto" w:sz="4" w:space="0"/>
            <w:insideV w:val="dashSmallGap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1515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623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新立村大队</w:t>
            </w:r>
          </w:p>
        </w:tc>
        <w:tc>
          <w:tcPr>
            <w:tcW w:w="1624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1966.8.24～9.1</w:t>
            </w:r>
          </w:p>
        </w:tc>
        <w:tc>
          <w:tcPr>
            <w:tcW w:w="1624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53</w:t>
            </w:r>
          </w:p>
        </w:tc>
      </w:tr>
      <w:tr>
        <w:tblPrEx>
          <w:tblBorders>
            <w:top w:val="thinThickSmallGap" w:color="auto" w:sz="18" w:space="0"/>
            <w:left w:val="thinThickSmallGap" w:color="auto" w:sz="18" w:space="0"/>
            <w:bottom w:val="thinThickSmallGap" w:color="auto" w:sz="18" w:space="0"/>
            <w:right w:val="thinThickSmallGap" w:color="auto" w:sz="18" w:space="0"/>
            <w:insideH w:val="dashSmallGap" w:color="auto" w:sz="4" w:space="0"/>
            <w:insideV w:val="dashSmallGap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1515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623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马村大队</w:t>
            </w:r>
          </w:p>
        </w:tc>
        <w:tc>
          <w:tcPr>
            <w:tcW w:w="1624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624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34</w:t>
            </w:r>
          </w:p>
        </w:tc>
      </w:tr>
      <w:tr>
        <w:tblPrEx>
          <w:tblBorders>
            <w:top w:val="thinThickSmallGap" w:color="auto" w:sz="18" w:space="0"/>
            <w:left w:val="thinThickSmallGap" w:color="auto" w:sz="18" w:space="0"/>
            <w:bottom w:val="thinThickSmallGap" w:color="auto" w:sz="18" w:space="0"/>
            <w:right w:val="thinThickSmallGap" w:color="auto" w:sz="18" w:space="0"/>
            <w:insideH w:val="dashSmallGap" w:color="auto" w:sz="4" w:space="0"/>
            <w:insideV w:val="dashSmallGap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1515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623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六合庄大队</w:t>
            </w:r>
          </w:p>
        </w:tc>
        <w:tc>
          <w:tcPr>
            <w:tcW w:w="1624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624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11</w:t>
            </w:r>
          </w:p>
        </w:tc>
      </w:tr>
      <w:tr>
        <w:tblPrEx>
          <w:tblBorders>
            <w:top w:val="thinThickSmallGap" w:color="auto" w:sz="18" w:space="0"/>
            <w:left w:val="thinThickSmallGap" w:color="auto" w:sz="18" w:space="0"/>
            <w:bottom w:val="thinThickSmallGap" w:color="auto" w:sz="18" w:space="0"/>
            <w:right w:val="thinThickSmallGap" w:color="auto" w:sz="18" w:space="0"/>
            <w:insideH w:val="dashSmallGap" w:color="auto" w:sz="4" w:space="0"/>
            <w:insideV w:val="dashSmallGap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  <w:jc w:val="center"/>
        </w:trPr>
        <w:tc>
          <w:tcPr>
            <w:tcW w:w="1515" w:type="dxa"/>
            <w:shd w:val="clear" w:color="auto" w:fill="C0C0C0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其他公社</w:t>
            </w:r>
          </w:p>
        </w:tc>
        <w:tc>
          <w:tcPr>
            <w:tcW w:w="1623" w:type="dxa"/>
            <w:shd w:val="clear" w:color="auto" w:fill="C0C0C0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/>
                <w:i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其他公社合计</w:t>
            </w:r>
          </w:p>
        </w:tc>
        <w:tc>
          <w:tcPr>
            <w:tcW w:w="1624" w:type="dxa"/>
            <w:shd w:val="clear" w:color="auto" w:fill="C0C0C0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624" w:type="dxa"/>
            <w:shd w:val="clear" w:color="auto" w:fill="C0C0C0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97以下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（？）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13502399"/>
    <w:rsid w:val="06BC06A1"/>
    <w:rsid w:val="13502399"/>
    <w:rsid w:val="7AD70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FollowedHyperlink"/>
    <w:uiPriority w:val="0"/>
    <w:rPr>
      <w:color w:val="800080"/>
      <w:u w:val="single"/>
    </w:rPr>
  </w:style>
  <w:style w:type="character" w:styleId="6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2024-01-12T03:35:00Z</dcterms:created>
  <dc:creator>Administrator</dc:creator>
  <cp:lastModifiedBy>Administrator</cp:lastModifiedBy>
  <dcterms:modified xsi:type="dcterms:W3CDTF">2024-01-12T04:52:54Z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A11EC5B4BEEB4F8EB20F8DF0CBF1E4CE_11</vt:lpwstr>
  </property>
</Properties>
</file>