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Cs w:val="21"/>
        </w:rPr>
      </w:pPr>
      <w:bookmarkStart w:id="3" w:name="_GoBack"/>
      <w:r>
        <w:rPr>
          <w:rFonts w:hint="eastAsia"/>
          <w:b/>
          <w:szCs w:val="21"/>
        </w:rPr>
        <w:t>分裂军队挑动武斗的“八四指示”</w:t>
      </w:r>
      <w:bookmarkEnd w:id="3"/>
    </w:p>
    <w:p>
      <w:pPr>
        <w:jc w:val="center"/>
        <w:rPr>
          <w:rFonts w:hint="eastAsia"/>
          <w:b/>
          <w:szCs w:val="21"/>
        </w:rPr>
      </w:pPr>
    </w:p>
    <w:p>
      <w:pPr>
        <w:jc w:val="center"/>
        <w:rPr>
          <w:rFonts w:hint="default" w:eastAsia="宋体"/>
          <w:b w:val="0"/>
          <w:bCs/>
          <w:szCs w:val="21"/>
          <w:lang w:val="en-US" w:eastAsia="zh-CN"/>
        </w:rPr>
      </w:pPr>
      <w:r>
        <w:rPr>
          <w:rFonts w:hint="eastAsia"/>
          <w:b w:val="0"/>
          <w:bCs/>
          <w:szCs w:val="21"/>
          <w:lang w:val="en-US" w:eastAsia="zh-CN"/>
        </w:rPr>
        <w:t>作者 于松然</w:t>
      </w:r>
    </w:p>
    <w:p>
      <w:pPr>
        <w:jc w:val="left"/>
        <w:rPr>
          <w:rFonts w:hint="eastAsia"/>
          <w:b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“七二○事件”使毛泽东认识到，由于右派军方和地方右派当权派的联合支持，右派造反派很快形成了对左派造反派的压倒优势，武汉拥有130万之众的“百万雄师”，以数倍的“兵力”压倒了以“</w:t>
      </w:r>
      <w:r>
        <w:rPr>
          <w:rFonts w:hint="eastAsia"/>
          <w:color w:val="000000"/>
        </w:rPr>
        <w:t>三钢”、“三新</w:t>
      </w:r>
      <w:r>
        <w:rPr>
          <w:rFonts w:hint="eastAsia" w:ascii="宋体" w:hAnsi="宋体"/>
          <w:color w:val="000000"/>
          <w:szCs w:val="21"/>
        </w:rPr>
        <w:t>”为首的左派造反派，郑州十多万人的“十大总部”，以绝对优势压倒了区区数千人的左派“二七公社”，等等，就是这种党、政、军内右派联合支持的结果。因此，全国各地左派造反派，纷纷向中央文革告急，尽管“百万雄师”在中央巨大压力下已土崩瓦解。</w:t>
      </w:r>
    </w:p>
    <w:p>
      <w:pPr>
        <w:jc w:val="left"/>
        <w:rPr>
          <w:rFonts w:hint="eastAsia"/>
          <w:b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军队“支右”举动，使善弄权术的毛泽东大失所望。为了不使夺权斗争毁于右派将领之手，毛泽东以破釜沉舟的气概，做出了“</w:t>
      </w:r>
      <w:r>
        <w:rPr>
          <w:rFonts w:hint="eastAsia" w:ascii="宋体" w:hAnsi="宋体"/>
          <w:b/>
          <w:szCs w:val="21"/>
        </w:rPr>
        <w:t>武装左派</w:t>
      </w:r>
      <w:r>
        <w:rPr>
          <w:rFonts w:hint="eastAsia" w:ascii="宋体" w:hAnsi="宋体"/>
          <w:bCs/>
          <w:color w:val="000000"/>
          <w:szCs w:val="21"/>
        </w:rPr>
        <w:t>”和“</w:t>
      </w:r>
      <w:r>
        <w:rPr>
          <w:rFonts w:hint="eastAsia" w:ascii="宋体" w:hAnsi="宋体"/>
          <w:b/>
          <w:szCs w:val="21"/>
        </w:rPr>
        <w:t>群众专政</w:t>
      </w:r>
      <w:r>
        <w:rPr>
          <w:rFonts w:hint="eastAsia" w:ascii="宋体" w:hAnsi="宋体"/>
          <w:color w:val="000000"/>
          <w:szCs w:val="21"/>
        </w:rPr>
        <w:t>”的两项重大决定。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  <w:szCs w:val="21"/>
        </w:rPr>
        <w:t>1967年</w:t>
      </w:r>
      <w:r>
        <w:rPr>
          <w:rFonts w:hint="eastAsia"/>
          <w:color w:val="000000"/>
          <w:szCs w:val="21"/>
        </w:rPr>
        <w:t>8月4号，</w:t>
      </w:r>
      <w:r>
        <w:rPr>
          <w:rFonts w:hint="eastAsia"/>
        </w:rPr>
        <w:t>穷兵黩武的</w:t>
      </w:r>
      <w:r>
        <w:rPr>
          <w:rFonts w:hint="eastAsia"/>
          <w:szCs w:val="21"/>
        </w:rPr>
        <w:t>毛泽东写信给江青说：“</w:t>
      </w:r>
      <w:r>
        <w:rPr>
          <w:rFonts w:hint="eastAsia"/>
          <w:b/>
          <w:bCs/>
          <w:szCs w:val="21"/>
        </w:rPr>
        <w:t>75%的军区和驻军支持右派</w:t>
      </w:r>
      <w:r>
        <w:rPr>
          <w:rFonts w:hint="eastAsia"/>
          <w:szCs w:val="21"/>
        </w:rPr>
        <w:t>。”因此，他在信中下达了“</w:t>
      </w:r>
      <w:r>
        <w:rPr>
          <w:rFonts w:hint="eastAsia"/>
          <w:b/>
          <w:szCs w:val="21"/>
        </w:rPr>
        <w:t>应大量武装左派</w:t>
      </w:r>
      <w:r>
        <w:rPr>
          <w:rFonts w:hint="eastAsia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和“</w:t>
      </w:r>
      <w:r>
        <w:rPr>
          <w:rFonts w:hint="eastAsia" w:ascii="宋体" w:hAnsi="宋体"/>
          <w:b/>
          <w:color w:val="000000"/>
          <w:szCs w:val="21"/>
        </w:rPr>
        <w:t>专政是群众的专政</w:t>
      </w:r>
      <w:r>
        <w:rPr>
          <w:rFonts w:hint="eastAsia" w:ascii="宋体" w:hAnsi="宋体"/>
          <w:color w:val="000000"/>
          <w:szCs w:val="21"/>
        </w:rPr>
        <w:t>”</w:t>
      </w:r>
      <w:r>
        <w:rPr>
          <w:rFonts w:hint="eastAsia"/>
          <w:szCs w:val="21"/>
        </w:rPr>
        <w:t>的“最高指示”。史称“</w:t>
      </w:r>
      <w:r>
        <w:rPr>
          <w:rFonts w:hint="eastAsia"/>
          <w:b/>
          <w:szCs w:val="21"/>
        </w:rPr>
        <w:t>八四指示</w:t>
      </w:r>
      <w:r>
        <w:rPr>
          <w:rFonts w:hint="eastAsia"/>
          <w:szCs w:val="21"/>
        </w:rPr>
        <w:t>”。这封信在中共中央常委扩大会上宣读并交付执行。</w:t>
      </w:r>
      <w:r>
        <w:rPr>
          <w:rFonts w:hint="eastAsia" w:ascii="宋体" w:hAnsi="宋体"/>
          <w:color w:val="000000"/>
          <w:szCs w:val="21"/>
        </w:rPr>
        <w:t>在毛泽东看来，“武装左派”和“群众专政”相辅相成，都是制约党、政、军内右派当权派专政的手段：不把专政权力交给他的“群众”，“武装左派”会变成“武装右派”，“走资派”就会专“群众”的政；没有“武装左派”，右派就会当道，“群众专政”就是一句空话。上海“武装左派”工人和学生，确保了左派政权的稳固；北京“红八月”里的喋血，鼓舞了各路红卫兵“横扫”、破“四旧”的士气，就是“群众专政”的典范。</w:t>
      </w:r>
    </w:p>
    <w:p>
      <w:pPr>
        <w:jc w:val="left"/>
        <w:rPr>
          <w:rFonts w:hint="eastAsia"/>
          <w:b/>
          <w:szCs w:val="21"/>
        </w:rPr>
      </w:pPr>
    </w:p>
    <w:p>
      <w:pPr>
        <w:ind w:firstLine="422" w:firstLineChars="200"/>
        <w:jc w:val="left"/>
        <w:rPr>
          <w:rFonts w:hint="eastAsia"/>
          <w:sz w:val="18"/>
          <w:szCs w:val="18"/>
        </w:rPr>
      </w:pPr>
      <w:bookmarkStart w:id="0" w:name="第12章三、1"/>
      <w:bookmarkEnd w:id="0"/>
      <w:r>
        <w:rPr>
          <w:rFonts w:hint="eastAsia"/>
          <w:b/>
        </w:rPr>
        <w:t>1、武装左派</w:t>
      </w:r>
      <w:r>
        <w:rPr>
          <w:rFonts w:hint="eastAsia"/>
          <w:bCs/>
        </w:rPr>
        <w:t>——</w:t>
      </w:r>
      <w:r>
        <w:rPr>
          <w:rFonts w:hint="eastAsia"/>
          <w:b/>
          <w:bCs/>
        </w:rPr>
        <w:t>鼓动抢枪</w:t>
      </w:r>
      <w:r>
        <w:rPr>
          <w:rFonts w:hint="eastAsia"/>
          <w:b/>
          <w:color w:val="000000"/>
          <w:sz w:val="24"/>
        </w:rPr>
        <w:t xml:space="preserve"> 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早在“八四指示”前，毛泽东已做出了</w:t>
      </w:r>
      <w:r>
        <w:rPr>
          <w:rFonts w:hint="eastAsia"/>
          <w:bCs/>
        </w:rPr>
        <w:t>武装左派</w:t>
      </w:r>
      <w:r>
        <w:rPr>
          <w:rFonts w:hint="eastAsia" w:ascii="宋体" w:hAnsi="宋体"/>
          <w:szCs w:val="21"/>
        </w:rPr>
        <w:t>的决定，并在高层传开。7月18日，他在东湖梅岭一号对周、谢、王等近臣说：“</w:t>
      </w:r>
      <w:r>
        <w:rPr>
          <w:rFonts w:hint="eastAsia" w:ascii="宋体" w:hAnsi="宋体"/>
          <w:b/>
          <w:szCs w:val="21"/>
        </w:rPr>
        <w:t>为什么不能把工人﹑学生武装起来</w:t>
      </w:r>
      <w:r>
        <w:rPr>
          <w:rFonts w:hint="eastAsia" w:ascii="宋体" w:hAnsi="宋体"/>
          <w:szCs w:val="21"/>
        </w:rPr>
        <w:t>？</w:t>
      </w:r>
      <w:r>
        <w:rPr>
          <w:rFonts w:hint="eastAsia" w:ascii="宋体" w:hAnsi="宋体"/>
          <w:b/>
          <w:szCs w:val="21"/>
        </w:rPr>
        <w:t>我看要把他们武装起来</w:t>
      </w:r>
      <w:r>
        <w:rPr>
          <w:rFonts w:hint="eastAsia" w:ascii="宋体" w:hAnsi="宋体"/>
          <w:szCs w:val="21"/>
        </w:rPr>
        <w:t>。”</w:t>
      </w:r>
      <w:r>
        <w:rPr>
          <w:rFonts w:hint="eastAsia" w:ascii="宋体" w:hAnsi="宋体"/>
          <w:color w:val="000000"/>
          <w:szCs w:val="21"/>
        </w:rPr>
        <w:t>他还夸“钢工总”工事修得好，表示要去看看。——这就是后来称谓的“</w:t>
      </w:r>
      <w:r>
        <w:rPr>
          <w:rFonts w:hint="eastAsia" w:ascii="宋体" w:hAnsi="宋体"/>
          <w:b/>
          <w:bCs/>
          <w:szCs w:val="21"/>
        </w:rPr>
        <w:t>七一八讲话</w:t>
      </w:r>
      <w:r>
        <w:rPr>
          <w:rFonts w:hint="eastAsia" w:ascii="宋体" w:hAnsi="宋体"/>
          <w:color w:val="000000"/>
          <w:szCs w:val="21"/>
        </w:rPr>
        <w:t>”。</w:t>
      </w:r>
      <w:r>
        <w:rPr>
          <w:rFonts w:hint="eastAsia" w:ascii="宋体" w:hAnsi="宋体"/>
          <w:szCs w:val="21"/>
        </w:rPr>
        <w:t>当获悉毛泽东“武装左派”的谈话后，7月22日，江青在接见河南“二七”公社的代表时，便提出了“</w:t>
      </w:r>
      <w:r>
        <w:rPr>
          <w:rFonts w:hint="eastAsia" w:ascii="宋体" w:hAnsi="宋体"/>
          <w:b/>
          <w:szCs w:val="21"/>
        </w:rPr>
        <w:t>文攻武卫</w:t>
      </w:r>
      <w:r>
        <w:rPr>
          <w:rFonts w:hint="eastAsia" w:ascii="宋体" w:hAnsi="宋体"/>
          <w:szCs w:val="21"/>
        </w:rPr>
        <w:t>”口号，号召左派造反派武装自卫。周恩来步步紧跟毛泽东﹐8月11日，在接见首都红代会学生代表时，他说：“</w:t>
      </w:r>
      <w:r>
        <w:rPr>
          <w:rFonts w:hint="eastAsia" w:ascii="宋体" w:hAnsi="宋体"/>
          <w:b/>
          <w:bCs/>
          <w:szCs w:val="21"/>
        </w:rPr>
        <w:t>武汉的工人就可以武装起来</w:t>
      </w:r>
      <w:r>
        <w:rPr>
          <w:rFonts w:hint="eastAsia" w:ascii="宋体" w:hAnsi="宋体"/>
          <w:szCs w:val="21"/>
        </w:rPr>
        <w:t>。”</w:t>
      </w:r>
    </w:p>
    <w:p>
      <w:pPr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有人说，“武装左派”的左派，是一个含混的概念。谁是左派？谁是右派？由谁来界定？这种担心是多余的。因为，</w:t>
      </w:r>
      <w:r>
        <w:rPr>
          <w:rFonts w:hint="eastAsia"/>
          <w:b/>
          <w:szCs w:val="21"/>
        </w:rPr>
        <w:t>毛泽东喜欢政策的模糊性</w:t>
      </w:r>
      <w:r>
        <w:rPr>
          <w:rFonts w:hint="eastAsia"/>
          <w:szCs w:val="21"/>
        </w:rPr>
        <w:t>。模糊性使毛泽东的“一分为二”哲学有了广阔的游刃空间：左或右均可按</w:t>
      </w:r>
      <w:r>
        <w:rPr>
          <w:rFonts w:hint="eastAsia"/>
        </w:rPr>
        <w:t>“</w:t>
      </w:r>
      <w:r>
        <w:rPr>
          <w:rFonts w:hint="eastAsia"/>
          <w:szCs w:val="21"/>
        </w:rPr>
        <w:t>政治</w:t>
      </w:r>
      <w:r>
        <w:rPr>
          <w:rFonts w:hint="eastAsia"/>
        </w:rPr>
        <w:t>需要”和“个人好恶”来界定，而且能使界定达到左右逢源、横竖是理的境界</w:t>
      </w:r>
      <w:r>
        <w:rPr>
          <w:rFonts w:hint="eastAsia"/>
          <w:szCs w:val="21"/>
        </w:rPr>
        <w:t>。这是毛泽东的重要统治权术之一。</w:t>
      </w:r>
    </w:p>
    <w:p>
      <w:pPr>
        <w:tabs>
          <w:tab w:val="left" w:pos="6720"/>
        </w:tabs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tabs>
          <w:tab w:val="left" w:pos="6720"/>
        </w:tabs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在毛的“七一八讲话”特别是“</w:t>
      </w:r>
      <w:r>
        <w:rPr>
          <w:rFonts w:hint="eastAsia"/>
          <w:b/>
          <w:bCs/>
          <w:szCs w:val="21"/>
        </w:rPr>
        <w:t>应</w:t>
      </w:r>
      <w:r>
        <w:rPr>
          <w:rFonts w:hint="eastAsia" w:ascii="宋体" w:hAnsi="宋体"/>
          <w:b/>
          <w:bCs/>
          <w:color w:val="000000"/>
          <w:szCs w:val="21"/>
        </w:rPr>
        <w:t>大量武装左派</w:t>
      </w:r>
      <w:r>
        <w:rPr>
          <w:rFonts w:hint="eastAsia" w:ascii="宋体" w:hAnsi="宋体"/>
          <w:color w:val="000000"/>
          <w:szCs w:val="21"/>
        </w:rPr>
        <w:t>”的“</w:t>
      </w:r>
      <w:r>
        <w:rPr>
          <w:rFonts w:hint="eastAsia"/>
          <w:szCs w:val="21"/>
        </w:rPr>
        <w:t>八</w:t>
      </w:r>
      <w:r>
        <w:rPr>
          <w:rFonts w:hint="eastAsia"/>
          <w:bCs/>
          <w:szCs w:val="21"/>
        </w:rPr>
        <w:t>四</w:t>
      </w:r>
      <w:r>
        <w:rPr>
          <w:rFonts w:hint="eastAsia"/>
          <w:szCs w:val="21"/>
        </w:rPr>
        <w:t>指示</w:t>
      </w:r>
      <w:r>
        <w:rPr>
          <w:rFonts w:hint="eastAsia" w:ascii="宋体" w:hAnsi="宋体"/>
          <w:color w:val="000000"/>
          <w:szCs w:val="21"/>
        </w:rPr>
        <w:t>”在上层传达后，“支左”部队向造反派发枪和造反派主动夺枪事件，相继在多地发生，而且愈演愈烈，并很快形成了抢劫武器运动；冲击军事机关、抢掠武器库事件也从武汉、北京向全国蔓延，各地左、右造反派纷纷加入了抢劫武器行列。</w:t>
      </w:r>
    </w:p>
    <w:p>
      <w:pPr>
        <w:tabs>
          <w:tab w:val="left" w:pos="6720"/>
        </w:tabs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8月初，林彪感到事态严重，有些坐不住了，他要下文严禁群众组织抢夺军队的枪枝，但毛泽东否决了他的计划。8月5日，毛泽东针对林彪的计划</w:t>
      </w:r>
      <w:r>
        <w:rPr>
          <w:rFonts w:hint="eastAsia" w:ascii="宋体" w:hAnsi="宋体"/>
          <w:szCs w:val="21"/>
        </w:rPr>
        <w:t>批示</w:t>
      </w:r>
      <w:r>
        <w:rPr>
          <w:rFonts w:hint="eastAsia" w:ascii="宋体" w:hAnsi="宋体"/>
          <w:color w:val="000000"/>
          <w:szCs w:val="21"/>
        </w:rPr>
        <w:t>说：“</w:t>
      </w:r>
      <w:r>
        <w:rPr>
          <w:rFonts w:hint="eastAsia" w:ascii="宋体" w:hAnsi="宋体"/>
          <w:b/>
          <w:color w:val="000000"/>
          <w:szCs w:val="21"/>
        </w:rPr>
        <w:t>夺枪问题并不严重</w:t>
      </w:r>
      <w:r>
        <w:rPr>
          <w:rFonts w:hint="eastAsia" w:ascii="宋体" w:hAnsi="宋体"/>
          <w:color w:val="000000"/>
          <w:szCs w:val="21"/>
        </w:rPr>
        <w:t>。”显然，他支持夺枪；一句话打消了林的计划。这就是后来所称谓的“</w:t>
      </w:r>
      <w:r>
        <w:rPr>
          <w:rFonts w:hint="eastAsia" w:ascii="宋体" w:hAnsi="宋体"/>
          <w:b/>
          <w:bCs/>
          <w:szCs w:val="21"/>
        </w:rPr>
        <w:t>八五批示</w:t>
      </w:r>
      <w:r>
        <w:rPr>
          <w:rFonts w:hint="eastAsia" w:ascii="宋体" w:hAnsi="宋体"/>
          <w:color w:val="000000"/>
          <w:szCs w:val="21"/>
        </w:rPr>
        <w:t>”。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8月1日，关锋主持起草的《红旗》社论发表了。这篇题为《无产阶级必须牢牢掌握枪杆子——纪念中国人民解放军建军40周年》的社论，再次强调了毛泽东“武装左派”和“揪军内一小撮”的言论，向军内右派将领发起猛烈攻击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从“七一八讲话”到“</w:t>
      </w:r>
      <w:r>
        <w:rPr>
          <w:rFonts w:hint="eastAsia"/>
          <w:szCs w:val="21"/>
        </w:rPr>
        <w:t>八</w:t>
      </w:r>
      <w:r>
        <w:rPr>
          <w:rFonts w:hint="eastAsia"/>
          <w:bCs/>
          <w:szCs w:val="21"/>
        </w:rPr>
        <w:t>四</w:t>
      </w:r>
      <w:r>
        <w:rPr>
          <w:rFonts w:hint="eastAsia"/>
          <w:szCs w:val="21"/>
        </w:rPr>
        <w:t>指示</w:t>
      </w:r>
      <w:r>
        <w:rPr>
          <w:rFonts w:hint="eastAsia" w:ascii="宋体" w:hAnsi="宋体"/>
          <w:color w:val="000000"/>
          <w:szCs w:val="21"/>
        </w:rPr>
        <w:t>”和“</w:t>
      </w:r>
      <w:r>
        <w:rPr>
          <w:rFonts w:hint="eastAsia"/>
          <w:szCs w:val="21"/>
        </w:rPr>
        <w:t>八</w:t>
      </w:r>
      <w:r>
        <w:rPr>
          <w:rFonts w:hint="eastAsia"/>
          <w:bCs/>
          <w:szCs w:val="21"/>
        </w:rPr>
        <w:t>五</w:t>
      </w:r>
      <w:r>
        <w:rPr>
          <w:rFonts w:hint="eastAsia" w:ascii="宋体" w:hAnsi="宋体"/>
          <w:color w:val="000000"/>
          <w:szCs w:val="21"/>
        </w:rPr>
        <w:t>批</w:t>
      </w:r>
      <w:r>
        <w:rPr>
          <w:rFonts w:hint="eastAsia"/>
          <w:szCs w:val="21"/>
        </w:rPr>
        <w:t>示</w:t>
      </w:r>
      <w:r>
        <w:rPr>
          <w:rFonts w:hint="eastAsia" w:ascii="宋体" w:hAnsi="宋体"/>
          <w:color w:val="000000"/>
          <w:szCs w:val="21"/>
        </w:rPr>
        <w:t>”，人们看到了一条分裂军队的政治路线：毛泽东决心要与他“亲自</w:t>
      </w:r>
      <w:r>
        <w:rPr>
          <w:rFonts w:hint="eastAsia"/>
        </w:rPr>
        <w:t>缔</w:t>
      </w:r>
      <w:r>
        <w:rPr>
          <w:rFonts w:hint="eastAsia" w:ascii="宋体" w:hAnsi="宋体"/>
          <w:color w:val="000000"/>
          <w:szCs w:val="21"/>
        </w:rPr>
        <w:t>造和指挥”的军队分道扬</w:t>
      </w:r>
      <w:r>
        <w:rPr>
          <w:rFonts w:hint="eastAsia"/>
        </w:rPr>
        <w:t>镳</w:t>
      </w:r>
      <w:r>
        <w:rPr>
          <w:rFonts w:hint="eastAsia" w:ascii="宋体" w:hAnsi="宋体"/>
          <w:color w:val="000000"/>
          <w:szCs w:val="21"/>
        </w:rPr>
        <w:t>！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但形势並没有完全按毛的意志发展，毛的乱军的谋图受到了强烈的对抗。“八四指示”后，各地右派造反派从中汲取教训，在各地右派将领或明或暗的支持下，他们也像左派那样，疯狂地抢夺枪枝弹药，胆大到敢于把支援友邦越南的“抗美援越”军用列车洗劫一空。很快，他们不仅在人数上而且武器装备上，都对左派造反派构成优势，成了各地武斗主要挑起者。这样，右派将领们成功地将“支左”变成了“支右”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  <w:szCs w:val="21"/>
        </w:rPr>
        <w:t>据曾担任过湖北省革委会副主任的</w:t>
      </w:r>
      <w:r>
        <w:rPr>
          <w:rFonts w:hint="eastAsia"/>
          <w:b/>
          <w:bCs/>
          <w:szCs w:val="21"/>
        </w:rPr>
        <w:t>杨道远</w:t>
      </w:r>
      <w:r>
        <w:rPr>
          <w:rFonts w:hint="eastAsia"/>
          <w:szCs w:val="21"/>
        </w:rPr>
        <w:t>回忆：“</w:t>
      </w:r>
      <w:r>
        <w:rPr>
          <w:szCs w:val="21"/>
        </w:rPr>
        <w:t>1967</w:t>
      </w:r>
      <w:r>
        <w:rPr>
          <w:rFonts w:hint="eastAsia"/>
          <w:szCs w:val="21"/>
        </w:rPr>
        <w:t>年《红旗》杂志八一社论出来后﹐还发来文件﹐有‘武装左派’的精神。我和方保林（武汉机械学院学生﹐钢二司勤务组成员﹐后为湖北省革委会常委）等几个人去找时任</w:t>
      </w:r>
      <w:r>
        <w:rPr>
          <w:szCs w:val="21"/>
        </w:rPr>
        <w:t>15</w:t>
      </w:r>
      <w:r>
        <w:rPr>
          <w:rFonts w:hint="eastAsia"/>
          <w:szCs w:val="21"/>
        </w:rPr>
        <w:t>军政治部主任</w:t>
      </w:r>
      <w:r>
        <w:rPr>
          <w:rFonts w:hint="eastAsia"/>
          <w:b/>
          <w:bCs/>
          <w:szCs w:val="21"/>
        </w:rPr>
        <w:t>康星火</w:t>
      </w:r>
      <w:r>
        <w:rPr>
          <w:rFonts w:hint="eastAsia"/>
          <w:szCs w:val="21"/>
        </w:rPr>
        <w:t>﹐要求发枪。</w:t>
      </w:r>
      <w:r>
        <w:rPr>
          <w:rFonts w:hint="eastAsia"/>
          <w:b/>
          <w:szCs w:val="21"/>
        </w:rPr>
        <w:t>第二天他们就答复说，武装你们肯定是应该的﹐但是群众组织很多﹐单给你们发枪其它组织找上门来不好办﹔最好是你们自己去仓库里搞﹐我们支持你们</w:t>
      </w:r>
      <w:r>
        <w:rPr>
          <w:rFonts w:hint="eastAsia"/>
          <w:bCs/>
          <w:color w:val="0000FF"/>
          <w:szCs w:val="21"/>
        </w:rPr>
        <w:t>。</w:t>
      </w:r>
      <w:r>
        <w:rPr>
          <w:rFonts w:hint="eastAsia"/>
          <w:szCs w:val="21"/>
        </w:rPr>
        <w:t>我马上召集会议﹐决定由武大﹑武测和武工三校学生去﹐守卫排看到钢二司的人来了﹐就派了几个人开门热烈欢迎﹐后面的车子就开进去了﹐我也亲自进了仓库。先是拿枪和子弹﹐后来连擦枪布都搬回来了﹐还有几尊迫击炮也运回来了。”他还说：“武汉警备区部队派了很多校枪的﹑修配的技术军官过来。”“训练也是部队的干部搞的﹐还打过靶﹐此事还在《解放军报》上登过。”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据不完全披露，在毛泽东“七一八讲话”后的一个多月中，发生了数十起抢劫武器事件。其中规模较大的有：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</w:t>
      </w:r>
      <w:r>
        <w:rPr>
          <w:rFonts w:hint="eastAsia" w:ascii="宋体" w:hAnsi="宋体"/>
          <w:b/>
          <w:bCs/>
          <w:color w:val="000000"/>
          <w:szCs w:val="21"/>
        </w:rPr>
        <w:t>浙江</w:t>
      </w:r>
      <w:r>
        <w:rPr>
          <w:rFonts w:hint="eastAsia" w:ascii="宋体" w:hAnsi="宋体"/>
          <w:color w:val="000000"/>
          <w:szCs w:val="21"/>
        </w:rPr>
        <w:t>，7月21日，温州军分区所属的6515部队6分队、防化连及军械库的武器，遭两大派组织抢劫。被抢武器中，除步枪、冲锋枪、轻、重机枪、火焰喷射器外，还有60炮、82炮、122榴弹炮等重武器。8月5日，受驻浙江20军支持的右派造反派“省联总”头头</w:t>
      </w:r>
      <w:r>
        <w:rPr>
          <w:rFonts w:hint="eastAsia" w:ascii="宋体" w:hAnsi="宋体"/>
          <w:b/>
          <w:bCs/>
          <w:color w:val="000000"/>
          <w:szCs w:val="21"/>
        </w:rPr>
        <w:t>张永生</w:t>
      </w:r>
      <w:r>
        <w:rPr>
          <w:rFonts w:hint="eastAsia" w:ascii="宋体" w:hAnsi="宋体"/>
          <w:color w:val="000000"/>
          <w:szCs w:val="21"/>
        </w:rPr>
        <w:t>等人，组织千余人包围省军区军械二库，骗开大门，强行砸开仓库，将1,000多件枪械和价值约40万元的军用物资洗劫一空。9日，张永生再次组织上千人，抢走省军区军械一库的汽车及子弹几百万发，手榴弹万余枚。据《中华人民共和国实录》记载，5日和9日，两次共抢劫走长短枪1,900余支，轻重机枪523挺，炮40门，子弹120万余发，手榴弹1.69万余枚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</w:t>
      </w:r>
      <w:r>
        <w:rPr>
          <w:rFonts w:hint="eastAsia" w:ascii="宋体" w:hAnsi="宋体"/>
          <w:b/>
          <w:bCs/>
          <w:color w:val="000000"/>
          <w:szCs w:val="21"/>
        </w:rPr>
        <w:t>四川</w:t>
      </w:r>
      <w:r>
        <w:rPr>
          <w:rFonts w:hint="eastAsia" w:ascii="宋体" w:hAnsi="宋体"/>
          <w:color w:val="000000"/>
          <w:szCs w:val="21"/>
        </w:rPr>
        <w:t>，7月下旬以后，泸县武装部的武器库就被造反派抢劫21次，被抢步枪2,481支，轻机枪115挺，重机枪12挺，手榴弹115枚，各种炮72门，子弹28.4万多发。8月下旬，重庆市北碚地区造反派武斗人员2,000余人，冲进404团营区，抢走枪支3,000支，轻重机枪49挺，炮16门，枪弹16万发，手榴弹8,000枚，打死指战员2人，抓走18人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09" w:firstLineChars="195"/>
        <w:jc w:val="left"/>
        <w:rPr>
          <w:rFonts w:hint="eastAsia" w:ascii="宋体" w:hAnsi="宋体" w:eastAsia="宋体"/>
          <w:b/>
          <w:bCs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在</w:t>
      </w:r>
      <w:r>
        <w:rPr>
          <w:rFonts w:hint="eastAsia" w:ascii="宋体" w:hAnsi="宋体"/>
          <w:color w:val="000000"/>
          <w:szCs w:val="21"/>
          <w:lang w:eastAsia="zh-CN"/>
        </w:rPr>
        <w:t>其他省市</w:t>
      </w:r>
      <w:r>
        <w:rPr>
          <w:rFonts w:hint="eastAsia" w:ascii="宋体" w:hAnsi="宋体"/>
          <w:b w:val="0"/>
          <w:bCs w:val="0"/>
          <w:color w:val="000000"/>
          <w:szCs w:val="21"/>
          <w:lang w:eastAsia="zh-CN"/>
        </w:rPr>
        <w:t>（略）</w:t>
      </w:r>
    </w:p>
    <w:p>
      <w:pPr>
        <w:jc w:val="left"/>
        <w:rPr>
          <w:rFonts w:hint="eastAsia" w:ascii="宋体" w:hAnsi="宋体"/>
          <w:szCs w:val="21"/>
          <w:lang w:eastAsia="zh-CN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由于</w:t>
      </w:r>
      <w:r>
        <w:rPr>
          <w:rFonts w:hint="eastAsia" w:ascii="宋体" w:hAnsi="宋体"/>
          <w:szCs w:val="21"/>
        </w:rPr>
        <w:t>军队内“支左”分歧严重，使造反派抢枪、武斗的规模不断升级。</w:t>
      </w:r>
    </w:p>
    <w:p>
      <w:pPr>
        <w:ind w:firstLine="397"/>
        <w:jc w:val="left"/>
        <w:rPr>
          <w:rFonts w:hint="eastAsia" w:ascii="宋体" w:hAnsi="宋体"/>
          <w:szCs w:val="21"/>
        </w:rPr>
      </w:pPr>
    </w:p>
    <w:p>
      <w:pPr>
        <w:ind w:firstLine="397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/>
          <w:szCs w:val="21"/>
        </w:rPr>
        <w:t>对此，毛泽东对他的“八四指示”所引发的全面大屠杀毫无悔意。</w:t>
      </w:r>
      <w:r>
        <w:rPr>
          <w:rFonts w:hint="eastAsia" w:ascii="宋体" w:hAnsi="宋体" w:cs="宋体"/>
          <w:szCs w:val="21"/>
        </w:rPr>
        <w:t>1968年7月28日，</w:t>
      </w:r>
      <w:r>
        <w:rPr>
          <w:rFonts w:hint="eastAsia" w:ascii="宋体" w:hAnsi="宋体"/>
          <w:szCs w:val="21"/>
        </w:rPr>
        <w:t>在</w:t>
      </w:r>
      <w:r>
        <w:rPr>
          <w:rFonts w:hint="eastAsia" w:ascii="宋体" w:hAnsi="宋体" w:cs="宋体"/>
          <w:szCs w:val="21"/>
        </w:rPr>
        <w:t>召见首都红代会负责人的谈话时，他说：“</w:t>
      </w:r>
      <w:r>
        <w:rPr>
          <w:rFonts w:hint="eastAsia" w:ascii="宋体" w:hAnsi="宋体" w:cs="宋体"/>
          <w:b/>
          <w:bCs/>
          <w:szCs w:val="21"/>
        </w:rPr>
        <w:t>武斗有两个好处，第一是打了仗有作战经验，第二个好处是暴露了坏人。武斗再斗十年，地球照样转动，天也不会掉下来</w:t>
      </w:r>
      <w:r>
        <w:rPr>
          <w:rFonts w:hint="eastAsia" w:ascii="宋体" w:hAnsi="宋体" w:cs="宋体"/>
          <w:szCs w:val="21"/>
        </w:rPr>
        <w:t>。”造成100多万人死亡、数百万人伤残的“全面内战”，竟获得了他的赞扬，再次凸现了他嗜血的本性。——这就是曾被御用作家们描绘为“</w:t>
      </w:r>
      <w:r>
        <w:rPr>
          <w:rFonts w:hint="eastAsia" w:ascii="宋体" w:hAnsi="宋体" w:cs="宋体"/>
          <w:b/>
          <w:bCs/>
          <w:szCs w:val="21"/>
        </w:rPr>
        <w:t>怕泪、怕血、怕死人</w:t>
      </w:r>
      <w:r>
        <w:rPr>
          <w:rFonts w:hint="eastAsia" w:ascii="宋体" w:hAnsi="宋体" w:cs="宋体"/>
          <w:szCs w:val="21"/>
        </w:rPr>
        <w:t>”的“伟大领袖”！</w:t>
      </w:r>
    </w:p>
    <w:p>
      <w:pPr>
        <w:rPr>
          <w:rFonts w:hint="eastAsia"/>
          <w:sz w:val="18"/>
          <w:szCs w:val="18"/>
        </w:rPr>
      </w:pPr>
    </w:p>
    <w:p>
      <w:pPr>
        <w:ind w:firstLine="422" w:firstLineChars="200"/>
        <w:jc w:val="left"/>
        <w:rPr>
          <w:rFonts w:hint="eastAsia"/>
          <w:b/>
        </w:rPr>
      </w:pPr>
      <w:bookmarkStart w:id="1" w:name="第12章三、2"/>
      <w:bookmarkEnd w:id="1"/>
      <w:r>
        <w:rPr>
          <w:rFonts w:hint="eastAsia"/>
          <w:b/>
        </w:rPr>
        <w:t>2、群众专政</w:t>
      </w:r>
      <w:r>
        <w:rPr>
          <w:rFonts w:hint="eastAsia"/>
          <w:sz w:val="18"/>
          <w:szCs w:val="18"/>
        </w:rPr>
        <w:t xml:space="preserve">    </w:t>
      </w:r>
    </w:p>
    <w:p>
      <w:pPr>
        <w:ind w:firstLine="422" w:firstLineChars="200"/>
        <w:rPr>
          <w:rFonts w:hint="eastAsia"/>
          <w:b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对于</w:t>
      </w:r>
      <w:r>
        <w:rPr>
          <w:rFonts w:hint="eastAsia"/>
          <w:szCs w:val="21"/>
        </w:rPr>
        <w:t>“八四指示”</w:t>
      </w:r>
      <w:r>
        <w:rPr>
          <w:rFonts w:hint="eastAsia" w:ascii="宋体" w:hAnsi="宋体"/>
          <w:color w:val="000000"/>
          <w:szCs w:val="21"/>
        </w:rPr>
        <w:t>中的“</w:t>
      </w:r>
      <w:r>
        <w:rPr>
          <w:rFonts w:hint="eastAsia" w:ascii="宋体" w:hAnsi="宋体"/>
          <w:b/>
          <w:color w:val="000000"/>
          <w:szCs w:val="21"/>
        </w:rPr>
        <w:t>群众专政</w:t>
      </w:r>
      <w:r>
        <w:rPr>
          <w:rFonts w:hint="eastAsia" w:ascii="宋体" w:hAnsi="宋体"/>
          <w:color w:val="000000"/>
          <w:szCs w:val="21"/>
        </w:rPr>
        <w:t>”问题，毛泽东解释说：“</w:t>
      </w:r>
      <w:r>
        <w:rPr>
          <w:rFonts w:hint="eastAsia" w:ascii="宋体" w:hAnsi="宋体"/>
          <w:b/>
          <w:color w:val="000000"/>
          <w:szCs w:val="21"/>
        </w:rPr>
        <w:t>北京过去大体上就是这样做的</w:t>
      </w:r>
      <w:r>
        <w:rPr>
          <w:rFonts w:hint="eastAsia" w:ascii="宋体" w:hAnsi="宋体"/>
          <w:color w:val="000000"/>
          <w:szCs w:val="21"/>
        </w:rPr>
        <w:t>。”这样，在“横扫”、“红八月”和而后的武斗中，抓人、私设公堂、打人、杀人和大兴、昌平大屠杀等野蛮暴行，都被毛泽东肯定了。一年后的1968年7月28日，毛泽东在接见北京红卫兵领袖时，再次肯定了北京的“</w:t>
      </w:r>
      <w:r>
        <w:rPr>
          <w:rFonts w:hint="eastAsia" w:ascii="宋体" w:hAnsi="宋体"/>
          <w:bCs/>
          <w:color w:val="000000"/>
          <w:szCs w:val="21"/>
        </w:rPr>
        <w:t>群众专政”</w:t>
      </w:r>
      <w:r>
        <w:rPr>
          <w:rFonts w:hint="eastAsia" w:ascii="宋体" w:hAnsi="宋体"/>
          <w:color w:val="000000"/>
          <w:szCs w:val="21"/>
        </w:rPr>
        <w:t>：“</w:t>
      </w:r>
      <w:r>
        <w:rPr>
          <w:rFonts w:hint="eastAsia" w:ascii="宋体" w:hAnsi="宋体"/>
          <w:b/>
          <w:color w:val="000000"/>
          <w:szCs w:val="21"/>
        </w:rPr>
        <w:t>过去北京</w:t>
      </w:r>
      <w:r>
        <w:rPr>
          <w:rFonts w:hint="eastAsia"/>
          <w:b/>
        </w:rPr>
        <w:t>革委会</w:t>
      </w:r>
      <w:r>
        <w:rPr>
          <w:rFonts w:hint="eastAsia" w:ascii="宋体" w:hAnsi="宋体"/>
          <w:b/>
          <w:color w:val="000000"/>
          <w:szCs w:val="21"/>
        </w:rPr>
        <w:t>、卫戍区对</w:t>
      </w:r>
      <w:r>
        <w:rPr>
          <w:rFonts w:hint="eastAsia"/>
          <w:b/>
        </w:rPr>
        <w:t>大学的</w:t>
      </w:r>
      <w:r>
        <w:rPr>
          <w:rFonts w:hint="eastAsia" w:ascii="宋体" w:hAnsi="宋体"/>
          <w:b/>
          <w:color w:val="000000"/>
          <w:szCs w:val="21"/>
        </w:rPr>
        <w:t>武斗不怕乱、不管、不急、不压，这看来还是对的</w:t>
      </w:r>
      <w:r>
        <w:rPr>
          <w:rFonts w:hint="eastAsia" w:ascii="宋体" w:hAnsi="宋体"/>
          <w:color w:val="000000"/>
          <w:szCs w:val="21"/>
        </w:rPr>
        <w:t>。”由此可见，毛泽东所谓的“群众专政”，就是有领导的无政府主义，它的实质是</w:t>
      </w:r>
      <w:r>
        <w:rPr>
          <w:rFonts w:hint="eastAsia" w:ascii="宋体" w:hAnsi="宋体"/>
          <w:b/>
          <w:szCs w:val="21"/>
        </w:rPr>
        <w:t>中共党和政府领导下的痞子、流氓无产者的法西斯专政，亦即无产阶级专政</w:t>
      </w:r>
      <w:r>
        <w:rPr>
          <w:rFonts w:hint="eastAsia" w:ascii="宋体" w:hAnsi="宋体"/>
          <w:color w:val="000000"/>
          <w:szCs w:val="21"/>
        </w:rPr>
        <w:t>。这是“毛泽东思想是马列主义的顶峰”论的有力证据之一！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在毛泽东的“</w:t>
      </w:r>
      <w:r>
        <w:rPr>
          <w:rFonts w:hint="eastAsia"/>
          <w:bCs/>
        </w:rPr>
        <w:t>群众专政</w:t>
      </w:r>
      <w:r>
        <w:rPr>
          <w:rFonts w:hint="eastAsia"/>
        </w:rPr>
        <w:t>”号召下，特别是在北京红卫兵和民兵大屠杀被最高领袖赞扬之后，公安、检察、法院等政法机关迅即丧失功能；与此同时，“抓促小组”、“群</w:t>
      </w:r>
      <w:r>
        <w:rPr>
          <w:rFonts w:hint="eastAsia"/>
          <w:bCs/>
        </w:rPr>
        <w:t>众</w:t>
      </w:r>
      <w:r>
        <w:rPr>
          <w:rFonts w:hint="eastAsia"/>
        </w:rPr>
        <w:t>专政法庭”、“人民最高法庭”、“贫下中农最高法院”等名目繁多的“群</w:t>
      </w:r>
      <w:r>
        <w:rPr>
          <w:rFonts w:hint="eastAsia"/>
          <w:bCs/>
        </w:rPr>
        <w:t>众</w:t>
      </w:r>
      <w:r>
        <w:rPr>
          <w:rFonts w:hint="eastAsia"/>
        </w:rPr>
        <w:t>政法机关”，在毛的“群众”痞子、无氓无产者的组织下，纷纷登台亮相，开始疯狂地反人类的大屠杀。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  <w:bCs/>
        </w:rPr>
      </w:pPr>
      <w:r>
        <w:rPr>
          <w:rFonts w:hint="eastAsia"/>
        </w:rPr>
        <w:t>“</w:t>
      </w:r>
      <w:r>
        <w:rPr>
          <w:rFonts w:hint="eastAsia"/>
          <w:bCs/>
        </w:rPr>
        <w:t>群众专政”颠覆了“仁义礼智信”和真、善、美的华夏文明，解放了人的兽性，使法制崩溃，道德沦丧，人性泯灭；在这种人造的政治情势中，毛泽东的那句“要文斗，不要武斗”的“最高指示”，变成了人们效法“说一套，做一套”的样板。</w:t>
      </w:r>
      <w:r>
        <w:rPr>
          <w:rFonts w:hint="eastAsia" w:ascii="宋体" w:hAnsi="宋体"/>
          <w:bCs/>
          <w:szCs w:val="21"/>
        </w:rPr>
        <w:t>其中：</w:t>
      </w:r>
    </w:p>
    <w:p>
      <w:pPr>
        <w:ind w:firstLine="420" w:firstLineChars="200"/>
        <w:rPr>
          <w:rFonts w:hint="eastAsia" w:ascii="宋体" w:hAnsi="宋体"/>
          <w:bCs/>
          <w:szCs w:val="21"/>
        </w:rPr>
      </w:pPr>
    </w:p>
    <w:p>
      <w:pPr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1967年以湖南省道县的</w:t>
      </w:r>
      <w:r>
        <w:rPr>
          <w:rFonts w:hint="eastAsia"/>
          <w:bCs/>
        </w:rPr>
        <w:t>“群众专政”</w:t>
      </w:r>
      <w:r>
        <w:rPr>
          <w:rFonts w:hint="eastAsia" w:ascii="宋体" w:hAnsi="宋体"/>
          <w:szCs w:val="21"/>
        </w:rPr>
        <w:t>为最。据官方统计，从1967年8月13日到10月17日的66天里，道县全县36个公社1,590个生产队，经</w:t>
      </w:r>
      <w:r>
        <w:rPr>
          <w:rFonts w:hint="eastAsia"/>
        </w:rPr>
        <w:t>“抓促小组”、</w:t>
      </w:r>
      <w:r>
        <w:rPr>
          <w:rFonts w:hint="eastAsia" w:ascii="宋体" w:hAnsi="宋体"/>
          <w:szCs w:val="21"/>
        </w:rPr>
        <w:t>“贫下中农最高法院”判杀4,193人，逼迫自杀326人……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受道县杀人事件影响，零陵地区其余10个县市也在不同程度上杀了人，共杀3,503人，逼迫自杀1,071人。全地区（包括道县）被杀7,696人，逼迫自杀1,397人，致伤致残2,146人。死亡人员按当时的阶级成份划分：四类分子3,576人，四类分子子女4,057人，贫下中农1,049人，其他成份411人。其中未成年人826人。被杀人中，年纪最大的78岁，最小的才10天。</w:t>
      </w:r>
    </w:p>
    <w:p>
      <w:pPr>
        <w:ind w:firstLine="420" w:firstLineChars="200"/>
        <w:rPr>
          <w:rFonts w:hint="eastAsia" w:ascii="宋体" w:hAnsi="宋体"/>
          <w:szCs w:val="21"/>
        </w:rPr>
      </w:pPr>
    </w:p>
    <w:p>
      <w:pPr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1968年以广西的</w:t>
      </w:r>
      <w:r>
        <w:rPr>
          <w:rFonts w:hint="eastAsia"/>
        </w:rPr>
        <w:t>“群众专政”</w:t>
      </w:r>
      <w:r>
        <w:rPr>
          <w:rFonts w:hint="eastAsia" w:ascii="宋体" w:hAnsi="宋体"/>
          <w:szCs w:val="21"/>
        </w:rPr>
        <w:t>为最。据报导，在1968年广西全省杀死的十多万人中，有4～6万人是在省革筹委（政府）的“七三布告”号召镇压“阶级敌人”后，由县、公社、大队等政权机构用“群众专政”的办法杀死的。其中杀人上千规模的市县有：</w:t>
      </w:r>
    </w:p>
    <w:p>
      <w:pPr>
        <w:ind w:firstLine="420" w:firstLineChars="200"/>
        <w:rPr>
          <w:rFonts w:hint="eastAsia" w:ascii="宋体" w:hAnsi="宋体"/>
          <w:szCs w:val="21"/>
        </w:rPr>
      </w:pPr>
    </w:p>
    <w:p>
      <w:pPr>
        <w:ind w:firstLine="422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宾阳县</w:t>
      </w:r>
      <w:r>
        <w:rPr>
          <w:rFonts w:hint="eastAsia" w:ascii="宋体" w:hAnsi="宋体"/>
          <w:szCs w:val="21"/>
        </w:rPr>
        <w:t>杀害及迫害致死3,681人，其中，国家干部51人，教师87人，工人27人，集体工75人，农民、居民3,441人，176户全家灭绝；</w:t>
      </w:r>
      <w:r>
        <w:rPr>
          <w:rFonts w:hint="eastAsia" w:ascii="宋体" w:hAnsi="宋体"/>
          <w:b/>
          <w:szCs w:val="21"/>
        </w:rPr>
        <w:t>贵县</w:t>
      </w:r>
      <w:r>
        <w:rPr>
          <w:rFonts w:hint="eastAsia" w:ascii="宋体" w:hAnsi="宋体"/>
          <w:szCs w:val="21"/>
        </w:rPr>
        <w:t>杀害及迫害致死3,138人，其中，国家干部及职工263人，教师156人，学生47人，居民106人，农民1,311人，其它1,255人；</w:t>
      </w:r>
      <w:r>
        <w:rPr>
          <w:rFonts w:hint="eastAsia" w:ascii="宋体" w:hAnsi="宋体"/>
          <w:b/>
          <w:szCs w:val="21"/>
        </w:rPr>
        <w:t>临桂县</w:t>
      </w:r>
      <w:r>
        <w:rPr>
          <w:rFonts w:hint="eastAsia" w:ascii="宋体" w:hAnsi="宋体"/>
          <w:szCs w:val="21"/>
        </w:rPr>
        <w:t>杀害及迫害致死2,051人，其中，国家干部326人；</w:t>
      </w:r>
      <w:r>
        <w:rPr>
          <w:rFonts w:hint="eastAsia" w:ascii="宋体" w:hAnsi="宋体"/>
          <w:b/>
          <w:szCs w:val="21"/>
        </w:rPr>
        <w:t>灵山县</w:t>
      </w:r>
      <w:r>
        <w:rPr>
          <w:rFonts w:hint="eastAsia" w:ascii="宋体" w:hAnsi="宋体"/>
          <w:szCs w:val="21"/>
        </w:rPr>
        <w:t>打死、杀死、害死3,222人，其中，有三个公社杀人均在500人以上，287个大队都参与屠杀；</w:t>
      </w:r>
      <w:r>
        <w:rPr>
          <w:rFonts w:hint="eastAsia" w:ascii="宋体" w:hAnsi="宋体"/>
          <w:b/>
          <w:szCs w:val="21"/>
        </w:rPr>
        <w:t>桂林市</w:t>
      </w:r>
      <w:r>
        <w:rPr>
          <w:rFonts w:hint="eastAsia" w:ascii="宋体" w:hAnsi="宋体"/>
          <w:szCs w:val="21"/>
        </w:rPr>
        <w:t>杀死、打死、害死1,128人，其中，干部、工人556人；</w:t>
      </w:r>
      <w:r>
        <w:rPr>
          <w:rFonts w:hint="eastAsia" w:ascii="宋体" w:hAnsi="宋体"/>
          <w:b/>
          <w:szCs w:val="21"/>
        </w:rPr>
        <w:t>天等县</w:t>
      </w:r>
      <w:r>
        <w:rPr>
          <w:rFonts w:hint="eastAsia" w:ascii="宋体" w:hAnsi="宋体"/>
          <w:szCs w:val="21"/>
        </w:rPr>
        <w:t>杀死、害死1,651人；</w:t>
      </w:r>
      <w:r>
        <w:rPr>
          <w:rFonts w:hint="eastAsia" w:ascii="宋体" w:hAnsi="宋体"/>
          <w:b/>
          <w:szCs w:val="21"/>
        </w:rPr>
        <w:t>上思县</w:t>
      </w:r>
      <w:r>
        <w:rPr>
          <w:rFonts w:hint="eastAsia" w:ascii="宋体" w:hAnsi="宋体"/>
          <w:szCs w:val="21"/>
        </w:rPr>
        <w:t>杀害了1,701人，占当时全县人口1．33%。</w:t>
      </w:r>
    </w:p>
    <w:p>
      <w:pPr>
        <w:ind w:firstLine="420" w:firstLineChars="200"/>
        <w:rPr>
          <w:rFonts w:hint="eastAsia" w:ascii="宋体" w:hAnsi="宋体"/>
          <w:szCs w:val="21"/>
        </w:rPr>
      </w:pPr>
    </w:p>
    <w:p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毛泽东领导下的“</w:t>
      </w:r>
      <w:r>
        <w:rPr>
          <w:rFonts w:hint="eastAsia"/>
          <w:bCs/>
          <w:szCs w:val="21"/>
        </w:rPr>
        <w:t>群众专政</w:t>
      </w:r>
      <w:r>
        <w:rPr>
          <w:rFonts w:hint="eastAsia"/>
          <w:szCs w:val="21"/>
        </w:rPr>
        <w:t>”，仅在中国贫苦的农村，从1966年8～9月以北京大兴县为代表的大屠杀起，再到1967年8～10月以湖南道县为代表的大屠杀，直到1968年8～9月以广西宾阳为代表的大屠杀为止，毛泽东就完成了从杀几百人再到杀几千人直到杀几万人的</w:t>
      </w:r>
      <w:r>
        <w:rPr>
          <w:rFonts w:hint="eastAsia"/>
          <w:b/>
          <w:bCs/>
          <w:szCs w:val="21"/>
        </w:rPr>
        <w:t>“群众”屠戮三级跳</w:t>
      </w:r>
      <w:r>
        <w:rPr>
          <w:rFonts w:hint="eastAsia"/>
          <w:szCs w:val="21"/>
        </w:rPr>
        <w:t>！</w:t>
      </w:r>
    </w:p>
    <w:p>
      <w:pPr>
        <w:ind w:firstLine="360" w:firstLineChars="200"/>
        <w:rPr>
          <w:rFonts w:hint="eastAsia"/>
          <w:sz w:val="18"/>
          <w:szCs w:val="18"/>
        </w:rPr>
      </w:pPr>
    </w:p>
    <w:p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在毛泽东领导下的“群众专政”中，四川、云南、贵州、河南、甘肃、江西等省的县城和农村，都发生过与道县、</w:t>
      </w:r>
      <w:r>
        <w:rPr>
          <w:rFonts w:hint="eastAsia" w:ascii="宋体" w:hAnsi="宋体"/>
          <w:szCs w:val="21"/>
        </w:rPr>
        <w:t>宾阳</w:t>
      </w:r>
      <w:r>
        <w:rPr>
          <w:rFonts w:hint="eastAsia"/>
          <w:szCs w:val="21"/>
        </w:rPr>
        <w:t>类似的屠杀，其规模、时间和波及的范围各有不同。</w:t>
      </w:r>
    </w:p>
    <w:p>
      <w:pPr>
        <w:ind w:firstLine="420" w:firstLineChars="200"/>
        <w:rPr>
          <w:rFonts w:hint="eastAsia"/>
          <w:szCs w:val="21"/>
        </w:rPr>
      </w:pPr>
    </w:p>
    <w:p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在毛泽东有领导的“群众专政”屠杀中，中共各级权力部门都有不俗的表现：乡社和大队一级肆无忌惮地大砍大杀，但也有不少地方按兵不动；县级暗中支持或公开纵容，但相当多的县级作壁上观；省、地市级装聋作哑或熟视无睹；“群众专政”的发动者毛泽东和他的中共中央、中央文革呢？他们在号召、鼓励和怂恿之后，便根据老百姓的呼声和形势的发展，最后出来“纠偏”，继续扮演</w:t>
      </w:r>
      <w:r>
        <w:rPr>
          <w:rFonts w:hint="eastAsia"/>
          <w:bCs/>
          <w:color w:val="0000FF"/>
          <w:szCs w:val="21"/>
        </w:rPr>
        <w:t>“</w:t>
      </w:r>
      <w:r>
        <w:rPr>
          <w:rFonts w:hint="eastAsia"/>
          <w:b/>
          <w:szCs w:val="21"/>
        </w:rPr>
        <w:t>大救星</w:t>
      </w:r>
      <w:r>
        <w:rPr>
          <w:rFonts w:hint="eastAsia"/>
          <w:szCs w:val="21"/>
        </w:rPr>
        <w:t>”的脚色！</w:t>
      </w:r>
    </w:p>
    <w:p>
      <w:pPr>
        <w:ind w:firstLine="420" w:firstLineChars="200"/>
        <w:rPr>
          <w:rFonts w:hint="eastAsia"/>
          <w:szCs w:val="21"/>
        </w:rPr>
      </w:pPr>
    </w:p>
    <w:p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据估算，在1966年之夏到1968年之秋的两年多时间里，全国县城和农村，有10～30万人被“</w:t>
      </w:r>
      <w:r>
        <w:rPr>
          <w:rFonts w:hint="eastAsia"/>
          <w:bCs/>
          <w:szCs w:val="21"/>
        </w:rPr>
        <w:t>群众专政”杀害，伤残不计其数。由此可见，毛泽东的“群众专政”</w:t>
      </w:r>
      <w:r>
        <w:rPr>
          <w:rFonts w:hint="eastAsia"/>
          <w:szCs w:val="21"/>
        </w:rPr>
        <w:t>，实质上是纵容、</w:t>
      </w:r>
      <w:r>
        <w:rPr>
          <w:rFonts w:hint="eastAsia"/>
        </w:rPr>
        <w:t>煽动</w:t>
      </w:r>
      <w:r>
        <w:rPr>
          <w:rFonts w:hint="eastAsia"/>
          <w:szCs w:val="21"/>
        </w:rPr>
        <w:t>痞子、流氓无产者的</w:t>
      </w:r>
      <w:r>
        <w:rPr>
          <w:rFonts w:hint="eastAsia"/>
          <w:b/>
          <w:bCs/>
          <w:szCs w:val="21"/>
        </w:rPr>
        <w:t>无产阶级法西斯专政</w:t>
      </w:r>
      <w:r>
        <w:rPr>
          <w:rFonts w:hint="eastAsia"/>
          <w:szCs w:val="21"/>
        </w:rPr>
        <w:t>。</w:t>
      </w:r>
    </w:p>
    <w:p>
      <w:pPr>
        <w:rPr>
          <w:rFonts w:hint="eastAsia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szCs w:val="21"/>
        </w:rPr>
      </w:pPr>
      <w:bookmarkStart w:id="2" w:name="第12章三、3"/>
      <w:bookmarkEnd w:id="2"/>
      <w:r>
        <w:rPr>
          <w:rFonts w:hint="eastAsia" w:ascii="宋体" w:hAnsi="宋体" w:cs="宋体"/>
          <w:b/>
          <w:color w:val="000000"/>
          <w:szCs w:val="21"/>
        </w:rPr>
        <w:t>3、火烧英国代办处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1967年的夏天，在九百六十多万平方公里的土地上，当人们听到了“</w:t>
      </w:r>
      <w:r>
        <w:rPr>
          <w:rFonts w:hint="eastAsia"/>
          <w:b/>
          <w:bCs/>
          <w:color w:val="000000"/>
          <w:szCs w:val="21"/>
        </w:rPr>
        <w:t>武装左派</w:t>
      </w:r>
      <w:r>
        <w:rPr>
          <w:rFonts w:hint="eastAsia"/>
          <w:color w:val="000000"/>
          <w:szCs w:val="21"/>
        </w:rPr>
        <w:t>”和“</w:t>
      </w:r>
      <w:r>
        <w:rPr>
          <w:rFonts w:hint="eastAsia"/>
          <w:b/>
          <w:bCs/>
          <w:color w:val="000000"/>
          <w:szCs w:val="21"/>
        </w:rPr>
        <w:t>群众专政</w:t>
      </w:r>
      <w:r>
        <w:rPr>
          <w:rFonts w:hint="eastAsia"/>
          <w:color w:val="000000"/>
          <w:szCs w:val="21"/>
        </w:rPr>
        <w:t>”的“最高指示”后，从中央到地方，人们都被裹胁到“群众专政”中，并在那里呐喊、疯狂、颤栗和呻吟！但疯狂的造反派们并不满足，他们高举着毛泽东“</w:t>
      </w:r>
      <w:r>
        <w:rPr>
          <w:rFonts w:hint="eastAsia"/>
          <w:b/>
          <w:bCs/>
          <w:color w:val="000000"/>
          <w:szCs w:val="21"/>
        </w:rPr>
        <w:t>造反有理</w:t>
      </w:r>
      <w:r>
        <w:rPr>
          <w:rFonts w:hint="eastAsia"/>
          <w:color w:val="000000"/>
          <w:szCs w:val="21"/>
        </w:rPr>
        <w:t>”的革命红旗，把“</w:t>
      </w:r>
      <w:r>
        <w:rPr>
          <w:rFonts w:hint="eastAsia"/>
          <w:b/>
          <w:bCs/>
          <w:color w:val="000000"/>
          <w:szCs w:val="21"/>
        </w:rPr>
        <w:t>解放全人类</w:t>
      </w:r>
      <w:r>
        <w:rPr>
          <w:rFonts w:hint="eastAsia"/>
          <w:color w:val="000000"/>
          <w:szCs w:val="21"/>
        </w:rPr>
        <w:t>”和“</w:t>
      </w:r>
      <w:r>
        <w:rPr>
          <w:rFonts w:hint="eastAsia"/>
          <w:b/>
          <w:bCs/>
          <w:color w:val="000000"/>
          <w:szCs w:val="21"/>
        </w:rPr>
        <w:t>要扫除一切害人虫，全无敌</w:t>
      </w:r>
      <w:r>
        <w:rPr>
          <w:rFonts w:hint="eastAsia"/>
          <w:color w:val="000000"/>
          <w:szCs w:val="21"/>
        </w:rPr>
        <w:t>”的“</w:t>
      </w:r>
      <w:r>
        <w:rPr>
          <w:rFonts w:hint="eastAsia"/>
          <w:b/>
          <w:bCs/>
          <w:color w:val="000000"/>
          <w:szCs w:val="21"/>
        </w:rPr>
        <w:t>群众专政</w:t>
      </w:r>
      <w:r>
        <w:rPr>
          <w:rFonts w:hint="eastAsia"/>
          <w:color w:val="000000"/>
          <w:szCs w:val="21"/>
        </w:rPr>
        <w:t>”，推出国界。1967年1月25日，</w:t>
      </w:r>
      <w:r>
        <w:rPr>
          <w:rFonts w:ascii="宋体" w:hAnsi="宋体"/>
          <w:szCs w:val="21"/>
        </w:rPr>
        <w:t>69</w:t>
      </w:r>
      <w:r>
        <w:rPr>
          <w:rFonts w:hint="eastAsia"/>
          <w:color w:val="000000"/>
          <w:szCs w:val="21"/>
        </w:rPr>
        <w:t>名留学生回国途中，到苏联莫斯科红场上造反。他们高声朗读着毛的“</w:t>
      </w:r>
      <w:r>
        <w:rPr>
          <w:rFonts w:hint="eastAsia"/>
          <w:b/>
          <w:bCs/>
          <w:color w:val="000000"/>
          <w:szCs w:val="21"/>
        </w:rPr>
        <w:t>反帝</w:t>
      </w:r>
      <w:r>
        <w:rPr>
          <w:rFonts w:hint="eastAsia"/>
          <w:color w:val="000000"/>
          <w:szCs w:val="21"/>
        </w:rPr>
        <w:t>”“</w:t>
      </w:r>
      <w:r>
        <w:rPr>
          <w:rFonts w:hint="eastAsia"/>
          <w:b/>
          <w:bCs/>
          <w:color w:val="000000"/>
          <w:szCs w:val="21"/>
        </w:rPr>
        <w:t>反修</w:t>
      </w:r>
      <w:r>
        <w:rPr>
          <w:rFonts w:hint="eastAsia"/>
          <w:color w:val="000000"/>
          <w:szCs w:val="21"/>
        </w:rPr>
        <w:t>”语录，扬言要对苏共修正主义实行“群众专政”，因而与苏联警方发生冲突，导致多人挨打负伤，酿成了红场血案。在巴黎的留学生，当听说留学生在红场上挨了打、流了血后，立刻带上刷子，提上油漆桶，列队前往苏联驻法大使馆前写抗议标语。当他们走到半路时，便被法国警察截住，不仅挨了打，还被法警用囚车押送机场，逐出法国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“解放全人类”的“群众专政”在国外失利后，造反派把“反帝”、“反修”的目标，指向外国驻华使馆。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1966～1967年间，由于红卫兵、造反派的造反行动，使中国与已建交的四十多个国家中，有近三十个国家，先后发生过外交纠纷。继6月18日砸了印度驻华大使馆、7月3日砸了缅甸驻华大使馆后，到了8月，疯狂的红卫兵先后火烧了印尼驻华大使馆和英国驻华代办处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为了“解放全人类”，毛泽东的中共向东南亚输出革命。周恩来说：“</w:t>
      </w:r>
      <w:r>
        <w:rPr>
          <w:rFonts w:hint="eastAsia"/>
          <w:b/>
          <w:bCs/>
          <w:color w:val="000000"/>
          <w:szCs w:val="21"/>
        </w:rPr>
        <w:t>东南亚有这么多华侨，中国政府有能力通过这些华侨输出共产主义，使东南亚一夜之间改尽颜色</w:t>
      </w:r>
      <w:r>
        <w:rPr>
          <w:rFonts w:hint="eastAsia"/>
          <w:color w:val="000000"/>
          <w:szCs w:val="21"/>
        </w:rPr>
        <w:t>。”受命于中共的印度尼西亚共产党发动政变，处决了一批高级将领。然而，政变失败了。政变失败后，拥有200多万党员的印尼共产党，遭到了残酷镇压，数十万印尼华人也因而丧生。1967年8月5日上午，上千印尼人，用卡车撞开中国驻印尼大使馆的大门，狂呼着反华口号，冲进了大使馆，打伤了四名中国外交官，纵火焚烧了馆内的两幢建筑物。当天消息传到北京后，一些激愤的造反派组织，闻风而动，纷纷到印尼驻华大使馆示威抗议。当晚8时，他们决定对印尼实行“群众专政”：他们冲入大使馆，放火烧毁南院大楼内部建筑，制造了第一起火烧外国大使馆事件。</w:t>
      </w:r>
    </w:p>
    <w:tbl>
      <w:tblPr>
        <w:tblStyle w:val="2"/>
        <w:tblpPr w:leftFromText="180" w:rightFromText="180" w:vertAnchor="text" w:horzAnchor="page" w:tblpX="7962" w:tblpY="-14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6" w:hRule="atLeast"/>
        </w:trPr>
        <w:tc>
          <w:tcPr>
            <w:tcW w:w="2340" w:type="dxa"/>
            <w:tcBorders>
              <w:top w:val="triple" w:color="auto" w:sz="4" w:space="0"/>
              <w:left w:val="triple" w:color="auto" w:sz="4" w:space="0"/>
              <w:bottom w:val="triple" w:color="auto" w:sz="4" w:space="0"/>
              <w:right w:val="trip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drawing>
                <wp:inline distT="0" distB="0" distL="114300" distR="114300">
                  <wp:extent cx="1346200" cy="880110"/>
                  <wp:effectExtent l="0" t="0" r="6350" b="15240"/>
                  <wp:docPr id="1" name="图片 1" descr="英国代办处的建筑和车辆被焚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英国代办处的建筑和车辆被焚毁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 w:val="15"/>
                <w:szCs w:val="15"/>
              </w:rPr>
              <w:t>火烧英国代办处</w:t>
            </w:r>
          </w:p>
        </w:tc>
      </w:tr>
    </w:tbl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火烧外国驻华使馆最著名、影响最大的就是火烧英国代办处。(</w:t>
      </w:r>
      <w:r>
        <w:rPr>
          <w:rFonts w:hint="eastAsia"/>
          <w:color w:val="000000"/>
          <w:szCs w:val="21"/>
          <w:lang w:val="en-US" w:eastAsia="zh-CN"/>
        </w:rPr>
        <w:t>右</w:t>
      </w:r>
      <w:r>
        <w:rPr>
          <w:rFonts w:hint="eastAsia" w:ascii="宋体" w:hAnsi="宋体" w:cs="宋体"/>
          <w:color w:val="000000"/>
          <w:szCs w:val="21"/>
        </w:rPr>
        <w:t>图)</w:t>
      </w:r>
    </w:p>
    <w:p>
      <w:pPr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近在一水之隔的香港，很难避免国内造反和“群众专政”的影响，而大陆驻港机构，已奉命在港输出革命。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8月初，香港《夜报》、《田丰报》、《新年报》等三家中共报纸，奉命刊登了国内文化大革命的消息，号召香港民众起来造反，推翻港英当局和资本家的反动统治，当香港的主人。香港舆论哗然。港英当局立即采取行动，武力查封了三家报社，并逮捕了19名新闻记者和三家报社的34名工作人员。香港政府这一举措，犹如火上浇油，激怒了中共支持的港九地区造反派，他们发誓要把文化大革命的熊熊烈火烧遍港九，要让“群众专政”取代港英当局。8月4日，首都新闻界召开盛大集会，“支持香港人民的抗暴斗争”，中共中央大员们和受毛泽东、周恩来支持的外交部造反派头头姚登山，都亲临现场，为大会助威。几天后，广州地区的红卫兵和工人纠察队，摸过尖沙嘴港穗分界线，缴了港英当局边防警察的枪。8月7日，王力向外交部造反派“革命造反联络站”的代表，发表了可以夺外交部权的“八七讲话”。8月16日，在中央文革的支持下，外交部造反派夺了外交部的权，要求姚登山出任外交部长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 w:val="18"/>
          <w:szCs w:val="18"/>
        </w:rPr>
      </w:pPr>
      <w:r>
        <w:rPr>
          <w:rFonts w:hint="eastAsia"/>
          <w:color w:val="000000"/>
          <w:szCs w:val="21"/>
        </w:rPr>
        <w:t>香港处于一片恐慌之中，楼价暴跌90％；8月4日，英国航空母舰“堡垒”号，开来香港压惊。</w:t>
      </w:r>
    </w:p>
    <w:p>
      <w:pPr>
        <w:ind w:firstLine="360" w:firstLineChars="200"/>
        <w:jc w:val="left"/>
        <w:rPr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8月20日，中国外交部就“香港抗暴斗争”向英国驻华代办处发出照会，最强烈抗议港英当局疯狂迫害香港爱国新闻事业的“滔天罪行”，要求港英当局在四十八小时内撤消对“三报”的停刊令，释放被捕的新闻记者与报社工作人员。接着，他们在京召开了数万人参加的声讨大会。与此同时，由北京第一机床厂、北京外国语学院、清华大学、北京师范大学等十几个单位组成的“首都无产阶级革命造反派反帝反修联络站”，决定在英国代办处门前召开声讨大会，并对代办处采取“革命行动”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8月22日晚，外交通牒的四十八小时时限到时，外交部“反帝反修联络站”，组织数万人在英国代办处门前召开了“首都无产阶级革命派愤怒声讨英帝反华罪行大会”。会后以英方逾期不答复最后通牒为由，由外语学院、外交部为主的约千人红卫兵和造反派，于22时40分，分别从西墙、北墙、正门三面冲进代办处。他们在代办处内进行革命：捣砸各类器物，放火焚烧东、西院楼，烧毁了卧室、车房、油库和9辆汽车，烧光了室内存放的档案，对英国进行了一次令世界</w:t>
      </w:r>
      <w:r>
        <w:rPr>
          <w:rFonts w:hint="eastAsia"/>
        </w:rPr>
        <w:t>瞠</w:t>
      </w:r>
      <w:r>
        <w:rPr>
          <w:rFonts w:hint="eastAsia"/>
          <w:color w:val="000000"/>
          <w:szCs w:val="21"/>
        </w:rPr>
        <w:t>目的“群众专政”。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据报导，在“群众专政”的疯狂中，英国临时代办处的官员和工作人员，纷纷逃离代办处：临时代办逃到使馆后面的印度使馆，躲在大门后；逃到芬兰使馆的两位姑娘，受到了保护；几位女士，逃到对面的阿尔巴尼亚使馆，被拒于使馆门外，惊恐万状……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当年，英国《每日电讯》记者克莱尔•霍林沃恩做了这样的记载：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Cs w:val="21"/>
        </w:rPr>
        <w:t>代办处外，中国军队站成一排，仿佛要阻止那些高呼着侮辱性口号（的人群）以保护里面的外交人员。示威者在树上架起了高音喇叭，还举着强烈的排外标语。天色渐晚，一个红卫兵组织架起了探照灯，另一个组织领导着人群唱起了革命歌曲。大约晚上十点半左右，红卫兵涌进了代办处——战士们让开了道。他们先点燃了停靠在游泳池附近的汽车，然后冲入大楼，破坏窗户，捣毁室内设备，并用自带的汽油在代办处内放火。</w:t>
      </w:r>
    </w:p>
    <w:p>
      <w:pPr>
        <w:ind w:firstLine="420" w:firstLineChars="200"/>
        <w:jc w:val="left"/>
        <w:rPr>
          <w:rFonts w:hint="eastAsia" w:ascii="楷体" w:hAnsi="楷体" w:eastAsia="宋体" w:cs="楷体"/>
          <w:color w:val="000000"/>
          <w:szCs w:val="21"/>
          <w:lang w:eastAsia="zh-CN"/>
        </w:rPr>
      </w:pPr>
      <w:r>
        <w:rPr>
          <w:rFonts w:hint="eastAsia" w:ascii="宋体" w:hAnsi="宋体" w:cs="宋体"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Cs w:val="21"/>
        </w:rPr>
        <w:t>英国临时代办唐纳德•霍布森和工作人员一齐躲进了保险库，……但他们又被红卫兵从通风口灌进的烟熏了出来。</w:t>
      </w:r>
      <w:r>
        <w:rPr>
          <w:rFonts w:hint="eastAsia" w:ascii="宋体" w:hAnsi="宋体" w:cs="宋体"/>
          <w:color w:val="000000"/>
          <w:szCs w:val="21"/>
          <w:lang w:eastAsia="zh-CN"/>
        </w:rPr>
        <w:t>”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当年，英国临时代办唐纳德•霍布森在给他妻子的信中，描述了当时的情景： 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Cs w:val="21"/>
        </w:rPr>
        <w:t>我打开房门第一个冲了出去，其他人也跟在后面出来了。院子里大约有5000多人。我当场就被打得青一块紫一块，能打到我的人随手操到什么就拿什么打。女人们也像泼妇般地朝我扑过来，想用棍子把我打倒。他们抓住我的头发拽，并想用领带勒我的脖子。我真的不知道自己是怎么来到大门前的。冷不防伸过来一只手抓住我的手臂，有人用中国话冲我喊道：</w:t>
      </w:r>
      <w:r>
        <w:rPr>
          <w:rFonts w:hint="eastAsia" w:ascii="宋体" w:hAnsi="宋体" w:cs="宋体"/>
          <w:color w:val="000000"/>
          <w:szCs w:val="21"/>
          <w:lang w:eastAsia="zh-CN"/>
        </w:rPr>
        <w:t>‘</w:t>
      </w:r>
      <w:r>
        <w:rPr>
          <w:rFonts w:hint="eastAsia" w:ascii="宋体" w:hAnsi="宋体" w:eastAsia="宋体" w:cs="宋体"/>
          <w:color w:val="000000"/>
          <w:szCs w:val="21"/>
        </w:rPr>
        <w:t>到这边来！</w:t>
      </w:r>
      <w:r>
        <w:rPr>
          <w:rFonts w:hint="eastAsia" w:ascii="宋体" w:hAnsi="宋体" w:cs="宋体"/>
          <w:color w:val="000000"/>
          <w:szCs w:val="21"/>
          <w:lang w:eastAsia="zh-CN"/>
        </w:rPr>
        <w:t>’</w:t>
      </w:r>
      <w:r>
        <w:rPr>
          <w:rFonts w:hint="eastAsia" w:ascii="宋体" w:hAnsi="宋体" w:eastAsia="宋体" w:cs="宋体"/>
          <w:color w:val="000000"/>
          <w:szCs w:val="21"/>
        </w:rPr>
        <w:t xml:space="preserve">那人拖着我跑向印度大使馆（英国大使馆背后），他把我藏在大门背后。头部受到的打击使我晕了过去，失去了意识，此时的我就像牲口一样淌着血……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  <w:lang w:eastAsia="zh-CN"/>
        </w:rPr>
      </w:pPr>
      <w:r>
        <w:rPr>
          <w:rFonts w:hint="eastAsia" w:ascii="宋体" w:hAnsi="宋体" w:cs="宋体"/>
          <w:color w:val="000000"/>
          <w:szCs w:val="21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Cs w:val="21"/>
        </w:rPr>
        <w:t>几位妇女逃向对面的阿尔巴尼亚大使馆，但阿尔巴尼亚人紧关着铁门。她们遭到群众的殴打和辱骂时，阿尔巴尼亚人却在一旁幸灾乐祸，只有两位姑娘设法得到了芬兰大使馆的庇护。所有工作人员都被迫向毛泽东像低头，而且还得忍受唾骂和拳打脚踢。尤其使我感到震惊的是一位外交人员告诉我，围攻的人中有些是英国人。其中一个头领来自“有良好教育”的家庭，她穿着半统工作鞋在女王的像上跳上跳下……</w:t>
      </w:r>
      <w:r>
        <w:rPr>
          <w:rFonts w:hint="eastAsia" w:ascii="宋体" w:hAnsi="宋体" w:cs="宋体"/>
          <w:color w:val="000000"/>
          <w:szCs w:val="21"/>
          <w:lang w:eastAsia="zh-CN"/>
        </w:rPr>
        <w:t>”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8月23日，《人民日报》报道说：“首都红卫兵和革命群众一万多人，昨晚涌到英国代办处举行声势浩大的示威，在门前召开了声讨英帝反华罪行的大会，并激于义愤，对英国驻华代办处采取了</w:t>
      </w:r>
      <w:r>
        <w:rPr>
          <w:rFonts w:hint="eastAsia"/>
          <w:b/>
          <w:bCs/>
          <w:color w:val="000000"/>
          <w:szCs w:val="21"/>
        </w:rPr>
        <w:t>强烈行动</w:t>
      </w:r>
      <w:r>
        <w:rPr>
          <w:rFonts w:hint="eastAsia"/>
          <w:color w:val="000000"/>
          <w:szCs w:val="21"/>
        </w:rPr>
        <w:t>。</w:t>
      </w:r>
      <w:r>
        <w:rPr>
          <w:rFonts w:hint="eastAsia" w:ascii="宋体" w:hAnsi="宋体"/>
          <w:bCs/>
          <w:color w:val="000000"/>
          <w:szCs w:val="21"/>
        </w:rPr>
        <w:t>”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8月底，在伦敦的中国驻英国代办处，遭到部分英国人报复。在冲突中，一些中国外交官被打得头破血流。</w:t>
      </w:r>
    </w:p>
    <w:p>
      <w:pPr>
        <w:ind w:firstLine="360" w:firstLineChars="200"/>
        <w:jc w:val="left"/>
        <w:rPr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这一场外交史上的大丑闻，严重损害了中国的国际形象，使本已孤立的中国外交处于更加困难的境地。毛泽东及其左派的倒行逆施，颠覆了保护外国使节的现代文明，使党内右派抓住了左派的把柄，有了反击的口实。</w:t>
      </w:r>
    </w:p>
    <w:p>
      <w:pPr>
        <w:jc w:val="left"/>
        <w:rPr>
          <w:rFonts w:hint="eastAsia"/>
          <w:sz w:val="18"/>
          <w:szCs w:val="18"/>
        </w:rPr>
      </w:pPr>
      <w:r>
        <w:rPr>
          <w:rFonts w:hint="eastAsia"/>
          <w:b/>
          <w:color w:val="000000"/>
          <w:sz w:val="24"/>
        </w:rPr>
        <w:t xml:space="preserve">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0AB4781"/>
    <w:rsid w:val="30AB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2024-01-13T19:19:00Z</dcterms:created>
  <dc:creator>Administrator</dc:creator>
  <cp:lastModifiedBy>Administrator</cp:lastModifiedBy>
  <dcterms:modified xsi:type="dcterms:W3CDTF">2024-01-13T19:44:01Z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6F625AB1D12D4A2E9BA91A9B486AA62E_11</vt:lpwstr>
  </property>
</Properties>
</file>