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Cs w:val="21"/>
          <w:lang w:val="en-US" w:eastAsia="zh-CN"/>
        </w:rPr>
      </w:pPr>
      <w:r>
        <w:rPr>
          <w:rFonts w:hint="eastAsia"/>
          <w:b/>
          <w:bCs/>
          <w:szCs w:val="21"/>
        </w:rPr>
        <w:t>文革概</w:t>
      </w:r>
      <w:r>
        <w:rPr>
          <w:rFonts w:hint="eastAsia"/>
          <w:b/>
          <w:bCs/>
          <w:szCs w:val="21"/>
          <w:lang w:val="en-US" w:eastAsia="zh-CN"/>
        </w:rPr>
        <w:t>论</w:t>
      </w:r>
    </w:p>
    <w:p>
      <w:pPr>
        <w:jc w:val="center"/>
        <w:rPr>
          <w:rFonts w:hint="eastAsia"/>
          <w:szCs w:val="21"/>
          <w:lang w:val="en-US" w:eastAsia="zh-CN"/>
        </w:rPr>
      </w:pPr>
    </w:p>
    <w:p>
      <w:pPr>
        <w:jc w:val="center"/>
        <w:rPr>
          <w:rFonts w:hint="eastAsia"/>
          <w:szCs w:val="21"/>
          <w:lang w:val="en-US" w:eastAsia="zh-CN"/>
        </w:rPr>
      </w:pPr>
      <w:r>
        <w:rPr>
          <w:rFonts w:hint="eastAsia"/>
          <w:szCs w:val="21"/>
          <w:lang w:val="en-US" w:eastAsia="zh-CN"/>
        </w:rPr>
        <w:t>作者 于松然</w:t>
      </w:r>
      <w:bookmarkStart w:id="13" w:name="_GoBack"/>
      <w:bookmarkEnd w:id="13"/>
    </w:p>
    <w:p>
      <w:pPr>
        <w:jc w:val="center"/>
        <w:rPr>
          <w:rFonts w:hint="default"/>
          <w:szCs w:val="21"/>
          <w:lang w:val="en-US" w:eastAsia="zh-CN"/>
        </w:rPr>
      </w:pPr>
    </w:p>
    <w:p>
      <w:pPr>
        <w:jc w:val="center"/>
        <w:rPr>
          <w:rFonts w:hint="eastAsia"/>
          <w:b/>
          <w:color w:val="FF0000"/>
          <w:szCs w:val="21"/>
        </w:rPr>
      </w:pPr>
    </w:p>
    <w:p>
      <w:pPr>
        <w:pStyle w:val="2"/>
        <w:spacing w:before="0" w:beforeAutospacing="0" w:after="0" w:afterAutospacing="0"/>
        <w:ind w:firstLine="420" w:firstLineChars="200"/>
        <w:rPr>
          <w:rFonts w:hint="eastAsia"/>
          <w:kern w:val="2"/>
          <w:sz w:val="21"/>
          <w:szCs w:val="21"/>
        </w:rPr>
      </w:pPr>
      <w:r>
        <w:rPr>
          <w:rFonts w:hint="eastAsia"/>
          <w:kern w:val="2"/>
          <w:sz w:val="21"/>
          <w:szCs w:val="21"/>
        </w:rPr>
        <w:t>二十世纪六、七十年代，</w:t>
      </w:r>
      <w:r>
        <w:rPr>
          <w:kern w:val="2"/>
          <w:sz w:val="21"/>
          <w:szCs w:val="21"/>
        </w:rPr>
        <w:t>在中国大陆</w:t>
      </w:r>
      <w:r>
        <w:rPr>
          <w:rFonts w:hint="eastAsia"/>
          <w:kern w:val="2"/>
          <w:sz w:val="21"/>
          <w:szCs w:val="21"/>
        </w:rPr>
        <w:t>的和平环境里</w:t>
      </w:r>
      <w:r>
        <w:rPr>
          <w:kern w:val="2"/>
          <w:sz w:val="21"/>
          <w:szCs w:val="21"/>
        </w:rPr>
        <w:t>，发生了一场由中共中央主席毛泽东亲自发动和领导的无产阶级文化大革命</w:t>
      </w:r>
      <w:r>
        <w:rPr>
          <w:rFonts w:hint="eastAsia"/>
          <w:sz w:val="21"/>
          <w:szCs w:val="21"/>
        </w:rPr>
        <w:t>（简称文革）</w:t>
      </w:r>
      <w:r>
        <w:rPr>
          <w:rFonts w:hint="eastAsia"/>
          <w:kern w:val="2"/>
          <w:sz w:val="21"/>
          <w:szCs w:val="21"/>
        </w:rPr>
        <w:t>，或曰赤化大革命，</w:t>
      </w:r>
      <w:r>
        <w:rPr>
          <w:rFonts w:hint="eastAsia"/>
          <w:sz w:val="21"/>
          <w:szCs w:val="21"/>
        </w:rPr>
        <w:t>痞子</w:t>
      </w:r>
      <w:r>
        <w:rPr>
          <w:rFonts w:hint="eastAsia"/>
          <w:kern w:val="2"/>
          <w:sz w:val="21"/>
          <w:szCs w:val="21"/>
        </w:rPr>
        <w:t>大</w:t>
      </w:r>
      <w:r>
        <w:rPr>
          <w:rFonts w:hint="eastAsia"/>
          <w:sz w:val="21"/>
          <w:szCs w:val="21"/>
        </w:rPr>
        <w:t>革命</w:t>
      </w:r>
      <w:r>
        <w:rPr>
          <w:kern w:val="2"/>
          <w:sz w:val="21"/>
          <w:szCs w:val="21"/>
        </w:rPr>
        <w:t>。晚年的毛泽东</w:t>
      </w:r>
      <w:r>
        <w:rPr>
          <w:rFonts w:hint="eastAsia"/>
          <w:kern w:val="2"/>
          <w:sz w:val="21"/>
          <w:szCs w:val="21"/>
        </w:rPr>
        <w:t>,</w:t>
      </w:r>
      <w:r>
        <w:rPr>
          <w:kern w:val="2"/>
          <w:sz w:val="21"/>
          <w:szCs w:val="21"/>
        </w:rPr>
        <w:t>曾多次不无自豪地说，他这一生干了两件大事，一个是推翻国民党的</w:t>
      </w:r>
      <w:r>
        <w:rPr>
          <w:rFonts w:hint="eastAsia"/>
          <w:kern w:val="2"/>
          <w:sz w:val="21"/>
          <w:szCs w:val="21"/>
        </w:rPr>
        <w:t>“</w:t>
      </w:r>
      <w:r>
        <w:rPr>
          <w:kern w:val="2"/>
          <w:sz w:val="21"/>
          <w:szCs w:val="21"/>
        </w:rPr>
        <w:t>反动统治</w:t>
      </w:r>
      <w:r>
        <w:rPr>
          <w:rFonts w:hint="eastAsia"/>
          <w:kern w:val="2"/>
          <w:sz w:val="21"/>
          <w:szCs w:val="21"/>
        </w:rPr>
        <w:t>”</w:t>
      </w:r>
      <w:r>
        <w:rPr>
          <w:kern w:val="2"/>
          <w:sz w:val="21"/>
          <w:szCs w:val="21"/>
        </w:rPr>
        <w:t>，一个是发动文化大革命。然而，令他没有想到的是，他死后刚两年多</w:t>
      </w:r>
      <w:r>
        <w:rPr>
          <w:rFonts w:hint="eastAsia"/>
          <w:kern w:val="2"/>
          <w:sz w:val="21"/>
          <w:szCs w:val="21"/>
        </w:rPr>
        <w:t>一</w:t>
      </w:r>
      <w:r>
        <w:rPr>
          <w:kern w:val="2"/>
          <w:sz w:val="21"/>
          <w:szCs w:val="21"/>
        </w:rPr>
        <w:t>点，那场被他誉为“</w:t>
      </w:r>
      <w:r>
        <w:rPr>
          <w:b/>
          <w:kern w:val="2"/>
          <w:sz w:val="21"/>
          <w:szCs w:val="21"/>
        </w:rPr>
        <w:t>史无前例</w:t>
      </w:r>
      <w:r>
        <w:rPr>
          <w:kern w:val="2"/>
          <w:sz w:val="21"/>
          <w:szCs w:val="21"/>
        </w:rPr>
        <w:t>”的、“</w:t>
      </w:r>
      <w:r>
        <w:rPr>
          <w:b/>
          <w:kern w:val="2"/>
          <w:sz w:val="21"/>
          <w:szCs w:val="21"/>
        </w:rPr>
        <w:t>无产阶级专政条件下继续革命</w:t>
      </w:r>
      <w:r>
        <w:rPr>
          <w:kern w:val="2"/>
          <w:sz w:val="21"/>
          <w:szCs w:val="21"/>
        </w:rPr>
        <w:t>”的、“</w:t>
      </w:r>
      <w:r>
        <w:rPr>
          <w:b/>
          <w:kern w:val="2"/>
          <w:sz w:val="21"/>
          <w:szCs w:val="21"/>
        </w:rPr>
        <w:t>保证中国千秋万代永不变色</w:t>
      </w:r>
      <w:r>
        <w:rPr>
          <w:kern w:val="2"/>
          <w:sz w:val="21"/>
          <w:szCs w:val="21"/>
        </w:rPr>
        <w:t>”的无产阶级文化大革命，被他的继任人</w:t>
      </w:r>
      <w:r>
        <w:rPr>
          <w:rFonts w:hint="eastAsia"/>
          <w:kern w:val="2"/>
          <w:sz w:val="21"/>
          <w:szCs w:val="21"/>
        </w:rPr>
        <w:t>——</w:t>
      </w:r>
      <w:r>
        <w:rPr>
          <w:kern w:val="2"/>
          <w:sz w:val="21"/>
          <w:szCs w:val="21"/>
        </w:rPr>
        <w:t>中共中央右派</w:t>
      </w:r>
      <w:bookmarkStart w:id="0" w:name="前言文中（1）"/>
      <w:bookmarkEnd w:id="0"/>
      <w:r>
        <w:rPr>
          <w:rFonts w:hint="eastAsia"/>
          <w:b w:val="0"/>
          <w:bCs w:val="0"/>
          <w:kern w:val="2"/>
          <w:sz w:val="21"/>
          <w:szCs w:val="21"/>
        </w:rPr>
        <w:t>（</w:t>
      </w:r>
      <w:r>
        <w:rPr>
          <w:rFonts w:hint="eastAsia"/>
          <w:b w:val="0"/>
          <w:bCs w:val="0"/>
          <w:kern w:val="2"/>
          <w:sz w:val="21"/>
          <w:szCs w:val="21"/>
          <w:lang w:val="en-US" w:eastAsia="zh-CN"/>
        </w:rPr>
        <w:t>1</w:t>
      </w:r>
      <w:r>
        <w:rPr>
          <w:rFonts w:hint="eastAsia"/>
          <w:b w:val="0"/>
          <w:bCs w:val="0"/>
          <w:kern w:val="2"/>
          <w:sz w:val="21"/>
          <w:szCs w:val="21"/>
        </w:rPr>
        <w:t>）</w:t>
      </w:r>
      <w:r>
        <w:rPr>
          <w:kern w:val="2"/>
          <w:sz w:val="21"/>
          <w:szCs w:val="21"/>
        </w:rPr>
        <w:t>领袖们，谴责为“</w:t>
      </w:r>
      <w:r>
        <w:rPr>
          <w:b/>
          <w:bCs/>
          <w:kern w:val="2"/>
          <w:sz w:val="21"/>
          <w:szCs w:val="21"/>
        </w:rPr>
        <w:t>十年动乱</w:t>
      </w:r>
      <w:r>
        <w:rPr>
          <w:kern w:val="2"/>
          <w:sz w:val="21"/>
          <w:szCs w:val="21"/>
        </w:rPr>
        <w:t>”和“</w:t>
      </w:r>
      <w:r>
        <w:rPr>
          <w:b/>
          <w:bCs/>
          <w:kern w:val="2"/>
          <w:sz w:val="21"/>
          <w:szCs w:val="21"/>
        </w:rPr>
        <w:t>浩劫</w:t>
      </w:r>
      <w:r>
        <w:rPr>
          <w:kern w:val="2"/>
          <w:sz w:val="21"/>
          <w:szCs w:val="21"/>
        </w:rPr>
        <w:t>”</w:t>
      </w:r>
      <w:r>
        <w:rPr>
          <w:rFonts w:hint="eastAsia"/>
          <w:kern w:val="2"/>
          <w:sz w:val="21"/>
          <w:szCs w:val="21"/>
        </w:rPr>
        <w:t>。</w:t>
      </w:r>
      <w:r>
        <w:rPr>
          <w:kern w:val="2"/>
          <w:sz w:val="21"/>
          <w:szCs w:val="21"/>
        </w:rPr>
        <w:t>他的那些左膀右臂们，那些为他冲锋陷阵且荼毒生灵的打手们，在他死后不到一个月，便被党内右派一网打尽，三年后又被送上最高法院的特别法庭受审</w:t>
      </w:r>
      <w:r>
        <w:rPr>
          <w:rFonts w:hint="eastAsia"/>
          <w:kern w:val="2"/>
          <w:sz w:val="21"/>
          <w:szCs w:val="21"/>
        </w:rPr>
        <w:t>，分别</w:t>
      </w:r>
      <w:r>
        <w:rPr>
          <w:kern w:val="2"/>
          <w:sz w:val="21"/>
          <w:szCs w:val="21"/>
        </w:rPr>
        <w:t>判</w:t>
      </w:r>
      <w:r>
        <w:rPr>
          <w:rFonts w:hint="eastAsia"/>
          <w:kern w:val="2"/>
          <w:sz w:val="21"/>
          <w:szCs w:val="21"/>
        </w:rPr>
        <w:t>处有期</w:t>
      </w:r>
      <w:r>
        <w:rPr>
          <w:rFonts w:hint="eastAsia"/>
          <w:bCs/>
          <w:kern w:val="2"/>
          <w:sz w:val="21"/>
          <w:szCs w:val="21"/>
        </w:rPr>
        <w:t>或</w:t>
      </w:r>
      <w:r>
        <w:rPr>
          <w:bCs/>
          <w:kern w:val="2"/>
          <w:sz w:val="21"/>
          <w:szCs w:val="21"/>
        </w:rPr>
        <w:t>无</w:t>
      </w:r>
      <w:r>
        <w:rPr>
          <w:rFonts w:hint="eastAsia"/>
          <w:kern w:val="2"/>
          <w:sz w:val="21"/>
          <w:szCs w:val="21"/>
        </w:rPr>
        <w:t>期徒刑</w:t>
      </w:r>
      <w:r>
        <w:rPr>
          <w:kern w:val="2"/>
          <w:sz w:val="21"/>
          <w:szCs w:val="21"/>
        </w:rPr>
        <w:t>，结束了他们长达十多年的自恃、骄横和至尊，成了刑期漫漫的阶下囚。</w:t>
      </w:r>
    </w:p>
    <w:p>
      <w:pPr>
        <w:pStyle w:val="2"/>
        <w:spacing w:before="0" w:beforeAutospacing="0" w:after="0" w:afterAutospacing="0"/>
        <w:ind w:firstLine="420" w:firstLineChars="200"/>
        <w:rPr>
          <w:rFonts w:hint="eastAsia"/>
          <w:sz w:val="21"/>
          <w:szCs w:val="21"/>
        </w:rPr>
      </w:pPr>
      <w:r>
        <w:rPr>
          <w:sz w:val="21"/>
          <w:szCs w:val="21"/>
        </w:rPr>
        <w:br w:type="textWrapping"/>
      </w:r>
      <w:r>
        <w:rPr>
          <w:sz w:val="21"/>
          <w:szCs w:val="21"/>
        </w:rPr>
        <w:t>  毛泽东说：“</w:t>
      </w:r>
      <w:r>
        <w:rPr>
          <w:b/>
          <w:sz w:val="21"/>
          <w:szCs w:val="21"/>
        </w:rPr>
        <w:t>党内无派，千奇百怪</w:t>
      </w:r>
      <w:r>
        <w:rPr>
          <w:sz w:val="21"/>
          <w:szCs w:val="21"/>
        </w:rPr>
        <w:t>。”这话不假。</w:t>
      </w:r>
    </w:p>
    <w:p>
      <w:pPr>
        <w:pStyle w:val="2"/>
        <w:spacing w:before="0" w:beforeAutospacing="0" w:after="0" w:afterAutospacing="0"/>
        <w:ind w:firstLine="420" w:firstLineChars="200"/>
        <w:rPr>
          <w:rFonts w:hint="eastAsia"/>
          <w:sz w:val="21"/>
          <w:szCs w:val="21"/>
        </w:rPr>
      </w:pPr>
      <w:r>
        <w:rPr>
          <w:sz w:val="21"/>
          <w:szCs w:val="21"/>
        </w:rPr>
        <w:br w:type="textWrapping"/>
      </w:r>
      <w:r>
        <w:rPr>
          <w:sz w:val="21"/>
          <w:szCs w:val="21"/>
        </w:rPr>
        <w:t>  六十年代初饿殍遍野大灾难过后，在中共党内，逐渐形成了以中共中央主席毛泽东为首、国防部部长林彪为副的左派集团和以国家主席刘少奇、中共中央总书记邓小平为首的右派集团</w:t>
      </w:r>
      <w:r>
        <w:rPr>
          <w:rFonts w:hint="eastAsia"/>
          <w:sz w:val="21"/>
          <w:szCs w:val="21"/>
        </w:rPr>
        <w:t>，</w:t>
      </w:r>
      <w:r>
        <w:rPr>
          <w:sz w:val="21"/>
          <w:szCs w:val="21"/>
        </w:rPr>
        <w:t>国务院总理周恩来</w:t>
      </w:r>
      <w:r>
        <w:rPr>
          <w:rFonts w:hint="eastAsia"/>
          <w:sz w:val="21"/>
          <w:szCs w:val="21"/>
        </w:rPr>
        <w:t>则居中摇摆于两派之间</w:t>
      </w:r>
      <w:r>
        <w:rPr>
          <w:sz w:val="21"/>
          <w:szCs w:val="21"/>
        </w:rPr>
        <w:t>。在国民经济</w:t>
      </w:r>
      <w:r>
        <w:rPr>
          <w:rFonts w:hint="eastAsia"/>
          <w:sz w:val="21"/>
          <w:szCs w:val="21"/>
        </w:rPr>
        <w:t>遭到严重破坏和</w:t>
      </w:r>
      <w:r>
        <w:rPr>
          <w:sz w:val="21"/>
          <w:szCs w:val="21"/>
        </w:rPr>
        <w:t>大量饿死农民</w:t>
      </w:r>
      <w:r>
        <w:rPr>
          <w:rFonts w:hint="eastAsia"/>
          <w:sz w:val="21"/>
          <w:szCs w:val="21"/>
        </w:rPr>
        <w:t>——</w:t>
      </w:r>
      <w:r>
        <w:rPr>
          <w:sz w:val="21"/>
          <w:szCs w:val="21"/>
        </w:rPr>
        <w:t>中共</w:t>
      </w:r>
      <w:r>
        <w:rPr>
          <w:rFonts w:hint="eastAsia"/>
          <w:sz w:val="21"/>
          <w:szCs w:val="21"/>
        </w:rPr>
        <w:t>官方</w:t>
      </w:r>
      <w:r>
        <w:rPr>
          <w:sz w:val="21"/>
          <w:szCs w:val="21"/>
        </w:rPr>
        <w:t>称“非正常死亡”3</w:t>
      </w:r>
      <w:r>
        <w:rPr>
          <w:rFonts w:hint="eastAsia"/>
          <w:sz w:val="21"/>
          <w:szCs w:val="21"/>
        </w:rPr>
        <w:t>,</w:t>
      </w:r>
      <w:r>
        <w:rPr>
          <w:sz w:val="21"/>
          <w:szCs w:val="21"/>
        </w:rPr>
        <w:t>7</w:t>
      </w:r>
      <w:r>
        <w:rPr>
          <w:rFonts w:hint="eastAsia"/>
          <w:sz w:val="21"/>
          <w:szCs w:val="21"/>
        </w:rPr>
        <w:t>67</w:t>
      </w:r>
      <w:r>
        <w:rPr>
          <w:sz w:val="21"/>
          <w:szCs w:val="21"/>
        </w:rPr>
        <w:t>万人的残酷现实面前，党内右派有良知地、策略地承担了责任，他们在党内中</w:t>
      </w:r>
      <w:r>
        <w:rPr>
          <w:rFonts w:hint="eastAsia"/>
          <w:sz w:val="21"/>
          <w:szCs w:val="21"/>
        </w:rPr>
        <w:t>摇</w:t>
      </w:r>
      <w:r>
        <w:rPr>
          <w:sz w:val="21"/>
          <w:szCs w:val="21"/>
        </w:rPr>
        <w:t>派的支持和左派的默许下，采取了一些比较开明和有效的补救措施，如政治上广开言路的“神仙会”</w:t>
      </w:r>
      <w:bookmarkStart w:id="1" w:name="前言文中（2）"/>
      <w:bookmarkEnd w:id="1"/>
      <w:r>
        <w:rPr>
          <w:rFonts w:hint="eastAsia"/>
          <w:b w:val="0"/>
          <w:bCs w:val="0"/>
          <w:sz w:val="21"/>
          <w:szCs w:val="21"/>
        </w:rPr>
        <w:t>（</w:t>
      </w:r>
      <w:r>
        <w:rPr>
          <w:rFonts w:hint="eastAsia"/>
          <w:b w:val="0"/>
          <w:bCs w:val="0"/>
          <w:sz w:val="21"/>
          <w:szCs w:val="21"/>
          <w:lang w:val="en-US" w:eastAsia="zh-CN"/>
        </w:rPr>
        <w:t>2</w:t>
      </w:r>
      <w:r>
        <w:rPr>
          <w:rFonts w:hint="eastAsia"/>
          <w:b w:val="0"/>
          <w:bCs w:val="0"/>
          <w:sz w:val="21"/>
          <w:szCs w:val="21"/>
        </w:rPr>
        <w:t>）</w:t>
      </w:r>
      <w:r>
        <w:rPr>
          <w:sz w:val="21"/>
          <w:szCs w:val="21"/>
        </w:rPr>
        <w:t>和经济上的“三自一包”</w:t>
      </w:r>
      <w:bookmarkStart w:id="2" w:name="前言文中（3）"/>
      <w:bookmarkEnd w:id="2"/>
      <w:r>
        <w:rPr>
          <w:rFonts w:hint="eastAsia"/>
          <w:b w:val="0"/>
          <w:bCs w:val="0"/>
          <w:sz w:val="21"/>
          <w:szCs w:val="21"/>
        </w:rPr>
        <w:t>（</w:t>
      </w:r>
      <w:r>
        <w:rPr>
          <w:rFonts w:hint="eastAsia"/>
          <w:b w:val="0"/>
          <w:bCs w:val="0"/>
          <w:sz w:val="21"/>
          <w:szCs w:val="21"/>
          <w:lang w:val="en-US" w:eastAsia="zh-CN"/>
        </w:rPr>
        <w:t>3</w:t>
      </w:r>
      <w:r>
        <w:rPr>
          <w:rFonts w:hint="eastAsia"/>
          <w:b w:val="0"/>
          <w:bCs w:val="0"/>
          <w:sz w:val="21"/>
          <w:szCs w:val="21"/>
        </w:rPr>
        <w:t>）</w:t>
      </w:r>
      <w:r>
        <w:rPr>
          <w:sz w:val="21"/>
          <w:szCs w:val="21"/>
        </w:rPr>
        <w:t>等亡羊补牢措</w:t>
      </w:r>
      <w:r>
        <w:rPr>
          <w:rFonts w:hint="eastAsia"/>
          <w:sz w:val="21"/>
          <w:szCs w:val="21"/>
        </w:rPr>
        <w:t>施</w:t>
      </w:r>
      <w:r>
        <w:rPr>
          <w:sz w:val="21"/>
          <w:szCs w:val="21"/>
        </w:rPr>
        <w:t>，扭转了局面，当时</w:t>
      </w:r>
      <w:r>
        <w:rPr>
          <w:rFonts w:hint="eastAsia"/>
          <w:sz w:val="21"/>
          <w:szCs w:val="21"/>
        </w:rPr>
        <w:t>颇</w:t>
      </w:r>
      <w:r>
        <w:rPr>
          <w:sz w:val="21"/>
          <w:szCs w:val="21"/>
        </w:rPr>
        <w:t>得人心。在饿殍遍野面前的毛泽东呢？由于他鼓吹和顽固推行</w:t>
      </w:r>
      <w:r>
        <w:rPr>
          <w:rFonts w:hint="eastAsia"/>
          <w:sz w:val="21"/>
          <w:szCs w:val="21"/>
        </w:rPr>
        <w:t>总路线、</w:t>
      </w:r>
      <w:r>
        <w:rPr>
          <w:sz w:val="21"/>
          <w:szCs w:val="21"/>
        </w:rPr>
        <w:t>大跃进</w:t>
      </w:r>
      <w:r>
        <w:rPr>
          <w:rFonts w:hint="eastAsia"/>
          <w:sz w:val="21"/>
          <w:szCs w:val="21"/>
        </w:rPr>
        <w:t>和人民公社</w:t>
      </w:r>
      <w:r>
        <w:rPr>
          <w:sz w:val="21"/>
          <w:szCs w:val="21"/>
        </w:rPr>
        <w:t>的</w:t>
      </w:r>
      <w:r>
        <w:rPr>
          <w:rFonts w:hint="eastAsia"/>
          <w:sz w:val="21"/>
          <w:szCs w:val="21"/>
        </w:rPr>
        <w:t>所谓</w:t>
      </w:r>
      <w:r>
        <w:rPr>
          <w:sz w:val="21"/>
          <w:szCs w:val="21"/>
        </w:rPr>
        <w:t>“</w:t>
      </w:r>
      <w:r>
        <w:rPr>
          <w:b/>
          <w:sz w:val="21"/>
          <w:szCs w:val="21"/>
        </w:rPr>
        <w:t>三面红旗</w:t>
      </w:r>
      <w:r>
        <w:rPr>
          <w:sz w:val="21"/>
          <w:szCs w:val="21"/>
        </w:rPr>
        <w:t>”政策，威望</w:t>
      </w:r>
      <w:r>
        <w:rPr>
          <w:rFonts w:hint="eastAsia"/>
          <w:sz w:val="21"/>
          <w:szCs w:val="21"/>
        </w:rPr>
        <w:t>遭</w:t>
      </w:r>
      <w:r>
        <w:rPr>
          <w:sz w:val="21"/>
          <w:szCs w:val="21"/>
        </w:rPr>
        <w:t>到重</w:t>
      </w:r>
      <w:r>
        <w:rPr>
          <w:rFonts w:hint="eastAsia"/>
          <w:sz w:val="21"/>
          <w:szCs w:val="21"/>
        </w:rPr>
        <w:t>创</w:t>
      </w:r>
      <w:r>
        <w:rPr>
          <w:sz w:val="21"/>
          <w:szCs w:val="21"/>
        </w:rPr>
        <w:t>，权</w:t>
      </w:r>
      <w:r>
        <w:rPr>
          <w:rFonts w:hint="eastAsia"/>
          <w:sz w:val="21"/>
          <w:szCs w:val="21"/>
        </w:rPr>
        <w:t>力受</w:t>
      </w:r>
      <w:r>
        <w:rPr>
          <w:sz w:val="21"/>
          <w:szCs w:val="21"/>
        </w:rPr>
        <w:t>到了党内右派前所未有的挑战</w:t>
      </w:r>
      <w:r>
        <w:rPr>
          <w:rFonts w:hint="eastAsia"/>
          <w:sz w:val="21"/>
          <w:szCs w:val="21"/>
        </w:rPr>
        <w:t>，被迫退居二线</w:t>
      </w:r>
      <w:r>
        <w:rPr>
          <w:sz w:val="21"/>
          <w:szCs w:val="21"/>
        </w:rPr>
        <w:t>。但崇信枪杆子</w:t>
      </w:r>
      <w:r>
        <w:rPr>
          <w:rFonts w:hint="eastAsia"/>
          <w:sz w:val="21"/>
          <w:szCs w:val="21"/>
        </w:rPr>
        <w:t>的</w:t>
      </w:r>
      <w:r>
        <w:rPr>
          <w:sz w:val="21"/>
          <w:szCs w:val="21"/>
        </w:rPr>
        <w:t>毛泽东</w:t>
      </w:r>
      <w:r>
        <w:rPr>
          <w:rFonts w:hint="eastAsia"/>
          <w:sz w:val="21"/>
          <w:szCs w:val="21"/>
        </w:rPr>
        <w:t>,</w:t>
      </w:r>
      <w:r>
        <w:rPr>
          <w:sz w:val="21"/>
          <w:szCs w:val="21"/>
        </w:rPr>
        <w:t>不甘人下，他死死抓住</w:t>
      </w:r>
      <w:r>
        <w:rPr>
          <w:rFonts w:hint="eastAsia"/>
          <w:sz w:val="21"/>
          <w:szCs w:val="21"/>
        </w:rPr>
        <w:t>掌管</w:t>
      </w:r>
      <w:r>
        <w:rPr>
          <w:sz w:val="21"/>
          <w:szCs w:val="21"/>
        </w:rPr>
        <w:t>枪杆子</w:t>
      </w:r>
      <w:r>
        <w:rPr>
          <w:rFonts w:hint="eastAsia"/>
          <w:sz w:val="21"/>
          <w:szCs w:val="21"/>
        </w:rPr>
        <w:t>的</w:t>
      </w:r>
      <w:r>
        <w:rPr>
          <w:sz w:val="21"/>
          <w:szCs w:val="21"/>
        </w:rPr>
        <w:t>林彪、紧紧</w:t>
      </w:r>
      <w:r>
        <w:rPr>
          <w:rFonts w:hint="eastAsia"/>
          <w:sz w:val="21"/>
          <w:szCs w:val="21"/>
        </w:rPr>
        <w:t>拉</w:t>
      </w:r>
      <w:r>
        <w:rPr>
          <w:sz w:val="21"/>
          <w:szCs w:val="21"/>
        </w:rPr>
        <w:t>住党内中</w:t>
      </w:r>
      <w:r>
        <w:rPr>
          <w:rFonts w:hint="eastAsia"/>
          <w:sz w:val="21"/>
          <w:szCs w:val="21"/>
        </w:rPr>
        <w:t>摇</w:t>
      </w:r>
      <w:r>
        <w:rPr>
          <w:sz w:val="21"/>
          <w:szCs w:val="21"/>
        </w:rPr>
        <w:t>派，终于在1962年</w:t>
      </w:r>
      <w:r>
        <w:rPr>
          <w:rFonts w:hint="eastAsia"/>
          <w:sz w:val="21"/>
          <w:szCs w:val="21"/>
        </w:rPr>
        <w:t>9</w:t>
      </w:r>
      <w:r>
        <w:rPr>
          <w:sz w:val="21"/>
          <w:szCs w:val="21"/>
        </w:rPr>
        <w:t>月</w:t>
      </w:r>
      <w:r>
        <w:rPr>
          <w:rFonts w:hint="eastAsia"/>
          <w:sz w:val="21"/>
          <w:szCs w:val="21"/>
        </w:rPr>
        <w:t>，打着“</w:t>
      </w:r>
      <w:r>
        <w:rPr>
          <w:rFonts w:hint="eastAsia"/>
          <w:b/>
          <w:sz w:val="21"/>
          <w:szCs w:val="21"/>
        </w:rPr>
        <w:t>在整个社会主义历史阶段中资产阶级都将存在，并存在资本主义复辟的危险</w:t>
      </w:r>
      <w:r>
        <w:rPr>
          <w:rFonts w:hint="eastAsia"/>
          <w:sz w:val="21"/>
          <w:szCs w:val="21"/>
        </w:rPr>
        <w:t>”的旗号，</w:t>
      </w:r>
      <w:r>
        <w:rPr>
          <w:sz w:val="21"/>
          <w:szCs w:val="21"/>
        </w:rPr>
        <w:t>发出的“</w:t>
      </w:r>
      <w:r>
        <w:rPr>
          <w:b/>
          <w:sz w:val="21"/>
          <w:szCs w:val="21"/>
        </w:rPr>
        <w:t>千万不要忘记阶级斗争</w:t>
      </w:r>
      <w:r>
        <w:rPr>
          <w:sz w:val="21"/>
          <w:szCs w:val="21"/>
        </w:rPr>
        <w:t>”的</w:t>
      </w:r>
      <w:r>
        <w:rPr>
          <w:rFonts w:hint="eastAsia"/>
          <w:sz w:val="21"/>
          <w:szCs w:val="21"/>
        </w:rPr>
        <w:t>呼叫</w:t>
      </w:r>
      <w:r>
        <w:rPr>
          <w:sz w:val="21"/>
          <w:szCs w:val="21"/>
        </w:rPr>
        <w:t>，开始向党内右派发难。 </w:t>
      </w:r>
    </w:p>
    <w:p>
      <w:pPr>
        <w:pStyle w:val="2"/>
        <w:spacing w:before="0" w:beforeAutospacing="0" w:after="0" w:afterAutospacing="0"/>
        <w:ind w:firstLine="420" w:firstLineChars="200"/>
        <w:rPr>
          <w:sz w:val="21"/>
          <w:szCs w:val="21"/>
        </w:rPr>
      </w:pPr>
      <w:r>
        <w:rPr>
          <w:sz w:val="21"/>
          <w:szCs w:val="21"/>
        </w:rPr>
        <w:t> </w:t>
      </w:r>
    </w:p>
    <w:p>
      <w:pPr>
        <w:ind w:firstLine="420" w:firstLineChars="200"/>
        <w:rPr>
          <w:rFonts w:hint="eastAsia"/>
          <w:color w:val="000000"/>
          <w:szCs w:val="21"/>
        </w:rPr>
      </w:pPr>
      <w:r>
        <w:rPr>
          <w:szCs w:val="21"/>
        </w:rPr>
        <w:t>制造舆论，以舆论为先导，这是毛泽东</w:t>
      </w:r>
      <w:r>
        <w:rPr>
          <w:rFonts w:hint="eastAsia"/>
          <w:szCs w:val="21"/>
        </w:rPr>
        <w:t>夺取权力</w:t>
      </w:r>
      <w:r>
        <w:rPr>
          <w:szCs w:val="21"/>
        </w:rPr>
        <w:t>的拿手谋略。从《新华社》编纂的《中国共产党大事纪》等文件中</w:t>
      </w:r>
      <w:r>
        <w:rPr>
          <w:rFonts w:hint="eastAsia"/>
          <w:szCs w:val="21"/>
        </w:rPr>
        <w:t>可以</w:t>
      </w:r>
      <w:r>
        <w:rPr>
          <w:szCs w:val="21"/>
        </w:rPr>
        <w:t>看到，自1963年到1965年间，毛泽东曾多次批判</w:t>
      </w:r>
      <w:r>
        <w:rPr>
          <w:rFonts w:hint="eastAsia"/>
          <w:szCs w:val="21"/>
        </w:rPr>
        <w:t>“</w:t>
      </w:r>
      <w:r>
        <w:rPr>
          <w:b/>
          <w:szCs w:val="21"/>
        </w:rPr>
        <w:t>有人不搞阶级斗争</w:t>
      </w:r>
      <w:r>
        <w:rPr>
          <w:rFonts w:hint="eastAsia"/>
          <w:szCs w:val="21"/>
        </w:rPr>
        <w:t>”</w:t>
      </w:r>
      <w:r>
        <w:rPr>
          <w:szCs w:val="21"/>
        </w:rPr>
        <w:t>，说</w:t>
      </w:r>
      <w:r>
        <w:rPr>
          <w:rFonts w:hint="eastAsia"/>
          <w:szCs w:val="21"/>
        </w:rPr>
        <w:t>“</w:t>
      </w:r>
      <w:r>
        <w:rPr>
          <w:szCs w:val="21"/>
        </w:rPr>
        <w:t>三和一少</w:t>
      </w:r>
      <w:r>
        <w:rPr>
          <w:rFonts w:hint="eastAsia"/>
          <w:szCs w:val="21"/>
        </w:rPr>
        <w:t>”</w:t>
      </w:r>
      <w:bookmarkStart w:id="3" w:name="前言文中（4）"/>
      <w:bookmarkEnd w:id="3"/>
      <w:r>
        <w:rPr>
          <w:rFonts w:hint="eastAsia"/>
          <w:b w:val="0"/>
          <w:bCs w:val="0"/>
          <w:szCs w:val="21"/>
        </w:rPr>
        <w:t>（</w:t>
      </w:r>
      <w:r>
        <w:rPr>
          <w:rFonts w:hint="eastAsia"/>
          <w:b w:val="0"/>
          <w:bCs w:val="0"/>
          <w:szCs w:val="21"/>
          <w:lang w:val="en-US" w:eastAsia="zh-CN"/>
        </w:rPr>
        <w:t>4</w:t>
      </w:r>
      <w:r>
        <w:rPr>
          <w:rFonts w:hint="eastAsia"/>
          <w:b w:val="0"/>
          <w:bCs w:val="0"/>
          <w:szCs w:val="21"/>
        </w:rPr>
        <w:t>）</w:t>
      </w:r>
      <w:r>
        <w:rPr>
          <w:szCs w:val="21"/>
        </w:rPr>
        <w:t>是他们的国际纲领</w:t>
      </w:r>
      <w:r>
        <w:rPr>
          <w:rFonts w:hint="eastAsia"/>
          <w:szCs w:val="21"/>
        </w:rPr>
        <w:t>，“</w:t>
      </w:r>
      <w:r>
        <w:rPr>
          <w:szCs w:val="21"/>
        </w:rPr>
        <w:t>三自一包</w:t>
      </w:r>
      <w:r>
        <w:rPr>
          <w:rFonts w:hint="eastAsia"/>
          <w:szCs w:val="21"/>
        </w:rPr>
        <w:t>”</w:t>
      </w:r>
      <w:r>
        <w:rPr>
          <w:szCs w:val="21"/>
        </w:rPr>
        <w:t>是他们的国内纲领，</w:t>
      </w:r>
      <w:r>
        <w:rPr>
          <w:rFonts w:hint="eastAsia"/>
          <w:szCs w:val="21"/>
        </w:rPr>
        <w:t>“</w:t>
      </w:r>
      <w:r>
        <w:rPr>
          <w:b/>
          <w:szCs w:val="21"/>
        </w:rPr>
        <w:t>目的是要解散社会主义农业集体经济，要搞垮社会主义制度</w:t>
      </w:r>
      <w:r>
        <w:rPr>
          <w:szCs w:val="21"/>
        </w:rPr>
        <w:t>。</w:t>
      </w:r>
      <w:r>
        <w:rPr>
          <w:rFonts w:hint="eastAsia"/>
          <w:szCs w:val="21"/>
        </w:rPr>
        <w:t>”</w:t>
      </w:r>
      <w:r>
        <w:rPr>
          <w:szCs w:val="21"/>
        </w:rPr>
        <w:t>他指派他的夫人江青</w:t>
      </w:r>
      <w:r>
        <w:rPr>
          <w:rFonts w:hint="eastAsia"/>
          <w:szCs w:val="21"/>
        </w:rPr>
        <w:t>，</w:t>
      </w:r>
      <w:r>
        <w:rPr>
          <w:szCs w:val="21"/>
        </w:rPr>
        <w:t>借批判《</w:t>
      </w:r>
      <w:r>
        <w:rPr>
          <w:rFonts w:hint="eastAsia"/>
          <w:szCs w:val="21"/>
        </w:rPr>
        <w:t>“</w:t>
      </w:r>
      <w:r>
        <w:rPr>
          <w:szCs w:val="21"/>
        </w:rPr>
        <w:t>有鬼无害</w:t>
      </w:r>
      <w:r>
        <w:rPr>
          <w:rFonts w:hint="eastAsia"/>
          <w:szCs w:val="21"/>
        </w:rPr>
        <w:t>”</w:t>
      </w:r>
      <w:r>
        <w:rPr>
          <w:szCs w:val="21"/>
        </w:rPr>
        <w:t>论》、《海瑞罢官》等文章</w:t>
      </w:r>
      <w:r>
        <w:rPr>
          <w:rFonts w:hint="eastAsia"/>
          <w:szCs w:val="21"/>
        </w:rPr>
        <w:t>，</w:t>
      </w:r>
      <w:r>
        <w:rPr>
          <w:szCs w:val="21"/>
        </w:rPr>
        <w:t>大造舆论，推倒</w:t>
      </w:r>
      <w:r>
        <w:rPr>
          <w:rFonts w:hint="eastAsia"/>
          <w:szCs w:val="21"/>
        </w:rPr>
        <w:t>“</w:t>
      </w:r>
      <w:r>
        <w:rPr>
          <w:szCs w:val="21"/>
        </w:rPr>
        <w:t>神仙会</w:t>
      </w:r>
      <w:r>
        <w:rPr>
          <w:rFonts w:hint="eastAsia"/>
          <w:szCs w:val="21"/>
        </w:rPr>
        <w:t>”</w:t>
      </w:r>
      <w:r>
        <w:rPr>
          <w:szCs w:val="21"/>
        </w:rPr>
        <w:t>，无情地打击支持党内右派的知识分子，步步逼向党内右派。同时，他还纠集许多棍子打手</w:t>
      </w:r>
      <w:r>
        <w:rPr>
          <w:rFonts w:hint="eastAsia"/>
          <w:szCs w:val="21"/>
        </w:rPr>
        <w:t>，</w:t>
      </w:r>
      <w:r>
        <w:rPr>
          <w:szCs w:val="21"/>
        </w:rPr>
        <w:t>诸如姚文元</w:t>
      </w:r>
      <w:r>
        <w:rPr>
          <w:rFonts w:hint="eastAsia"/>
          <w:szCs w:val="21"/>
        </w:rPr>
        <w:t>、王力、戚本禹</w:t>
      </w:r>
      <w:r>
        <w:rPr>
          <w:szCs w:val="21"/>
        </w:rPr>
        <w:t>等，制造耸人听闻的白色恐怖谎言：不批判资产阶级反动路线，修正主义分子就会上台，就会使中国人民重吃二遍苦，重受二茬罪，就会使千百万人头落地，等等。批判的</w:t>
      </w:r>
      <w:r>
        <w:rPr>
          <w:rFonts w:hint="eastAsia"/>
          <w:szCs w:val="21"/>
        </w:rPr>
        <w:t>噪</w:t>
      </w:r>
      <w:r>
        <w:rPr>
          <w:szCs w:val="21"/>
        </w:rPr>
        <w:t>音越</w:t>
      </w:r>
      <w:r>
        <w:rPr>
          <w:rFonts w:hint="eastAsia"/>
          <w:szCs w:val="21"/>
        </w:rPr>
        <w:t>放</w:t>
      </w:r>
      <w:r>
        <w:rPr>
          <w:szCs w:val="21"/>
        </w:rPr>
        <w:t>越大，防修反修的口号越</w:t>
      </w:r>
      <w:r>
        <w:rPr>
          <w:rFonts w:hint="eastAsia"/>
          <w:szCs w:val="21"/>
        </w:rPr>
        <w:t>呼</w:t>
      </w:r>
      <w:r>
        <w:rPr>
          <w:szCs w:val="21"/>
        </w:rPr>
        <w:t>越响，批判的火力越来越猛，火药味也越来越浓烈，</w:t>
      </w:r>
      <w:r>
        <w:rPr>
          <w:rFonts w:hint="eastAsia"/>
          <w:szCs w:val="21"/>
        </w:rPr>
        <w:t>全中国都被拖入“山雨欲来风满楼”的氛围中。</w:t>
      </w:r>
      <w:r>
        <w:rPr>
          <w:szCs w:val="21"/>
        </w:rPr>
        <w:t>事实已表明</w:t>
      </w:r>
      <w:r>
        <w:rPr>
          <w:rFonts w:hint="eastAsia"/>
          <w:szCs w:val="21"/>
        </w:rPr>
        <w:t>，</w:t>
      </w:r>
      <w:r>
        <w:rPr>
          <w:szCs w:val="21"/>
        </w:rPr>
        <w:t>在那时，文化大革命的号角已经吹响，</w:t>
      </w:r>
      <w:r>
        <w:rPr>
          <w:rFonts w:hint="eastAsia"/>
          <w:szCs w:val="21"/>
        </w:rPr>
        <w:t>打倒刘、邓为代表的党内右派集团的战旗</w:t>
      </w:r>
      <w:r>
        <w:rPr>
          <w:szCs w:val="21"/>
        </w:rPr>
        <w:t>已经</w:t>
      </w:r>
      <w:r>
        <w:rPr>
          <w:rFonts w:hint="eastAsia"/>
          <w:szCs w:val="21"/>
        </w:rPr>
        <w:t>竖起</w:t>
      </w:r>
      <w:r>
        <w:rPr>
          <w:szCs w:val="21"/>
        </w:rPr>
        <w:t>。到1966年5月，毛泽东依靠军队和舆论力量，剥夺了党内右派的中央领导权。但强大的党内右派势力并不甘心失败，他们忍辱负重，卧薪尝胆，等待时机</w:t>
      </w:r>
      <w:r>
        <w:rPr>
          <w:rFonts w:hint="eastAsia"/>
          <w:szCs w:val="21"/>
        </w:rPr>
        <w:t>，东山再起</w:t>
      </w:r>
      <w:r>
        <w:rPr>
          <w:szCs w:val="21"/>
        </w:rPr>
        <w:t>。毛泽东敏锐地察觉到</w:t>
      </w:r>
      <w:r>
        <w:rPr>
          <w:rFonts w:hint="eastAsia"/>
          <w:szCs w:val="21"/>
        </w:rPr>
        <w:t>右派反攻倒算的危险</w:t>
      </w:r>
      <w:r>
        <w:rPr>
          <w:szCs w:val="21"/>
        </w:rPr>
        <w:t>，</w:t>
      </w:r>
      <w:r>
        <w:rPr>
          <w:rFonts w:hint="eastAsia"/>
          <w:szCs w:val="21"/>
        </w:rPr>
        <w:t>下决心</w:t>
      </w:r>
      <w:r>
        <w:rPr>
          <w:szCs w:val="21"/>
        </w:rPr>
        <w:t>借助文化大革命运动</w:t>
      </w:r>
      <w:r>
        <w:rPr>
          <w:rFonts w:hint="eastAsia"/>
          <w:szCs w:val="21"/>
        </w:rPr>
        <w:t>，</w:t>
      </w:r>
      <w:r>
        <w:rPr>
          <w:szCs w:val="21"/>
        </w:rPr>
        <w:t>彻底打倒党内右派势力</w:t>
      </w:r>
      <w:r>
        <w:rPr>
          <w:rFonts w:hint="eastAsia"/>
          <w:szCs w:val="21"/>
        </w:rPr>
        <w:t>，</w:t>
      </w:r>
      <w:r>
        <w:rPr>
          <w:szCs w:val="21"/>
        </w:rPr>
        <w:t>消灭一切支持</w:t>
      </w:r>
      <w:r>
        <w:rPr>
          <w:rFonts w:hint="eastAsia"/>
          <w:szCs w:val="21"/>
        </w:rPr>
        <w:t>他们</w:t>
      </w:r>
      <w:r>
        <w:rPr>
          <w:szCs w:val="21"/>
        </w:rPr>
        <w:t>的社会基础。于是</w:t>
      </w:r>
      <w:r>
        <w:rPr>
          <w:rFonts w:hint="eastAsia"/>
          <w:szCs w:val="21"/>
        </w:rPr>
        <w:t>，</w:t>
      </w:r>
      <w:r>
        <w:rPr>
          <w:szCs w:val="21"/>
        </w:rPr>
        <w:t>他软硬兼施，迫使中共中央通过了进行文化大革命的</w:t>
      </w:r>
      <w:r>
        <w:rPr>
          <w:rFonts w:hint="eastAsia"/>
          <w:szCs w:val="21"/>
        </w:rPr>
        <w:t>《</w:t>
      </w:r>
      <w:r>
        <w:rPr>
          <w:szCs w:val="21"/>
        </w:rPr>
        <w:t>五一六通知</w:t>
      </w:r>
      <w:r>
        <w:rPr>
          <w:rFonts w:hint="eastAsia"/>
          <w:szCs w:val="21"/>
        </w:rPr>
        <w:t>》</w:t>
      </w:r>
      <w:r>
        <w:rPr>
          <w:szCs w:val="21"/>
        </w:rPr>
        <w:t>，从而使中国卷入了旷日持久地、一场接一场地、血腥地、大规模地批斗和屠</w:t>
      </w:r>
      <w:r>
        <w:rPr>
          <w:rFonts w:hint="eastAsia"/>
          <w:szCs w:val="21"/>
        </w:rPr>
        <w:t>杀</w:t>
      </w:r>
      <w:r>
        <w:rPr>
          <w:szCs w:val="21"/>
        </w:rPr>
        <w:t>中。</w:t>
      </w:r>
    </w:p>
    <w:p>
      <w:pPr>
        <w:rPr>
          <w:rFonts w:hint="eastAsia"/>
          <w:color w:val="000000"/>
          <w:szCs w:val="21"/>
        </w:rPr>
      </w:pPr>
    </w:p>
    <w:p>
      <w:pPr>
        <w:pStyle w:val="2"/>
        <w:spacing w:before="0" w:beforeAutospacing="0" w:after="0" w:afterAutospacing="0"/>
        <w:ind w:firstLine="420"/>
        <w:rPr>
          <w:rFonts w:hint="eastAsia"/>
          <w:sz w:val="21"/>
          <w:szCs w:val="21"/>
        </w:rPr>
      </w:pPr>
      <w:r>
        <w:rPr>
          <w:rFonts w:hint="eastAsia"/>
          <w:sz w:val="21"/>
          <w:szCs w:val="21"/>
        </w:rPr>
        <w:t>在这场反人类的血腥批斗、屠杀中，党内右派包括多数中间派，都付出了巨大代价，但最终他们却笑到了最后；不可一世的毛泽东为首的党内左派集团，在文革中横行霸道，但最终却遭到了沉重打击！</w:t>
      </w:r>
    </w:p>
    <w:p>
      <w:pPr>
        <w:pStyle w:val="2"/>
        <w:spacing w:before="0" w:beforeAutospacing="0" w:after="0" w:afterAutospacing="0"/>
        <w:ind w:firstLine="420"/>
        <w:rPr>
          <w:rFonts w:hint="eastAsia"/>
          <w:sz w:val="21"/>
          <w:szCs w:val="21"/>
        </w:rPr>
      </w:pPr>
    </w:p>
    <w:p>
      <w:pPr>
        <w:pStyle w:val="2"/>
        <w:spacing w:before="0" w:beforeAutospacing="0" w:after="0" w:afterAutospacing="0"/>
        <w:ind w:firstLine="420" w:firstLineChars="200"/>
        <w:rPr>
          <w:rFonts w:hint="eastAsia"/>
          <w:sz w:val="21"/>
          <w:szCs w:val="21"/>
        </w:rPr>
      </w:pPr>
      <w:r>
        <w:rPr>
          <w:bCs/>
          <w:sz w:val="21"/>
          <w:szCs w:val="21"/>
        </w:rPr>
        <w:t>在那场浩劫中，</w:t>
      </w:r>
      <w:r>
        <w:rPr>
          <w:rFonts w:hint="eastAsia"/>
          <w:bCs/>
          <w:sz w:val="21"/>
          <w:szCs w:val="21"/>
        </w:rPr>
        <w:t>上层权力搏斗，使</w:t>
      </w:r>
      <w:r>
        <w:rPr>
          <w:bCs/>
          <w:sz w:val="21"/>
          <w:szCs w:val="21"/>
        </w:rPr>
        <w:t>中国</w:t>
      </w:r>
      <w:r>
        <w:rPr>
          <w:rFonts w:hint="eastAsia"/>
          <w:bCs/>
          <w:sz w:val="21"/>
          <w:szCs w:val="21"/>
        </w:rPr>
        <w:t>老百姓</w:t>
      </w:r>
      <w:r>
        <w:rPr>
          <w:bCs/>
          <w:sz w:val="21"/>
          <w:szCs w:val="21"/>
        </w:rPr>
        <w:t>付出了惨痛代价</w:t>
      </w:r>
      <w:r>
        <w:rPr>
          <w:rFonts w:hint="eastAsia"/>
          <w:bCs/>
          <w:sz w:val="21"/>
          <w:szCs w:val="21"/>
        </w:rPr>
        <w:t>：两三百万人死于非命，伤残不计其数！</w:t>
      </w:r>
      <w:r>
        <w:rPr>
          <w:rFonts w:hint="eastAsia"/>
          <w:sz w:val="21"/>
          <w:szCs w:val="21"/>
        </w:rPr>
        <w:t>历史</w:t>
      </w:r>
      <w:r>
        <w:rPr>
          <w:sz w:val="21"/>
          <w:szCs w:val="21"/>
        </w:rPr>
        <w:t>记</w:t>
      </w:r>
      <w:r>
        <w:rPr>
          <w:rFonts w:hint="eastAsia"/>
          <w:sz w:val="21"/>
          <w:szCs w:val="21"/>
        </w:rPr>
        <w:t>录了这场浩劫中的</w:t>
      </w:r>
      <w:r>
        <w:rPr>
          <w:sz w:val="21"/>
          <w:szCs w:val="21"/>
        </w:rPr>
        <w:t>大批</w:t>
      </w:r>
      <w:r>
        <w:rPr>
          <w:rFonts w:hint="eastAsia"/>
          <w:sz w:val="21"/>
          <w:szCs w:val="21"/>
        </w:rPr>
        <w:t>、</w:t>
      </w:r>
      <w:r>
        <w:rPr>
          <w:sz w:val="21"/>
          <w:szCs w:val="21"/>
        </w:rPr>
        <w:t>大斗</w:t>
      </w:r>
      <w:r>
        <w:rPr>
          <w:rFonts w:hint="eastAsia"/>
          <w:sz w:val="21"/>
          <w:szCs w:val="21"/>
        </w:rPr>
        <w:t>、</w:t>
      </w:r>
      <w:r>
        <w:rPr>
          <w:sz w:val="21"/>
          <w:szCs w:val="21"/>
        </w:rPr>
        <w:t>大屠</w:t>
      </w:r>
      <w:r>
        <w:rPr>
          <w:rFonts w:hint="eastAsia"/>
          <w:sz w:val="21"/>
          <w:szCs w:val="21"/>
        </w:rPr>
        <w:t>杀、大改组</w:t>
      </w:r>
      <w:r>
        <w:rPr>
          <w:sz w:val="21"/>
          <w:szCs w:val="21"/>
        </w:rPr>
        <w:t>：</w:t>
      </w:r>
    </w:p>
    <w:p>
      <w:pPr>
        <w:rPr>
          <w:rFonts w:hint="eastAsia"/>
          <w:color w:val="000000"/>
          <w:szCs w:val="21"/>
        </w:rPr>
      </w:pPr>
    </w:p>
    <w:p>
      <w:pPr>
        <w:pStyle w:val="2"/>
        <w:adjustRightInd w:val="0"/>
        <w:snapToGrid w:val="0"/>
        <w:spacing w:before="0" w:beforeAutospacing="0" w:after="0" w:afterAutospacing="0"/>
        <w:ind w:firstLine="422" w:firstLineChars="200"/>
        <w:rPr>
          <w:rFonts w:hint="eastAsia" w:cs="楷体"/>
          <w:b/>
          <w:sz w:val="21"/>
          <w:szCs w:val="21"/>
        </w:rPr>
      </w:pPr>
      <w:r>
        <w:rPr>
          <w:rFonts w:hint="eastAsia"/>
          <w:b/>
          <w:sz w:val="21"/>
          <w:szCs w:val="21"/>
        </w:rPr>
        <w:t>1</w:t>
      </w:r>
      <w:r>
        <w:rPr>
          <w:rFonts w:hint="eastAsia" w:cs="楷体"/>
          <w:b/>
          <w:sz w:val="21"/>
          <w:szCs w:val="21"/>
        </w:rPr>
        <w:t xml:space="preserve">965年 </w:t>
      </w:r>
      <w:r>
        <w:rPr>
          <w:rFonts w:hint="eastAsia" w:cs="楷体"/>
          <w:bCs/>
          <w:sz w:val="21"/>
          <w:szCs w:val="21"/>
        </w:rPr>
        <w:t>舆论准备——发表</w:t>
      </w:r>
      <w:r>
        <w:rPr>
          <w:rFonts w:hint="eastAsia" w:cs="楷体"/>
          <w:bCs/>
          <w:color w:val="000000"/>
          <w:sz w:val="21"/>
          <w:szCs w:val="21"/>
        </w:rPr>
        <w:t>《评新编历史剧〈海瑞罢官〉》</w:t>
      </w:r>
      <w:r>
        <w:rPr>
          <w:rFonts w:hint="eastAsia" w:cs="楷体"/>
          <w:bCs/>
          <w:sz w:val="21"/>
          <w:szCs w:val="21"/>
        </w:rPr>
        <w:t>；</w:t>
      </w:r>
    </w:p>
    <w:p>
      <w:pPr>
        <w:pStyle w:val="2"/>
        <w:adjustRightInd w:val="0"/>
        <w:snapToGrid w:val="0"/>
        <w:spacing w:before="0" w:beforeAutospacing="0" w:after="0" w:afterAutospacing="0"/>
        <w:ind w:firstLine="422" w:firstLineChars="200"/>
        <w:rPr>
          <w:rFonts w:hint="eastAsia" w:cs="楷体"/>
          <w:b/>
          <w:sz w:val="21"/>
          <w:szCs w:val="21"/>
        </w:rPr>
      </w:pPr>
      <w:r>
        <w:rPr>
          <w:rFonts w:hint="eastAsia" w:cs="楷体"/>
          <w:b/>
          <w:sz w:val="21"/>
          <w:szCs w:val="21"/>
        </w:rPr>
        <w:t xml:space="preserve">1966年 </w:t>
      </w:r>
      <w:r>
        <w:rPr>
          <w:rFonts w:hint="eastAsia" w:cs="楷体"/>
          <w:bCs/>
          <w:sz w:val="21"/>
          <w:szCs w:val="21"/>
        </w:rPr>
        <w:t>批“彭罗陆杨”、横扫一切牛鬼蛇神、红卫兵破“四旧”——</w:t>
      </w:r>
      <w:r>
        <w:rPr>
          <w:rFonts w:hint="eastAsia" w:cs="楷体"/>
          <w:b/>
          <w:sz w:val="21"/>
          <w:szCs w:val="21"/>
        </w:rPr>
        <w:t>文革第一轮大屠杀</w:t>
      </w:r>
      <w:r>
        <w:rPr>
          <w:rFonts w:hint="eastAsia" w:cs="楷体"/>
          <w:bCs/>
          <w:sz w:val="21"/>
          <w:szCs w:val="21"/>
        </w:rPr>
        <w:t>；</w:t>
      </w:r>
    </w:p>
    <w:p>
      <w:pPr>
        <w:pStyle w:val="2"/>
        <w:adjustRightInd w:val="0"/>
        <w:snapToGrid w:val="0"/>
        <w:spacing w:before="0" w:beforeAutospacing="0" w:after="0" w:afterAutospacing="0"/>
        <w:ind w:firstLine="422" w:firstLineChars="200"/>
        <w:rPr>
          <w:rFonts w:hint="eastAsia" w:cs="楷体"/>
          <w:b/>
          <w:sz w:val="21"/>
          <w:szCs w:val="21"/>
        </w:rPr>
      </w:pPr>
      <w:r>
        <w:rPr>
          <w:rFonts w:hint="eastAsia" w:cs="楷体"/>
          <w:b/>
          <w:sz w:val="21"/>
          <w:szCs w:val="21"/>
        </w:rPr>
        <w:t xml:space="preserve">1967年 </w:t>
      </w:r>
      <w:r>
        <w:rPr>
          <w:rFonts w:hint="eastAsia" w:cs="楷体"/>
          <w:bCs/>
          <w:sz w:val="21"/>
          <w:szCs w:val="21"/>
        </w:rPr>
        <w:t>夺权和反夺权、武斗与镇压、“群众专政”</w:t>
      </w:r>
      <w:r>
        <w:rPr>
          <w:rFonts w:hint="eastAsia" w:cs="楷体"/>
          <w:b/>
          <w:sz w:val="21"/>
          <w:szCs w:val="21"/>
        </w:rPr>
        <w:t>——</w:t>
      </w:r>
      <w:r>
        <w:rPr>
          <w:rFonts w:hint="eastAsia" w:cs="楷体"/>
          <w:b/>
          <w:bCs/>
          <w:sz w:val="21"/>
          <w:szCs w:val="21"/>
        </w:rPr>
        <w:t>文革第二</w:t>
      </w:r>
      <w:r>
        <w:rPr>
          <w:rFonts w:hint="eastAsia" w:cs="楷体"/>
          <w:b/>
          <w:bCs/>
          <w:color w:val="000000"/>
          <w:sz w:val="21"/>
          <w:szCs w:val="21"/>
        </w:rPr>
        <w:t>、三</w:t>
      </w:r>
      <w:r>
        <w:rPr>
          <w:rFonts w:hint="eastAsia" w:cs="楷体"/>
          <w:b/>
          <w:bCs/>
          <w:sz w:val="21"/>
          <w:szCs w:val="21"/>
        </w:rPr>
        <w:t>轮大屠杀</w:t>
      </w:r>
      <w:r>
        <w:rPr>
          <w:rFonts w:hint="eastAsia" w:cs="楷体"/>
          <w:b/>
          <w:sz w:val="21"/>
          <w:szCs w:val="21"/>
        </w:rPr>
        <w:t>；</w:t>
      </w:r>
    </w:p>
    <w:p>
      <w:pPr>
        <w:pStyle w:val="2"/>
        <w:adjustRightInd w:val="0"/>
        <w:snapToGrid w:val="0"/>
        <w:spacing w:before="0" w:beforeAutospacing="0" w:after="0" w:afterAutospacing="0"/>
        <w:ind w:firstLine="310" w:firstLineChars="147"/>
        <w:rPr>
          <w:rFonts w:hint="eastAsia" w:cs="楷体"/>
          <w:sz w:val="21"/>
          <w:szCs w:val="21"/>
        </w:rPr>
      </w:pPr>
      <w:r>
        <w:rPr>
          <w:rFonts w:hint="eastAsia" w:cs="楷体"/>
          <w:b/>
          <w:sz w:val="21"/>
          <w:szCs w:val="21"/>
        </w:rPr>
        <w:t xml:space="preserve"> 1968年 </w:t>
      </w:r>
      <w:r>
        <w:rPr>
          <w:rFonts w:hint="eastAsia" w:cs="楷体"/>
          <w:bCs/>
          <w:sz w:val="21"/>
          <w:szCs w:val="21"/>
        </w:rPr>
        <w:t>上山下乡、群众专政、清理阶级队伍——</w:t>
      </w:r>
      <w:r>
        <w:rPr>
          <w:rFonts w:hint="eastAsia" w:cs="楷体"/>
          <w:b/>
          <w:bCs/>
          <w:sz w:val="21"/>
          <w:szCs w:val="21"/>
        </w:rPr>
        <w:t>文革第</w:t>
      </w:r>
      <w:r>
        <w:rPr>
          <w:rFonts w:hint="eastAsia" w:cs="楷体"/>
          <w:b/>
          <w:bCs/>
          <w:color w:val="000000"/>
          <w:sz w:val="21"/>
          <w:szCs w:val="21"/>
        </w:rPr>
        <w:t>四、五</w:t>
      </w:r>
      <w:r>
        <w:rPr>
          <w:rFonts w:hint="eastAsia" w:cs="楷体"/>
          <w:b/>
          <w:bCs/>
          <w:sz w:val="21"/>
          <w:szCs w:val="21"/>
        </w:rPr>
        <w:t>轮大屠杀</w:t>
      </w:r>
      <w:r>
        <w:rPr>
          <w:rFonts w:hint="eastAsia" w:cs="楷体"/>
          <w:b/>
          <w:sz w:val="21"/>
          <w:szCs w:val="21"/>
        </w:rPr>
        <w:t>；</w:t>
      </w:r>
    </w:p>
    <w:p>
      <w:pPr>
        <w:pStyle w:val="2"/>
        <w:adjustRightInd w:val="0"/>
        <w:snapToGrid w:val="0"/>
        <w:spacing w:before="0" w:beforeAutospacing="0" w:after="0" w:afterAutospacing="0"/>
        <w:ind w:firstLine="422" w:firstLineChars="200"/>
        <w:rPr>
          <w:rFonts w:hint="eastAsia" w:cs="楷体"/>
          <w:b/>
          <w:sz w:val="21"/>
          <w:szCs w:val="21"/>
        </w:rPr>
      </w:pPr>
      <w:r>
        <w:rPr>
          <w:rFonts w:hint="eastAsia" w:cs="楷体"/>
          <w:b/>
          <w:sz w:val="21"/>
          <w:szCs w:val="21"/>
        </w:rPr>
        <w:t xml:space="preserve">1969年 </w:t>
      </w:r>
      <w:r>
        <w:rPr>
          <w:rFonts w:hint="eastAsia" w:cs="楷体"/>
          <w:bCs/>
          <w:sz w:val="21"/>
          <w:szCs w:val="21"/>
        </w:rPr>
        <w:t>斗、批、改，折磨死刘少奇；</w:t>
      </w:r>
    </w:p>
    <w:p>
      <w:pPr>
        <w:pStyle w:val="2"/>
        <w:adjustRightInd w:val="0"/>
        <w:snapToGrid w:val="0"/>
        <w:spacing w:before="0" w:beforeAutospacing="0" w:after="0" w:afterAutospacing="0"/>
        <w:ind w:firstLine="422" w:firstLineChars="200"/>
        <w:rPr>
          <w:rFonts w:hint="eastAsia" w:cs="楷体"/>
          <w:b/>
          <w:sz w:val="21"/>
          <w:szCs w:val="21"/>
        </w:rPr>
      </w:pPr>
      <w:r>
        <w:rPr>
          <w:rFonts w:hint="eastAsia" w:cs="楷体"/>
          <w:b/>
          <w:sz w:val="21"/>
          <w:szCs w:val="21"/>
        </w:rPr>
        <w:t xml:space="preserve">1970年 </w:t>
      </w:r>
      <w:r>
        <w:rPr>
          <w:rFonts w:hint="eastAsia" w:cs="楷体"/>
          <w:bCs/>
          <w:sz w:val="21"/>
          <w:szCs w:val="21"/>
        </w:rPr>
        <w:t>清查“五一六”、</w:t>
      </w:r>
      <w:r>
        <w:rPr>
          <w:rFonts w:hint="eastAsia" w:cs="楷体"/>
          <w:color w:val="000000"/>
          <w:sz w:val="21"/>
          <w:szCs w:val="21"/>
        </w:rPr>
        <w:t>“一打三反”</w:t>
      </w:r>
      <w:r>
        <w:rPr>
          <w:rFonts w:hint="eastAsia" w:cs="楷体"/>
          <w:bCs/>
          <w:sz w:val="21"/>
          <w:szCs w:val="21"/>
        </w:rPr>
        <w:t>——</w:t>
      </w:r>
      <w:r>
        <w:rPr>
          <w:rFonts w:hint="eastAsia" w:cs="楷体"/>
          <w:b/>
          <w:bCs/>
          <w:sz w:val="21"/>
          <w:szCs w:val="21"/>
        </w:rPr>
        <w:t>文革第六轮大屠杀</w:t>
      </w:r>
      <w:r>
        <w:rPr>
          <w:rFonts w:hint="eastAsia" w:cs="楷体"/>
          <w:sz w:val="21"/>
          <w:szCs w:val="21"/>
        </w:rPr>
        <w:t>；</w:t>
      </w:r>
    </w:p>
    <w:p>
      <w:pPr>
        <w:pStyle w:val="2"/>
        <w:adjustRightInd w:val="0"/>
        <w:snapToGrid w:val="0"/>
        <w:spacing w:before="0" w:beforeAutospacing="0" w:after="0" w:afterAutospacing="0"/>
        <w:ind w:firstLine="422" w:firstLineChars="200"/>
        <w:rPr>
          <w:rFonts w:hint="eastAsia" w:cs="楷体"/>
          <w:b/>
          <w:sz w:val="21"/>
          <w:szCs w:val="21"/>
        </w:rPr>
      </w:pPr>
      <w:r>
        <w:rPr>
          <w:rFonts w:hint="eastAsia" w:cs="楷体"/>
          <w:b/>
          <w:sz w:val="21"/>
          <w:szCs w:val="21"/>
        </w:rPr>
        <w:t xml:space="preserve">1971年 </w:t>
      </w:r>
      <w:r>
        <w:rPr>
          <w:rFonts w:hint="eastAsia" w:cs="楷体"/>
          <w:bCs/>
          <w:sz w:val="21"/>
          <w:szCs w:val="21"/>
        </w:rPr>
        <w:t>批陈（伯达）整风 、副统帅林彪出逃摔死；</w:t>
      </w:r>
    </w:p>
    <w:p>
      <w:pPr>
        <w:pStyle w:val="2"/>
        <w:adjustRightInd w:val="0"/>
        <w:snapToGrid w:val="0"/>
        <w:spacing w:before="0" w:beforeAutospacing="0" w:after="0" w:afterAutospacing="0"/>
        <w:ind w:firstLine="422" w:firstLineChars="200"/>
        <w:rPr>
          <w:rFonts w:hint="eastAsia" w:cs="楷体"/>
          <w:b/>
          <w:sz w:val="21"/>
          <w:szCs w:val="21"/>
        </w:rPr>
      </w:pPr>
      <w:r>
        <w:rPr>
          <w:rFonts w:hint="eastAsia" w:cs="楷体"/>
          <w:b/>
          <w:sz w:val="21"/>
          <w:szCs w:val="21"/>
        </w:rPr>
        <w:t>1972</w:t>
      </w:r>
      <w:r>
        <w:rPr>
          <w:rFonts w:hint="eastAsia" w:cs="楷体"/>
          <w:sz w:val="21"/>
          <w:szCs w:val="21"/>
        </w:rPr>
        <w:t>～</w:t>
      </w:r>
      <w:r>
        <w:rPr>
          <w:rFonts w:hint="eastAsia" w:cs="楷体"/>
          <w:b/>
          <w:sz w:val="21"/>
          <w:szCs w:val="21"/>
        </w:rPr>
        <w:t xml:space="preserve">1973年 </w:t>
      </w:r>
      <w:r>
        <w:rPr>
          <w:rFonts w:hint="eastAsia" w:cs="楷体"/>
          <w:bCs/>
          <w:sz w:val="21"/>
          <w:szCs w:val="21"/>
        </w:rPr>
        <w:t>批林（彪）整风；</w:t>
      </w:r>
    </w:p>
    <w:p>
      <w:pPr>
        <w:pStyle w:val="2"/>
        <w:adjustRightInd w:val="0"/>
        <w:snapToGrid w:val="0"/>
        <w:spacing w:before="0" w:beforeAutospacing="0" w:after="0" w:afterAutospacing="0"/>
        <w:ind w:firstLine="422" w:firstLineChars="200"/>
        <w:rPr>
          <w:rFonts w:hint="eastAsia" w:cs="楷体"/>
          <w:b/>
          <w:sz w:val="21"/>
          <w:szCs w:val="21"/>
        </w:rPr>
      </w:pPr>
      <w:r>
        <w:rPr>
          <w:rFonts w:hint="eastAsia" w:cs="楷体"/>
          <w:b/>
          <w:sz w:val="21"/>
          <w:szCs w:val="21"/>
        </w:rPr>
        <w:t xml:space="preserve">1974年 </w:t>
      </w:r>
      <w:r>
        <w:rPr>
          <w:rFonts w:hint="eastAsia" w:cs="楷体"/>
          <w:bCs/>
          <w:sz w:val="21"/>
          <w:szCs w:val="21"/>
        </w:rPr>
        <w:t>批林批孔批周公(恩来）；</w:t>
      </w:r>
    </w:p>
    <w:p>
      <w:pPr>
        <w:pStyle w:val="2"/>
        <w:adjustRightInd w:val="0"/>
        <w:snapToGrid w:val="0"/>
        <w:spacing w:before="0" w:beforeAutospacing="0" w:after="0" w:afterAutospacing="0"/>
        <w:ind w:firstLine="422" w:firstLineChars="200"/>
        <w:rPr>
          <w:rFonts w:hint="eastAsia" w:cs="楷体"/>
          <w:b/>
          <w:sz w:val="21"/>
          <w:szCs w:val="21"/>
        </w:rPr>
      </w:pPr>
      <w:r>
        <w:rPr>
          <w:rFonts w:hint="eastAsia" w:cs="楷体"/>
          <w:b/>
          <w:sz w:val="21"/>
          <w:szCs w:val="21"/>
        </w:rPr>
        <w:t xml:space="preserve">1975年 </w:t>
      </w:r>
      <w:r>
        <w:rPr>
          <w:rFonts w:hint="eastAsia" w:cs="楷体"/>
          <w:bCs/>
          <w:sz w:val="21"/>
          <w:szCs w:val="21"/>
        </w:rPr>
        <w:t>再批周公、整顿、石河子镇压、沙甸惨案—</w:t>
      </w:r>
      <w:r>
        <w:rPr>
          <w:rFonts w:hint="eastAsia" w:cs="楷体"/>
          <w:b/>
          <w:sz w:val="21"/>
          <w:szCs w:val="21"/>
        </w:rPr>
        <w:t>—</w:t>
      </w:r>
      <w:r>
        <w:rPr>
          <w:rFonts w:hint="eastAsia" w:cs="楷体"/>
          <w:b/>
          <w:bCs/>
          <w:sz w:val="21"/>
          <w:szCs w:val="21"/>
        </w:rPr>
        <w:t>文革第七轮大屠杀</w:t>
      </w:r>
      <w:r>
        <w:rPr>
          <w:rFonts w:hint="eastAsia" w:cs="楷体"/>
          <w:b/>
          <w:sz w:val="21"/>
          <w:szCs w:val="21"/>
        </w:rPr>
        <w:t>；</w:t>
      </w:r>
    </w:p>
    <w:p>
      <w:pPr>
        <w:pStyle w:val="2"/>
        <w:adjustRightInd w:val="0"/>
        <w:snapToGrid w:val="0"/>
        <w:spacing w:before="0" w:beforeAutospacing="0" w:after="0" w:afterAutospacing="0"/>
        <w:ind w:firstLine="422" w:firstLineChars="200"/>
        <w:rPr>
          <w:rFonts w:hint="eastAsia" w:cs="楷体"/>
          <w:b/>
          <w:sz w:val="21"/>
          <w:szCs w:val="21"/>
        </w:rPr>
      </w:pPr>
      <w:r>
        <w:rPr>
          <w:rFonts w:hint="eastAsia" w:cs="楷体"/>
          <w:b/>
          <w:sz w:val="21"/>
          <w:szCs w:val="21"/>
        </w:rPr>
        <w:t xml:space="preserve">1976年 </w:t>
      </w:r>
      <w:r>
        <w:rPr>
          <w:rFonts w:hint="eastAsia" w:cs="楷体"/>
          <w:bCs/>
          <w:sz w:val="21"/>
          <w:szCs w:val="21"/>
        </w:rPr>
        <w:t>批邓（小平）、“四五”怒潮、毛死、宫廷政变</w:t>
      </w:r>
      <w:r>
        <w:rPr>
          <w:rFonts w:hint="eastAsia" w:cs="楷体"/>
          <w:b/>
          <w:sz w:val="21"/>
          <w:szCs w:val="21"/>
        </w:rPr>
        <w:t>；</w:t>
      </w:r>
    </w:p>
    <w:p>
      <w:pPr>
        <w:pStyle w:val="2"/>
        <w:adjustRightInd w:val="0"/>
        <w:snapToGrid w:val="0"/>
        <w:spacing w:before="0" w:beforeAutospacing="0" w:after="0" w:afterAutospacing="0"/>
        <w:ind w:firstLine="422" w:firstLineChars="200"/>
        <w:rPr>
          <w:rFonts w:hint="eastAsia" w:cs="楷体"/>
          <w:bCs/>
          <w:sz w:val="21"/>
          <w:szCs w:val="21"/>
        </w:rPr>
      </w:pPr>
      <w:r>
        <w:rPr>
          <w:rFonts w:hint="eastAsia" w:cs="楷体"/>
          <w:b/>
          <w:sz w:val="21"/>
          <w:szCs w:val="21"/>
        </w:rPr>
        <w:t xml:space="preserve">1977年 </w:t>
      </w:r>
      <w:r>
        <w:rPr>
          <w:rFonts w:hint="eastAsia" w:cs="楷体"/>
          <w:bCs/>
          <w:sz w:val="21"/>
          <w:szCs w:val="21"/>
        </w:rPr>
        <w:t>“两个凡是”、邓小平复出，宣布结束文化大革命</w:t>
      </w:r>
      <w:r>
        <w:rPr>
          <w:rFonts w:hint="eastAsia" w:cs="楷体"/>
          <w:b/>
          <w:sz w:val="21"/>
          <w:szCs w:val="21"/>
        </w:rPr>
        <w:t>——</w:t>
      </w:r>
      <w:r>
        <w:rPr>
          <w:rFonts w:hint="eastAsia" w:cs="楷体"/>
          <w:b/>
          <w:bCs/>
          <w:sz w:val="21"/>
          <w:szCs w:val="21"/>
        </w:rPr>
        <w:t>文革第八轮大屠杀</w:t>
      </w:r>
      <w:r>
        <w:rPr>
          <w:rFonts w:hint="eastAsia" w:cs="楷体"/>
          <w:bCs/>
          <w:sz w:val="21"/>
          <w:szCs w:val="21"/>
        </w:rPr>
        <w:t>；</w:t>
      </w:r>
    </w:p>
    <w:p>
      <w:pPr>
        <w:pStyle w:val="2"/>
        <w:adjustRightInd w:val="0"/>
        <w:snapToGrid w:val="0"/>
        <w:spacing w:before="0" w:beforeAutospacing="0" w:after="0" w:afterAutospacing="0"/>
        <w:ind w:firstLine="422" w:firstLineChars="200"/>
        <w:rPr>
          <w:rFonts w:hint="eastAsia" w:cs="楷体"/>
          <w:b/>
          <w:color w:val="FF0000"/>
          <w:sz w:val="21"/>
          <w:szCs w:val="21"/>
        </w:rPr>
      </w:pPr>
      <w:r>
        <w:rPr>
          <w:rFonts w:hint="eastAsia" w:cs="楷体"/>
          <w:b/>
          <w:sz w:val="21"/>
          <w:szCs w:val="21"/>
        </w:rPr>
        <w:t>1978年</w:t>
      </w:r>
      <w:r>
        <w:rPr>
          <w:rFonts w:hint="eastAsia" w:cs="楷体"/>
          <w:bCs/>
          <w:sz w:val="21"/>
          <w:szCs w:val="21"/>
        </w:rPr>
        <w:t xml:space="preserve"> 批“两个凡是”、小岗村农民“造反”；</w:t>
      </w:r>
    </w:p>
    <w:p>
      <w:pPr>
        <w:pStyle w:val="2"/>
        <w:adjustRightInd w:val="0"/>
        <w:snapToGrid w:val="0"/>
        <w:spacing w:before="0" w:beforeAutospacing="0" w:after="0" w:afterAutospacing="0"/>
        <w:ind w:firstLine="422" w:firstLineChars="200"/>
        <w:rPr>
          <w:rFonts w:hint="eastAsia"/>
          <w:b/>
          <w:sz w:val="21"/>
          <w:szCs w:val="21"/>
        </w:rPr>
      </w:pPr>
      <w:r>
        <w:rPr>
          <w:rFonts w:hint="eastAsia" w:cs="楷体"/>
          <w:b/>
          <w:sz w:val="21"/>
          <w:szCs w:val="21"/>
        </w:rPr>
        <w:t>1979</w:t>
      </w:r>
      <w:r>
        <w:rPr>
          <w:rFonts w:hint="eastAsia" w:cs="楷体"/>
          <w:sz w:val="21"/>
          <w:szCs w:val="21"/>
        </w:rPr>
        <w:t>～</w:t>
      </w:r>
      <w:r>
        <w:rPr>
          <w:rFonts w:hint="eastAsia" w:cs="楷体"/>
          <w:b/>
          <w:sz w:val="21"/>
          <w:szCs w:val="21"/>
        </w:rPr>
        <w:t xml:space="preserve">1981年 </w:t>
      </w:r>
      <w:r>
        <w:rPr>
          <w:rFonts w:hint="eastAsia" w:cs="楷体"/>
          <w:bCs/>
          <w:sz w:val="21"/>
          <w:szCs w:val="21"/>
        </w:rPr>
        <w:t>文革余波：平反、改革开放、审判闹剧。</w:t>
      </w:r>
    </w:p>
    <w:p>
      <w:pPr>
        <w:pStyle w:val="2"/>
        <w:spacing w:before="0" w:beforeAutospacing="0" w:after="0" w:afterAutospacing="0"/>
        <w:ind w:firstLine="360" w:firstLineChars="200"/>
        <w:rPr>
          <w:rFonts w:hint="eastAsia"/>
          <w:sz w:val="21"/>
          <w:szCs w:val="21"/>
        </w:rPr>
      </w:pPr>
      <w:r>
        <w:rPr>
          <w:sz w:val="18"/>
          <w:szCs w:val="18"/>
        </w:rPr>
        <w:br w:type="textWrapping"/>
      </w:r>
      <w:r>
        <w:rPr>
          <w:sz w:val="21"/>
          <w:szCs w:val="21"/>
        </w:rPr>
        <w:t>  那一场接着一场的大规模批斗和屠杀，触目惊心</w:t>
      </w:r>
      <w:r>
        <w:rPr>
          <w:rFonts w:hint="eastAsia"/>
          <w:sz w:val="21"/>
          <w:szCs w:val="21"/>
        </w:rPr>
        <w:t>，</w:t>
      </w:r>
      <w:r>
        <w:rPr>
          <w:sz w:val="21"/>
          <w:szCs w:val="21"/>
        </w:rPr>
        <w:t>令人不寒而栗，回忆起来，至今还心有余悸！</w:t>
      </w:r>
      <w:r>
        <w:rPr>
          <w:rFonts w:hint="eastAsia" w:cs="楷体"/>
          <w:sz w:val="21"/>
          <w:szCs w:val="21"/>
        </w:rPr>
        <w:t>（前事不忘，后事之师。</w:t>
      </w:r>
      <w:r>
        <w:rPr>
          <w:rFonts w:hint="eastAsia" w:cs="楷体"/>
          <w:b/>
          <w:bCs/>
          <w:sz w:val="21"/>
          <w:szCs w:val="21"/>
        </w:rPr>
        <w:t>笔者紧急呼吁</w:t>
      </w:r>
      <w:r>
        <w:rPr>
          <w:rFonts w:hint="eastAsia" w:cs="楷体"/>
          <w:sz w:val="21"/>
          <w:szCs w:val="21"/>
        </w:rPr>
        <w:t>：每年的</w:t>
      </w:r>
      <w:r>
        <w:rPr>
          <w:rFonts w:hint="eastAsia" w:cs="楷体"/>
          <w:b/>
          <w:bCs/>
          <w:sz w:val="21"/>
          <w:szCs w:val="21"/>
        </w:rPr>
        <w:t>5月16日</w:t>
      </w:r>
      <w:r>
        <w:rPr>
          <w:rFonts w:hint="eastAsia" w:cs="楷体"/>
          <w:sz w:val="21"/>
          <w:szCs w:val="21"/>
        </w:rPr>
        <w:t>，即中共在1966年通过进行文化大革命的《五一六通知》的那一天，理应成为“</w:t>
      </w:r>
      <w:r>
        <w:rPr>
          <w:rFonts w:hint="eastAsia" w:cs="楷体"/>
          <w:b/>
          <w:bCs/>
          <w:sz w:val="21"/>
          <w:szCs w:val="21"/>
        </w:rPr>
        <w:t>中国文革大屠杀纪念日</w:t>
      </w:r>
      <w:r>
        <w:rPr>
          <w:rFonts w:hint="eastAsia" w:cs="楷体"/>
          <w:sz w:val="21"/>
          <w:szCs w:val="21"/>
        </w:rPr>
        <w:t>”，年年铭记，岁岁不忘！）</w:t>
      </w:r>
    </w:p>
    <w:p>
      <w:pPr>
        <w:pStyle w:val="2"/>
        <w:spacing w:before="0" w:beforeAutospacing="0" w:after="0" w:afterAutospacing="0"/>
        <w:ind w:firstLine="420" w:firstLineChars="200"/>
        <w:rPr>
          <w:rFonts w:hint="eastAsia"/>
          <w:sz w:val="21"/>
          <w:szCs w:val="21"/>
        </w:rPr>
      </w:pPr>
    </w:p>
    <w:p>
      <w:pPr>
        <w:pStyle w:val="2"/>
        <w:spacing w:before="0" w:beforeAutospacing="0" w:after="0" w:afterAutospacing="0"/>
        <w:ind w:firstLine="420" w:firstLineChars="200"/>
        <w:rPr>
          <w:sz w:val="21"/>
          <w:szCs w:val="21"/>
        </w:rPr>
      </w:pPr>
      <w:r>
        <w:rPr>
          <w:sz w:val="21"/>
          <w:szCs w:val="21"/>
        </w:rPr>
        <w:t>著名作家秦牧曾这样评述文</w:t>
      </w:r>
      <w:r>
        <w:rPr>
          <w:rFonts w:hint="eastAsia"/>
          <w:sz w:val="21"/>
          <w:szCs w:val="21"/>
        </w:rPr>
        <w:t>化大</w:t>
      </w:r>
      <w:r>
        <w:rPr>
          <w:sz w:val="21"/>
          <w:szCs w:val="21"/>
        </w:rPr>
        <w:t>革</w:t>
      </w:r>
      <w:r>
        <w:rPr>
          <w:rFonts w:hint="eastAsia"/>
          <w:sz w:val="21"/>
          <w:szCs w:val="21"/>
        </w:rPr>
        <w:t>命</w:t>
      </w:r>
      <w:r>
        <w:rPr>
          <w:sz w:val="21"/>
          <w:szCs w:val="21"/>
        </w:rPr>
        <w:t>：“</w:t>
      </w:r>
      <w:r>
        <w:rPr>
          <w:rFonts w:hint="eastAsia"/>
          <w:b/>
          <w:bCs/>
          <w:sz w:val="21"/>
          <w:szCs w:val="21"/>
        </w:rPr>
        <w:t>这真是空前的一场浩劫，多少百万人颠连困顿，多少百万人含恨以终，多少家庭分崩离析，多少少年儿童变成了流氓恶棍，多少书籍被付之一炬，多少名胜古迹横遭破坏，多少先贤坟墓被挖掉，多少罪恶假革命之名以进行！</w:t>
      </w:r>
      <w:r>
        <w:rPr>
          <w:sz w:val="21"/>
          <w:szCs w:val="21"/>
        </w:rPr>
        <w:t>”</w:t>
      </w:r>
    </w:p>
    <w:p>
      <w:pPr>
        <w:pStyle w:val="2"/>
        <w:spacing w:before="0" w:beforeAutospacing="0" w:after="0" w:afterAutospacing="0"/>
        <w:ind w:firstLine="420" w:firstLineChars="200"/>
        <w:rPr>
          <w:rFonts w:hint="eastAsia"/>
          <w:sz w:val="21"/>
          <w:szCs w:val="21"/>
        </w:rPr>
      </w:pPr>
    </w:p>
    <w:p>
      <w:pPr>
        <w:pStyle w:val="2"/>
        <w:spacing w:before="0" w:beforeAutospacing="0" w:after="0" w:afterAutospacing="0"/>
        <w:ind w:firstLine="420" w:firstLineChars="200"/>
        <w:rPr>
          <w:rFonts w:hint="eastAsia"/>
          <w:sz w:val="21"/>
          <w:szCs w:val="21"/>
        </w:rPr>
      </w:pPr>
      <w:r>
        <w:rPr>
          <w:rFonts w:hint="eastAsia"/>
          <w:sz w:val="21"/>
          <w:szCs w:val="21"/>
        </w:rPr>
        <w:t>据官方统计：在文化大革命的十年中，全国被立案审查的干部，高达230万人，占文革前夕全国1,200万干部的19.2%；中央和国家机关各部委，被审查的干部有29,885人，占干部总数的16.7%，其中，中央副部级和地方副省级以上的高级干部，被立案审查的达75%；虽未正式立案审查但被错误关押、批斗和株连的干部、群众，更是不计其数，仅被迫害致死的干部就有6万多人；集团性冤假错案，全国有近两万起，涉及干部、群众达几十万人。连同其他的冤假错案，共有300多万件；文革十年间，直接遭到非法处理的就达几百万人。</w:t>
      </w:r>
    </w:p>
    <w:p>
      <w:pPr>
        <w:pStyle w:val="2"/>
        <w:spacing w:before="0" w:beforeAutospacing="0" w:after="0" w:afterAutospacing="0"/>
        <w:ind w:firstLine="420" w:firstLineChars="200"/>
        <w:rPr>
          <w:sz w:val="21"/>
          <w:szCs w:val="21"/>
        </w:rPr>
      </w:pPr>
      <w:r>
        <w:rPr>
          <w:sz w:val="21"/>
          <w:szCs w:val="21"/>
        </w:rPr>
        <w:br w:type="textWrapping"/>
      </w:r>
      <w:r>
        <w:rPr>
          <w:sz w:val="21"/>
          <w:szCs w:val="21"/>
        </w:rPr>
        <w:t>  </w:t>
      </w:r>
      <w:r>
        <w:rPr>
          <w:rFonts w:hint="eastAsia"/>
          <w:sz w:val="21"/>
          <w:szCs w:val="21"/>
        </w:rPr>
        <w:t>在</w:t>
      </w:r>
      <w:r>
        <w:rPr>
          <w:sz w:val="21"/>
          <w:szCs w:val="21"/>
        </w:rPr>
        <w:t>文革</w:t>
      </w:r>
      <w:r>
        <w:rPr>
          <w:rFonts w:hint="eastAsia"/>
          <w:sz w:val="21"/>
          <w:szCs w:val="21"/>
        </w:rPr>
        <w:t>的“横扫”、破“四旧”、</w:t>
      </w:r>
      <w:r>
        <w:rPr>
          <w:rFonts w:hint="eastAsia"/>
          <w:bCs/>
          <w:sz w:val="21"/>
          <w:szCs w:val="21"/>
        </w:rPr>
        <w:t>夺权、全面内战、上山下乡、“群众专政”、“清队”、</w:t>
      </w:r>
      <w:r>
        <w:rPr>
          <w:rFonts w:hint="eastAsia"/>
          <w:color w:val="000000"/>
          <w:sz w:val="21"/>
          <w:szCs w:val="21"/>
        </w:rPr>
        <w:t>“一打三反”</w:t>
      </w:r>
      <w:r>
        <w:rPr>
          <w:rFonts w:hint="eastAsia"/>
          <w:bCs/>
          <w:sz w:val="21"/>
          <w:szCs w:val="21"/>
        </w:rPr>
        <w:t>、清查“五一六”、批林批孔、夷平沙甸</w:t>
      </w:r>
      <w:r>
        <w:rPr>
          <w:rFonts w:hint="eastAsia"/>
          <w:sz w:val="21"/>
          <w:szCs w:val="21"/>
        </w:rPr>
        <w:t>等系列反人类运动中，造成了空前人权大灾难，使数以百万计的</w:t>
      </w:r>
      <w:r>
        <w:rPr>
          <w:sz w:val="21"/>
          <w:szCs w:val="21"/>
        </w:rPr>
        <w:t>死难者</w:t>
      </w:r>
      <w:r>
        <w:rPr>
          <w:rFonts w:hint="eastAsia"/>
          <w:sz w:val="21"/>
          <w:szCs w:val="21"/>
        </w:rPr>
        <w:t>，成为毛泽东夺取权力祭坛上的牺牲。死难者</w:t>
      </w:r>
      <w:r>
        <w:rPr>
          <w:sz w:val="21"/>
          <w:szCs w:val="21"/>
        </w:rPr>
        <w:t>大部分被枪杀、打死或自杀，还有相当一部分</w:t>
      </w:r>
      <w:r>
        <w:rPr>
          <w:rFonts w:hint="eastAsia"/>
          <w:color w:val="000000"/>
          <w:sz w:val="21"/>
          <w:szCs w:val="21"/>
        </w:rPr>
        <w:t>备</w:t>
      </w:r>
      <w:r>
        <w:rPr>
          <w:sz w:val="21"/>
          <w:szCs w:val="21"/>
        </w:rPr>
        <w:t>受折磨而死。在这些死难者中，上至国家主席，下到无辜平民百</w:t>
      </w:r>
      <w:r>
        <w:rPr>
          <w:rFonts w:hint="eastAsia"/>
          <w:sz w:val="21"/>
          <w:szCs w:val="21"/>
        </w:rPr>
        <w:t>姓</w:t>
      </w:r>
      <w:r>
        <w:rPr>
          <w:sz w:val="21"/>
          <w:szCs w:val="21"/>
        </w:rPr>
        <w:t>，甚至八九十多岁老人和刚满10天的婴儿（湖南道县），都不能幸免于难。</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rFonts w:hint="eastAsia"/>
          <w:sz w:val="21"/>
          <w:szCs w:val="21"/>
        </w:rPr>
      </w:pPr>
      <w:r>
        <w:rPr>
          <w:sz w:val="21"/>
          <w:szCs w:val="21"/>
        </w:rPr>
        <w:t>美国夏威夷大学</w:t>
      </w:r>
      <w:r>
        <w:rPr>
          <w:rFonts w:hint="eastAsia"/>
          <w:sz w:val="21"/>
          <w:szCs w:val="21"/>
        </w:rPr>
        <w:t>R·J·Rummel</w:t>
      </w:r>
      <w:r>
        <w:rPr>
          <w:sz w:val="21"/>
          <w:szCs w:val="21"/>
        </w:rPr>
        <w:t>教授的著作《一百年血淋淋的中国》中说，文革</w:t>
      </w:r>
      <w:r>
        <w:rPr>
          <w:rFonts w:hint="eastAsia"/>
          <w:sz w:val="21"/>
          <w:szCs w:val="21"/>
        </w:rPr>
        <w:t>人权灾难</w:t>
      </w:r>
      <w:r>
        <w:rPr>
          <w:sz w:val="21"/>
          <w:szCs w:val="21"/>
        </w:rPr>
        <w:t>中丧生者的数目大约为</w:t>
      </w:r>
      <w:r>
        <w:rPr>
          <w:rFonts w:hint="eastAsia"/>
          <w:sz w:val="21"/>
          <w:szCs w:val="21"/>
        </w:rPr>
        <w:t>773</w:t>
      </w:r>
      <w:r>
        <w:rPr>
          <w:sz w:val="21"/>
          <w:szCs w:val="21"/>
        </w:rPr>
        <w:t>万人。</w:t>
      </w:r>
      <w:r>
        <w:rPr>
          <w:rFonts w:hint="eastAsia"/>
          <w:sz w:val="21"/>
          <w:szCs w:val="21"/>
        </w:rPr>
        <w:t>中共中央党史研究室等合编的《建国以来历史政治运动事实》披露了这样一组数字：“</w:t>
      </w:r>
      <w:r>
        <w:rPr>
          <w:rFonts w:hint="eastAsia"/>
          <w:b/>
          <w:sz w:val="21"/>
          <w:szCs w:val="21"/>
        </w:rPr>
        <w:t>1984年5月，中共中央又经过两年零七个月的全面调查、核实，重新统计的文革有关数字是：420万余人被关押审查；172万8千余人非正常死亡；13万5千余人被以现行反革命罪判处死刑；武斗中死亡23万7千余人，703万余人伤残；7万1千2百余个家庭整个被毁。</w:t>
      </w:r>
      <w:r>
        <w:rPr>
          <w:rFonts w:hint="eastAsia"/>
          <w:sz w:val="21"/>
          <w:szCs w:val="21"/>
        </w:rPr>
        <w:t>”</w:t>
      </w:r>
      <w:r>
        <w:rPr>
          <w:sz w:val="21"/>
          <w:szCs w:val="21"/>
        </w:rPr>
        <w:t>中国多数学者认为，文革死难者约在300万以上，史学家丁抒则认为文革死难者不少于200万。北京理工大学胡星斗教授</w:t>
      </w:r>
      <w:r>
        <w:rPr>
          <w:rFonts w:hint="eastAsia"/>
          <w:sz w:val="21"/>
          <w:szCs w:val="21"/>
        </w:rPr>
        <w:t>，</w:t>
      </w:r>
      <w:r>
        <w:rPr>
          <w:sz w:val="21"/>
          <w:szCs w:val="21"/>
        </w:rPr>
        <w:t>在北大《燕南评论》上撰文《文革学研究》</w:t>
      </w:r>
      <w:r>
        <w:rPr>
          <w:rFonts w:hint="eastAsia"/>
          <w:sz w:val="21"/>
          <w:szCs w:val="21"/>
        </w:rPr>
        <w:t>中</w:t>
      </w:r>
      <w:r>
        <w:rPr>
          <w:sz w:val="21"/>
          <w:szCs w:val="21"/>
        </w:rPr>
        <w:t>说：“</w:t>
      </w:r>
      <w:r>
        <w:rPr>
          <w:rFonts w:hint="eastAsia"/>
          <w:sz w:val="21"/>
          <w:szCs w:val="21"/>
        </w:rPr>
        <w:t>‘文化大革命’是一场浩劫。叶剑英说，‘文革’造成了2,000万人死亡。现在看来，死亡人数也许没有这么多，但无数的人遭受迫害、屠戮，是不争的事实。</w:t>
      </w:r>
      <w:r>
        <w:rPr>
          <w:sz w:val="21"/>
          <w:szCs w:val="21"/>
        </w:rPr>
        <w:t>”</w:t>
      </w:r>
      <w:r>
        <w:rPr>
          <w:rFonts w:hint="eastAsia"/>
          <w:sz w:val="21"/>
          <w:szCs w:val="21"/>
        </w:rPr>
        <w:t>笔者考据后认为：叶是那么说的；但可能年老口误，把“伤亡”说成“死亡”！</w:t>
      </w:r>
      <w:r>
        <w:rPr>
          <w:sz w:val="21"/>
          <w:szCs w:val="21"/>
        </w:rPr>
        <w:t xml:space="preserve"> </w:t>
      </w:r>
    </w:p>
    <w:p>
      <w:pPr>
        <w:pStyle w:val="2"/>
        <w:spacing w:before="0" w:beforeAutospacing="0" w:after="0" w:afterAutospacing="0"/>
        <w:ind w:firstLine="420" w:firstLineChars="200"/>
        <w:rPr>
          <w:sz w:val="21"/>
          <w:szCs w:val="21"/>
        </w:rPr>
      </w:pPr>
      <w:r>
        <w:rPr>
          <w:sz w:val="21"/>
          <w:szCs w:val="21"/>
        </w:rPr>
        <w:t xml:space="preserve"> </w:t>
      </w:r>
      <w:r>
        <w:rPr>
          <w:sz w:val="21"/>
          <w:szCs w:val="21"/>
        </w:rPr>
        <w:br w:type="textWrapping"/>
      </w:r>
      <w:r>
        <w:rPr>
          <w:sz w:val="21"/>
          <w:szCs w:val="21"/>
        </w:rPr>
        <w:t>  文革浩劫中究竟死了多少人？一九八○年邓小平对意大利女记者法拉奇说：“</w:t>
      </w:r>
      <w:r>
        <w:rPr>
          <w:b/>
          <w:sz w:val="21"/>
          <w:szCs w:val="21"/>
        </w:rPr>
        <w:t>永远也统计不了。……总之，人死了很多</w:t>
      </w:r>
      <w:r>
        <w:rPr>
          <w:sz w:val="21"/>
          <w:szCs w:val="21"/>
        </w:rPr>
        <w:t>。”看来，在文革资料</w:t>
      </w:r>
      <w:r>
        <w:rPr>
          <w:rFonts w:hint="eastAsia"/>
          <w:sz w:val="21"/>
          <w:szCs w:val="21"/>
        </w:rPr>
        <w:t>死</w:t>
      </w:r>
      <w:r>
        <w:rPr>
          <w:sz w:val="21"/>
          <w:szCs w:val="21"/>
        </w:rPr>
        <w:t>不解密、</w:t>
      </w:r>
      <w:r>
        <w:rPr>
          <w:rFonts w:hint="eastAsia"/>
          <w:sz w:val="21"/>
          <w:szCs w:val="21"/>
        </w:rPr>
        <w:t>独立调查</w:t>
      </w:r>
      <w:r>
        <w:rPr>
          <w:sz w:val="21"/>
          <w:szCs w:val="21"/>
        </w:rPr>
        <w:t>研究受</w:t>
      </w:r>
      <w:r>
        <w:rPr>
          <w:rFonts w:hint="eastAsia"/>
          <w:sz w:val="21"/>
          <w:szCs w:val="21"/>
        </w:rPr>
        <w:t>阻、</w:t>
      </w:r>
      <w:r>
        <w:rPr>
          <w:sz w:val="21"/>
          <w:szCs w:val="21"/>
        </w:rPr>
        <w:t>文革</w:t>
      </w:r>
      <w:r>
        <w:rPr>
          <w:rFonts w:hint="eastAsia"/>
          <w:sz w:val="21"/>
          <w:szCs w:val="21"/>
        </w:rPr>
        <w:t>独立调查报告和回忆录遭</w:t>
      </w:r>
      <w:r>
        <w:rPr>
          <w:sz w:val="21"/>
          <w:szCs w:val="21"/>
        </w:rPr>
        <w:t>查封</w:t>
      </w:r>
      <w:r>
        <w:rPr>
          <w:rFonts w:hint="eastAsia"/>
          <w:sz w:val="21"/>
          <w:szCs w:val="21"/>
        </w:rPr>
        <w:t>、</w:t>
      </w:r>
      <w:r>
        <w:rPr>
          <w:sz w:val="21"/>
          <w:szCs w:val="21"/>
        </w:rPr>
        <w:t>打压的环境里，文革死亡人数还会继续研究、考证和争论下去。</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rFonts w:hint="eastAsia"/>
          <w:sz w:val="21"/>
          <w:szCs w:val="21"/>
        </w:rPr>
      </w:pPr>
      <w:r>
        <w:rPr>
          <w:sz w:val="21"/>
          <w:szCs w:val="21"/>
        </w:rPr>
        <w:t>此外，在浩劫中受到诬陷、迫害和株连的人数，</w:t>
      </w:r>
      <w:r>
        <w:rPr>
          <w:rFonts w:hint="eastAsia"/>
          <w:sz w:val="21"/>
          <w:szCs w:val="21"/>
        </w:rPr>
        <w:t>许</w:t>
      </w:r>
      <w:r>
        <w:rPr>
          <w:sz w:val="21"/>
          <w:szCs w:val="21"/>
        </w:rPr>
        <w:t>多专家认为在亿</w:t>
      </w:r>
      <w:r>
        <w:rPr>
          <w:rFonts w:hint="eastAsia"/>
          <w:sz w:val="21"/>
          <w:szCs w:val="21"/>
        </w:rPr>
        <w:t>万</w:t>
      </w:r>
      <w:r>
        <w:rPr>
          <w:sz w:val="21"/>
          <w:szCs w:val="21"/>
        </w:rPr>
        <w:t>以上。</w:t>
      </w:r>
      <w:r>
        <w:rPr>
          <w:rFonts w:hint="eastAsia"/>
          <w:sz w:val="21"/>
          <w:szCs w:val="21"/>
        </w:rPr>
        <w:t>显而易见，文化大革命就是用鲜血浇铸的赤化大革命，是对联合国《世界人权宣言》</w:t>
      </w:r>
      <w:bookmarkStart w:id="4" w:name="前言文中（5）"/>
      <w:bookmarkEnd w:id="4"/>
      <w:r>
        <w:rPr>
          <w:rFonts w:hint="eastAsia"/>
          <w:b w:val="0"/>
          <w:bCs w:val="0"/>
          <w:sz w:val="21"/>
          <w:szCs w:val="21"/>
        </w:rPr>
        <w:t>（</w:t>
      </w:r>
      <w:r>
        <w:rPr>
          <w:rFonts w:hint="eastAsia"/>
          <w:b w:val="0"/>
          <w:bCs w:val="0"/>
          <w:sz w:val="21"/>
          <w:szCs w:val="21"/>
          <w:lang w:val="en-US" w:eastAsia="zh-CN"/>
        </w:rPr>
        <w:t>5</w:t>
      </w:r>
      <w:r>
        <w:rPr>
          <w:rFonts w:hint="eastAsia"/>
          <w:b w:val="0"/>
          <w:bCs w:val="0"/>
          <w:sz w:val="21"/>
          <w:szCs w:val="21"/>
        </w:rPr>
        <w:t>）</w:t>
      </w:r>
      <w:r>
        <w:rPr>
          <w:rFonts w:hint="eastAsia"/>
          <w:sz w:val="21"/>
          <w:szCs w:val="21"/>
        </w:rPr>
        <w:t>的蔑视和颠覆！</w:t>
      </w:r>
    </w:p>
    <w:p>
      <w:pPr>
        <w:pStyle w:val="2"/>
        <w:spacing w:before="0" w:beforeAutospacing="0" w:after="0" w:afterAutospacing="0"/>
        <w:ind w:firstLine="420" w:firstLineChars="200"/>
        <w:rPr>
          <w:sz w:val="21"/>
          <w:szCs w:val="21"/>
        </w:rPr>
      </w:pPr>
    </w:p>
    <w:p>
      <w:pPr>
        <w:ind w:firstLine="420" w:firstLineChars="200"/>
        <w:jc w:val="left"/>
        <w:rPr>
          <w:rFonts w:hint="eastAsia"/>
          <w:b/>
          <w:bCs/>
          <w:szCs w:val="21"/>
        </w:rPr>
      </w:pPr>
      <w:r>
        <w:rPr>
          <w:rFonts w:hint="eastAsia"/>
        </w:rPr>
        <w:t>两千多年前，秦始皇怒曰：“</w:t>
      </w:r>
      <w:r>
        <w:rPr>
          <w:rFonts w:hint="eastAsia"/>
          <w:b/>
          <w:bCs/>
        </w:rPr>
        <w:t>天子之怒，伏尸百万，流血千里</w:t>
      </w:r>
      <w:r>
        <w:rPr>
          <w:rFonts w:hint="eastAsia"/>
        </w:rPr>
        <w:t>。”两千多年后的毛泽东，因向刘、邓夺权，一怒之下，发动了文化大革命，终致伏尸200～300万，血流960万平方公里！</w:t>
      </w:r>
    </w:p>
    <w:p>
      <w:pPr>
        <w:pStyle w:val="2"/>
        <w:spacing w:before="0" w:beforeAutospacing="0" w:after="0" w:afterAutospacing="0"/>
        <w:rPr>
          <w:rFonts w:hint="eastAsia"/>
          <w:sz w:val="21"/>
          <w:szCs w:val="21"/>
        </w:rPr>
      </w:pPr>
      <w:r>
        <w:rPr>
          <w:sz w:val="21"/>
          <w:szCs w:val="21"/>
        </w:rPr>
        <w:br w:type="textWrapping"/>
      </w:r>
      <w:r>
        <w:rPr>
          <w:sz w:val="21"/>
          <w:szCs w:val="21"/>
        </w:rPr>
        <w:t>  文革中的国民经济呢？邓小平和著名经济学家薛暮桥都说：“</w:t>
      </w:r>
      <w:r>
        <w:rPr>
          <w:b/>
          <w:sz w:val="21"/>
          <w:szCs w:val="21"/>
        </w:rPr>
        <w:t>文革末期，国民经济已经到了崩溃的边缘</w:t>
      </w:r>
      <w:r>
        <w:rPr>
          <w:sz w:val="21"/>
          <w:szCs w:val="21"/>
        </w:rPr>
        <w:t>。”</w:t>
      </w:r>
    </w:p>
    <w:p>
      <w:pPr>
        <w:pStyle w:val="2"/>
        <w:spacing w:before="0" w:beforeAutospacing="0" w:after="0" w:afterAutospacing="0"/>
        <w:ind w:firstLine="420" w:firstLineChars="200"/>
        <w:rPr>
          <w:rFonts w:hint="eastAsia"/>
          <w:sz w:val="21"/>
          <w:szCs w:val="21"/>
        </w:rPr>
      </w:pPr>
      <w:r>
        <w:rPr>
          <w:color w:val="800000"/>
          <w:sz w:val="21"/>
          <w:szCs w:val="21"/>
        </w:rPr>
        <w:br w:type="textWrapping"/>
      </w:r>
      <w:r>
        <w:rPr>
          <w:color w:val="800000"/>
          <w:sz w:val="21"/>
          <w:szCs w:val="21"/>
        </w:rPr>
        <w:t>  </w:t>
      </w:r>
      <w:r>
        <w:rPr>
          <w:rFonts w:hint="eastAsia"/>
          <w:sz w:val="21"/>
          <w:szCs w:val="21"/>
        </w:rPr>
        <w:t>出于拯救中国共产党的考量，官方拒绝清算毛泽东的滔天大罪，对文革信息实行禁脔和封锁，力图使中国人在流逝的长河里，悄悄淡化、改变乃至最后洗刷掉文革的记忆。</w:t>
      </w:r>
      <w:r>
        <w:rPr>
          <w:sz w:val="21"/>
          <w:szCs w:val="21"/>
        </w:rPr>
        <w:t>今日中国</w:t>
      </w:r>
      <w:r>
        <w:rPr>
          <w:rFonts w:hint="eastAsia"/>
          <w:sz w:val="21"/>
          <w:szCs w:val="21"/>
        </w:rPr>
        <w:t>，五</w:t>
      </w:r>
      <w:r>
        <w:rPr>
          <w:sz w:val="21"/>
          <w:szCs w:val="21"/>
        </w:rPr>
        <w:t>十岁以下的</w:t>
      </w:r>
      <w:r>
        <w:rPr>
          <w:rFonts w:hint="eastAsia"/>
          <w:sz w:val="21"/>
          <w:szCs w:val="21"/>
        </w:rPr>
        <w:t>中</w:t>
      </w:r>
      <w:r>
        <w:rPr>
          <w:sz w:val="21"/>
          <w:szCs w:val="21"/>
        </w:rPr>
        <w:t>年人，了解这段历史的已少之又少</w:t>
      </w:r>
      <w:r>
        <w:rPr>
          <w:rFonts w:hint="eastAsia"/>
          <w:sz w:val="21"/>
          <w:szCs w:val="21"/>
        </w:rPr>
        <w:t>，五</w:t>
      </w:r>
      <w:r>
        <w:rPr>
          <w:sz w:val="21"/>
          <w:szCs w:val="21"/>
        </w:rPr>
        <w:t>十岁以上的</w:t>
      </w:r>
      <w:r>
        <w:rPr>
          <w:rFonts w:hint="eastAsia"/>
          <w:sz w:val="21"/>
          <w:szCs w:val="21"/>
        </w:rPr>
        <w:t>老者</w:t>
      </w:r>
      <w:r>
        <w:rPr>
          <w:sz w:val="21"/>
          <w:szCs w:val="21"/>
        </w:rPr>
        <w:t>，</w:t>
      </w:r>
      <w:r>
        <w:rPr>
          <w:rFonts w:hint="eastAsia"/>
          <w:sz w:val="21"/>
          <w:szCs w:val="21"/>
        </w:rPr>
        <w:t>许多人</w:t>
      </w:r>
      <w:r>
        <w:rPr>
          <w:sz w:val="21"/>
          <w:szCs w:val="21"/>
        </w:rPr>
        <w:t>对文革历史</w:t>
      </w:r>
      <w:r>
        <w:rPr>
          <w:rFonts w:hint="eastAsia"/>
          <w:sz w:val="21"/>
          <w:szCs w:val="21"/>
        </w:rPr>
        <w:t>，</w:t>
      </w:r>
      <w:r>
        <w:rPr>
          <w:sz w:val="21"/>
          <w:szCs w:val="21"/>
        </w:rPr>
        <w:t>也正在</w:t>
      </w:r>
      <w:r>
        <w:rPr>
          <w:rFonts w:hint="eastAsia"/>
          <w:sz w:val="21"/>
          <w:szCs w:val="21"/>
        </w:rPr>
        <w:t>悄悄</w:t>
      </w:r>
      <w:r>
        <w:rPr>
          <w:sz w:val="21"/>
          <w:szCs w:val="21"/>
        </w:rPr>
        <w:t>淡化中忘却</w:t>
      </w:r>
      <w:r>
        <w:rPr>
          <w:rFonts w:hint="eastAsia"/>
          <w:sz w:val="21"/>
          <w:szCs w:val="21"/>
        </w:rPr>
        <w:t>。改革开放后，由于中共拒绝清算毛泽东暨文革的谎言、野蛮和邪恶，导致一党专政下的腐败，由政治领域向经济领域扩展，从而使社会两极分化，官民对立，民怨沸腾。其时，那些毛泽东时代的受益者以及他们的遗老遗少们，不去清算文革，反而怀念毛泽东时代的“美好”，把鲜血淋淋的“横扫”、破“四旧”等红色恐怖，美化成“社会主义大民主”，竭力鼓噪毛泽东的“伟大、光荣、正确”，甚至扬言“再来一次文化大革命”。与此相呼应，党内以十七大政治局委员</w:t>
      </w:r>
      <w:r>
        <w:rPr>
          <w:rFonts w:hint="eastAsia"/>
          <w:b/>
          <w:sz w:val="21"/>
          <w:szCs w:val="21"/>
        </w:rPr>
        <w:t>薄熙来</w:t>
      </w:r>
      <w:r>
        <w:rPr>
          <w:rFonts w:hint="eastAsia"/>
          <w:sz w:val="21"/>
          <w:szCs w:val="21"/>
        </w:rPr>
        <w:t>为代表的文革余孽，正在摩拳擦掌，卷土重来。而在文革受难者中，竟然也出现了为文革招魂者。例如，中共十八大常委、现任政协主席的</w:t>
      </w:r>
      <w:r>
        <w:rPr>
          <w:rFonts w:hint="eastAsia"/>
          <w:b/>
          <w:sz w:val="21"/>
          <w:szCs w:val="21"/>
        </w:rPr>
        <w:t>俞正声</w:t>
      </w:r>
      <w:r>
        <w:rPr>
          <w:rFonts w:hint="eastAsia"/>
          <w:sz w:val="21"/>
          <w:szCs w:val="21"/>
        </w:rPr>
        <w:t>，据说文革中，他的母亲被逼疯，妹妹自杀，株连的亲友死了六七位，但在2011年6月20日下午，他给上海交大学生上党课时，竟推波助澜，说他自己“</w:t>
      </w:r>
      <w:r>
        <w:rPr>
          <w:rFonts w:hint="eastAsia"/>
          <w:b/>
          <w:sz w:val="21"/>
          <w:szCs w:val="21"/>
        </w:rPr>
        <w:t>真真切切地感觉到</w:t>
      </w:r>
      <w:r>
        <w:rPr>
          <w:rFonts w:hint="eastAsia"/>
          <w:sz w:val="21"/>
          <w:szCs w:val="21"/>
        </w:rPr>
        <w:t>”，毛当年发动文革的“</w:t>
      </w:r>
      <w:r>
        <w:rPr>
          <w:rFonts w:hint="eastAsia"/>
          <w:b/>
          <w:bCs/>
          <w:sz w:val="21"/>
          <w:szCs w:val="21"/>
        </w:rPr>
        <w:t>动机</w:t>
      </w:r>
      <w:r>
        <w:rPr>
          <w:rFonts w:hint="eastAsia"/>
          <w:b/>
          <w:sz w:val="21"/>
          <w:szCs w:val="21"/>
        </w:rPr>
        <w:t>是无可厚非的</w:t>
      </w:r>
      <w:r>
        <w:rPr>
          <w:rFonts w:hint="eastAsia"/>
          <w:sz w:val="21"/>
          <w:szCs w:val="21"/>
        </w:rPr>
        <w:t>”。</w:t>
      </w:r>
    </w:p>
    <w:p>
      <w:pPr>
        <w:pStyle w:val="2"/>
        <w:spacing w:before="0" w:beforeAutospacing="0" w:after="0" w:afterAutospacing="0"/>
        <w:ind w:firstLine="522" w:firstLineChars="249"/>
        <w:rPr>
          <w:rFonts w:hint="eastAsia"/>
          <w:color w:val="FF0000"/>
          <w:sz w:val="21"/>
          <w:szCs w:val="21"/>
        </w:rPr>
      </w:pPr>
    </w:p>
    <w:p>
      <w:pPr>
        <w:ind w:firstLine="420" w:firstLineChars="200"/>
        <w:rPr>
          <w:rFonts w:hint="eastAsia"/>
          <w:szCs w:val="21"/>
        </w:rPr>
      </w:pPr>
      <w:r>
        <w:rPr>
          <w:rFonts w:hint="eastAsia"/>
          <w:szCs w:val="21"/>
        </w:rPr>
        <w:t>人们会附和俞</w:t>
      </w:r>
      <w:r>
        <w:rPr>
          <w:rFonts w:hint="eastAsia" w:ascii="宋体" w:hAnsi="宋体" w:cs="宋体"/>
          <w:bCs/>
          <w:szCs w:val="21"/>
        </w:rPr>
        <w:t>正声</w:t>
      </w:r>
      <w:r>
        <w:rPr>
          <w:rFonts w:hint="eastAsia"/>
          <w:szCs w:val="21"/>
        </w:rPr>
        <w:t>的“</w:t>
      </w:r>
      <w:r>
        <w:rPr>
          <w:rFonts w:hint="eastAsia"/>
          <w:b/>
          <w:bCs/>
          <w:szCs w:val="21"/>
        </w:rPr>
        <w:t>动机论</w:t>
      </w:r>
      <w:r>
        <w:rPr>
          <w:rFonts w:hint="eastAsia"/>
          <w:szCs w:val="21"/>
        </w:rPr>
        <w:t>”吗？</w:t>
      </w:r>
    </w:p>
    <w:p>
      <w:pPr>
        <w:ind w:firstLine="420" w:firstLineChars="200"/>
        <w:rPr>
          <w:rFonts w:hint="eastAsia"/>
          <w:szCs w:val="21"/>
        </w:rPr>
      </w:pPr>
    </w:p>
    <w:p>
      <w:pPr>
        <w:ind w:firstLine="420" w:firstLineChars="200"/>
        <w:rPr>
          <w:rFonts w:hint="eastAsia"/>
          <w:szCs w:val="21"/>
        </w:rPr>
      </w:pPr>
      <w:r>
        <w:rPr>
          <w:rFonts w:hint="eastAsia"/>
          <w:szCs w:val="21"/>
        </w:rPr>
        <w:t>不能！毛泽东发动文化大革命的动机，绝非来自于他的理想主义，那个乌托邦是个美丽的借口，一个克敌制胜的策略；他的动机源于他的本能冲动，而这种本能冲动，源于他心底</w:t>
      </w:r>
      <w:r>
        <w:rPr>
          <w:rFonts w:hint="eastAsia"/>
          <w:b/>
          <w:bCs/>
          <w:szCs w:val="21"/>
        </w:rPr>
        <w:t>权力拜物教</w:t>
      </w:r>
      <w:r>
        <w:rPr>
          <w:rFonts w:hint="eastAsia"/>
          <w:szCs w:val="21"/>
        </w:rPr>
        <w:t>的权力情结。</w:t>
      </w:r>
    </w:p>
    <w:p>
      <w:pPr>
        <w:ind w:firstLine="420" w:firstLineChars="200"/>
        <w:rPr>
          <w:rFonts w:hint="eastAsia"/>
          <w:szCs w:val="21"/>
        </w:rPr>
      </w:pPr>
    </w:p>
    <w:p>
      <w:pPr>
        <w:ind w:firstLine="420" w:firstLineChars="200"/>
        <w:jc w:val="left"/>
        <w:rPr>
          <w:rFonts w:hint="eastAsia"/>
          <w:szCs w:val="21"/>
        </w:rPr>
      </w:pPr>
      <w:r>
        <w:rPr>
          <w:rFonts w:hint="eastAsia"/>
          <w:szCs w:val="21"/>
        </w:rPr>
        <w:t>所谓“权力拜物教”亦即对权生万物的权力崇拜，是马列主义的灵魂，而无产阶级专政理论则是马列主义的灵魂中枢，同君权神授理论一样，都是权力拜物教演绎的必然结果。如果说商品拜物教是资产阶级崇拜商品神力的商品情结，那么，权力拜物教则是共产党人迷信权力魔力的权力情结。这种权力情结，是欲望、贪婪、杀戮和恐惧的化身，是深藏于人类右脑中的潜意识，或称为“前意识”、“祖先脑”，亦是人类原始的、低级的、本能的需求，同雄狮竞霸、悍猴争王的丛林法则，没有本质区别。因此，马克思告诫共产党人，要充分运用包括武力在内的一切权力，打碎资产阶级国家机器，建立无产阶级专政。他说：“</w:t>
      </w:r>
      <w:r>
        <w:rPr>
          <w:rFonts w:hint="eastAsia"/>
          <w:b/>
          <w:bCs/>
          <w:szCs w:val="21"/>
        </w:rPr>
        <w:t>工人阶级不能简单地掌握现</w:t>
      </w:r>
      <w:r>
        <w:rPr>
          <w:rFonts w:ascii="宋体" w:hAnsi="宋体"/>
          <w:b/>
          <w:bCs/>
          <w:szCs w:val="21"/>
        </w:rPr>
        <w:t>成</w:t>
      </w:r>
      <w:r>
        <w:rPr>
          <w:rFonts w:hint="eastAsia"/>
          <w:b/>
          <w:bCs/>
          <w:szCs w:val="21"/>
        </w:rPr>
        <w:t>的国家机器，并运用它来达到自己的目的</w:t>
      </w:r>
      <w:r>
        <w:rPr>
          <w:rFonts w:hint="eastAsia"/>
          <w:szCs w:val="21"/>
        </w:rPr>
        <w:t>。”列宁进而说：“</w:t>
      </w:r>
      <w:r>
        <w:rPr>
          <w:rFonts w:hint="eastAsia"/>
          <w:b/>
          <w:bCs/>
          <w:szCs w:val="21"/>
        </w:rPr>
        <w:t>政权在哪一个阶级手里，这一点决定一切</w:t>
      </w:r>
      <w:r>
        <w:rPr>
          <w:rFonts w:hint="eastAsia"/>
          <w:szCs w:val="21"/>
        </w:rPr>
        <w:t>。”毛泽东则说：“</w:t>
      </w:r>
      <w:r>
        <w:rPr>
          <w:rFonts w:hint="eastAsia"/>
          <w:b/>
          <w:bCs/>
          <w:szCs w:val="21"/>
        </w:rPr>
        <w:t>革命的中心任务和最高形式是武装夺取政权</w:t>
      </w:r>
      <w:r>
        <w:rPr>
          <w:rFonts w:hint="eastAsia"/>
          <w:szCs w:val="21"/>
        </w:rPr>
        <w:t>。”林彪更直截了当地说：“</w:t>
      </w:r>
      <w:r>
        <w:rPr>
          <w:rFonts w:hint="eastAsia"/>
          <w:b/>
          <w:bCs/>
          <w:szCs w:val="21"/>
        </w:rPr>
        <w:t>有权就有一切</w:t>
      </w:r>
      <w:r>
        <w:rPr>
          <w:rFonts w:hint="eastAsia"/>
          <w:szCs w:val="21"/>
        </w:rPr>
        <w:t>。”凡此等等，一言蔽之，他们都崇拜权力，都对权生万物的“必然性”深信不疑，且走火入魔。列宁赞颂马克思说：“</w:t>
      </w:r>
      <w:r>
        <w:rPr>
          <w:rFonts w:hint="eastAsia"/>
          <w:b/>
          <w:bCs/>
          <w:szCs w:val="21"/>
        </w:rPr>
        <w:t>凡是资产阶级经济学家看到物与物之间的关系的地方（商品交换商品），马克思都揭示了人与人之间的关系</w:t>
      </w:r>
      <w:r>
        <w:rPr>
          <w:rFonts w:hint="eastAsia"/>
          <w:szCs w:val="21"/>
        </w:rPr>
        <w:t>。”而在权力拜物教的毛泽东时代，亦即在中共用权力掠夺了国家全部资源的社会主义时代，人们看到的“物与物之间的关系”，实际上是已蜕变成官僚特权阶级的中共各级官僚以物资占有者的雇主身份赐予或分配给佣工赖以生存物资的关系。这种由权力占有全部资源后的“物与物之间的关系”，“都揭示了”毛泽东式“人与人之间的关系”，亦即失掉物质资源的老百姓依附于“大救星”的关系，“党妈妈”“哺育”八亿“子民”的关系，甚至从“</w:t>
      </w:r>
      <w:r>
        <w:rPr>
          <w:rFonts w:hint="eastAsia"/>
          <w:b/>
          <w:bCs/>
          <w:szCs w:val="21"/>
        </w:rPr>
        <w:t>不劳动者不得食</w:t>
      </w:r>
      <w:r>
        <w:rPr>
          <w:rFonts w:hint="eastAsia"/>
          <w:szCs w:val="21"/>
        </w:rPr>
        <w:t>”发展到“</w:t>
      </w:r>
      <w:r>
        <w:rPr>
          <w:rFonts w:hint="eastAsia"/>
          <w:b/>
          <w:bCs/>
          <w:szCs w:val="21"/>
        </w:rPr>
        <w:t>不服从者不得食</w:t>
      </w:r>
      <w:r>
        <w:rPr>
          <w:rFonts w:hint="eastAsia"/>
          <w:szCs w:val="21"/>
        </w:rPr>
        <w:t>”的关系，一言盖之，就是雇主拥有对奴隶实行物资分配和生杀予夺权力的关系。例如，毛泽东在</w:t>
      </w:r>
      <w:r>
        <w:rPr>
          <w:rFonts w:hint="eastAsia" w:ascii="宋体" w:hAnsi="宋体"/>
          <w:color w:val="000000"/>
          <w:szCs w:val="21"/>
        </w:rPr>
        <w:t>1965</w:t>
      </w:r>
      <w:r>
        <w:rPr>
          <w:rFonts w:ascii="宋体" w:hAnsi="宋体"/>
          <w:color w:val="000000"/>
          <w:szCs w:val="21"/>
        </w:rPr>
        <w:t>年</w:t>
      </w:r>
      <w:r>
        <w:rPr>
          <w:rFonts w:hint="eastAsia"/>
          <w:szCs w:val="21"/>
        </w:rPr>
        <w:t>春节谈话中，曾以雇主身份对文艺工作者发出过这样一条命令</w:t>
      </w:r>
      <w:r>
        <w:rPr>
          <w:rFonts w:hint="eastAsia" w:ascii="宋体" w:hAnsi="宋体"/>
          <w:color w:val="000000"/>
          <w:szCs w:val="21"/>
        </w:rPr>
        <w:t>：“</w:t>
      </w:r>
      <w:r>
        <w:rPr>
          <w:rFonts w:hint="eastAsia"/>
          <w:b/>
          <w:color w:val="000000"/>
          <w:szCs w:val="21"/>
        </w:rPr>
        <w:t>你不下去就不开饭，下去就开饭</w:t>
      </w:r>
      <w:r>
        <w:rPr>
          <w:rFonts w:hint="eastAsia" w:ascii="宋体" w:hAnsi="宋体"/>
          <w:color w:val="000000"/>
          <w:szCs w:val="21"/>
        </w:rPr>
        <w:t>！”</w:t>
      </w:r>
    </w:p>
    <w:p>
      <w:pPr>
        <w:ind w:firstLine="420" w:firstLineChars="200"/>
        <w:rPr>
          <w:rFonts w:hint="eastAsia"/>
          <w:szCs w:val="21"/>
        </w:rPr>
      </w:pPr>
    </w:p>
    <w:p>
      <w:pPr>
        <w:ind w:firstLine="420" w:firstLineChars="200"/>
        <w:rPr>
          <w:rFonts w:hint="eastAsia" w:ascii="宋体" w:hAnsi="宋体" w:cs="宋体"/>
          <w:bCs/>
          <w:szCs w:val="21"/>
        </w:rPr>
      </w:pPr>
      <w:r>
        <w:rPr>
          <w:rFonts w:hint="eastAsia"/>
          <w:szCs w:val="21"/>
        </w:rPr>
        <w:t>与丛林法则不同的是，人类中的天才者毛泽东及其附庸，根据他们的恩师马、恩、列、斯的教导，能制造出许多“伟大、光荣、正确”的</w:t>
      </w:r>
      <w:r>
        <w:rPr>
          <w:rFonts w:hint="eastAsia" w:ascii="宋体" w:hAnsi="宋体" w:cs="宋体"/>
          <w:bCs/>
          <w:szCs w:val="21"/>
        </w:rPr>
        <w:t>理想主义</w:t>
      </w:r>
      <w:r>
        <w:rPr>
          <w:rFonts w:hint="eastAsia"/>
          <w:szCs w:val="21"/>
        </w:rPr>
        <w:t>理论，把人类原始的、低级的、本能的权力需求，“论证”成公正的、均富的、科学的乌托邦共产主义，来颠覆人类社会区别于丛林兽行的普世价值和真、善、美的华夏文明，亦即用仇恨、杀戮的霸权来颠覆仁爱、宽容的人权，从而达到愚弄、折腾老百姓之目的。因此，就动机而论，如果说鼓吹大跃进是毛泽东以“大救星”自居的权力情结的疯狂，那么，发动文化大革命则是毛泽东要清除异己、屠戮持不同政见者和争当世界领袖的权力情结的暴虐。</w:t>
      </w:r>
      <w:r>
        <w:rPr>
          <w:rFonts w:hint="eastAsia" w:ascii="宋体" w:hAnsi="宋体" w:cs="宋体"/>
          <w:bCs/>
          <w:szCs w:val="21"/>
        </w:rPr>
        <w:t>俞正声用“好心办了错事”亦即用理想主义来替毛泽东</w:t>
      </w:r>
      <w:r>
        <w:rPr>
          <w:rFonts w:hint="eastAsia"/>
          <w:szCs w:val="21"/>
        </w:rPr>
        <w:t>贪婪、</w:t>
      </w:r>
      <w:r>
        <w:rPr>
          <w:rFonts w:hint="eastAsia" w:ascii="宋体" w:hAnsi="宋体" w:cs="宋体"/>
          <w:bCs/>
          <w:szCs w:val="21"/>
        </w:rPr>
        <w:t>嗜</w:t>
      </w:r>
      <w:r>
        <w:rPr>
          <w:rFonts w:hint="eastAsia" w:ascii="宋体" w:hAnsi="宋体" w:cs="宋体"/>
          <w:szCs w:val="21"/>
        </w:rPr>
        <w:t>权成魔的邪恶</w:t>
      </w:r>
      <w:r>
        <w:rPr>
          <w:rFonts w:hint="eastAsia" w:ascii="宋体" w:hAnsi="宋体" w:cs="宋体"/>
          <w:bCs/>
          <w:szCs w:val="21"/>
        </w:rPr>
        <w:t>开脱罪</w:t>
      </w:r>
      <w:r>
        <w:rPr>
          <w:rFonts w:hint="eastAsia" w:cs="宋体"/>
          <w:bCs/>
          <w:szCs w:val="21"/>
        </w:rPr>
        <w:t>责，</w:t>
      </w:r>
      <w:r>
        <w:rPr>
          <w:rFonts w:hint="eastAsia" w:ascii="宋体" w:hAnsi="宋体" w:cs="宋体"/>
          <w:bCs/>
          <w:szCs w:val="21"/>
        </w:rPr>
        <w:t>是徒劳的，历史也不会答应。因此，我们有责任反其道而行之：</w:t>
      </w:r>
    </w:p>
    <w:p>
      <w:pPr>
        <w:pStyle w:val="2"/>
        <w:spacing w:before="0" w:beforeAutospacing="0" w:after="0" w:afterAutospacing="0"/>
        <w:ind w:firstLine="422" w:firstLineChars="200"/>
        <w:rPr>
          <w:b/>
          <w:bCs/>
          <w:sz w:val="21"/>
          <w:szCs w:val="21"/>
        </w:rPr>
      </w:pPr>
    </w:p>
    <w:p>
      <w:pPr>
        <w:pStyle w:val="2"/>
        <w:spacing w:before="0" w:beforeAutospacing="0" w:after="0" w:afterAutospacing="0"/>
        <w:ind w:firstLine="422" w:firstLineChars="200"/>
        <w:rPr>
          <w:rFonts w:hint="eastAsia"/>
          <w:bCs/>
          <w:sz w:val="21"/>
          <w:szCs w:val="21"/>
        </w:rPr>
      </w:pPr>
      <w:r>
        <w:rPr>
          <w:b/>
          <w:bCs/>
          <w:sz w:val="21"/>
          <w:szCs w:val="21"/>
        </w:rPr>
        <w:t>唤醒记忆！</w:t>
      </w:r>
      <w:r>
        <w:rPr>
          <w:rFonts w:hint="eastAsia"/>
          <w:bCs/>
          <w:sz w:val="21"/>
          <w:szCs w:val="21"/>
        </w:rPr>
        <w:t xml:space="preserve"> </w:t>
      </w:r>
    </w:p>
    <w:p>
      <w:pPr>
        <w:pStyle w:val="2"/>
        <w:spacing w:before="0" w:beforeAutospacing="0" w:after="0" w:afterAutospacing="0"/>
        <w:ind w:firstLine="422" w:firstLineChars="200"/>
        <w:rPr>
          <w:rFonts w:hint="eastAsia"/>
          <w:b/>
          <w:bCs/>
          <w:sz w:val="21"/>
          <w:szCs w:val="21"/>
        </w:rPr>
      </w:pPr>
      <w:r>
        <w:rPr>
          <w:rFonts w:hint="eastAsia"/>
          <w:b/>
          <w:sz w:val="21"/>
          <w:szCs w:val="21"/>
        </w:rPr>
        <w:t>拒绝遗忘！</w:t>
      </w:r>
    </w:p>
    <w:p>
      <w:pPr>
        <w:pStyle w:val="2"/>
        <w:spacing w:before="0" w:beforeAutospacing="0" w:after="0" w:afterAutospacing="0"/>
        <w:ind w:firstLine="422" w:firstLineChars="200"/>
        <w:rPr>
          <w:rFonts w:hint="eastAsia"/>
          <w:b/>
          <w:bCs/>
          <w:sz w:val="21"/>
          <w:szCs w:val="21"/>
        </w:rPr>
      </w:pPr>
      <w:r>
        <w:rPr>
          <w:rFonts w:hint="eastAsia"/>
          <w:b/>
          <w:bCs/>
          <w:sz w:val="21"/>
          <w:szCs w:val="21"/>
        </w:rPr>
        <w:t>力主</w:t>
      </w:r>
      <w:r>
        <w:rPr>
          <w:b/>
          <w:bCs/>
          <w:sz w:val="21"/>
          <w:szCs w:val="21"/>
        </w:rPr>
        <w:t>反省！</w:t>
      </w:r>
    </w:p>
    <w:p>
      <w:pPr>
        <w:pStyle w:val="2"/>
        <w:spacing w:before="0" w:beforeAutospacing="0" w:after="0" w:afterAutospacing="0"/>
        <w:ind w:firstLine="413" w:firstLineChars="196"/>
        <w:rPr>
          <w:rFonts w:hint="eastAsia"/>
          <w:b/>
          <w:bCs/>
          <w:sz w:val="21"/>
          <w:szCs w:val="21"/>
        </w:rPr>
      </w:pPr>
      <w:r>
        <w:rPr>
          <w:b/>
          <w:bCs/>
          <w:sz w:val="21"/>
          <w:szCs w:val="21"/>
        </w:rPr>
        <w:t>敦促忏悔！</w:t>
      </w:r>
    </w:p>
    <w:p>
      <w:pPr>
        <w:pStyle w:val="2"/>
        <w:spacing w:before="0" w:beforeAutospacing="0" w:after="0" w:afterAutospacing="0"/>
        <w:rPr>
          <w:rFonts w:hint="eastAsia"/>
          <w:sz w:val="21"/>
          <w:szCs w:val="21"/>
        </w:rPr>
      </w:pPr>
      <w:r>
        <w:rPr>
          <w:sz w:val="21"/>
          <w:szCs w:val="21"/>
        </w:rPr>
        <w:br w:type="textWrapping"/>
      </w:r>
      <w:r>
        <w:rPr>
          <w:sz w:val="21"/>
          <w:szCs w:val="21"/>
        </w:rPr>
        <w:t> </w:t>
      </w:r>
      <w:r>
        <w:rPr>
          <w:rFonts w:hint="eastAsia"/>
          <w:sz w:val="21"/>
          <w:szCs w:val="21"/>
        </w:rPr>
        <w:t xml:space="preserve">  </w:t>
      </w:r>
      <w:r>
        <w:rPr>
          <w:sz w:val="21"/>
          <w:szCs w:val="21"/>
        </w:rPr>
        <w:t>今</w:t>
      </w:r>
      <w:r>
        <w:rPr>
          <w:rFonts w:hint="eastAsia"/>
          <w:sz w:val="21"/>
          <w:szCs w:val="21"/>
        </w:rPr>
        <w:t>日中共党政</w:t>
      </w:r>
      <w:r>
        <w:rPr>
          <w:sz w:val="21"/>
          <w:szCs w:val="21"/>
        </w:rPr>
        <w:t>领导，多是当时的党内右派或党内右派</w:t>
      </w:r>
      <w:r>
        <w:rPr>
          <w:rFonts w:hint="eastAsia"/>
          <w:sz w:val="21"/>
          <w:szCs w:val="21"/>
        </w:rPr>
        <w:t>接</w:t>
      </w:r>
      <w:r>
        <w:rPr>
          <w:sz w:val="21"/>
          <w:szCs w:val="21"/>
        </w:rPr>
        <w:t>班人，对于那场</w:t>
      </w:r>
      <w:r>
        <w:rPr>
          <w:rFonts w:hint="eastAsia"/>
          <w:sz w:val="21"/>
          <w:szCs w:val="21"/>
        </w:rPr>
        <w:t>反人类</w:t>
      </w:r>
      <w:r>
        <w:rPr>
          <w:sz w:val="21"/>
          <w:szCs w:val="21"/>
        </w:rPr>
        <w:t>浩劫的反省，大多都停留在党内右派</w:t>
      </w:r>
      <w:r>
        <w:rPr>
          <w:rFonts w:hint="eastAsia"/>
          <w:sz w:val="21"/>
          <w:szCs w:val="21"/>
        </w:rPr>
        <w:t>官员们</w:t>
      </w:r>
      <w:r>
        <w:rPr>
          <w:sz w:val="21"/>
          <w:szCs w:val="21"/>
        </w:rPr>
        <w:t>遭受不公正待遇上，</w:t>
      </w:r>
      <w:r>
        <w:rPr>
          <w:rFonts w:hint="eastAsia"/>
          <w:sz w:val="21"/>
          <w:szCs w:val="21"/>
        </w:rPr>
        <w:t>而置数百万死难百姓于不顾</w:t>
      </w:r>
      <w:r>
        <w:rPr>
          <w:sz w:val="21"/>
          <w:szCs w:val="21"/>
        </w:rPr>
        <w:t>。出于对</w:t>
      </w:r>
      <w:r>
        <w:rPr>
          <w:rFonts w:hint="eastAsia"/>
          <w:sz w:val="21"/>
          <w:szCs w:val="21"/>
        </w:rPr>
        <w:t>中共</w:t>
      </w:r>
      <w:r>
        <w:rPr>
          <w:sz w:val="21"/>
          <w:szCs w:val="21"/>
        </w:rPr>
        <w:t>历史形象和既得利益集团合法性的考虑</w:t>
      </w:r>
      <w:r>
        <w:rPr>
          <w:rFonts w:hint="eastAsia"/>
          <w:sz w:val="21"/>
          <w:szCs w:val="21"/>
        </w:rPr>
        <w:t>，从而拯救中共，他们千方百计地粉饰毛泽东，把毛泽东的种种罪行都推到</w:t>
      </w:r>
      <w:r>
        <w:rPr>
          <w:sz w:val="21"/>
          <w:szCs w:val="21"/>
        </w:rPr>
        <w:t>林彪</w:t>
      </w:r>
      <w:r>
        <w:rPr>
          <w:rFonts w:hint="eastAsia"/>
          <w:sz w:val="21"/>
          <w:szCs w:val="21"/>
        </w:rPr>
        <w:t>、“</w:t>
      </w:r>
      <w:r>
        <w:rPr>
          <w:sz w:val="21"/>
          <w:szCs w:val="21"/>
        </w:rPr>
        <w:t>四人</w:t>
      </w:r>
      <w:r>
        <w:rPr>
          <w:rFonts w:hint="eastAsia"/>
          <w:sz w:val="21"/>
          <w:szCs w:val="21"/>
        </w:rPr>
        <w:t>帮”身上，把</w:t>
      </w:r>
      <w:r>
        <w:rPr>
          <w:sz w:val="21"/>
          <w:szCs w:val="21"/>
        </w:rPr>
        <w:t>文革中的文件、</w:t>
      </w:r>
      <w:r>
        <w:rPr>
          <w:rFonts w:hint="eastAsia"/>
          <w:sz w:val="21"/>
          <w:szCs w:val="21"/>
        </w:rPr>
        <w:t>文字、</w:t>
      </w:r>
      <w:r>
        <w:rPr>
          <w:sz w:val="21"/>
          <w:szCs w:val="21"/>
        </w:rPr>
        <w:t>影像等资料</w:t>
      </w:r>
      <w:r>
        <w:rPr>
          <w:rFonts w:hint="eastAsia"/>
          <w:sz w:val="21"/>
          <w:szCs w:val="21"/>
        </w:rPr>
        <w:t>，</w:t>
      </w:r>
      <w:r>
        <w:rPr>
          <w:sz w:val="21"/>
          <w:szCs w:val="21"/>
        </w:rPr>
        <w:t>封锁于绝密</w:t>
      </w:r>
      <w:r>
        <w:rPr>
          <w:rFonts w:hint="eastAsia"/>
          <w:sz w:val="21"/>
          <w:szCs w:val="21"/>
        </w:rPr>
        <w:t>的密室</w:t>
      </w:r>
      <w:r>
        <w:rPr>
          <w:sz w:val="21"/>
          <w:szCs w:val="21"/>
        </w:rPr>
        <w:t>中，只有部</w:t>
      </w:r>
      <w:r>
        <w:rPr>
          <w:rFonts w:hint="eastAsia"/>
          <w:sz w:val="21"/>
          <w:szCs w:val="21"/>
        </w:rPr>
        <w:t>分资料恩准</w:t>
      </w:r>
      <w:r>
        <w:rPr>
          <w:sz w:val="21"/>
          <w:szCs w:val="21"/>
        </w:rPr>
        <w:t>少数</w:t>
      </w:r>
      <w:r>
        <w:rPr>
          <w:rFonts w:hint="eastAsia"/>
          <w:sz w:val="21"/>
          <w:szCs w:val="21"/>
        </w:rPr>
        <w:t>御用</w:t>
      </w:r>
      <w:r>
        <w:rPr>
          <w:sz w:val="21"/>
          <w:szCs w:val="21"/>
        </w:rPr>
        <w:t>专家</w:t>
      </w:r>
      <w:r>
        <w:rPr>
          <w:rFonts w:hint="eastAsia"/>
          <w:sz w:val="21"/>
          <w:szCs w:val="21"/>
        </w:rPr>
        <w:t>据有。但</w:t>
      </w:r>
      <w:r>
        <w:rPr>
          <w:sz w:val="21"/>
          <w:szCs w:val="21"/>
        </w:rPr>
        <w:t>封锁</w:t>
      </w:r>
      <w:r>
        <w:rPr>
          <w:rFonts w:hint="eastAsia"/>
          <w:sz w:val="21"/>
          <w:szCs w:val="21"/>
        </w:rPr>
        <w:t>疏漏，有些异议者摆脱监控，使一些</w:t>
      </w:r>
      <w:r>
        <w:rPr>
          <w:sz w:val="21"/>
          <w:szCs w:val="21"/>
        </w:rPr>
        <w:t>文革</w:t>
      </w:r>
      <w:r>
        <w:rPr>
          <w:rFonts w:hint="eastAsia"/>
          <w:sz w:val="21"/>
          <w:szCs w:val="21"/>
        </w:rPr>
        <w:t>资料得以</w:t>
      </w:r>
      <w:r>
        <w:rPr>
          <w:sz w:val="21"/>
          <w:szCs w:val="21"/>
        </w:rPr>
        <w:t>散落民间。</w:t>
      </w:r>
    </w:p>
    <w:p>
      <w:pPr>
        <w:pStyle w:val="2"/>
        <w:spacing w:before="0" w:beforeAutospacing="0" w:after="0" w:afterAutospacing="0"/>
        <w:ind w:firstLine="420" w:firstLineChars="200"/>
        <w:rPr>
          <w:rFonts w:hint="eastAsia"/>
          <w:sz w:val="21"/>
          <w:szCs w:val="21"/>
        </w:rPr>
      </w:pPr>
      <w:r>
        <w:rPr>
          <w:sz w:val="21"/>
          <w:szCs w:val="21"/>
        </w:rPr>
        <w:br w:type="textWrapping"/>
      </w:r>
      <w:r>
        <w:rPr>
          <w:sz w:val="21"/>
          <w:szCs w:val="21"/>
        </w:rPr>
        <w:t>  </w:t>
      </w:r>
      <w:r>
        <w:rPr>
          <w:rFonts w:hint="eastAsia"/>
          <w:sz w:val="21"/>
          <w:szCs w:val="21"/>
        </w:rPr>
        <w:t>三十</w:t>
      </w:r>
      <w:r>
        <w:rPr>
          <w:sz w:val="21"/>
          <w:szCs w:val="21"/>
        </w:rPr>
        <w:t>多年来，学者们虽然都从不同角度研究了那场灭绝人伦的浩劫，但由于资料和信息被严密控制，少数据有档案资料的专家</w:t>
      </w:r>
      <w:r>
        <w:rPr>
          <w:rFonts w:hint="eastAsia"/>
          <w:sz w:val="21"/>
          <w:szCs w:val="21"/>
        </w:rPr>
        <w:t>、</w:t>
      </w:r>
      <w:r>
        <w:rPr>
          <w:sz w:val="21"/>
          <w:szCs w:val="21"/>
        </w:rPr>
        <w:t>学者</w:t>
      </w:r>
      <w:r>
        <w:rPr>
          <w:rFonts w:hint="eastAsia"/>
          <w:sz w:val="21"/>
          <w:szCs w:val="21"/>
        </w:rPr>
        <w:t>，</w:t>
      </w:r>
      <w:r>
        <w:rPr>
          <w:sz w:val="21"/>
          <w:szCs w:val="21"/>
        </w:rPr>
        <w:t>又听命于中宣部</w:t>
      </w:r>
      <w:r>
        <w:rPr>
          <w:rFonts w:hint="eastAsia"/>
          <w:color w:val="000000"/>
          <w:sz w:val="21"/>
          <w:szCs w:val="21"/>
        </w:rPr>
        <w:t>“主旋律”</w:t>
      </w:r>
      <w:r>
        <w:rPr>
          <w:sz w:val="21"/>
          <w:szCs w:val="21"/>
        </w:rPr>
        <w:t>权</w:t>
      </w:r>
      <w:r>
        <w:rPr>
          <w:rFonts w:hint="eastAsia"/>
          <w:sz w:val="21"/>
          <w:szCs w:val="21"/>
        </w:rPr>
        <w:t>力</w:t>
      </w:r>
      <w:r>
        <w:rPr>
          <w:sz w:val="21"/>
          <w:szCs w:val="21"/>
        </w:rPr>
        <w:t>的安排，有意</w:t>
      </w:r>
      <w:r>
        <w:rPr>
          <w:rFonts w:hint="eastAsia"/>
          <w:sz w:val="21"/>
          <w:szCs w:val="21"/>
        </w:rPr>
        <w:t>保护毛泽东，</w:t>
      </w:r>
      <w:r>
        <w:rPr>
          <w:sz w:val="21"/>
          <w:szCs w:val="21"/>
        </w:rPr>
        <w:t>淡化甚至绕开“</w:t>
      </w:r>
      <w:r>
        <w:rPr>
          <w:b/>
          <w:bCs/>
          <w:sz w:val="21"/>
          <w:szCs w:val="21"/>
        </w:rPr>
        <w:t>毛泽东亲自发动和领导的无产阶级文化大革命</w:t>
      </w:r>
      <w:r>
        <w:rPr>
          <w:sz w:val="21"/>
          <w:szCs w:val="21"/>
        </w:rPr>
        <w:t>”这一关键的决定性的事实，使得多数人的研究</w:t>
      </w:r>
      <w:r>
        <w:rPr>
          <w:rFonts w:hint="eastAsia"/>
          <w:sz w:val="21"/>
          <w:szCs w:val="21"/>
        </w:rPr>
        <w:t>，</w:t>
      </w:r>
      <w:r>
        <w:rPr>
          <w:sz w:val="21"/>
          <w:szCs w:val="21"/>
        </w:rPr>
        <w:t>不得不屈从于“</w:t>
      </w:r>
      <w:r>
        <w:rPr>
          <w:b/>
          <w:sz w:val="21"/>
          <w:szCs w:val="21"/>
        </w:rPr>
        <w:t>毛泽东晚年错误被林彪</w:t>
      </w:r>
      <w:r>
        <w:rPr>
          <w:rFonts w:hint="eastAsia"/>
          <w:b/>
          <w:sz w:val="21"/>
          <w:szCs w:val="21"/>
        </w:rPr>
        <w:t>‘</w:t>
      </w:r>
      <w:r>
        <w:rPr>
          <w:b/>
          <w:sz w:val="21"/>
          <w:szCs w:val="21"/>
        </w:rPr>
        <w:t>四人</w:t>
      </w:r>
      <w:r>
        <w:rPr>
          <w:rFonts w:hint="eastAsia"/>
          <w:b/>
          <w:sz w:val="21"/>
          <w:szCs w:val="21"/>
        </w:rPr>
        <w:t>帮’</w:t>
      </w:r>
      <w:r>
        <w:rPr>
          <w:b/>
          <w:sz w:val="21"/>
          <w:szCs w:val="21"/>
        </w:rPr>
        <w:t>所利用</w:t>
      </w:r>
      <w:r>
        <w:rPr>
          <w:sz w:val="21"/>
          <w:szCs w:val="21"/>
        </w:rPr>
        <w:t>”这一官方权威性的政治</w:t>
      </w:r>
      <w:r>
        <w:rPr>
          <w:rFonts w:hint="eastAsia"/>
          <w:sz w:val="21"/>
          <w:szCs w:val="21"/>
        </w:rPr>
        <w:t>宣传框架</w:t>
      </w:r>
      <w:r>
        <w:rPr>
          <w:sz w:val="21"/>
          <w:szCs w:val="21"/>
        </w:rPr>
        <w:t>之下，使林彪和</w:t>
      </w:r>
      <w:r>
        <w:rPr>
          <w:rFonts w:hint="eastAsia"/>
          <w:sz w:val="21"/>
          <w:szCs w:val="21"/>
        </w:rPr>
        <w:t>“</w:t>
      </w:r>
      <w:r>
        <w:rPr>
          <w:sz w:val="21"/>
          <w:szCs w:val="21"/>
        </w:rPr>
        <w:t>四人</w:t>
      </w:r>
      <w:r>
        <w:rPr>
          <w:rFonts w:hint="eastAsia"/>
          <w:sz w:val="21"/>
          <w:szCs w:val="21"/>
        </w:rPr>
        <w:t>帮”，几乎</w:t>
      </w:r>
      <w:r>
        <w:rPr>
          <w:sz w:val="21"/>
          <w:szCs w:val="21"/>
        </w:rPr>
        <w:t>全部承担了毛泽东</w:t>
      </w:r>
      <w:r>
        <w:rPr>
          <w:rFonts w:hint="eastAsia"/>
          <w:sz w:val="21"/>
          <w:szCs w:val="21"/>
        </w:rPr>
        <w:t>的“</w:t>
      </w:r>
      <w:r>
        <w:rPr>
          <w:sz w:val="21"/>
          <w:szCs w:val="21"/>
        </w:rPr>
        <w:t>错误</w:t>
      </w:r>
      <w:r>
        <w:rPr>
          <w:rFonts w:hint="eastAsia"/>
          <w:sz w:val="21"/>
          <w:szCs w:val="21"/>
        </w:rPr>
        <w:t>”，从而使毛泽东</w:t>
      </w:r>
      <w:r>
        <w:rPr>
          <w:sz w:val="21"/>
          <w:szCs w:val="21"/>
        </w:rPr>
        <w:t>对中国人民犯下</w:t>
      </w:r>
      <w:r>
        <w:rPr>
          <w:rFonts w:hint="eastAsia"/>
          <w:sz w:val="21"/>
          <w:szCs w:val="21"/>
        </w:rPr>
        <w:t>的滔天罪行得不到应有的清算</w:t>
      </w:r>
      <w:r>
        <w:rPr>
          <w:sz w:val="21"/>
          <w:szCs w:val="21"/>
        </w:rPr>
        <w:t>。</w:t>
      </w:r>
      <w:r>
        <w:rPr>
          <w:rFonts w:hint="eastAsia"/>
          <w:sz w:val="21"/>
          <w:szCs w:val="21"/>
        </w:rPr>
        <w:t>这种</w:t>
      </w:r>
      <w:r>
        <w:rPr>
          <w:rFonts w:hint="eastAsia"/>
          <w:b/>
          <w:bCs/>
          <w:sz w:val="21"/>
          <w:szCs w:val="21"/>
        </w:rPr>
        <w:t>贬谪臣下、褒美君王</w:t>
      </w:r>
      <w:r>
        <w:rPr>
          <w:rFonts w:hint="eastAsia"/>
          <w:sz w:val="21"/>
          <w:szCs w:val="21"/>
        </w:rPr>
        <w:t>的保卫江山的封建传统，至今还主导着中国的政治、宣传、教育和文艺舞台。</w:t>
      </w:r>
      <w:r>
        <w:rPr>
          <w:sz w:val="21"/>
          <w:szCs w:val="21"/>
        </w:rPr>
        <w:t>这是对历史的戏弄、玷污和犯罪</w:t>
      </w:r>
      <w:r>
        <w:rPr>
          <w:rFonts w:hint="eastAsia"/>
          <w:sz w:val="21"/>
          <w:szCs w:val="21"/>
        </w:rPr>
        <w:t>！</w:t>
      </w:r>
    </w:p>
    <w:p>
      <w:pPr>
        <w:pStyle w:val="2"/>
        <w:spacing w:before="0" w:beforeAutospacing="0" w:after="0" w:afterAutospacing="0"/>
        <w:ind w:firstLine="420" w:firstLineChars="200"/>
        <w:rPr>
          <w:rFonts w:hint="eastAsia"/>
          <w:sz w:val="21"/>
          <w:szCs w:val="21"/>
        </w:rPr>
      </w:pPr>
      <w:r>
        <w:rPr>
          <w:sz w:val="21"/>
          <w:szCs w:val="21"/>
        </w:rPr>
        <w:br w:type="textWrapping"/>
      </w:r>
      <w:r>
        <w:rPr>
          <w:sz w:val="21"/>
          <w:szCs w:val="21"/>
        </w:rPr>
        <w:t>  </w:t>
      </w:r>
      <w:r>
        <w:rPr>
          <w:rFonts w:hint="eastAsia"/>
          <w:sz w:val="21"/>
          <w:szCs w:val="21"/>
        </w:rPr>
        <w:t>清算毛泽东对中国人民犯下的滔天罪行，就要打破他对无产阶级的垄断。马列主义的无产阶级专政理论，是权力拜物教理论，说到底，是打着无产阶级旗号夺取和保卫权力的理论。到了1957年，“无产阶级”同“人民”合二而一，成了无产阶级专政的符号；而所谓的无产阶级专政，也成了强奸无产阶级和人民的符号。历史证明，不经投票，毛泽东的中共便自封为95%以上人民的代表，并赋于“人民”以新的内涵：“</w:t>
      </w:r>
      <w:r>
        <w:rPr>
          <w:rFonts w:hint="eastAsia"/>
          <w:b/>
          <w:bCs/>
          <w:sz w:val="21"/>
          <w:szCs w:val="21"/>
        </w:rPr>
        <w:t>在现阶段,在建设社会主义的时期,一切赞成、拥护和参加社会主义建设事业的阶级、阶层和社会集团,都属于人民的范围；一切反抗社会主义革命和敌视、破坏社会主义建设的社会势力和社会集团,都是人民的敌人</w:t>
      </w:r>
      <w:r>
        <w:rPr>
          <w:rFonts w:hint="eastAsia"/>
          <w:sz w:val="21"/>
          <w:szCs w:val="21"/>
        </w:rPr>
        <w:t>。”这样，毛泽东便把他和中共各级官僚特权阶级等统治者，囊括在“人民”或“无产阶级”之内，与其相左的异己者、持不同政见者乃至持中间立场的老百姓，不经调查，便知其为5%，都被他驱赶出“人民”或“无产阶级”范围，钦定为“阶级敌人”，或曰“反动派”、“反革命分子”等等。由此推见，毛氏所谓的“人民当家做主”，囊括在“人民”中的统治者，便当仁不让地“当家做主”；毛氏所谓的“为人民服务”，囊括在“人民”中的官僚特权阶级，便又当仁不让地接受“人民服务”。因此，本书要为“人民”一词正名：“人民”是泛指区别于政府官员的工、农、兵、学、商、文、宗教和居民等普通民众，或曰老百姓；无产阶级则是失去了一切生产资料已变成</w:t>
      </w:r>
      <w:r>
        <w:rPr>
          <w:rFonts w:hint="eastAsia"/>
          <w:color w:val="000000"/>
          <w:sz w:val="21"/>
          <w:szCs w:val="21"/>
        </w:rPr>
        <w:t>备</w:t>
      </w:r>
      <w:r>
        <w:rPr>
          <w:rFonts w:hint="eastAsia"/>
          <w:sz w:val="21"/>
          <w:szCs w:val="21"/>
        </w:rPr>
        <w:t>受雇主和官僚特权阶级盘剝、奴役的老百姓。本书的“人民”称谓，与毛氏强加给“人民”一词的内涵绝然不同。</w:t>
      </w:r>
    </w:p>
    <w:p>
      <w:pPr>
        <w:pStyle w:val="2"/>
        <w:spacing w:before="0" w:beforeAutospacing="0" w:after="0" w:afterAutospacing="0"/>
        <w:ind w:firstLine="420" w:firstLineChars="200"/>
        <w:rPr>
          <w:rFonts w:hint="eastAsia"/>
          <w:sz w:val="21"/>
          <w:szCs w:val="21"/>
        </w:rPr>
      </w:pPr>
    </w:p>
    <w:p>
      <w:pPr>
        <w:pStyle w:val="2"/>
        <w:spacing w:before="0" w:beforeAutospacing="0" w:after="0" w:afterAutospacing="0"/>
        <w:ind w:firstLine="420" w:firstLineChars="200"/>
        <w:rPr>
          <w:rFonts w:hint="eastAsia" w:ascii="楷体_GB2312" w:hAnsi="楷体_GB2312" w:eastAsia="楷体_GB2312" w:cs="楷体_GB2312"/>
          <w:bCs/>
          <w:sz w:val="21"/>
          <w:szCs w:val="21"/>
        </w:rPr>
      </w:pPr>
      <w:r>
        <w:rPr>
          <w:rFonts w:hint="eastAsia"/>
          <w:sz w:val="21"/>
          <w:szCs w:val="21"/>
        </w:rPr>
        <w:t>当毛泽东代表95%以上“人民”发动无产阶级文化大革命时，笔者同绝大多数老百姓一样，被迫身陷于浩劫之中；浩劫中历险和目睹的各种事件，至今还历历在目。当研究了散落于社会上少部分很不完整的资料，以及研究了被官方批准出版的部分个人著作后，笔者认为：</w:t>
      </w:r>
    </w:p>
    <w:p>
      <w:pPr>
        <w:pStyle w:val="2"/>
        <w:spacing w:before="0" w:beforeAutospacing="0" w:after="0" w:afterAutospacing="0"/>
        <w:ind w:firstLine="420" w:firstLineChars="200"/>
        <w:rPr>
          <w:rFonts w:hint="eastAsia" w:ascii="楷体_GB2312" w:hAnsi="楷体_GB2312" w:eastAsia="楷体_GB2312" w:cs="楷体_GB2312"/>
          <w:bCs/>
          <w:sz w:val="21"/>
          <w:szCs w:val="21"/>
        </w:rPr>
      </w:pPr>
    </w:p>
    <w:p>
      <w:pPr>
        <w:pStyle w:val="2"/>
        <w:spacing w:before="0" w:beforeAutospacing="0" w:after="0" w:afterAutospacing="0"/>
        <w:ind w:firstLine="420" w:firstLineChars="200"/>
        <w:rPr>
          <w:rFonts w:hint="eastAsia" w:cs="楷体_GB2312"/>
          <w:bCs/>
          <w:sz w:val="21"/>
          <w:szCs w:val="21"/>
        </w:rPr>
      </w:pPr>
      <w:r>
        <w:rPr>
          <w:rFonts w:hint="eastAsia" w:cs="楷体_GB2312"/>
          <w:bCs/>
          <w:sz w:val="21"/>
          <w:szCs w:val="21"/>
        </w:rPr>
        <w:t>无产阶级专政理论是权力拜物教理论，它使谙练帝王厚黑权术的毛泽东个人权欲恶性膨胀，从而使他能够利用无产阶级专政、社会主义革命和“人民”名义，疯狂地、无法无天地排斥异己、镇压反对派和屠戮无辜者。</w:t>
      </w:r>
    </w:p>
    <w:p>
      <w:pPr>
        <w:pStyle w:val="2"/>
        <w:spacing w:before="0" w:beforeAutospacing="0" w:after="0" w:afterAutospacing="0"/>
        <w:ind w:firstLine="420" w:firstLineChars="200"/>
        <w:rPr>
          <w:rFonts w:hint="eastAsia" w:cs="楷体_GB2312"/>
          <w:bCs/>
          <w:sz w:val="21"/>
          <w:szCs w:val="21"/>
        </w:rPr>
      </w:pPr>
      <w:r>
        <w:rPr>
          <w:rFonts w:hint="eastAsia" w:cs="楷体_GB2312"/>
          <w:bCs/>
          <w:sz w:val="21"/>
          <w:szCs w:val="21"/>
        </w:rPr>
        <w:t>在“人民”、阶级斗争和党的领导即无产阶级专政理论熏陶下，中国固有的封建忠君文化进一步发展，人质情结即斯德哥尔摩综合症</w:t>
      </w:r>
      <w:bookmarkStart w:id="5" w:name="前言文中（6）"/>
      <w:bookmarkEnd w:id="5"/>
      <w:r>
        <w:rPr>
          <w:rFonts w:hint="eastAsia" w:cs="楷体_GB2312"/>
          <w:bCs/>
          <w:sz w:val="21"/>
          <w:szCs w:val="21"/>
        </w:rPr>
        <w:t>（</w:t>
      </w:r>
      <w:r>
        <w:rPr>
          <w:rFonts w:hint="eastAsia" w:cs="楷体_GB2312"/>
          <w:bCs/>
          <w:sz w:val="21"/>
          <w:szCs w:val="21"/>
          <w:lang w:val="en-US" w:eastAsia="zh-CN"/>
        </w:rPr>
        <w:t>6</w:t>
      </w:r>
      <w:r>
        <w:rPr>
          <w:rFonts w:hint="eastAsia" w:cs="楷体_GB2312"/>
          <w:bCs/>
          <w:sz w:val="21"/>
          <w:szCs w:val="21"/>
        </w:rPr>
        <w:t>）进一步发酵，</w:t>
      </w:r>
      <w:r>
        <w:rPr>
          <w:rFonts w:hint="eastAsia" w:cs="楷体_GB2312"/>
          <w:sz w:val="21"/>
          <w:szCs w:val="21"/>
        </w:rPr>
        <w:t>一代共产党人</w:t>
      </w:r>
      <w:r>
        <w:rPr>
          <w:rFonts w:hint="eastAsia" w:cs="楷体_GB2312"/>
          <w:bCs/>
          <w:sz w:val="21"/>
          <w:szCs w:val="21"/>
        </w:rPr>
        <w:t>为了尽忠</w:t>
      </w:r>
      <w:r>
        <w:rPr>
          <w:rFonts w:hint="eastAsia" w:cs="楷体_GB2312"/>
          <w:sz w:val="21"/>
          <w:szCs w:val="21"/>
        </w:rPr>
        <w:t>、</w:t>
      </w:r>
      <w:r>
        <w:rPr>
          <w:rFonts w:hint="eastAsia" w:cs="楷体_GB2312"/>
          <w:bCs/>
          <w:sz w:val="21"/>
          <w:szCs w:val="21"/>
        </w:rPr>
        <w:t>一代臣民为了表忠，他们争先恐后为树立毛泽东的绝对权威呕心沥血，自愿或违心地自残、相残，更有甚者，甘愿为毛虎作伥、当枪使、充炮灰，到头来虽惨不忍睹地成为毛泽东坐鼎江山的祭品，也在所不辞。</w:t>
      </w:r>
    </w:p>
    <w:p>
      <w:pPr>
        <w:pStyle w:val="2"/>
        <w:spacing w:before="0" w:beforeAutospacing="0" w:after="0" w:afterAutospacing="0"/>
        <w:ind w:firstLine="420" w:firstLineChars="200"/>
        <w:rPr>
          <w:rFonts w:hint="eastAsia" w:cs="楷体_GB2312"/>
          <w:bCs/>
          <w:sz w:val="21"/>
          <w:szCs w:val="21"/>
        </w:rPr>
      </w:pPr>
      <w:r>
        <w:rPr>
          <w:rFonts w:hint="eastAsia" w:cs="楷体_GB2312"/>
          <w:bCs/>
          <w:sz w:val="21"/>
          <w:szCs w:val="21"/>
        </w:rPr>
        <w:t>从毛泽东有计划、有步骤地打倒刘少奇、林彪和拖死周恩来、到最后想打倒而没能打倒邓小平的</w:t>
      </w:r>
      <w:r>
        <w:rPr>
          <w:rFonts w:hint="eastAsia" w:cs="楷体_GB2312"/>
          <w:b/>
          <w:sz w:val="21"/>
          <w:szCs w:val="21"/>
        </w:rPr>
        <w:t>火并</w:t>
      </w:r>
      <w:r>
        <w:rPr>
          <w:rFonts w:hint="eastAsia" w:cs="楷体_GB2312"/>
          <w:bCs/>
          <w:sz w:val="21"/>
          <w:szCs w:val="21"/>
        </w:rPr>
        <w:t>中，在</w:t>
      </w:r>
      <w:r>
        <w:rPr>
          <w:rFonts w:hint="eastAsia" w:cs="楷体_GB2312"/>
          <w:sz w:val="21"/>
          <w:szCs w:val="21"/>
        </w:rPr>
        <w:t>包括那些罹难的共产党员在内的中国共产党人集体犯罪下，</w:t>
      </w:r>
      <w:r>
        <w:rPr>
          <w:rFonts w:hint="eastAsia" w:cs="楷体_GB2312"/>
          <w:bCs/>
          <w:sz w:val="21"/>
          <w:szCs w:val="21"/>
        </w:rPr>
        <w:t>中国老百姓特别是那些毫无权利的弱势者和那些面对暴政威武不屈的先知先觉的义士们，他们在贫病交迫下，在一波接一波的红色恐怖中，</w:t>
      </w:r>
      <w:r>
        <w:rPr>
          <w:rFonts w:hint="eastAsia" w:cs="楷体"/>
          <w:color w:val="000000"/>
          <w:sz w:val="21"/>
          <w:szCs w:val="21"/>
        </w:rPr>
        <w:t>备</w:t>
      </w:r>
      <w:r>
        <w:rPr>
          <w:rFonts w:hint="eastAsia" w:cs="楷体_GB2312"/>
          <w:bCs/>
          <w:sz w:val="21"/>
          <w:szCs w:val="21"/>
        </w:rPr>
        <w:t>受煎熬、欺凌、蹂躏和屠戮，为“君臣”之间的争斗从而蔓延致“臣民”之间的争斗，付出了惨痛的、血淋淋的代价。</w:t>
      </w:r>
    </w:p>
    <w:p>
      <w:pPr>
        <w:pStyle w:val="2"/>
        <w:spacing w:before="0" w:beforeAutospacing="0" w:after="0" w:afterAutospacing="0"/>
        <w:ind w:firstLine="420" w:firstLineChars="200"/>
        <w:rPr>
          <w:rFonts w:hint="eastAsia" w:ascii="楷体_GB2312" w:eastAsia="楷体_GB2312"/>
          <w:sz w:val="21"/>
          <w:szCs w:val="21"/>
        </w:rPr>
      </w:pPr>
    </w:p>
    <w:p>
      <w:pPr>
        <w:pStyle w:val="2"/>
        <w:spacing w:before="0" w:beforeAutospacing="0" w:after="0" w:afterAutospacing="0"/>
        <w:ind w:firstLine="420" w:firstLineChars="200"/>
        <w:rPr>
          <w:rFonts w:hint="eastAsia"/>
          <w:bCs/>
          <w:sz w:val="21"/>
          <w:szCs w:val="21"/>
        </w:rPr>
      </w:pPr>
      <w:r>
        <w:rPr>
          <w:rFonts w:hint="eastAsia" w:ascii="楷体_GB2312"/>
          <w:bCs/>
          <w:sz w:val="21"/>
          <w:szCs w:val="21"/>
        </w:rPr>
        <w:t>因此，无产阶级</w:t>
      </w:r>
      <w:r>
        <w:rPr>
          <w:rFonts w:hint="eastAsia" w:ascii="楷体_GB2312"/>
          <w:sz w:val="21"/>
          <w:szCs w:val="21"/>
        </w:rPr>
        <w:t>文化大革命的历史，是一部无产阶级专政导致权力失衡因而引发权力重新分配的历史，亦即是一部毛泽东与中共其他领导人争权夺利的</w:t>
      </w:r>
      <w:r>
        <w:rPr>
          <w:rFonts w:hint="eastAsia" w:ascii="楷体_GB2312"/>
          <w:b/>
          <w:bCs/>
          <w:sz w:val="21"/>
          <w:szCs w:val="21"/>
        </w:rPr>
        <w:t>内讧</w:t>
      </w:r>
      <w:r>
        <w:rPr>
          <w:rFonts w:hint="eastAsia" w:ascii="楷体_GB2312"/>
          <w:sz w:val="21"/>
          <w:szCs w:val="21"/>
        </w:rPr>
        <w:t>史：文革之始，自封为“无产阶级”的左派，镇压右派，左派上台；文革之末，以“人民”自居的右派，发动宫廷政变，击败左派，右派掌权。在中共左、右两派激烈</w:t>
      </w:r>
      <w:r>
        <w:rPr>
          <w:rFonts w:hint="eastAsia" w:ascii="楷体_GB2312"/>
          <w:b/>
          <w:bCs/>
          <w:sz w:val="21"/>
          <w:szCs w:val="21"/>
        </w:rPr>
        <w:t>火并</w:t>
      </w:r>
      <w:r>
        <w:rPr>
          <w:rFonts w:hint="eastAsia" w:ascii="楷体_GB2312"/>
          <w:sz w:val="21"/>
          <w:szCs w:val="21"/>
        </w:rPr>
        <w:t>中，</w:t>
      </w:r>
      <w:r>
        <w:rPr>
          <w:rFonts w:hint="eastAsia"/>
          <w:sz w:val="21"/>
          <w:szCs w:val="21"/>
        </w:rPr>
        <w:t>中国老百姓</w:t>
      </w:r>
      <w:r>
        <w:rPr>
          <w:rFonts w:hint="eastAsia"/>
          <w:bCs/>
          <w:sz w:val="21"/>
          <w:szCs w:val="21"/>
        </w:rPr>
        <w:t>在“舆论一律”的洗脑下，许多人在为毛泽东的“继续</w:t>
      </w:r>
      <w:r>
        <w:rPr>
          <w:rFonts w:hint="eastAsia"/>
          <w:sz w:val="21"/>
          <w:szCs w:val="21"/>
        </w:rPr>
        <w:t>革命</w:t>
      </w:r>
      <w:r>
        <w:rPr>
          <w:rFonts w:hint="eastAsia"/>
          <w:bCs/>
          <w:sz w:val="21"/>
          <w:szCs w:val="21"/>
        </w:rPr>
        <w:t>”摇旗呐喊中，有</w:t>
      </w:r>
      <w:r>
        <w:rPr>
          <w:rFonts w:hint="eastAsia"/>
          <w:sz w:val="21"/>
          <w:szCs w:val="21"/>
        </w:rPr>
        <w:t>两三百万人丧命</w:t>
      </w:r>
      <w:r>
        <w:rPr>
          <w:rFonts w:hint="eastAsia" w:ascii="楷体_GB2312"/>
          <w:sz w:val="21"/>
          <w:szCs w:val="21"/>
        </w:rPr>
        <w:t>，一千多万人致伤、致残，亿万多人受到株连、迫害，国民经济也因而倒退到了崩溃的边缘。——</w:t>
      </w:r>
      <w:r>
        <w:rPr>
          <w:rFonts w:hint="eastAsia" w:ascii="楷体_GB2312"/>
          <w:b/>
          <w:sz w:val="21"/>
          <w:szCs w:val="21"/>
        </w:rPr>
        <w:t>这就是</w:t>
      </w:r>
      <w:r>
        <w:rPr>
          <w:rFonts w:hint="eastAsia" w:ascii="楷体_GB2312"/>
          <w:b/>
          <w:bCs/>
          <w:sz w:val="21"/>
          <w:szCs w:val="21"/>
        </w:rPr>
        <w:t>无产阶级</w:t>
      </w:r>
      <w:r>
        <w:rPr>
          <w:rFonts w:hint="eastAsia" w:ascii="楷体_GB2312"/>
          <w:b/>
          <w:sz w:val="21"/>
          <w:szCs w:val="21"/>
        </w:rPr>
        <w:t>文化大革命的全部历史</w:t>
      </w:r>
      <w:r>
        <w:rPr>
          <w:rFonts w:hint="eastAsia" w:ascii="楷体_GB2312"/>
          <w:sz w:val="21"/>
          <w:szCs w:val="21"/>
        </w:rPr>
        <w:t>！</w:t>
      </w:r>
      <w:r>
        <w:rPr>
          <w:rFonts w:hint="eastAsia"/>
          <w:bCs/>
          <w:sz w:val="21"/>
          <w:szCs w:val="21"/>
        </w:rPr>
        <w:t>正是：</w:t>
      </w:r>
    </w:p>
    <w:p>
      <w:pPr>
        <w:pStyle w:val="2"/>
        <w:spacing w:before="0" w:beforeAutospacing="0" w:after="0" w:afterAutospacing="0"/>
        <w:ind w:firstLine="420" w:firstLineChars="200"/>
        <w:rPr>
          <w:rFonts w:hint="eastAsia"/>
          <w:bCs/>
          <w:sz w:val="21"/>
          <w:szCs w:val="21"/>
        </w:rPr>
      </w:pPr>
    </w:p>
    <w:p>
      <w:pPr>
        <w:pStyle w:val="2"/>
        <w:spacing w:before="0" w:beforeAutospacing="0" w:after="0" w:afterAutospacing="0"/>
        <w:ind w:firstLine="422" w:firstLineChars="200"/>
        <w:rPr>
          <w:rFonts w:hint="eastAsia" w:ascii="楷体_GB2312" w:eastAsia="楷体_GB2312"/>
          <w:b/>
          <w:sz w:val="21"/>
          <w:szCs w:val="21"/>
        </w:rPr>
      </w:pPr>
      <w:r>
        <w:rPr>
          <w:rFonts w:hint="eastAsia" w:ascii="楷体_GB2312"/>
          <w:b/>
          <w:sz w:val="21"/>
          <w:szCs w:val="21"/>
        </w:rPr>
        <w:t>毛泽东挟私夺权，老百姓蒙昧丧生</w:t>
      </w:r>
      <w:r>
        <w:rPr>
          <w:rFonts w:hint="eastAsia"/>
          <w:b/>
          <w:sz w:val="21"/>
          <w:szCs w:val="21"/>
        </w:rPr>
        <w:t>！</w:t>
      </w:r>
    </w:p>
    <w:p>
      <w:pPr>
        <w:pStyle w:val="2"/>
        <w:spacing w:before="0" w:beforeAutospacing="0" w:after="0" w:afterAutospacing="0"/>
        <w:ind w:firstLine="420" w:firstLineChars="200"/>
        <w:rPr>
          <w:rFonts w:hint="eastAsia"/>
          <w:bCs/>
          <w:sz w:val="21"/>
          <w:szCs w:val="21"/>
        </w:rPr>
      </w:pPr>
    </w:p>
    <w:p>
      <w:pPr>
        <w:pStyle w:val="2"/>
        <w:spacing w:before="0" w:beforeAutospacing="0" w:after="0" w:afterAutospacing="0"/>
        <w:ind w:firstLine="420" w:firstLineChars="200"/>
        <w:rPr>
          <w:rFonts w:hint="eastAsia"/>
          <w:bCs/>
          <w:sz w:val="21"/>
          <w:szCs w:val="21"/>
        </w:rPr>
      </w:pPr>
      <w:r>
        <w:rPr>
          <w:rFonts w:hint="eastAsia"/>
          <w:bCs/>
          <w:sz w:val="21"/>
          <w:szCs w:val="21"/>
        </w:rPr>
        <w:t>马列主义的无产阶级专政理论所造成的浩劫，是共产党人集体犯罪的结果：他们只认其功，否认其罪。</w:t>
      </w:r>
      <w:r>
        <w:rPr>
          <w:rFonts w:hint="eastAsia"/>
          <w:sz w:val="21"/>
          <w:szCs w:val="21"/>
        </w:rPr>
        <w:t>1998年，在列宁主义的故乡，时任俄罗斯总统的</w:t>
      </w:r>
      <w:r>
        <w:rPr>
          <w:rFonts w:hint="eastAsia"/>
          <w:b/>
          <w:bCs/>
          <w:sz w:val="21"/>
          <w:szCs w:val="21"/>
        </w:rPr>
        <w:t>叶利钦</w:t>
      </w:r>
      <w:r>
        <w:rPr>
          <w:rFonts w:hint="eastAsia"/>
          <w:sz w:val="21"/>
          <w:szCs w:val="21"/>
        </w:rPr>
        <w:t>，在为列宁下令惨杀的尼古拉二世及子女的安葬仪式上说：“</w:t>
      </w:r>
      <w:r>
        <w:rPr>
          <w:rFonts w:hint="eastAsia"/>
          <w:b/>
          <w:sz w:val="21"/>
          <w:szCs w:val="21"/>
        </w:rPr>
        <w:t>多年以来，我们一直隐瞒着这起令人毛骨悚然的罪行。但是应该说出真相，叶卡特琳堡的这桩迫害案成了我国历史上最耻辱的一页。我们安葬遭到无辜枪杀的人，是为了替我们的先人赎罪。固然，直接行凶者是罪人，几十年里为这桩血案辩护的人也是罪人。我们大家都是罪人</w:t>
      </w:r>
      <w:r>
        <w:rPr>
          <w:rFonts w:hint="eastAsia"/>
          <w:sz w:val="21"/>
          <w:szCs w:val="21"/>
        </w:rPr>
        <w:t>。”遗憾的是，继承马列主义的中共各级当权派，至今没见一个人为过去的杀戮忏悔。</w:t>
      </w:r>
    </w:p>
    <w:p>
      <w:pPr>
        <w:pStyle w:val="2"/>
        <w:spacing w:before="0" w:beforeAutospacing="0" w:after="0" w:afterAutospacing="0"/>
        <w:rPr>
          <w:rFonts w:hint="eastAsia"/>
          <w:sz w:val="21"/>
          <w:szCs w:val="21"/>
        </w:rPr>
      </w:pPr>
      <w:r>
        <w:rPr>
          <w:rFonts w:hint="eastAsia"/>
          <w:bCs/>
          <w:sz w:val="21"/>
          <w:szCs w:val="21"/>
        </w:rPr>
        <w:t xml:space="preserve"> </w:t>
      </w:r>
    </w:p>
    <w:p>
      <w:pPr>
        <w:pStyle w:val="2"/>
        <w:spacing w:before="0" w:beforeAutospacing="0" w:after="0" w:afterAutospacing="0"/>
        <w:ind w:firstLine="420" w:firstLineChars="200"/>
        <w:rPr>
          <w:rFonts w:hint="eastAsia"/>
          <w:sz w:val="21"/>
          <w:szCs w:val="21"/>
        </w:rPr>
      </w:pPr>
      <w:r>
        <w:rPr>
          <w:rFonts w:hint="eastAsia"/>
          <w:sz w:val="21"/>
          <w:szCs w:val="21"/>
        </w:rPr>
        <w:t>产自于西方的马列主义与中国毛泽东思想相结合的马列毛主义，是权力拜物教文化，也就是以弱肉强食的丛林法则与美好的均富理想相搀合的乌托邦共产主义，它的灵魂，则是无产阶级专政理论。马克思主义在他的故乡德国和产地英国，早已被那里的人民所唾弃，因而使那里变成了自由主义的发祥地；列宁主义产地苏联，在二十世纪五十年代，也改变了颜色，被毛斥为修正主义。（</w:t>
      </w:r>
      <w:r>
        <w:rPr>
          <w:rFonts w:hint="eastAsia" w:cs="楷体"/>
          <w:sz w:val="21"/>
          <w:szCs w:val="21"/>
        </w:rPr>
        <w:t>到了九十年代初，苏联修正主义者，纷纷抛弃马列的无产阶级专政理论，把俄共变成为自由竞选的在野党。</w:t>
      </w:r>
      <w:r>
        <w:rPr>
          <w:rFonts w:hint="eastAsia"/>
          <w:sz w:val="21"/>
          <w:szCs w:val="21"/>
        </w:rPr>
        <w:t>）但这个早已被西方唾弃的理论，在中共和毛泽东手里，却变成了香饽饽，被他们崇拜得走火入魔。在他们的“科学”包装下，乌托邦共产主义及其灵魂无产阶级专政理论的两个主要特征，强烈地表现了出来：“</w:t>
      </w:r>
      <w:r>
        <w:rPr>
          <w:rFonts w:hint="eastAsia"/>
          <w:b/>
          <w:bCs/>
          <w:sz w:val="21"/>
          <w:szCs w:val="21"/>
        </w:rPr>
        <w:t>暴力崇拜</w:t>
      </w:r>
      <w:r>
        <w:rPr>
          <w:rFonts w:hint="eastAsia"/>
          <w:sz w:val="21"/>
          <w:szCs w:val="21"/>
        </w:rPr>
        <w:t>”和“</w:t>
      </w:r>
      <w:r>
        <w:rPr>
          <w:rFonts w:hint="eastAsia"/>
          <w:b/>
          <w:bCs/>
          <w:sz w:val="21"/>
          <w:szCs w:val="21"/>
        </w:rPr>
        <w:t>目的崇拜</w:t>
      </w:r>
      <w:r>
        <w:rPr>
          <w:rFonts w:hint="eastAsia"/>
          <w:sz w:val="21"/>
          <w:szCs w:val="21"/>
        </w:rPr>
        <w:t>”。马克思说：“</w:t>
      </w:r>
      <w:r>
        <w:rPr>
          <w:rFonts w:hint="eastAsia"/>
          <w:b/>
          <w:sz w:val="21"/>
          <w:szCs w:val="21"/>
        </w:rPr>
        <w:t>共产党人不屑于隐蔽自己的观点和意图。他们公开宣布：他们的目的只有用暴力推翻全部现存的社会制度才能达到</w:t>
      </w:r>
      <w:r>
        <w:rPr>
          <w:rFonts w:hint="eastAsia"/>
          <w:color w:val="0000FF"/>
          <w:sz w:val="21"/>
          <w:szCs w:val="21"/>
        </w:rPr>
        <w:t>。</w:t>
      </w:r>
      <w:r>
        <w:rPr>
          <w:rFonts w:hint="eastAsia"/>
          <w:sz w:val="21"/>
          <w:szCs w:val="21"/>
        </w:rPr>
        <w:t>”恩格斯说：“</w:t>
      </w:r>
      <w:r>
        <w:rPr>
          <w:rFonts w:hint="eastAsia"/>
          <w:b/>
          <w:sz w:val="21"/>
          <w:szCs w:val="21"/>
        </w:rPr>
        <w:t>革命就是一部分人用枪杆、刺刀、大炮，即用非常权威的手段强迫另一部分人接受自己的意志</w:t>
      </w:r>
      <w:r>
        <w:rPr>
          <w:rFonts w:hint="eastAsia"/>
          <w:sz w:val="21"/>
          <w:szCs w:val="21"/>
        </w:rPr>
        <w:t>。”列宁说：“</w:t>
      </w:r>
      <w:r>
        <w:rPr>
          <w:rFonts w:hint="eastAsia"/>
          <w:b/>
          <w:sz w:val="21"/>
          <w:szCs w:val="21"/>
        </w:rPr>
        <w:t>暴力比100次辩论更有效</w:t>
      </w:r>
      <w:r>
        <w:rPr>
          <w:rFonts w:hint="eastAsia"/>
          <w:color w:val="0000FF"/>
          <w:sz w:val="21"/>
          <w:szCs w:val="21"/>
        </w:rPr>
        <w:t>。</w:t>
      </w:r>
      <w:r>
        <w:rPr>
          <w:rFonts w:hint="eastAsia"/>
          <w:sz w:val="21"/>
          <w:szCs w:val="21"/>
        </w:rPr>
        <w:t>”因而毛泽东说：“</w:t>
      </w:r>
      <w:r>
        <w:rPr>
          <w:rFonts w:hint="eastAsia"/>
          <w:b/>
          <w:sz w:val="21"/>
          <w:szCs w:val="21"/>
        </w:rPr>
        <w:t>枪杆子里面出政权。</w:t>
      </w:r>
      <w:r>
        <w:rPr>
          <w:rFonts w:hint="eastAsia"/>
          <w:sz w:val="21"/>
          <w:szCs w:val="21"/>
        </w:rPr>
        <w:t>”“</w:t>
      </w:r>
      <w:r>
        <w:rPr>
          <w:rFonts w:hint="eastAsia"/>
          <w:b/>
          <w:sz w:val="21"/>
          <w:szCs w:val="21"/>
        </w:rPr>
        <w:t>政权就是镇压之权。</w:t>
      </w:r>
      <w:r>
        <w:rPr>
          <w:rFonts w:hint="eastAsia"/>
          <w:sz w:val="21"/>
          <w:szCs w:val="21"/>
        </w:rPr>
        <w:t>”继而邓小平说（网传待查）：“</w:t>
      </w:r>
      <w:r>
        <w:rPr>
          <w:rFonts w:hint="eastAsia"/>
          <w:b/>
          <w:sz w:val="21"/>
          <w:szCs w:val="21"/>
        </w:rPr>
        <w:t>杀200人，保20年稳定。</w:t>
      </w:r>
      <w:r>
        <w:rPr>
          <w:rFonts w:hint="eastAsia"/>
          <w:sz w:val="21"/>
          <w:szCs w:val="21"/>
        </w:rPr>
        <w:t>”“</w:t>
      </w:r>
      <w:r>
        <w:rPr>
          <w:rFonts w:hint="eastAsia"/>
          <w:b/>
          <w:sz w:val="21"/>
          <w:szCs w:val="21"/>
        </w:rPr>
        <w:t>学生娃不听话，一个机枪连就解决了。</w:t>
      </w:r>
      <w:r>
        <w:rPr>
          <w:rFonts w:hint="eastAsia"/>
          <w:sz w:val="21"/>
          <w:szCs w:val="21"/>
        </w:rPr>
        <w:t>”等等，就是“暴力崇拜”的吼叫。“目的崇拜”就是“成王败寇”。“罪恶导师”马基雅维里说：“</w:t>
      </w:r>
      <w:r>
        <w:rPr>
          <w:rFonts w:hint="eastAsia"/>
          <w:b/>
          <w:sz w:val="21"/>
          <w:szCs w:val="21"/>
        </w:rPr>
        <w:t>目的总是证明手段正确。</w:t>
      </w:r>
      <w:r>
        <w:rPr>
          <w:rFonts w:hint="eastAsia"/>
          <w:sz w:val="21"/>
          <w:szCs w:val="21"/>
        </w:rPr>
        <w:t>”普列汉诺夫谴责他的学生列宁，为了胜利“</w:t>
      </w:r>
      <w:r>
        <w:rPr>
          <w:rFonts w:hint="eastAsia"/>
          <w:b/>
          <w:sz w:val="21"/>
          <w:szCs w:val="21"/>
        </w:rPr>
        <w:t>甚至可以和魔鬼结盟。</w:t>
      </w:r>
      <w:r>
        <w:rPr>
          <w:rFonts w:hint="eastAsia"/>
          <w:sz w:val="21"/>
          <w:szCs w:val="21"/>
        </w:rPr>
        <w:t>”斯大林对毛泽东说：“</w:t>
      </w:r>
      <w:r>
        <w:rPr>
          <w:rFonts w:hint="eastAsia"/>
          <w:b/>
          <w:sz w:val="21"/>
          <w:szCs w:val="21"/>
        </w:rPr>
        <w:t>胜利者不会受责备。</w:t>
      </w:r>
      <w:r>
        <w:rPr>
          <w:rFonts w:hint="eastAsia"/>
          <w:sz w:val="21"/>
          <w:szCs w:val="21"/>
        </w:rPr>
        <w:t>”因此，打着虚幻飘渺的乌托邦共产主义——“共产主义天堂”理想主义旗号的革命者，只要胜利了，他们的任何谎言、任何妖魔化敌人的卑劣手段，都是革命者的最佳选择，都应加以美化包装，任何批评、责备，都是对革命的“反动”。这就是二十世纪的世界造成一亿多人非正常死亡的共产党人的无产阶级专政理论。在中国，这种崇拜丛林法则的理论，发展到文化大革命，已演变成马列加秦始皇主义，或曰马列毛主义。</w:t>
      </w:r>
    </w:p>
    <w:p>
      <w:pPr>
        <w:pStyle w:val="2"/>
        <w:spacing w:before="0" w:beforeAutospacing="0" w:after="0" w:afterAutospacing="0"/>
        <w:rPr>
          <w:rFonts w:hint="eastAsia"/>
          <w:sz w:val="21"/>
          <w:szCs w:val="21"/>
        </w:rPr>
      </w:pPr>
    </w:p>
    <w:p>
      <w:pPr>
        <w:pStyle w:val="2"/>
        <w:spacing w:before="0" w:beforeAutospacing="0" w:after="0" w:afterAutospacing="0"/>
        <w:ind w:firstLine="420" w:firstLineChars="200"/>
        <w:rPr>
          <w:rFonts w:hint="eastAsia"/>
          <w:sz w:val="21"/>
          <w:szCs w:val="21"/>
        </w:rPr>
      </w:pPr>
      <w:r>
        <w:rPr>
          <w:rFonts w:hint="eastAsia"/>
          <w:sz w:val="21"/>
          <w:szCs w:val="21"/>
        </w:rPr>
        <w:t>所谓无产阶级文化大革命，实质上是一场颠覆华夏文明、挑战普世价值的丛林赤色文化大革命，或曰</w:t>
      </w:r>
      <w:r>
        <w:rPr>
          <w:rFonts w:hint="eastAsia"/>
          <w:b/>
          <w:bCs/>
          <w:sz w:val="21"/>
          <w:szCs w:val="21"/>
        </w:rPr>
        <w:t>赤化革命、痞子革命</w:t>
      </w:r>
      <w:r>
        <w:rPr>
          <w:rFonts w:hint="eastAsia"/>
          <w:sz w:val="21"/>
          <w:szCs w:val="21"/>
        </w:rPr>
        <w:t>。从广义上来说，赤化革命从中共诞生之日起已经开始，</w:t>
      </w:r>
      <w:r>
        <w:rPr>
          <w:rFonts w:hint="eastAsia"/>
          <w:color w:val="000000"/>
          <w:sz w:val="21"/>
          <w:szCs w:val="21"/>
        </w:rPr>
        <w:t>迄</w:t>
      </w:r>
      <w:r>
        <w:rPr>
          <w:rFonts w:hint="eastAsia"/>
          <w:sz w:val="21"/>
          <w:szCs w:val="21"/>
        </w:rPr>
        <w:t>今尚未终止；从狭义上来说，无产阶级文化大革命是赤化革命的一部分，从毛泽东利用中共组织下令实施《五一六通知》起，到毛泽东死为止。本书评说的重点是狭义上的文革。这种乌托邦共产文化的存在和发展，必然导致制衡缺失、权力腐败，诚信式微，道德沦丧，从而为中华民族招来苦难和两极分化。这是造成今日中国腐败积重难返的根源。</w:t>
      </w:r>
    </w:p>
    <w:p>
      <w:pPr>
        <w:pStyle w:val="2"/>
        <w:spacing w:before="0" w:beforeAutospacing="0" w:after="0" w:afterAutospacing="0"/>
        <w:ind w:firstLine="420" w:firstLineChars="200"/>
        <w:rPr>
          <w:rFonts w:hint="eastAsia"/>
          <w:sz w:val="21"/>
          <w:szCs w:val="21"/>
        </w:rPr>
      </w:pPr>
    </w:p>
    <w:p>
      <w:pPr>
        <w:pStyle w:val="2"/>
        <w:spacing w:before="0" w:beforeAutospacing="0" w:after="0" w:afterAutospacing="0"/>
        <w:ind w:firstLine="420" w:firstLineChars="200"/>
        <w:rPr>
          <w:rFonts w:hint="eastAsia"/>
          <w:sz w:val="21"/>
          <w:szCs w:val="21"/>
        </w:rPr>
      </w:pPr>
      <w:r>
        <w:rPr>
          <w:rFonts w:hint="eastAsia"/>
          <w:sz w:val="21"/>
          <w:szCs w:val="21"/>
        </w:rPr>
        <w:t>遗憾的是，当今研究文革者，多从左、右来褒贬赤祸中的人物和事件，较少触及赤化的根源：乌托邦共产主义及其中国化了的马列毛主义学说。他们论述文革的长篇大作，远不如普通网民来得干脆：都是马列惹的祸</w:t>
      </w:r>
      <w:r>
        <w:rPr>
          <w:rFonts w:hint="eastAsia"/>
          <w:color w:val="0000FF"/>
          <w:sz w:val="21"/>
          <w:szCs w:val="21"/>
        </w:rPr>
        <w:t>！</w:t>
      </w:r>
      <w:r>
        <w:rPr>
          <w:rFonts w:hint="eastAsia"/>
          <w:sz w:val="21"/>
          <w:szCs w:val="21"/>
        </w:rPr>
        <w:t>因此，</w:t>
      </w:r>
      <w:r>
        <w:rPr>
          <w:rFonts w:hint="eastAsia"/>
          <w:b/>
          <w:bCs/>
          <w:sz w:val="21"/>
          <w:szCs w:val="21"/>
        </w:rPr>
        <w:t>不彻底清算文革的谎言、野蛮和邪恶，不推倒压在老百姓头上的马列主义和毛泽东两座大山，并用自由主义和民本思想的民主政治取而代之，</w:t>
      </w:r>
      <w:r>
        <w:rPr>
          <w:rFonts w:hint="eastAsia"/>
          <w:sz w:val="21"/>
          <w:szCs w:val="21"/>
        </w:rPr>
        <w:t>今日中国之腐败，将继续恶化下去，直到酿成新的全面的大规模的流血冲突，犹如当年慈禧为满清自掘坟墓那样：囚禁光绪，扼杀变法，从而酿造了孙中山“</w:t>
      </w:r>
      <w:r>
        <w:rPr>
          <w:rFonts w:hint="eastAsia"/>
          <w:b/>
          <w:bCs/>
          <w:sz w:val="21"/>
          <w:szCs w:val="21"/>
        </w:rPr>
        <w:t>驱逐</w:t>
      </w:r>
      <w:r>
        <w:rPr>
          <w:b/>
          <w:bCs/>
          <w:sz w:val="21"/>
          <w:szCs w:val="21"/>
        </w:rPr>
        <w:t>鞑虏</w:t>
      </w:r>
      <w:r>
        <w:rPr>
          <w:rFonts w:hint="eastAsia"/>
          <w:sz w:val="21"/>
          <w:szCs w:val="21"/>
        </w:rPr>
        <w:t>”的辛亥革命！</w:t>
      </w:r>
    </w:p>
    <w:p>
      <w:pPr>
        <w:pStyle w:val="2"/>
        <w:spacing w:before="0" w:beforeAutospacing="0" w:after="0" w:afterAutospacing="0"/>
        <w:rPr>
          <w:rFonts w:hint="eastAsia"/>
          <w:color w:val="0000FF"/>
          <w:sz w:val="21"/>
          <w:szCs w:val="21"/>
        </w:rPr>
      </w:pPr>
    </w:p>
    <w:p>
      <w:pPr>
        <w:pStyle w:val="2"/>
        <w:spacing w:before="0" w:beforeAutospacing="0" w:after="0" w:afterAutospacing="0"/>
        <w:ind w:firstLine="422" w:firstLineChars="200"/>
        <w:rPr>
          <w:rFonts w:hint="eastAsia"/>
          <w:sz w:val="21"/>
          <w:szCs w:val="21"/>
        </w:rPr>
      </w:pPr>
      <w:r>
        <w:rPr>
          <w:b/>
          <w:bCs/>
          <w:sz w:val="21"/>
          <w:szCs w:val="21"/>
        </w:rPr>
        <w:t>文革</w:t>
      </w:r>
      <w:r>
        <w:rPr>
          <w:sz w:val="21"/>
          <w:szCs w:val="21"/>
        </w:rPr>
        <w:t>年代，是</w:t>
      </w:r>
      <w:r>
        <w:rPr>
          <w:rFonts w:hint="eastAsia"/>
          <w:sz w:val="21"/>
          <w:szCs w:val="21"/>
        </w:rPr>
        <w:t>痞子当权时代，因而是</w:t>
      </w:r>
      <w:r>
        <w:rPr>
          <w:sz w:val="21"/>
          <w:szCs w:val="21"/>
        </w:rPr>
        <w:t>“欲加之罪</w:t>
      </w:r>
      <w:r>
        <w:rPr>
          <w:rFonts w:hint="eastAsia"/>
          <w:sz w:val="21"/>
          <w:szCs w:val="21"/>
        </w:rPr>
        <w:t>，</w:t>
      </w:r>
      <w:r>
        <w:rPr>
          <w:sz w:val="21"/>
          <w:szCs w:val="21"/>
        </w:rPr>
        <w:t>何患无辞”的时代。一个堂堂的中华人民共和国的国家主席，在被毛泽东扣上“叛徒、内奸、工贼”等罪名后，未经审判便失去了人身自由，旋即失去了做人的最基本的尊严和权利，直到被折磨致死。想想看，一个位高权重、处于“万人之上</w:t>
      </w:r>
      <w:r>
        <w:rPr>
          <w:rFonts w:hint="eastAsia"/>
          <w:sz w:val="21"/>
          <w:szCs w:val="21"/>
        </w:rPr>
        <w:t>，</w:t>
      </w:r>
      <w:r>
        <w:rPr>
          <w:sz w:val="21"/>
          <w:szCs w:val="21"/>
        </w:rPr>
        <w:t>一人之下”的国家主席的命运尚且如此，其他人特别是下层老百</w:t>
      </w:r>
      <w:r>
        <w:rPr>
          <w:rFonts w:hint="eastAsia"/>
          <w:sz w:val="21"/>
          <w:szCs w:val="21"/>
        </w:rPr>
        <w:t>姓</w:t>
      </w:r>
      <w:r>
        <w:rPr>
          <w:sz w:val="21"/>
          <w:szCs w:val="21"/>
        </w:rPr>
        <w:t>的命运呢？看看</w:t>
      </w:r>
      <w:r>
        <w:rPr>
          <w:rFonts w:hint="eastAsia"/>
          <w:sz w:val="21"/>
          <w:szCs w:val="21"/>
        </w:rPr>
        <w:t>本书</w:t>
      </w:r>
      <w:r>
        <w:rPr>
          <w:sz w:val="21"/>
          <w:szCs w:val="21"/>
        </w:rPr>
        <w:t>各篇，你就会找到答案。</w:t>
      </w:r>
    </w:p>
    <w:p>
      <w:pPr>
        <w:pStyle w:val="2"/>
        <w:spacing w:before="0" w:beforeAutospacing="0" w:after="0" w:afterAutospacing="0"/>
        <w:ind w:firstLine="521" w:firstLineChars="247"/>
        <w:rPr>
          <w:b/>
          <w:bCs/>
          <w:sz w:val="21"/>
          <w:szCs w:val="21"/>
        </w:rPr>
      </w:pPr>
    </w:p>
    <w:p>
      <w:pPr>
        <w:pStyle w:val="2"/>
        <w:spacing w:before="0" w:beforeAutospacing="0" w:after="0" w:afterAutospacing="0"/>
        <w:rPr>
          <w:rFonts w:hint="eastAsia"/>
          <w:b/>
          <w:bCs/>
          <w:sz w:val="21"/>
          <w:szCs w:val="21"/>
        </w:rPr>
      </w:pPr>
      <w:r>
        <w:rPr>
          <w:rFonts w:hint="eastAsia"/>
          <w:b/>
          <w:bCs/>
          <w:sz w:val="21"/>
          <w:szCs w:val="21"/>
        </w:rPr>
        <w:t xml:space="preserve">    </w:t>
      </w:r>
      <w:r>
        <w:rPr>
          <w:b/>
          <w:bCs/>
          <w:sz w:val="21"/>
          <w:szCs w:val="21"/>
        </w:rPr>
        <w:t>我们不应忘记文革！</w:t>
      </w:r>
    </w:p>
    <w:p>
      <w:pPr>
        <w:pStyle w:val="2"/>
        <w:spacing w:before="0" w:beforeAutospacing="0" w:after="0" w:afterAutospacing="0"/>
        <w:rPr>
          <w:sz w:val="21"/>
          <w:szCs w:val="21"/>
        </w:rPr>
      </w:pPr>
      <w:r>
        <w:rPr>
          <w:rFonts w:hint="eastAsia"/>
          <w:b/>
          <w:bCs/>
          <w:sz w:val="21"/>
          <w:szCs w:val="21"/>
        </w:rPr>
        <w:t xml:space="preserve">    </w:t>
      </w:r>
      <w:r>
        <w:rPr>
          <w:b/>
          <w:bCs/>
          <w:sz w:val="21"/>
          <w:szCs w:val="21"/>
        </w:rPr>
        <w:t>我们不能忘记文革！</w:t>
      </w:r>
    </w:p>
    <w:p>
      <w:pPr>
        <w:pStyle w:val="2"/>
        <w:spacing w:before="0" w:beforeAutospacing="0" w:after="0" w:afterAutospacing="0"/>
        <w:ind w:firstLine="420" w:firstLineChars="199"/>
        <w:rPr>
          <w:sz w:val="21"/>
          <w:szCs w:val="21"/>
        </w:rPr>
      </w:pPr>
      <w:r>
        <w:rPr>
          <w:b/>
          <w:bCs/>
          <w:sz w:val="21"/>
          <w:szCs w:val="21"/>
        </w:rPr>
        <w:t>我们无权忘记文革！</w:t>
      </w:r>
    </w:p>
    <w:p>
      <w:pPr>
        <w:pStyle w:val="2"/>
        <w:spacing w:before="0" w:beforeAutospacing="0" w:after="0" w:afterAutospacing="0"/>
        <w:rPr>
          <w:b/>
          <w:bCs/>
          <w:sz w:val="21"/>
          <w:szCs w:val="21"/>
        </w:rPr>
      </w:pPr>
      <w:r>
        <w:rPr>
          <w:sz w:val="21"/>
          <w:szCs w:val="21"/>
        </w:rPr>
        <w:br w:type="textWrapping"/>
      </w:r>
      <w:r>
        <w:rPr>
          <w:sz w:val="21"/>
          <w:szCs w:val="21"/>
        </w:rPr>
        <w:t>  忘记和掩饰历史真</w:t>
      </w:r>
      <w:r>
        <w:rPr>
          <w:rFonts w:hint="eastAsia"/>
          <w:sz w:val="21"/>
          <w:szCs w:val="21"/>
        </w:rPr>
        <w:t>相</w:t>
      </w:r>
      <w:r>
        <w:rPr>
          <w:sz w:val="21"/>
          <w:szCs w:val="21"/>
        </w:rPr>
        <w:t>就是背叛</w:t>
      </w:r>
      <w:r>
        <w:rPr>
          <w:rFonts w:hint="eastAsia"/>
          <w:sz w:val="21"/>
          <w:szCs w:val="21"/>
        </w:rPr>
        <w:t>：</w:t>
      </w:r>
      <w:r>
        <w:rPr>
          <w:b/>
          <w:bCs/>
          <w:sz w:val="21"/>
          <w:szCs w:val="21"/>
        </w:rPr>
        <w:t>背叛国家！背叛民</w:t>
      </w:r>
      <w:r>
        <w:rPr>
          <w:rFonts w:hint="eastAsia"/>
          <w:b/>
          <w:bCs/>
          <w:sz w:val="21"/>
          <w:szCs w:val="21"/>
        </w:rPr>
        <w:t>族</w:t>
      </w:r>
      <w:r>
        <w:rPr>
          <w:b/>
          <w:bCs/>
          <w:sz w:val="21"/>
          <w:szCs w:val="21"/>
        </w:rPr>
        <w:t>！背叛</w:t>
      </w:r>
      <w:r>
        <w:rPr>
          <w:rFonts w:hint="eastAsia"/>
          <w:b/>
          <w:bCs/>
          <w:sz w:val="21"/>
          <w:szCs w:val="21"/>
        </w:rPr>
        <w:t>文明</w:t>
      </w:r>
      <w:r>
        <w:rPr>
          <w:b/>
          <w:bCs/>
          <w:sz w:val="21"/>
          <w:szCs w:val="21"/>
        </w:rPr>
        <w:t>！</w:t>
      </w:r>
    </w:p>
    <w:p>
      <w:pPr>
        <w:pStyle w:val="2"/>
        <w:spacing w:before="0" w:beforeAutospacing="0" w:after="0" w:afterAutospacing="0"/>
        <w:rPr>
          <w:rFonts w:hint="eastAsia"/>
          <w:b/>
          <w:bCs/>
          <w:sz w:val="21"/>
          <w:szCs w:val="21"/>
        </w:rPr>
      </w:pPr>
    </w:p>
    <w:p>
      <w:pPr>
        <w:autoSpaceDN w:val="0"/>
        <w:ind w:firstLine="420" w:firstLineChars="200"/>
        <w:jc w:val="left"/>
        <w:rPr>
          <w:rFonts w:hint="eastAsia"/>
          <w:szCs w:val="21"/>
        </w:rPr>
      </w:pPr>
      <w:r>
        <w:rPr>
          <w:rFonts w:hint="eastAsia"/>
          <w:szCs w:val="21"/>
        </w:rPr>
        <w:t>但是，抨击文革的野蛮，是为了光复仁爱，揭露中共的谎言，是为了恢复诚信，批判马列主义的蛊诱，是为了</w:t>
      </w:r>
      <w:r>
        <w:rPr>
          <w:rFonts w:hint="eastAsia" w:ascii="Arial" w:hAnsi="Arial" w:cs="Arial"/>
          <w:szCs w:val="21"/>
        </w:rPr>
        <w:t>重修</w:t>
      </w:r>
      <w:r>
        <w:rPr>
          <w:rFonts w:hint="eastAsia"/>
          <w:szCs w:val="21"/>
        </w:rPr>
        <w:t>社会宽容，清算毛泽东的邪恶痞积，是为了重塑真、善、美的华夏文明！因此，抨击、揭露、批判和清算的目的，在于还原真相，了解实情，让人们记住历史，吸取教训，敦促开明的政治家和有良心的革命家们，以世人称道的儒释道华夏文明、以前</w:t>
      </w:r>
      <w:r>
        <w:rPr>
          <w:rFonts w:ascii="宋体" w:hAnsi="宋体"/>
          <w:szCs w:val="21"/>
        </w:rPr>
        <w:t>美国总统罗斯福提出的言论</w:t>
      </w:r>
      <w:r>
        <w:rPr>
          <w:rFonts w:hint="eastAsia" w:ascii="宋体" w:hAnsi="宋体"/>
          <w:szCs w:val="21"/>
        </w:rPr>
        <w:t>、</w:t>
      </w:r>
      <w:r>
        <w:rPr>
          <w:rFonts w:ascii="宋体" w:hAnsi="宋体"/>
          <w:szCs w:val="21"/>
        </w:rPr>
        <w:t>信仰</w:t>
      </w:r>
      <w:r>
        <w:rPr>
          <w:rFonts w:hint="eastAsia" w:ascii="宋体" w:hAnsi="宋体"/>
          <w:szCs w:val="21"/>
        </w:rPr>
        <w:t>、</w:t>
      </w:r>
      <w:r>
        <w:rPr>
          <w:rFonts w:ascii="宋体" w:hAnsi="宋体"/>
          <w:szCs w:val="21"/>
        </w:rPr>
        <w:t>免于匮乏</w:t>
      </w:r>
      <w:r>
        <w:rPr>
          <w:rFonts w:hint="eastAsia" w:ascii="宋体" w:hAnsi="宋体"/>
          <w:szCs w:val="21"/>
        </w:rPr>
        <w:t>、</w:t>
      </w:r>
      <w:r>
        <w:rPr>
          <w:rFonts w:ascii="宋体" w:hAnsi="宋体"/>
          <w:szCs w:val="21"/>
        </w:rPr>
        <w:t>免于恐惧的</w:t>
      </w:r>
      <w:r>
        <w:rPr>
          <w:rFonts w:hint="eastAsia" w:ascii="宋体" w:hAnsi="宋体"/>
          <w:szCs w:val="21"/>
        </w:rPr>
        <w:t>“</w:t>
      </w:r>
      <w:r>
        <w:rPr>
          <w:rFonts w:ascii="宋体" w:hAnsi="宋体"/>
          <w:szCs w:val="21"/>
        </w:rPr>
        <w:t>四大自由</w:t>
      </w:r>
      <w:r>
        <w:rPr>
          <w:rFonts w:hint="eastAsia" w:ascii="宋体" w:hAnsi="宋体"/>
          <w:szCs w:val="21"/>
        </w:rPr>
        <w:t>”</w:t>
      </w:r>
      <w:r>
        <w:rPr>
          <w:rFonts w:hint="eastAsia"/>
          <w:szCs w:val="21"/>
        </w:rPr>
        <w:t>和以前南非总统曼德拉倡导的宽容、和解、自由、非暴力的现代文明，重塑中国的未来，断不可有</w:t>
      </w:r>
      <w:r>
        <w:rPr>
          <w:rFonts w:hint="eastAsia"/>
          <w:b/>
          <w:bCs/>
          <w:szCs w:val="21"/>
        </w:rPr>
        <w:t>以其人之邪道，还治其人之罪身</w:t>
      </w:r>
      <w:r>
        <w:rPr>
          <w:rFonts w:hint="eastAsia"/>
          <w:szCs w:val="21"/>
        </w:rPr>
        <w:t>的</w:t>
      </w:r>
      <w:r>
        <w:rPr>
          <w:szCs w:val="21"/>
        </w:rPr>
        <w:t>恶</w:t>
      </w:r>
      <w:r>
        <w:rPr>
          <w:rFonts w:hint="eastAsia"/>
          <w:szCs w:val="21"/>
        </w:rPr>
        <w:t>念！</w:t>
      </w:r>
    </w:p>
    <w:p>
      <w:pPr>
        <w:autoSpaceDN w:val="0"/>
        <w:ind w:firstLine="420" w:firstLineChars="200"/>
        <w:jc w:val="left"/>
        <w:rPr>
          <w:rFonts w:hint="eastAsia"/>
          <w:szCs w:val="21"/>
        </w:rPr>
      </w:pPr>
    </w:p>
    <w:p>
      <w:pPr>
        <w:autoSpaceDN w:val="0"/>
        <w:ind w:firstLine="420" w:firstLineChars="200"/>
        <w:jc w:val="left"/>
        <w:rPr>
          <w:rFonts w:hint="eastAsia"/>
          <w:szCs w:val="21"/>
        </w:rPr>
      </w:pPr>
      <w:r>
        <w:rPr>
          <w:szCs w:val="21"/>
        </w:rPr>
        <w:t>本书引用的文章和图片，</w:t>
      </w:r>
      <w:r>
        <w:rPr>
          <w:rFonts w:hint="eastAsia"/>
          <w:szCs w:val="21"/>
        </w:rPr>
        <w:t>许多都</w:t>
      </w:r>
      <w:r>
        <w:rPr>
          <w:szCs w:val="21"/>
        </w:rPr>
        <w:t>是从网络上流传的文章和数千张图片中筛选出来的。这些文章和图片</w:t>
      </w:r>
      <w:r>
        <w:rPr>
          <w:rFonts w:hint="eastAsia"/>
          <w:szCs w:val="21"/>
        </w:rPr>
        <w:t>，</w:t>
      </w:r>
      <w:r>
        <w:rPr>
          <w:szCs w:val="21"/>
        </w:rPr>
        <w:t>好似闲言碎语，</w:t>
      </w:r>
      <w:r>
        <w:rPr>
          <w:rFonts w:hint="eastAsia"/>
          <w:szCs w:val="21"/>
        </w:rPr>
        <w:t>又似苦口良药，但</w:t>
      </w:r>
      <w:r>
        <w:rPr>
          <w:szCs w:val="21"/>
        </w:rPr>
        <w:t>却真实地</w:t>
      </w:r>
      <w:r>
        <w:rPr>
          <w:rFonts w:hint="eastAsia"/>
          <w:szCs w:val="21"/>
        </w:rPr>
        <w:t>、</w:t>
      </w:r>
      <w:r>
        <w:rPr>
          <w:szCs w:val="21"/>
        </w:rPr>
        <w:t>生动地记述了</w:t>
      </w:r>
      <w:r>
        <w:rPr>
          <w:rFonts w:hint="eastAsia"/>
          <w:szCs w:val="21"/>
        </w:rPr>
        <w:t>那</w:t>
      </w:r>
      <w:r>
        <w:rPr>
          <w:szCs w:val="21"/>
        </w:rPr>
        <w:t>个时代里的愚昧、邪恶、野蛮和疯狂</w:t>
      </w:r>
      <w:r>
        <w:rPr>
          <w:rFonts w:hint="eastAsia"/>
          <w:szCs w:val="21"/>
        </w:rPr>
        <w:t>。</w:t>
      </w:r>
    </w:p>
    <w:p>
      <w:pPr>
        <w:autoSpaceDN w:val="0"/>
        <w:ind w:firstLine="420" w:firstLineChars="200"/>
        <w:jc w:val="left"/>
        <w:rPr>
          <w:rFonts w:hint="eastAsia"/>
          <w:szCs w:val="21"/>
        </w:rPr>
      </w:pPr>
    </w:p>
    <w:p>
      <w:pPr>
        <w:autoSpaceDN w:val="0"/>
        <w:ind w:firstLine="420" w:firstLineChars="200"/>
        <w:jc w:val="left"/>
        <w:rPr>
          <w:rFonts w:hint="eastAsia"/>
          <w:szCs w:val="21"/>
        </w:rPr>
      </w:pPr>
      <w:r>
        <w:rPr>
          <w:rFonts w:hint="eastAsia"/>
          <w:szCs w:val="21"/>
        </w:rPr>
        <w:t>本书引用、摘录和笔者改写的原文等资料，大多是从网上复制、下载的。因此，除笔者“评说”和改写的文字外，其他文字、图片，大多是网络社会提供的。如果说网络社会提供的文字不实，图片有假，至少也是当局死不解密档案造成的。因为，有权接触档案的御用学者、专家们，大多都是以真假搀合来打扮历史的，许多人都是制造谎言的能手，他们甚至以假批假，以黑打黑，从而酿成了“小道消息”的泛滥。因此，在文革大部</w:t>
      </w:r>
      <w:r>
        <w:rPr>
          <w:rFonts w:hint="eastAsia" w:ascii="宋体" w:hAnsi="宋体" w:cs="宋体"/>
          <w:szCs w:val="21"/>
        </w:rPr>
        <w:t>分</w:t>
      </w:r>
      <w:r>
        <w:rPr>
          <w:rFonts w:hint="eastAsia"/>
          <w:szCs w:val="21"/>
        </w:rPr>
        <w:t>资料仍处于官方绝密尘封的条件下，</w:t>
      </w:r>
      <w:r>
        <w:rPr>
          <w:szCs w:val="21"/>
        </w:rPr>
        <w:t>人们对这些文章、图片等资料的真实性见仁见智是可以理解的。</w:t>
      </w:r>
      <w:r>
        <w:rPr>
          <w:rFonts w:hint="eastAsia"/>
          <w:szCs w:val="21"/>
        </w:rPr>
        <w:t>在谎言充斥的时代里，</w:t>
      </w:r>
      <w:r>
        <w:rPr>
          <w:szCs w:val="21"/>
        </w:rPr>
        <w:t>本书所引用</w:t>
      </w:r>
      <w:r>
        <w:rPr>
          <w:rFonts w:hint="eastAsia"/>
          <w:szCs w:val="21"/>
        </w:rPr>
        <w:t>的</w:t>
      </w:r>
      <w:r>
        <w:rPr>
          <w:szCs w:val="21"/>
        </w:rPr>
        <w:t>资料是有选择的，并认同其真实性</w:t>
      </w:r>
      <w:r>
        <w:rPr>
          <w:rFonts w:hint="eastAsia"/>
          <w:szCs w:val="21"/>
        </w:rPr>
        <w:t>；</w:t>
      </w:r>
      <w:r>
        <w:rPr>
          <w:szCs w:val="21"/>
        </w:rPr>
        <w:t>但也不排除判断上的失误</w:t>
      </w:r>
      <w:r>
        <w:rPr>
          <w:rFonts w:hint="eastAsia"/>
          <w:szCs w:val="21"/>
        </w:rPr>
        <w:t>，特别是在统计数据的精准上</w:t>
      </w:r>
      <w:r>
        <w:rPr>
          <w:szCs w:val="21"/>
        </w:rPr>
        <w:t>。</w:t>
      </w:r>
    </w:p>
    <w:p>
      <w:pPr>
        <w:pStyle w:val="2"/>
        <w:spacing w:before="0" w:beforeAutospacing="0" w:after="0" w:afterAutospacing="0"/>
        <w:ind w:firstLine="420" w:firstLineChars="200"/>
        <w:rPr>
          <w:rFonts w:hint="eastAsia"/>
          <w:color w:val="000000"/>
          <w:sz w:val="21"/>
          <w:szCs w:val="21"/>
        </w:rPr>
      </w:pPr>
      <w:r>
        <w:rPr>
          <w:sz w:val="21"/>
          <w:szCs w:val="21"/>
        </w:rPr>
        <w:br w:type="textWrapping"/>
      </w:r>
      <w:r>
        <w:rPr>
          <w:sz w:val="21"/>
          <w:szCs w:val="21"/>
        </w:rPr>
        <w:t>  </w:t>
      </w:r>
      <w:r>
        <w:rPr>
          <w:color w:val="000000"/>
          <w:sz w:val="21"/>
          <w:szCs w:val="21"/>
        </w:rPr>
        <w:t>今日</w:t>
      </w:r>
      <w:r>
        <w:rPr>
          <w:rFonts w:hint="eastAsia"/>
          <w:color w:val="000000"/>
          <w:sz w:val="21"/>
          <w:szCs w:val="21"/>
        </w:rPr>
        <w:t>大陆</w:t>
      </w:r>
      <w:r>
        <w:rPr>
          <w:color w:val="000000"/>
          <w:sz w:val="21"/>
          <w:szCs w:val="21"/>
        </w:rPr>
        <w:t>所谓</w:t>
      </w:r>
      <w:r>
        <w:rPr>
          <w:rFonts w:hint="eastAsia"/>
          <w:color w:val="000000"/>
          <w:sz w:val="21"/>
          <w:szCs w:val="21"/>
        </w:rPr>
        <w:t>“</w:t>
      </w:r>
      <w:r>
        <w:rPr>
          <w:b/>
          <w:bCs/>
          <w:sz w:val="21"/>
          <w:szCs w:val="21"/>
        </w:rPr>
        <w:t>正史</w:t>
      </w:r>
      <w:r>
        <w:rPr>
          <w:rFonts w:hint="eastAsia"/>
          <w:color w:val="000000"/>
          <w:sz w:val="21"/>
          <w:szCs w:val="21"/>
        </w:rPr>
        <w:t>”</w:t>
      </w:r>
      <w:r>
        <w:rPr>
          <w:color w:val="000000"/>
          <w:sz w:val="21"/>
          <w:szCs w:val="21"/>
        </w:rPr>
        <w:t>，早已成了任</w:t>
      </w:r>
      <w:r>
        <w:rPr>
          <w:rFonts w:hint="eastAsia"/>
          <w:color w:val="000000"/>
          <w:sz w:val="21"/>
          <w:szCs w:val="21"/>
        </w:rPr>
        <w:t>由权力</w:t>
      </w:r>
      <w:r>
        <w:rPr>
          <w:color w:val="000000"/>
          <w:sz w:val="21"/>
          <w:szCs w:val="21"/>
        </w:rPr>
        <w:t>打扮的小姑娘。真实历史呢？那些真实的档案纪录，能</w:t>
      </w:r>
      <w:r>
        <w:rPr>
          <w:rFonts w:hint="eastAsia"/>
          <w:color w:val="000000"/>
          <w:sz w:val="21"/>
          <w:szCs w:val="21"/>
        </w:rPr>
        <w:t>销毁</w:t>
      </w:r>
      <w:r>
        <w:rPr>
          <w:color w:val="000000"/>
          <w:sz w:val="21"/>
          <w:szCs w:val="21"/>
        </w:rPr>
        <w:t>的大都设法</w:t>
      </w:r>
      <w:r>
        <w:rPr>
          <w:rFonts w:hint="eastAsia"/>
          <w:color w:val="000000"/>
          <w:sz w:val="21"/>
          <w:szCs w:val="21"/>
        </w:rPr>
        <w:t>销毁</w:t>
      </w:r>
      <w:r>
        <w:rPr>
          <w:color w:val="000000"/>
          <w:sz w:val="21"/>
          <w:szCs w:val="21"/>
        </w:rPr>
        <w:t>了，能篡改的大都设法篡改了，能回避的也大都设法回避了</w:t>
      </w:r>
      <w:r>
        <w:rPr>
          <w:rFonts w:hint="eastAsia"/>
          <w:color w:val="000000"/>
          <w:sz w:val="21"/>
          <w:szCs w:val="21"/>
        </w:rPr>
        <w:t>；</w:t>
      </w:r>
      <w:r>
        <w:rPr>
          <w:color w:val="000000"/>
          <w:sz w:val="21"/>
          <w:szCs w:val="21"/>
        </w:rPr>
        <w:t>还有相当一部</w:t>
      </w:r>
      <w:r>
        <w:rPr>
          <w:rFonts w:hint="eastAsia"/>
          <w:color w:val="000000"/>
          <w:sz w:val="21"/>
          <w:szCs w:val="21"/>
        </w:rPr>
        <w:t>分</w:t>
      </w:r>
      <w:r>
        <w:rPr>
          <w:color w:val="000000"/>
          <w:sz w:val="21"/>
          <w:szCs w:val="21"/>
        </w:rPr>
        <w:t>当时明令“不准作纪录”的口头“命令”、“决定”、“通知”、“吹风”和“谈话”等等，随着年深日久，当事人或已作古，或年渐作古，调查越来越困难；他们中虽也有留下回忆录者，但有</w:t>
      </w:r>
      <w:r>
        <w:rPr>
          <w:rFonts w:hint="eastAsia"/>
          <w:color w:val="000000"/>
          <w:sz w:val="21"/>
          <w:szCs w:val="21"/>
        </w:rPr>
        <w:t>利害考量或</w:t>
      </w:r>
      <w:r>
        <w:rPr>
          <w:color w:val="000000"/>
          <w:sz w:val="21"/>
          <w:szCs w:val="21"/>
        </w:rPr>
        <w:t>惮于权</w:t>
      </w:r>
      <w:r>
        <w:rPr>
          <w:rFonts w:hint="eastAsia"/>
          <w:color w:val="000000"/>
          <w:sz w:val="21"/>
          <w:szCs w:val="21"/>
        </w:rPr>
        <w:t>力“主旋律”的</w:t>
      </w:r>
      <w:r>
        <w:rPr>
          <w:color w:val="000000"/>
          <w:sz w:val="21"/>
          <w:szCs w:val="21"/>
        </w:rPr>
        <w:t>淫威，有的对真实敏感问题躲躲闪闪，有的则为推卸责任而混淆视听，等等，其历史的真实性还有待仔细考证；剩下来</w:t>
      </w:r>
      <w:r>
        <w:rPr>
          <w:rFonts w:hint="eastAsia"/>
          <w:color w:val="000000"/>
          <w:sz w:val="21"/>
          <w:szCs w:val="21"/>
        </w:rPr>
        <w:t>的</w:t>
      </w:r>
      <w:r>
        <w:rPr>
          <w:color w:val="000000"/>
          <w:sz w:val="21"/>
          <w:szCs w:val="21"/>
        </w:rPr>
        <w:t>那些没法</w:t>
      </w:r>
      <w:r>
        <w:rPr>
          <w:rFonts w:hint="eastAsia"/>
          <w:color w:val="000000"/>
          <w:sz w:val="21"/>
          <w:szCs w:val="21"/>
        </w:rPr>
        <w:t>销毁</w:t>
      </w:r>
      <w:r>
        <w:rPr>
          <w:color w:val="000000"/>
          <w:sz w:val="21"/>
          <w:szCs w:val="21"/>
        </w:rPr>
        <w:t>、篡改和回避的真实历史，其中的多数</w:t>
      </w:r>
      <w:r>
        <w:rPr>
          <w:rFonts w:hint="eastAsia"/>
          <w:color w:val="000000"/>
          <w:sz w:val="21"/>
          <w:szCs w:val="21"/>
        </w:rPr>
        <w:t>，</w:t>
      </w:r>
      <w:r>
        <w:rPr>
          <w:color w:val="000000"/>
          <w:sz w:val="21"/>
          <w:szCs w:val="21"/>
        </w:rPr>
        <w:t>又被严严密密地尘封于国家绝密文档中，</w:t>
      </w:r>
      <w:r>
        <w:rPr>
          <w:rFonts w:hint="eastAsia"/>
          <w:color w:val="000000"/>
          <w:sz w:val="21"/>
          <w:szCs w:val="21"/>
        </w:rPr>
        <w:t>哪</w:t>
      </w:r>
      <w:r>
        <w:rPr>
          <w:color w:val="000000"/>
          <w:sz w:val="21"/>
          <w:szCs w:val="21"/>
        </w:rPr>
        <w:t>允</w:t>
      </w:r>
      <w:r>
        <w:rPr>
          <w:rFonts w:hint="eastAsia"/>
          <w:color w:val="000000"/>
          <w:sz w:val="21"/>
          <w:szCs w:val="21"/>
        </w:rPr>
        <w:t>体制外学者接触？怎能叫</w:t>
      </w:r>
      <w:r>
        <w:rPr>
          <w:color w:val="000000"/>
          <w:sz w:val="21"/>
          <w:szCs w:val="21"/>
        </w:rPr>
        <w:t>老百</w:t>
      </w:r>
      <w:r>
        <w:rPr>
          <w:rFonts w:hint="eastAsia"/>
          <w:color w:val="000000"/>
          <w:sz w:val="21"/>
          <w:szCs w:val="21"/>
        </w:rPr>
        <w:t>姓翻阅</w:t>
      </w:r>
      <w:r>
        <w:rPr>
          <w:color w:val="000000"/>
          <w:sz w:val="21"/>
          <w:szCs w:val="21"/>
        </w:rPr>
        <w:t>？</w:t>
      </w:r>
      <w:r>
        <w:rPr>
          <w:rFonts w:hint="eastAsia"/>
          <w:color w:val="000000"/>
          <w:sz w:val="21"/>
          <w:szCs w:val="21"/>
        </w:rPr>
        <w:t>那些正直而认真的史学家，那些有良心的当事人和旁观者，以及那些备受蹂躏的受害人，他们的专著、回忆录里的任何客观议论和如实描述，都不可避免地要痛诉中共及其领袖们的胡作非为和残忍，必然侵害中共当权者的既得利益，触忤中共设定的“主旋律”的底线，因此，他们的专著和回忆录，不是被封杀于“摇篮”里，便是被拒于出版界之外，哪容老百姓知晓？</w:t>
      </w:r>
      <w:r>
        <w:rPr>
          <w:color w:val="000000"/>
          <w:sz w:val="21"/>
          <w:szCs w:val="21"/>
        </w:rPr>
        <w:t>那</w:t>
      </w:r>
      <w:r>
        <w:rPr>
          <w:rFonts w:hint="eastAsia"/>
          <w:color w:val="000000"/>
          <w:sz w:val="21"/>
          <w:szCs w:val="21"/>
        </w:rPr>
        <w:t>些</w:t>
      </w:r>
      <w:r>
        <w:rPr>
          <w:color w:val="000000"/>
          <w:sz w:val="21"/>
          <w:szCs w:val="21"/>
        </w:rPr>
        <w:t>老百</w:t>
      </w:r>
      <w:r>
        <w:rPr>
          <w:rFonts w:hint="eastAsia"/>
          <w:color w:val="000000"/>
          <w:sz w:val="21"/>
          <w:szCs w:val="21"/>
        </w:rPr>
        <w:t>姓</w:t>
      </w:r>
      <w:r>
        <w:rPr>
          <w:color w:val="000000"/>
          <w:sz w:val="21"/>
          <w:szCs w:val="21"/>
        </w:rPr>
        <w:t>容易接近的“文革遗迹”呢？例如，重庆市所剩下的那座全国唯一的红卫兵陵墓，当局</w:t>
      </w:r>
      <w:r>
        <w:rPr>
          <w:rFonts w:hint="eastAsia"/>
          <w:color w:val="000000"/>
          <w:sz w:val="21"/>
          <w:szCs w:val="21"/>
        </w:rPr>
        <w:t>曾</w:t>
      </w:r>
      <w:r>
        <w:rPr>
          <w:color w:val="000000"/>
          <w:sz w:val="21"/>
          <w:szCs w:val="21"/>
        </w:rPr>
        <w:t>不顾人民反对，借筹建宾馆的名义准备铲平</w:t>
      </w:r>
      <w:r>
        <w:rPr>
          <w:rFonts w:hint="eastAsia"/>
          <w:color w:val="000000"/>
          <w:sz w:val="21"/>
          <w:szCs w:val="21"/>
        </w:rPr>
        <w:t>它</w:t>
      </w:r>
      <w:r>
        <w:rPr>
          <w:color w:val="000000"/>
          <w:sz w:val="21"/>
          <w:szCs w:val="21"/>
        </w:rPr>
        <w:t>，打算彻底消除见证文革的痕迹，使其永远</w:t>
      </w:r>
      <w:r>
        <w:rPr>
          <w:rFonts w:hint="eastAsia"/>
          <w:color w:val="000000"/>
          <w:sz w:val="21"/>
          <w:szCs w:val="21"/>
        </w:rPr>
        <w:t>从</w:t>
      </w:r>
      <w:r>
        <w:rPr>
          <w:color w:val="000000"/>
          <w:sz w:val="21"/>
          <w:szCs w:val="21"/>
        </w:rPr>
        <w:t>老百</w:t>
      </w:r>
      <w:r>
        <w:rPr>
          <w:rFonts w:hint="eastAsia"/>
          <w:color w:val="000000"/>
          <w:sz w:val="21"/>
          <w:szCs w:val="21"/>
        </w:rPr>
        <w:t>姓的</w:t>
      </w:r>
      <w:r>
        <w:rPr>
          <w:color w:val="000000"/>
          <w:sz w:val="21"/>
          <w:szCs w:val="21"/>
        </w:rPr>
        <w:t>视野中消失</w:t>
      </w:r>
      <w:r>
        <w:rPr>
          <w:rFonts w:hint="eastAsia"/>
          <w:color w:val="000000"/>
          <w:sz w:val="21"/>
          <w:szCs w:val="21"/>
        </w:rPr>
        <w:t>。只是由于人民的强烈反对，才使这</w:t>
      </w:r>
      <w:r>
        <w:rPr>
          <w:color w:val="000000"/>
          <w:sz w:val="21"/>
          <w:szCs w:val="21"/>
        </w:rPr>
        <w:t>座</w:t>
      </w:r>
      <w:r>
        <w:rPr>
          <w:rFonts w:hint="eastAsia"/>
          <w:color w:val="000000"/>
          <w:sz w:val="21"/>
          <w:szCs w:val="21"/>
        </w:rPr>
        <w:t>陵墓暂时得以保存！</w:t>
      </w:r>
    </w:p>
    <w:p>
      <w:pPr>
        <w:pStyle w:val="2"/>
        <w:spacing w:before="0" w:beforeAutospacing="0" w:after="0" w:afterAutospacing="0"/>
        <w:ind w:firstLine="420" w:firstLineChars="200"/>
        <w:rPr>
          <w:rFonts w:hint="eastAsia"/>
          <w:color w:val="000000"/>
          <w:sz w:val="21"/>
          <w:szCs w:val="21"/>
        </w:rPr>
      </w:pPr>
    </w:p>
    <w:p>
      <w:pPr>
        <w:ind w:firstLine="420" w:firstLineChars="200"/>
        <w:jc w:val="left"/>
        <w:rPr>
          <w:szCs w:val="21"/>
        </w:rPr>
      </w:pPr>
      <w:r>
        <w:rPr>
          <w:rFonts w:hint="eastAsia"/>
          <w:szCs w:val="21"/>
        </w:rPr>
        <w:t>历史不应被权力垄断，不应被权力任意打扮。</w:t>
      </w:r>
      <w:r>
        <w:rPr>
          <w:rFonts w:hint="eastAsia"/>
          <w:bCs/>
          <w:szCs w:val="21"/>
        </w:rPr>
        <w:t>我们有责任不让昨天的权力支配现在，更有责任</w:t>
      </w:r>
      <w:r>
        <w:rPr>
          <w:rFonts w:hint="eastAsia"/>
          <w:b/>
          <w:szCs w:val="21"/>
        </w:rPr>
        <w:t>不让今天的权力任意打扮过去，强暴现在，遥控未来</w:t>
      </w:r>
      <w:r>
        <w:rPr>
          <w:rFonts w:hint="eastAsia"/>
          <w:szCs w:val="21"/>
        </w:rPr>
        <w:t>。历史的公正性在于：</w:t>
      </w:r>
      <w:r>
        <w:rPr>
          <w:rFonts w:hint="eastAsia" w:ascii="宋体" w:hAnsi="宋体" w:cs="宋体"/>
          <w:szCs w:val="21"/>
        </w:rPr>
        <w:t>权力虽可以任意打扮历史，但历史不会去打扮权力，</w:t>
      </w:r>
      <w:r>
        <w:rPr>
          <w:rFonts w:hint="eastAsia"/>
          <w:szCs w:val="21"/>
        </w:rPr>
        <w:t>也不会</w:t>
      </w:r>
      <w:r>
        <w:rPr>
          <w:rFonts w:hint="eastAsia"/>
          <w:bCs/>
          <w:szCs w:val="21"/>
        </w:rPr>
        <w:t>让</w:t>
      </w:r>
      <w:r>
        <w:rPr>
          <w:rFonts w:hint="eastAsia"/>
          <w:szCs w:val="21"/>
        </w:rPr>
        <w:t>权力打扮、</w:t>
      </w:r>
      <w:r>
        <w:rPr>
          <w:rFonts w:hint="eastAsia" w:ascii="宋体" w:hAnsi="宋体" w:cs="宋体"/>
          <w:szCs w:val="21"/>
        </w:rPr>
        <w:t>篡改</w:t>
      </w:r>
      <w:r>
        <w:rPr>
          <w:rFonts w:hint="eastAsia"/>
          <w:szCs w:val="21"/>
        </w:rPr>
        <w:t>历史的行径</w:t>
      </w:r>
      <w:r>
        <w:rPr>
          <w:rFonts w:hint="eastAsia" w:ascii="宋体" w:hAnsi="宋体" w:cs="宋体"/>
          <w:szCs w:val="21"/>
        </w:rPr>
        <w:t>得逞于永远。</w:t>
      </w:r>
      <w:r>
        <w:rPr>
          <w:szCs w:val="21"/>
        </w:rPr>
        <w:t>本</w:t>
      </w:r>
      <w:r>
        <w:rPr>
          <w:rFonts w:hint="eastAsia"/>
          <w:szCs w:val="21"/>
        </w:rPr>
        <w:t>书</w:t>
      </w:r>
      <w:r>
        <w:rPr>
          <w:szCs w:val="21"/>
        </w:rPr>
        <w:t>之所以为</w:t>
      </w:r>
      <w:r>
        <w:rPr>
          <w:rFonts w:hint="eastAsia"/>
          <w:szCs w:val="21"/>
        </w:rPr>
        <w:t>“评说”</w:t>
      </w:r>
      <w:r>
        <w:rPr>
          <w:szCs w:val="21"/>
        </w:rPr>
        <w:t>，</w:t>
      </w:r>
      <w:r>
        <w:rPr>
          <w:rFonts w:hint="eastAsia"/>
          <w:szCs w:val="21"/>
        </w:rPr>
        <w:t>是为了揭露谎言，因而，它</w:t>
      </w:r>
      <w:r>
        <w:rPr>
          <w:szCs w:val="21"/>
        </w:rPr>
        <w:t>不屑与那</w:t>
      </w:r>
      <w:r>
        <w:rPr>
          <w:rFonts w:hint="eastAsia"/>
          <w:szCs w:val="21"/>
        </w:rPr>
        <w:t>“舆论一律”、“主旋律”或“导向”即</w:t>
      </w:r>
      <w:r>
        <w:rPr>
          <w:szCs w:val="21"/>
        </w:rPr>
        <w:t>权</w:t>
      </w:r>
      <w:r>
        <w:rPr>
          <w:rFonts w:hint="eastAsia"/>
          <w:szCs w:val="21"/>
        </w:rPr>
        <w:t>力</w:t>
      </w:r>
      <w:r>
        <w:rPr>
          <w:szCs w:val="21"/>
        </w:rPr>
        <w:t>打扮的</w:t>
      </w:r>
      <w:r>
        <w:rPr>
          <w:rFonts w:hint="eastAsia"/>
          <w:szCs w:val="21"/>
        </w:rPr>
        <w:t>“</w:t>
      </w:r>
      <w:r>
        <w:rPr>
          <w:szCs w:val="21"/>
        </w:rPr>
        <w:t>正史</w:t>
      </w:r>
      <w:r>
        <w:rPr>
          <w:rFonts w:hint="eastAsia"/>
          <w:szCs w:val="21"/>
        </w:rPr>
        <w:t>”</w:t>
      </w:r>
      <w:r>
        <w:rPr>
          <w:szCs w:val="21"/>
        </w:rPr>
        <w:t>为伍。</w:t>
      </w:r>
    </w:p>
    <w:p>
      <w:pPr>
        <w:ind w:firstLine="420" w:firstLineChars="200"/>
        <w:jc w:val="left"/>
        <w:rPr>
          <w:rFonts w:hint="eastAsia"/>
          <w:szCs w:val="21"/>
        </w:rPr>
      </w:pPr>
      <w:r>
        <w:rPr>
          <w:szCs w:val="21"/>
        </w:rPr>
        <w:br w:type="textWrapping"/>
      </w:r>
      <w:r>
        <w:rPr>
          <w:szCs w:val="21"/>
        </w:rPr>
        <w:t>　</w:t>
      </w:r>
      <w:r>
        <w:rPr>
          <w:rFonts w:hint="eastAsia"/>
          <w:szCs w:val="21"/>
        </w:rPr>
        <w:t xml:space="preserve"> </w:t>
      </w:r>
      <w:r>
        <w:rPr>
          <w:rFonts w:hint="eastAsia"/>
          <w:color w:val="FF0000"/>
          <w:szCs w:val="21"/>
        </w:rPr>
        <w:t xml:space="preserve"> </w:t>
      </w:r>
      <w:r>
        <w:rPr>
          <w:rFonts w:hint="eastAsia"/>
          <w:szCs w:val="21"/>
        </w:rPr>
        <w:t>十年无产阶级文化大革命的历史，是一部聚集世界共产主义运动反人类罪恶的历史，它从反面警示人类，世界上还存在着谎言、野蛮和邪恶；因而，它又是一部光复真、善、美华夏文明和启迪自由、民主、人权普世价值的教科书。</w:t>
      </w:r>
    </w:p>
    <w:p>
      <w:pPr>
        <w:ind w:firstLine="420" w:firstLineChars="200"/>
        <w:jc w:val="left"/>
        <w:rPr>
          <w:rFonts w:hint="eastAsia"/>
          <w:szCs w:val="21"/>
        </w:rPr>
      </w:pPr>
    </w:p>
    <w:p>
      <w:pPr>
        <w:ind w:firstLine="420" w:firstLineChars="200"/>
        <w:jc w:val="left"/>
        <w:rPr>
          <w:rFonts w:hint="eastAsia" w:ascii="宋体" w:hAnsi="宋体" w:cs="宋体"/>
          <w:kern w:val="0"/>
          <w:szCs w:val="21"/>
        </w:rPr>
      </w:pPr>
      <w:r>
        <w:rPr>
          <w:rFonts w:hint="eastAsia" w:ascii="宋体" w:hAnsi="宋体" w:cs="宋体"/>
          <w:kern w:val="0"/>
          <w:szCs w:val="21"/>
        </w:rPr>
        <w:t>笔者已老迈，如晚年有幸看到被中共“恩准”解密的文革档案资料，也许还能来得及修正可能的判断失误，以“评说”正视听。</w:t>
      </w:r>
    </w:p>
    <w:p>
      <w:pPr>
        <w:rPr>
          <w:rFonts w:ascii="宋体" w:hAnsi="宋体" w:cs="宋体"/>
          <w:kern w:val="0"/>
          <w:szCs w:val="21"/>
        </w:rPr>
      </w:pPr>
      <w:r>
        <w:rPr>
          <w:rFonts w:ascii="宋体" w:hAnsi="宋体" w:cs="宋体"/>
          <w:kern w:val="0"/>
          <w:szCs w:val="21"/>
        </w:rPr>
        <w:t xml:space="preserve">    </w:t>
      </w:r>
    </w:p>
    <w:p>
      <w:pPr>
        <w:ind w:firstLine="420" w:firstLineChars="200"/>
        <w:rPr>
          <w:rFonts w:hint="eastAsia" w:ascii="宋体" w:hAnsi="宋体" w:cs="宋体"/>
          <w:kern w:val="0"/>
          <w:szCs w:val="21"/>
        </w:rPr>
      </w:pPr>
      <w:r>
        <w:rPr>
          <w:rFonts w:hint="eastAsia" w:ascii="宋体" w:hAnsi="宋体" w:cs="宋体"/>
          <w:bCs/>
          <w:kern w:val="0"/>
          <w:szCs w:val="21"/>
        </w:rPr>
        <w:t>我期待着</w:t>
      </w:r>
      <w:r>
        <w:rPr>
          <w:rFonts w:hint="eastAsia" w:ascii="宋体" w:hAnsi="宋体" w:cs="宋体"/>
          <w:kern w:val="0"/>
          <w:szCs w:val="21"/>
        </w:rPr>
        <w:t>。</w:t>
      </w:r>
    </w:p>
    <w:p>
      <w:pPr>
        <w:rPr>
          <w:rFonts w:hint="eastAsia" w:ascii="宋体" w:hAnsi="宋体" w:cs="宋体"/>
          <w:kern w:val="0"/>
          <w:szCs w:val="21"/>
        </w:rPr>
      </w:pPr>
    </w:p>
    <w:p>
      <w:pPr>
        <w:ind w:firstLine="316" w:firstLineChars="150"/>
        <w:rPr>
          <w:rFonts w:hint="eastAsia" w:ascii="宋体" w:hAnsi="宋体" w:cs="宋体"/>
          <w:b/>
          <w:kern w:val="0"/>
          <w:szCs w:val="21"/>
        </w:rPr>
      </w:pPr>
      <w:r>
        <w:rPr>
          <w:rFonts w:hint="eastAsia" w:ascii="宋体" w:hAnsi="宋体" w:cs="楷体"/>
          <w:b/>
          <w:kern w:val="0"/>
          <w:szCs w:val="21"/>
        </w:rPr>
        <w:t>前言附注：</w:t>
      </w:r>
    </w:p>
    <w:p>
      <w:pPr>
        <w:rPr>
          <w:rFonts w:hint="eastAsia" w:ascii="宋体" w:hAnsi="宋体" w:cs="宋体"/>
          <w:b/>
          <w:kern w:val="0"/>
          <w:szCs w:val="21"/>
        </w:rPr>
      </w:pPr>
    </w:p>
    <w:p>
      <w:pPr>
        <w:rPr>
          <w:rFonts w:hint="eastAsia" w:ascii="宋体" w:hAnsi="宋体" w:cs="楷体"/>
          <w:b/>
          <w:kern w:val="0"/>
          <w:szCs w:val="21"/>
        </w:rPr>
      </w:pPr>
      <w:r>
        <w:rPr>
          <w:rFonts w:hint="eastAsia" w:ascii="宋体" w:hAnsi="宋体" w:cs="楷体"/>
          <w:b/>
          <w:kern w:val="0"/>
          <w:szCs w:val="21"/>
        </w:rPr>
        <w:t xml:space="preserve">   </w:t>
      </w:r>
      <w:bookmarkStart w:id="6" w:name="前言附注1"/>
      <w:bookmarkEnd w:id="6"/>
      <w:r>
        <w:rPr>
          <w:rFonts w:hint="eastAsia" w:ascii="宋体" w:hAnsi="宋体" w:cs="楷体"/>
          <w:b/>
          <w:kern w:val="0"/>
          <w:szCs w:val="21"/>
        </w:rPr>
        <w:t>附1、右派</w:t>
      </w:r>
    </w:p>
    <w:p>
      <w:pPr>
        <w:ind w:firstLine="420" w:firstLineChars="200"/>
        <w:rPr>
          <w:rFonts w:hint="eastAsia" w:ascii="宋体" w:hAnsi="宋体" w:cs="宋体"/>
          <w:bCs/>
          <w:kern w:val="0"/>
          <w:szCs w:val="21"/>
        </w:rPr>
      </w:pPr>
      <w:r>
        <w:rPr>
          <w:rFonts w:hint="eastAsia" w:ascii="宋体" w:hAnsi="宋体" w:cs="楷体"/>
          <w:bCs/>
          <w:kern w:val="0"/>
          <w:szCs w:val="21"/>
        </w:rPr>
        <w:t>这里所说的“右派”是中共党内派别的左、右分类，而非中共制造的“反党、反社会主义、反毛泽东思想”的“右派分子”。</w:t>
      </w:r>
    </w:p>
    <w:p>
      <w:pPr>
        <w:rPr>
          <w:rFonts w:hint="eastAsia" w:ascii="宋体" w:hAnsi="宋体" w:cs="宋体"/>
          <w:b/>
          <w:kern w:val="0"/>
          <w:szCs w:val="21"/>
        </w:rPr>
      </w:pPr>
    </w:p>
    <w:p>
      <w:pPr>
        <w:ind w:firstLine="211" w:firstLineChars="100"/>
        <w:rPr>
          <w:rFonts w:hint="eastAsia" w:ascii="宋体" w:hAnsi="宋体" w:cs="楷体"/>
          <w:kern w:val="0"/>
          <w:szCs w:val="21"/>
        </w:rPr>
      </w:pPr>
      <w:bookmarkStart w:id="7" w:name="前言附注2"/>
      <w:bookmarkEnd w:id="7"/>
      <w:r>
        <w:rPr>
          <w:rFonts w:hint="eastAsia" w:ascii="宋体" w:hAnsi="宋体" w:cs="楷体"/>
          <w:b/>
          <w:bCs/>
          <w:kern w:val="0"/>
          <w:szCs w:val="21"/>
        </w:rPr>
        <w:t xml:space="preserve"> </w:t>
      </w:r>
      <w:r>
        <w:rPr>
          <w:rFonts w:hint="eastAsia" w:ascii="宋体" w:hAnsi="宋体" w:cs="楷体"/>
          <w:b/>
          <w:kern w:val="0"/>
          <w:szCs w:val="21"/>
        </w:rPr>
        <w:t>附</w:t>
      </w:r>
      <w:r>
        <w:rPr>
          <w:rFonts w:hint="eastAsia" w:ascii="宋体" w:hAnsi="宋体" w:cs="楷体"/>
          <w:b/>
          <w:bCs/>
          <w:kern w:val="0"/>
          <w:szCs w:val="21"/>
        </w:rPr>
        <w:t>2、“神仙会”</w:t>
      </w:r>
    </w:p>
    <w:p>
      <w:pPr>
        <w:ind w:firstLine="360"/>
        <w:rPr>
          <w:rFonts w:hint="eastAsia" w:ascii="宋体" w:hAnsi="宋体" w:cs="楷体"/>
          <w:kern w:val="0"/>
          <w:szCs w:val="21"/>
        </w:rPr>
      </w:pPr>
      <w:r>
        <w:rPr>
          <w:rFonts w:hint="eastAsia" w:ascii="宋体" w:hAnsi="宋体" w:cs="楷体"/>
          <w:kern w:val="0"/>
          <w:szCs w:val="21"/>
        </w:rPr>
        <w:t>“神仙会”是六十年代初，中共恩赐给各民主党派发扬民主的方式。他们恩赐在民主党派内，可以实行自己提出问题，自己分析问题，自己解决问题的“三自”和</w:t>
      </w:r>
      <w:r>
        <w:rPr>
          <w:rFonts w:hint="eastAsia" w:ascii="宋体" w:hAnsi="宋体" w:cs="楷体"/>
          <w:b/>
          <w:bCs/>
          <w:kern w:val="0"/>
          <w:szCs w:val="21"/>
        </w:rPr>
        <w:t>不打棍子，不戴帽子，不抓辫子</w:t>
      </w:r>
      <w:r>
        <w:rPr>
          <w:rFonts w:hint="eastAsia" w:ascii="宋体" w:hAnsi="宋体" w:cs="楷体"/>
          <w:kern w:val="0"/>
          <w:szCs w:val="21"/>
        </w:rPr>
        <w:t>的“三不”方针，借以改善中共与民主党派的关系，端正民主党派成员中对“三面红旗”的“错误”认识，消除他们的紧张、不安和抵触情绪，团结一致，紧跟共产党。但到1962年9月，当毛泽东提出“</w:t>
      </w:r>
      <w:r>
        <w:rPr>
          <w:rFonts w:hint="eastAsia" w:ascii="宋体" w:hAnsi="宋体" w:cs="楷体"/>
          <w:b/>
          <w:bCs/>
          <w:kern w:val="0"/>
          <w:szCs w:val="21"/>
        </w:rPr>
        <w:t>千万不要忘记阶级斗争</w:t>
      </w:r>
      <w:r>
        <w:rPr>
          <w:rFonts w:hint="eastAsia" w:ascii="宋体" w:hAnsi="宋体" w:cs="楷体"/>
          <w:kern w:val="0"/>
          <w:szCs w:val="21"/>
        </w:rPr>
        <w:t>”后，恩赐的“神仙会”，旋即消失。</w:t>
      </w:r>
    </w:p>
    <w:p>
      <w:pPr>
        <w:ind w:firstLine="360"/>
        <w:rPr>
          <w:rFonts w:hint="eastAsia" w:ascii="宋体" w:hAnsi="宋体" w:cs="楷体"/>
          <w:kern w:val="0"/>
          <w:szCs w:val="21"/>
        </w:rPr>
      </w:pPr>
    </w:p>
    <w:p>
      <w:pPr>
        <w:ind w:firstLine="211" w:firstLineChars="100"/>
        <w:rPr>
          <w:rFonts w:hint="eastAsia" w:ascii="宋体" w:hAnsi="宋体" w:cs="楷体"/>
          <w:kern w:val="0"/>
          <w:szCs w:val="21"/>
        </w:rPr>
      </w:pPr>
      <w:r>
        <w:rPr>
          <w:rFonts w:hint="eastAsia" w:ascii="宋体" w:hAnsi="宋体" w:cs="楷体"/>
          <w:b/>
          <w:bCs/>
          <w:kern w:val="0"/>
          <w:szCs w:val="21"/>
        </w:rPr>
        <w:t xml:space="preserve"> </w:t>
      </w:r>
      <w:bookmarkStart w:id="8" w:name="前言附注3"/>
      <w:bookmarkEnd w:id="8"/>
      <w:r>
        <w:rPr>
          <w:rFonts w:hint="eastAsia" w:ascii="宋体" w:hAnsi="宋体" w:cs="楷体"/>
          <w:b/>
          <w:kern w:val="0"/>
          <w:szCs w:val="21"/>
        </w:rPr>
        <w:t>附</w:t>
      </w:r>
      <w:r>
        <w:rPr>
          <w:rFonts w:hint="eastAsia" w:ascii="宋体" w:hAnsi="宋体" w:cs="楷体"/>
          <w:b/>
          <w:bCs/>
          <w:kern w:val="0"/>
          <w:szCs w:val="21"/>
        </w:rPr>
        <w:t>3、“三自一包”</w:t>
      </w:r>
    </w:p>
    <w:p>
      <w:pPr>
        <w:ind w:firstLine="420" w:firstLineChars="200"/>
        <w:rPr>
          <w:rFonts w:hint="eastAsia" w:ascii="宋体" w:hAnsi="宋体" w:cs="楷体"/>
          <w:kern w:val="0"/>
          <w:szCs w:val="21"/>
        </w:rPr>
      </w:pPr>
      <w:r>
        <w:rPr>
          <w:rFonts w:hint="eastAsia" w:ascii="宋体" w:hAnsi="宋体" w:cs="楷体"/>
          <w:kern w:val="0"/>
          <w:szCs w:val="21"/>
        </w:rPr>
        <w:t>在饿殍遍野的“三年人祸”后，毛泽东退居二线。刘少奇、邓小平等人在主持一线工作期间，“修正”了毛为农村人民公社制定的“一大二公”指导思想，提出并实行</w:t>
      </w:r>
      <w:r>
        <w:rPr>
          <w:rFonts w:hint="eastAsia" w:ascii="宋体" w:hAnsi="宋体" w:cs="楷体"/>
          <w:b/>
          <w:bCs/>
          <w:kern w:val="0"/>
          <w:szCs w:val="21"/>
        </w:rPr>
        <w:t>自留地、自由市场、自负盈亏和包产到户</w:t>
      </w:r>
      <w:r>
        <w:rPr>
          <w:rFonts w:hint="eastAsia" w:ascii="宋体" w:hAnsi="宋体" w:cs="楷体"/>
          <w:kern w:val="0"/>
          <w:szCs w:val="21"/>
        </w:rPr>
        <w:t>的政策，简称“三自一包”，缓解了中共与农民的对抗，扭转了农业大幅减产和大面积饥荒的局面。</w:t>
      </w:r>
    </w:p>
    <w:p>
      <w:pPr>
        <w:ind w:firstLine="420" w:firstLineChars="200"/>
        <w:rPr>
          <w:rFonts w:hint="eastAsia" w:ascii="宋体" w:hAnsi="宋体" w:cs="楷体"/>
          <w:kern w:val="0"/>
          <w:szCs w:val="21"/>
        </w:rPr>
      </w:pPr>
    </w:p>
    <w:p>
      <w:pPr>
        <w:rPr>
          <w:rFonts w:hint="eastAsia" w:ascii="宋体" w:hAnsi="宋体" w:cs="楷体"/>
          <w:kern w:val="0"/>
          <w:szCs w:val="21"/>
        </w:rPr>
      </w:pPr>
      <w:r>
        <w:rPr>
          <w:rFonts w:hint="eastAsia" w:ascii="宋体" w:hAnsi="宋体" w:cs="楷体"/>
          <w:b/>
          <w:kern w:val="0"/>
          <w:szCs w:val="21"/>
        </w:rPr>
        <w:t xml:space="preserve">   </w:t>
      </w:r>
      <w:bookmarkStart w:id="9" w:name="前言附注4"/>
      <w:bookmarkEnd w:id="9"/>
      <w:r>
        <w:rPr>
          <w:rFonts w:hint="eastAsia" w:ascii="宋体" w:hAnsi="宋体" w:cs="楷体"/>
          <w:b/>
          <w:kern w:val="0"/>
          <w:szCs w:val="21"/>
        </w:rPr>
        <w:t>附</w:t>
      </w:r>
      <w:r>
        <w:rPr>
          <w:rFonts w:hint="eastAsia" w:ascii="宋体" w:hAnsi="宋体" w:cs="楷体"/>
          <w:b/>
          <w:bCs/>
          <w:kern w:val="0"/>
          <w:szCs w:val="21"/>
        </w:rPr>
        <w:t>4、“三和一少”</w:t>
      </w:r>
    </w:p>
    <w:p>
      <w:pPr>
        <w:ind w:firstLine="420" w:firstLineChars="200"/>
        <w:rPr>
          <w:rFonts w:hint="eastAsia" w:ascii="宋体" w:hAnsi="宋体" w:cs="楷体"/>
          <w:kern w:val="0"/>
          <w:szCs w:val="21"/>
        </w:rPr>
      </w:pPr>
      <w:r>
        <w:rPr>
          <w:rFonts w:hint="eastAsia" w:ascii="宋体" w:hAnsi="宋体" w:cs="楷体"/>
          <w:kern w:val="0"/>
          <w:szCs w:val="21"/>
        </w:rPr>
        <w:t xml:space="preserve"> 1962年上半年，中共中联部部长王稼祥等人，针对毛泽东的“三斗一多”提出的对外政策建议。“三和一少”即“</w:t>
      </w:r>
      <w:r>
        <w:rPr>
          <w:rFonts w:hint="eastAsia" w:ascii="宋体" w:hAnsi="宋体" w:cs="楷体"/>
          <w:b/>
          <w:bCs/>
          <w:kern w:val="0"/>
          <w:szCs w:val="21"/>
        </w:rPr>
        <w:t>对帝国主义、修正主义和各国反动派要和，对各国革命援助要少</w:t>
      </w:r>
      <w:r>
        <w:rPr>
          <w:rFonts w:hint="eastAsia" w:ascii="宋体" w:hAnsi="宋体" w:cs="楷体"/>
          <w:kern w:val="0"/>
          <w:szCs w:val="21"/>
        </w:rPr>
        <w:t>。”而毛泽东的“三斗一多”，与此相反，即“对帝、修、反要斗，对各国革命援助要多。”</w:t>
      </w:r>
    </w:p>
    <w:p>
      <w:pPr>
        <w:ind w:firstLine="420" w:firstLineChars="200"/>
        <w:rPr>
          <w:rFonts w:hint="eastAsia" w:ascii="宋体" w:hAnsi="宋体" w:cs="楷体"/>
          <w:kern w:val="0"/>
          <w:szCs w:val="21"/>
        </w:rPr>
      </w:pPr>
    </w:p>
    <w:p>
      <w:pPr>
        <w:rPr>
          <w:rFonts w:hint="eastAsia" w:ascii="宋体" w:hAnsi="宋体" w:cs="楷体"/>
          <w:bCs/>
          <w:szCs w:val="21"/>
        </w:rPr>
      </w:pPr>
      <w:r>
        <w:rPr>
          <w:rFonts w:hint="eastAsia" w:ascii="宋体" w:hAnsi="宋体" w:cs="楷体"/>
          <w:b/>
          <w:bCs/>
          <w:kern w:val="0"/>
          <w:szCs w:val="21"/>
        </w:rPr>
        <w:t xml:space="preserve">   </w:t>
      </w:r>
      <w:bookmarkStart w:id="10" w:name="前言附注5"/>
      <w:bookmarkEnd w:id="10"/>
      <w:r>
        <w:rPr>
          <w:rFonts w:hint="eastAsia" w:ascii="宋体" w:hAnsi="宋体" w:cs="楷体"/>
          <w:b/>
          <w:kern w:val="0"/>
          <w:szCs w:val="21"/>
        </w:rPr>
        <w:t>附</w:t>
      </w:r>
      <w:r>
        <w:rPr>
          <w:rFonts w:hint="eastAsia" w:ascii="宋体" w:hAnsi="宋体" w:cs="楷体"/>
          <w:b/>
          <w:bCs/>
          <w:kern w:val="0"/>
          <w:szCs w:val="21"/>
        </w:rPr>
        <w:t>5、</w:t>
      </w:r>
      <w:r>
        <w:rPr>
          <w:rFonts w:hint="eastAsia" w:ascii="宋体" w:hAnsi="宋体" w:cs="楷体"/>
          <w:b/>
          <w:szCs w:val="21"/>
        </w:rPr>
        <w:t>《世界人权宣言》</w:t>
      </w:r>
    </w:p>
    <w:p>
      <w:pPr>
        <w:widowControl/>
        <w:jc w:val="left"/>
        <w:rPr>
          <w:rFonts w:hint="eastAsia" w:ascii="宋体" w:hAnsi="宋体" w:cs="楷体"/>
          <w:b/>
          <w:szCs w:val="21"/>
        </w:rPr>
      </w:pPr>
      <w:r>
        <w:rPr>
          <w:rFonts w:hint="eastAsia" w:ascii="宋体" w:hAnsi="宋体" w:cs="楷体"/>
          <w:bCs/>
          <w:szCs w:val="21"/>
        </w:rPr>
        <w:t xml:space="preserve">    《世界人权宣言》</w:t>
      </w:r>
    </w:p>
    <w:p>
      <w:pPr>
        <w:widowControl/>
        <w:jc w:val="left"/>
        <w:rPr>
          <w:rFonts w:hint="eastAsia" w:ascii="宋体" w:hAnsi="宋体" w:cs="楷体"/>
          <w:bCs/>
          <w:szCs w:val="21"/>
        </w:rPr>
      </w:pPr>
      <w:r>
        <w:rPr>
          <w:rFonts w:hint="eastAsia" w:ascii="宋体" w:hAnsi="宋体" w:cs="楷体"/>
          <w:bCs/>
          <w:szCs w:val="21"/>
        </w:rPr>
        <w:t xml:space="preserve">          ——联合国大会于1948年12月10日通过（联合国大会第217号决议，A/RES/217）</w:t>
      </w:r>
    </w:p>
    <w:p>
      <w:pPr>
        <w:widowControl/>
        <w:jc w:val="left"/>
        <w:rPr>
          <w:rFonts w:hint="eastAsia" w:ascii="宋体" w:hAnsi="宋体" w:cs="楷体"/>
          <w:bCs/>
          <w:szCs w:val="21"/>
        </w:rPr>
      </w:pPr>
    </w:p>
    <w:p>
      <w:pPr>
        <w:widowControl/>
        <w:jc w:val="left"/>
        <w:rPr>
          <w:rFonts w:hint="eastAsia" w:ascii="宋体" w:hAnsi="宋体" w:cs="楷体"/>
          <w:bCs/>
          <w:szCs w:val="21"/>
        </w:rPr>
      </w:pPr>
      <w:r>
        <w:rPr>
          <w:rFonts w:hint="eastAsia" w:ascii="宋体" w:hAnsi="宋体" w:cs="楷体"/>
          <w:bCs/>
          <w:szCs w:val="21"/>
        </w:rPr>
        <w:t xml:space="preserve">    主要条款摘要：</w:t>
      </w:r>
    </w:p>
    <w:p>
      <w:pPr>
        <w:widowControl/>
        <w:jc w:val="left"/>
        <w:rPr>
          <w:rFonts w:hint="eastAsia" w:ascii="宋体" w:hAnsi="宋体" w:cs="楷体"/>
          <w:bCs/>
          <w:szCs w:val="21"/>
        </w:rPr>
      </w:pPr>
      <w:r>
        <w:rPr>
          <w:rFonts w:hint="eastAsia" w:ascii="宋体" w:hAnsi="宋体" w:cs="楷体"/>
          <w:bCs/>
          <w:szCs w:val="21"/>
        </w:rPr>
        <w:t>　　人人生而自由，在尊严和权利上一律平等。他们赋有理性和良心，并应以兄弟关系的精神相对待。</w:t>
      </w:r>
    </w:p>
    <w:p>
      <w:pPr>
        <w:widowControl/>
        <w:jc w:val="left"/>
        <w:rPr>
          <w:rFonts w:hint="eastAsia" w:ascii="宋体" w:hAnsi="宋体" w:cs="楷体"/>
          <w:bCs/>
          <w:szCs w:val="21"/>
        </w:rPr>
      </w:pPr>
      <w:r>
        <w:rPr>
          <w:rFonts w:hint="eastAsia" w:ascii="宋体" w:hAnsi="宋体" w:cs="楷体"/>
          <w:bCs/>
          <w:szCs w:val="21"/>
        </w:rPr>
        <w:t>　　人人有资格享受本宣言所载的一切权利和自由，不分种族、肤色、性别、语言、宗教、政治或其他见解、国籍或社会出身、财产、出生或其他身份等任何区别。　　　　</w:t>
      </w:r>
    </w:p>
    <w:p>
      <w:pPr>
        <w:widowControl/>
        <w:jc w:val="left"/>
        <w:rPr>
          <w:rFonts w:hint="eastAsia" w:ascii="宋体" w:hAnsi="宋体" w:cs="楷体"/>
          <w:bCs/>
          <w:szCs w:val="21"/>
        </w:rPr>
      </w:pPr>
      <w:r>
        <w:rPr>
          <w:rFonts w:hint="eastAsia" w:ascii="宋体" w:hAnsi="宋体" w:cs="楷体"/>
          <w:bCs/>
          <w:szCs w:val="21"/>
        </w:rPr>
        <w:t>　　人人有权享有生命、自由和人身安全。　　</w:t>
      </w:r>
    </w:p>
    <w:p>
      <w:pPr>
        <w:widowControl/>
        <w:jc w:val="left"/>
        <w:rPr>
          <w:rFonts w:hint="eastAsia" w:ascii="宋体" w:hAnsi="宋体" w:cs="楷体"/>
          <w:bCs/>
          <w:szCs w:val="21"/>
        </w:rPr>
      </w:pPr>
      <w:r>
        <w:rPr>
          <w:rFonts w:hint="eastAsia" w:ascii="宋体" w:hAnsi="宋体" w:cs="楷体"/>
          <w:bCs/>
          <w:szCs w:val="21"/>
        </w:rPr>
        <w:t>　　任何人不得加以酷刑，或施以残忍的、不人道的或侮辱性的待遇或刑罚。　　</w:t>
      </w:r>
    </w:p>
    <w:p>
      <w:pPr>
        <w:widowControl/>
        <w:jc w:val="left"/>
        <w:rPr>
          <w:rFonts w:hint="eastAsia" w:ascii="宋体" w:hAnsi="宋体" w:cs="楷体"/>
          <w:bCs/>
          <w:szCs w:val="21"/>
        </w:rPr>
      </w:pPr>
      <w:r>
        <w:rPr>
          <w:rFonts w:hint="eastAsia" w:ascii="宋体" w:hAnsi="宋体" w:cs="楷体"/>
          <w:bCs/>
          <w:szCs w:val="21"/>
        </w:rPr>
        <w:t>　　人人在任何地方有权被承认在法律前的人格。　　</w:t>
      </w:r>
    </w:p>
    <w:p>
      <w:pPr>
        <w:widowControl/>
        <w:jc w:val="left"/>
        <w:rPr>
          <w:rFonts w:hint="eastAsia" w:ascii="宋体" w:hAnsi="宋体" w:cs="楷体"/>
          <w:bCs/>
          <w:szCs w:val="21"/>
        </w:rPr>
      </w:pPr>
      <w:r>
        <w:rPr>
          <w:rFonts w:hint="eastAsia" w:ascii="宋体" w:hAnsi="宋体" w:cs="楷体"/>
          <w:bCs/>
          <w:szCs w:val="21"/>
        </w:rPr>
        <w:t>　　在法律前人人平等，并有权享受法律的平等保护，不受任何歧视。人人有权享受平等保护，以免受违反本宣言的任何歧视行为以及煽动这种歧视的任何行为之害。　　</w:t>
      </w:r>
    </w:p>
    <w:p>
      <w:pPr>
        <w:widowControl/>
        <w:jc w:val="left"/>
        <w:rPr>
          <w:rFonts w:hint="eastAsia" w:ascii="宋体" w:hAnsi="宋体" w:cs="楷体"/>
          <w:bCs/>
          <w:szCs w:val="21"/>
        </w:rPr>
      </w:pPr>
      <w:r>
        <w:rPr>
          <w:rFonts w:hint="eastAsia" w:ascii="宋体" w:hAnsi="宋体" w:cs="楷体"/>
          <w:bCs/>
          <w:szCs w:val="21"/>
        </w:rPr>
        <w:t>　　任何人不得加以任意逮捕、拘禁或放逐。　　</w:t>
      </w:r>
    </w:p>
    <w:p>
      <w:pPr>
        <w:widowControl/>
        <w:jc w:val="left"/>
        <w:rPr>
          <w:rFonts w:hint="eastAsia" w:ascii="宋体" w:hAnsi="宋体" w:cs="楷体"/>
          <w:bCs/>
          <w:szCs w:val="21"/>
        </w:rPr>
      </w:pPr>
      <w:r>
        <w:rPr>
          <w:rFonts w:hint="eastAsia" w:ascii="宋体" w:hAnsi="宋体" w:cs="楷体"/>
          <w:bCs/>
          <w:szCs w:val="21"/>
        </w:rPr>
        <w:t>　　凡受刑事控告者，在未经获得辩护上所需的一切保证的公开审判而依法证实有罪以前，有权视为无罪。　　</w:t>
      </w:r>
    </w:p>
    <w:p>
      <w:pPr>
        <w:widowControl/>
        <w:jc w:val="left"/>
        <w:rPr>
          <w:rFonts w:hint="eastAsia" w:ascii="宋体" w:hAnsi="宋体" w:cs="楷体"/>
          <w:bCs/>
          <w:szCs w:val="21"/>
        </w:rPr>
      </w:pPr>
      <w:r>
        <w:rPr>
          <w:rFonts w:hint="eastAsia" w:ascii="宋体" w:hAnsi="宋体" w:cs="楷体"/>
          <w:bCs/>
          <w:szCs w:val="21"/>
        </w:rPr>
        <w:t>　　任何人的私生活、家庭、住宅和通信不得任意干涉，他的荣誉和名誉不得加以攻击。人人有权享受法律保护，以免受干涉或攻击。</w:t>
      </w:r>
    </w:p>
    <w:p>
      <w:pPr>
        <w:widowControl/>
        <w:jc w:val="left"/>
        <w:rPr>
          <w:rFonts w:hint="eastAsia" w:ascii="宋体" w:hAnsi="宋体" w:cs="楷体"/>
          <w:bCs/>
          <w:szCs w:val="21"/>
        </w:rPr>
      </w:pPr>
      <w:r>
        <w:rPr>
          <w:rFonts w:hint="eastAsia" w:ascii="宋体" w:hAnsi="宋体" w:cs="楷体"/>
          <w:bCs/>
          <w:szCs w:val="21"/>
        </w:rPr>
        <w:t>　　人人在各国境内有权自由迁徙和居住。　　</w:t>
      </w:r>
    </w:p>
    <w:p>
      <w:pPr>
        <w:widowControl/>
        <w:jc w:val="left"/>
        <w:rPr>
          <w:rFonts w:hint="eastAsia" w:ascii="宋体" w:hAnsi="宋体" w:cs="楷体"/>
          <w:bCs/>
          <w:szCs w:val="21"/>
        </w:rPr>
      </w:pPr>
      <w:r>
        <w:rPr>
          <w:rFonts w:hint="eastAsia" w:ascii="宋体" w:hAnsi="宋体" w:cs="楷体"/>
          <w:bCs/>
          <w:szCs w:val="21"/>
        </w:rPr>
        <w:t>　　人人有权离开任何国家，包括其本国在内，并有权返回他的国家。　</w:t>
      </w:r>
    </w:p>
    <w:p>
      <w:pPr>
        <w:widowControl/>
        <w:jc w:val="left"/>
        <w:rPr>
          <w:rFonts w:hint="eastAsia" w:ascii="宋体" w:hAnsi="宋体" w:cs="楷体"/>
          <w:bCs/>
          <w:szCs w:val="21"/>
        </w:rPr>
      </w:pPr>
      <w:r>
        <w:rPr>
          <w:rFonts w:hint="eastAsia" w:ascii="宋体" w:hAnsi="宋体" w:cs="楷体"/>
          <w:bCs/>
          <w:szCs w:val="21"/>
        </w:rPr>
        <w:t>　　人人有权在其他国家寻求和享受庇护以避免迫害。　　</w:t>
      </w:r>
    </w:p>
    <w:p>
      <w:pPr>
        <w:widowControl/>
        <w:jc w:val="left"/>
        <w:rPr>
          <w:rFonts w:hint="eastAsia" w:ascii="宋体" w:hAnsi="宋体" w:cs="楷体"/>
          <w:bCs/>
          <w:szCs w:val="21"/>
        </w:rPr>
      </w:pPr>
      <w:r>
        <w:rPr>
          <w:rFonts w:hint="eastAsia" w:ascii="宋体" w:hAnsi="宋体" w:cs="楷体"/>
          <w:bCs/>
          <w:szCs w:val="21"/>
        </w:rPr>
        <w:t>　　任何人的财产不得任意剥夺。　</w:t>
      </w:r>
    </w:p>
    <w:p>
      <w:pPr>
        <w:widowControl/>
        <w:jc w:val="left"/>
        <w:rPr>
          <w:rFonts w:hint="eastAsia" w:ascii="宋体" w:hAnsi="宋体" w:cs="楷体"/>
          <w:bCs/>
          <w:szCs w:val="21"/>
        </w:rPr>
      </w:pPr>
      <w:r>
        <w:rPr>
          <w:rFonts w:hint="eastAsia" w:ascii="宋体" w:hAnsi="宋体" w:cs="楷体"/>
          <w:bCs/>
          <w:szCs w:val="21"/>
        </w:rPr>
        <w:t>　　人人有思想、良心和宗教自由的权利。　　</w:t>
      </w:r>
    </w:p>
    <w:p>
      <w:pPr>
        <w:widowControl/>
        <w:jc w:val="left"/>
        <w:rPr>
          <w:rFonts w:hint="eastAsia" w:ascii="宋体" w:hAnsi="宋体" w:cs="楷体"/>
          <w:bCs/>
          <w:szCs w:val="21"/>
        </w:rPr>
      </w:pPr>
      <w:r>
        <w:rPr>
          <w:rFonts w:hint="eastAsia" w:ascii="宋体" w:hAnsi="宋体" w:cs="楷体"/>
          <w:bCs/>
          <w:szCs w:val="21"/>
        </w:rPr>
        <w:t>　　人人有权享有主张和发表意见的自由。　</w:t>
      </w:r>
    </w:p>
    <w:p>
      <w:pPr>
        <w:widowControl/>
        <w:jc w:val="left"/>
        <w:rPr>
          <w:rFonts w:hint="eastAsia" w:ascii="宋体" w:hAnsi="宋体" w:cs="楷体"/>
          <w:bCs/>
          <w:szCs w:val="21"/>
        </w:rPr>
      </w:pPr>
      <w:r>
        <w:rPr>
          <w:rFonts w:hint="eastAsia" w:ascii="宋体" w:hAnsi="宋体" w:cs="楷体"/>
          <w:bCs/>
          <w:szCs w:val="21"/>
        </w:rPr>
        <w:t>　　人人有权享有和平集会和结社的自由。　　</w:t>
      </w:r>
    </w:p>
    <w:p>
      <w:pPr>
        <w:widowControl/>
        <w:jc w:val="left"/>
        <w:rPr>
          <w:rFonts w:hint="eastAsia" w:ascii="宋体" w:hAnsi="宋体" w:cs="楷体"/>
          <w:bCs/>
          <w:szCs w:val="21"/>
        </w:rPr>
      </w:pPr>
      <w:r>
        <w:rPr>
          <w:rFonts w:hint="eastAsia" w:ascii="宋体" w:hAnsi="宋体" w:cs="楷体"/>
          <w:bCs/>
          <w:szCs w:val="21"/>
        </w:rPr>
        <w:t>　　人民的意志是政府权力的基础；这一意志应以定期和真正的选举予以表现，而选举应依据普遍和平等的投票权，并以不记名投票或相当的自由投票程序进行。　　　</w:t>
      </w:r>
    </w:p>
    <w:p>
      <w:pPr>
        <w:widowControl/>
        <w:jc w:val="left"/>
        <w:rPr>
          <w:rFonts w:hint="eastAsia" w:ascii="宋体" w:hAnsi="宋体" w:cs="楷体"/>
          <w:bCs/>
          <w:szCs w:val="21"/>
        </w:rPr>
      </w:pPr>
      <w:r>
        <w:rPr>
          <w:rFonts w:hint="eastAsia" w:ascii="宋体" w:hAnsi="宋体" w:cs="楷体"/>
          <w:bCs/>
          <w:szCs w:val="21"/>
        </w:rPr>
        <w:t>　　人人有权工作、自由选择职业、享受公正和合适的工作条件并享受免于失业的保障。　　　　</w:t>
      </w:r>
    </w:p>
    <w:p>
      <w:pPr>
        <w:widowControl/>
        <w:jc w:val="left"/>
        <w:rPr>
          <w:rFonts w:hint="eastAsia" w:ascii="宋体" w:hAnsi="宋体" w:cs="楷体"/>
          <w:bCs/>
          <w:szCs w:val="21"/>
        </w:rPr>
      </w:pPr>
      <w:r>
        <w:rPr>
          <w:rFonts w:hint="eastAsia" w:ascii="宋体" w:hAnsi="宋体" w:cs="楷体"/>
          <w:bCs/>
          <w:szCs w:val="21"/>
        </w:rPr>
        <w:t>　　人人有享受休息和闲暇的权利，包括工作时间有合理限制和定期给薪休假的权利。　　　</w:t>
      </w:r>
    </w:p>
    <w:p>
      <w:pPr>
        <w:widowControl/>
        <w:jc w:val="left"/>
        <w:rPr>
          <w:rFonts w:hint="eastAsia" w:ascii="宋体" w:hAnsi="宋体" w:cs="楷体"/>
          <w:bCs/>
          <w:szCs w:val="21"/>
        </w:rPr>
      </w:pPr>
      <w:r>
        <w:rPr>
          <w:rFonts w:hint="eastAsia" w:ascii="宋体" w:hAnsi="宋体" w:cs="楷体"/>
          <w:bCs/>
          <w:szCs w:val="21"/>
        </w:rPr>
        <w:t>　　人人有权享受为维持他本人和家属的健康和福利所需的生活水准，包括食物、衣著、住房、医疗和必要的社会服务；在遭到失业、疾病、残废、守寡、衰老或在其他不能控制的情况下丧失谋生能力时，有权享受保障。　　　　</w:t>
      </w:r>
    </w:p>
    <w:p>
      <w:pPr>
        <w:widowControl/>
        <w:jc w:val="left"/>
        <w:rPr>
          <w:rFonts w:hint="eastAsia" w:ascii="宋体" w:hAnsi="宋体" w:cs="楷体"/>
          <w:bCs/>
          <w:szCs w:val="21"/>
        </w:rPr>
      </w:pPr>
      <w:r>
        <w:rPr>
          <w:rFonts w:hint="eastAsia" w:ascii="宋体" w:hAnsi="宋体" w:cs="楷体"/>
          <w:bCs/>
          <w:szCs w:val="21"/>
        </w:rPr>
        <w:t>　　人人都有受教育的权利，教育应当免费，至少在初级和基本阶段应如此。　　</w:t>
      </w:r>
    </w:p>
    <w:p>
      <w:pPr>
        <w:widowControl/>
        <w:ind w:firstLine="420" w:firstLineChars="200"/>
        <w:jc w:val="left"/>
        <w:rPr>
          <w:rFonts w:hint="eastAsia" w:ascii="宋体" w:hAnsi="宋体" w:cs="楷体"/>
          <w:kern w:val="0"/>
          <w:szCs w:val="21"/>
        </w:rPr>
      </w:pPr>
      <w:r>
        <w:rPr>
          <w:rFonts w:hint="eastAsia" w:ascii="宋体" w:hAnsi="宋体" w:cs="楷体"/>
          <w:bCs/>
          <w:szCs w:val="21"/>
        </w:rPr>
        <w:t>人人对社会负有义务，因为只有在社会中他的个性才可以得到自由和充分的发展。</w:t>
      </w:r>
    </w:p>
    <w:p>
      <w:pPr>
        <w:rPr>
          <w:rFonts w:hint="eastAsia" w:ascii="宋体" w:hAnsi="宋体" w:cs="楷体"/>
          <w:b/>
          <w:bCs/>
          <w:kern w:val="0"/>
          <w:szCs w:val="21"/>
        </w:rPr>
      </w:pPr>
    </w:p>
    <w:p>
      <w:pPr>
        <w:ind w:firstLine="211" w:firstLineChars="100"/>
        <w:rPr>
          <w:rFonts w:hint="eastAsia" w:ascii="宋体" w:hAnsi="宋体" w:cs="楷体"/>
          <w:kern w:val="0"/>
          <w:szCs w:val="21"/>
        </w:rPr>
      </w:pPr>
      <w:r>
        <w:rPr>
          <w:rFonts w:hint="eastAsia" w:ascii="宋体" w:hAnsi="宋体" w:cs="楷体"/>
          <w:b/>
          <w:bCs/>
          <w:kern w:val="0"/>
          <w:szCs w:val="21"/>
        </w:rPr>
        <w:t xml:space="preserve"> </w:t>
      </w:r>
      <w:bookmarkStart w:id="11" w:name="前言附注6"/>
      <w:bookmarkEnd w:id="11"/>
      <w:r>
        <w:rPr>
          <w:rFonts w:hint="eastAsia" w:ascii="宋体" w:hAnsi="宋体" w:cs="楷体"/>
          <w:b/>
          <w:kern w:val="0"/>
          <w:szCs w:val="21"/>
        </w:rPr>
        <w:t>附</w:t>
      </w:r>
      <w:r>
        <w:rPr>
          <w:rFonts w:hint="eastAsia" w:ascii="宋体" w:hAnsi="宋体" w:cs="楷体"/>
          <w:b/>
          <w:bCs/>
          <w:kern w:val="0"/>
          <w:szCs w:val="21"/>
        </w:rPr>
        <w:t>6、人质情结</w:t>
      </w:r>
    </w:p>
    <w:p>
      <w:pPr>
        <w:ind w:firstLine="420" w:firstLineChars="200"/>
        <w:rPr>
          <w:rFonts w:hint="eastAsia" w:ascii="宋体" w:hAnsi="宋体" w:cs="楷体"/>
          <w:kern w:val="0"/>
          <w:szCs w:val="21"/>
        </w:rPr>
      </w:pPr>
      <w:r>
        <w:rPr>
          <w:rFonts w:hint="eastAsia" w:ascii="宋体" w:hAnsi="宋体" w:cs="楷体"/>
          <w:kern w:val="0"/>
          <w:szCs w:val="21"/>
        </w:rPr>
        <w:t>人质情结即斯德哥尔摩综合症（Stockholm syndrome），是指罪犯的被害者对于罪犯产生情感，甚至反过来赞赏或帮助罪犯的一种情结。</w:t>
      </w:r>
    </w:p>
    <w:p>
      <w:pPr>
        <w:ind w:firstLine="420" w:firstLineChars="200"/>
        <w:rPr>
          <w:rFonts w:hint="eastAsia" w:ascii="宋体" w:hAnsi="宋体" w:cs="楷体"/>
          <w:kern w:val="0"/>
          <w:szCs w:val="21"/>
        </w:rPr>
      </w:pPr>
      <w:r>
        <w:rPr>
          <w:rFonts w:hint="eastAsia" w:ascii="宋体" w:hAnsi="宋体" w:cs="楷体"/>
          <w:kern w:val="0"/>
          <w:szCs w:val="21"/>
        </w:rPr>
        <w:t>1973年8月23日，两名有前科的罪犯，在</w:t>
      </w:r>
      <w:r>
        <w:rPr>
          <w:rFonts w:hint="eastAsia" w:ascii="宋体" w:hAnsi="宋体" w:cs="楷体"/>
          <w:szCs w:val="21"/>
        </w:rPr>
        <w:t>瑞典首都</w:t>
      </w:r>
      <w:bookmarkStart w:id="12" w:name="_Hlt457489938"/>
      <w:r>
        <w:rPr>
          <w:rFonts w:hint="eastAsia" w:ascii="宋体" w:hAnsi="宋体" w:cs="楷体"/>
          <w:szCs w:val="21"/>
        </w:rPr>
        <w:fldChar w:fldCharType="begin"/>
      </w:r>
      <w:r>
        <w:rPr>
          <w:rFonts w:hint="eastAsia" w:ascii="宋体" w:hAnsi="宋体" w:cs="楷体"/>
          <w:szCs w:val="21"/>
        </w:rPr>
        <w:instrText xml:space="preserve">HYPERLINK "http://baike.baidu.com/view/30810.htm"</w:instrText>
      </w:r>
      <w:r>
        <w:rPr>
          <w:rFonts w:hint="eastAsia" w:ascii="宋体" w:hAnsi="宋体" w:cs="楷体"/>
          <w:szCs w:val="21"/>
        </w:rPr>
        <w:fldChar w:fldCharType="separate"/>
      </w:r>
      <w:r>
        <w:rPr>
          <w:rFonts w:hint="eastAsia" w:ascii="宋体" w:hAnsi="宋体" w:cs="楷体"/>
          <w:szCs w:val="21"/>
        </w:rPr>
        <w:t>斯德哥尔摩</w:t>
      </w:r>
      <w:r>
        <w:rPr>
          <w:rFonts w:hint="eastAsia" w:ascii="宋体" w:hAnsi="宋体" w:cs="楷体"/>
          <w:szCs w:val="21"/>
        </w:rPr>
        <w:fldChar w:fldCharType="end"/>
      </w:r>
      <w:bookmarkEnd w:id="12"/>
      <w:r>
        <w:rPr>
          <w:rFonts w:hint="eastAsia" w:ascii="宋体" w:hAnsi="宋体" w:cs="楷体"/>
          <w:szCs w:val="21"/>
        </w:rPr>
        <w:t>市内</w:t>
      </w:r>
      <w:r>
        <w:rPr>
          <w:rFonts w:hint="eastAsia" w:ascii="宋体" w:hAnsi="宋体" w:cs="楷体"/>
          <w:kern w:val="0"/>
          <w:szCs w:val="21"/>
        </w:rPr>
        <w:t>抢劫</w:t>
      </w:r>
      <w:r>
        <w:rPr>
          <w:rFonts w:hint="eastAsia" w:ascii="宋体" w:hAnsi="宋体" w:cs="楷体"/>
          <w:szCs w:val="21"/>
        </w:rPr>
        <w:t>一家银行失败后</w:t>
      </w:r>
      <w:r>
        <w:rPr>
          <w:rFonts w:hint="eastAsia" w:ascii="宋体" w:hAnsi="宋体" w:cs="楷体"/>
          <w:kern w:val="0"/>
          <w:szCs w:val="21"/>
        </w:rPr>
        <w:t>，劫持了三女一男银行职员做人质。绑匪在劫持</w:t>
      </w:r>
      <w:r>
        <w:rPr>
          <w:rFonts w:hint="eastAsia" w:ascii="宋体" w:hAnsi="宋体" w:cs="楷体"/>
          <w:szCs w:val="21"/>
        </w:rPr>
        <w:t>人质达六天的时间里，曾多次威胁被劫持者的性命，但有时也表现出仁慈的一面。在错综复杂</w:t>
      </w:r>
      <w:r>
        <w:rPr>
          <w:rFonts w:hint="eastAsia" w:ascii="宋体" w:hAnsi="宋体" w:cs="楷体"/>
          <w:kern w:val="0"/>
          <w:szCs w:val="21"/>
        </w:rPr>
        <w:t>的心理转变下，四名人质竟抗拒政府营救他们的努力，并帮助绑匪逃跑。这起事件发生几个月后，四名遭劫持的银行职员，仍然对绑架他们的人显露出怜悯的情感。他们拒绝在法院指控这些绑匪，甚至还为他们筹措法律辩护的资金。据说，其中一名遭劫持的女性，曾多次探望服刑中的一名绑匪，并与他订婚。</w:t>
      </w:r>
    </w:p>
    <w:p>
      <w:pPr>
        <w:rPr>
          <w:rFonts w:hint="eastAsia" w:ascii="宋体" w:hAnsi="宋体" w:cs="楷体"/>
          <w:kern w:val="0"/>
          <w:szCs w:val="21"/>
        </w:rPr>
      </w:pPr>
      <w:r>
        <w:rPr>
          <w:rFonts w:hint="eastAsia" w:ascii="宋体" w:hAnsi="宋体" w:cs="楷体"/>
          <w:kern w:val="0"/>
          <w:szCs w:val="21"/>
        </w:rPr>
        <w:t xml:space="preserve">    心理学者认为，产生斯德哥尔摩综合症的四个条件是：</w:t>
      </w:r>
    </w:p>
    <w:p>
      <w:pPr>
        <w:ind w:firstLine="420" w:firstLineChars="200"/>
        <w:rPr>
          <w:rFonts w:hint="eastAsia" w:ascii="宋体" w:hAnsi="宋体" w:cs="楷体"/>
          <w:kern w:val="0"/>
          <w:szCs w:val="21"/>
        </w:rPr>
      </w:pPr>
      <w:r>
        <w:rPr>
          <w:rFonts w:hint="eastAsia" w:ascii="宋体" w:hAnsi="宋体" w:cs="楷体"/>
          <w:kern w:val="0"/>
          <w:szCs w:val="21"/>
        </w:rPr>
        <w:t>⑴、要人质切实相信生命正受到威胁；⑵、施暴的人会给人质施以小恩小惠；⑶、控制人质的信息来源和思想；⑷、让人质感到无路可逃。</w:t>
      </w:r>
    </w:p>
    <w:p>
      <w:pPr>
        <w:ind w:firstLine="420" w:firstLineChars="200"/>
        <w:rPr>
          <w:rFonts w:hint="eastAsia" w:ascii="宋体" w:hAnsi="宋体" w:cs="楷体"/>
          <w:kern w:val="0"/>
          <w:szCs w:val="21"/>
        </w:rPr>
      </w:pPr>
      <w:r>
        <w:rPr>
          <w:rFonts w:hint="eastAsia" w:ascii="宋体" w:hAnsi="宋体" w:cs="楷体"/>
          <w:kern w:val="0"/>
          <w:szCs w:val="21"/>
        </w:rPr>
        <w:t>产生斯德哥尔摩综合症的四个条件，可以发生在一个或几个孤独人身上，更容易发生在相对封闭社会里的某些群体里。</w:t>
      </w:r>
    </w:p>
    <w:p>
      <w:pPr>
        <w:ind w:firstLine="420" w:firstLineChars="200"/>
        <w:rPr>
          <w:rFonts w:hint="eastAsia" w:ascii="宋体" w:hAnsi="宋体" w:cs="楷体"/>
          <w:kern w:val="0"/>
          <w:szCs w:val="21"/>
        </w:rPr>
      </w:pPr>
      <w:r>
        <w:rPr>
          <w:rFonts w:hint="eastAsia" w:ascii="宋体" w:hAnsi="宋体" w:cs="楷体"/>
          <w:kern w:val="0"/>
          <w:szCs w:val="21"/>
        </w:rPr>
        <w:t>有心理学者在评论专制社会里的人质情结时说：生活在各种各样风险下的人们，被迫无奈地学会了妥协；对于长期经受着欺负、压制、剥夺的群体而言，一旦有人给予他们点滴的好处，他们或许就会失去理智，黑白不分，甚至不吝感情地去赞美那些直接或间接伤害过他们的人。</w:t>
      </w:r>
    </w:p>
    <w:p>
      <w:pPr>
        <w:rPr>
          <w:rFonts w:hint="eastAsia" w:ascii="宋体" w:hAnsi="宋体" w:cs="楷体"/>
          <w:kern w:val="0"/>
          <w:szCs w:val="21"/>
        </w:rPr>
      </w:pPr>
    </w:p>
    <w:p>
      <w:pPr>
        <w:rPr>
          <w:rFonts w:hint="eastAsia" w:ascii="宋体" w:hAnsi="宋体" w:cs="楷体"/>
          <w:kern w:val="0"/>
          <w:szCs w:val="21"/>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7A3B1516"/>
    <w:rsid w:val="25B432C7"/>
    <w:rsid w:val="28412DDE"/>
    <w:rsid w:val="288927CE"/>
    <w:rsid w:val="42380450"/>
    <w:rsid w:val="7A3B15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widowControl/>
      <w:spacing w:before="100" w:beforeAutospacing="1" w:after="100" w:afterAutospacing="1"/>
      <w:jc w:val="left"/>
    </w:pPr>
    <w:rPr>
      <w:rFonts w:ascii="宋体" w:hAnsi="宋体" w:cs="宋体"/>
      <w:kern w:val="0"/>
      <w:sz w:val="24"/>
    </w:rPr>
  </w:style>
  <w:style w:type="character" w:styleId="5">
    <w:name w:val="FollowedHyperlink"/>
    <w:uiPriority w:val="0"/>
    <w:rPr>
      <w:color w:val="800080"/>
      <w:u w:val="single"/>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25</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2024-01-21T08:15:00Z</dcterms:created>
  <dc:creator>Administrator</dc:creator>
  <cp:lastModifiedBy>Administrator</cp:lastModifiedBy>
  <dcterms:modified xsi:type="dcterms:W3CDTF">2024-01-21T08:45:50Z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63EFF2A409FF4B32B17F78094CFED63F_11</vt:lpwstr>
  </property>
</Properties>
</file>