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F83" w:rsidRDefault="00A02BC7" w:rsidP="000B616E">
      <w:pPr>
        <w:spacing w:line="1200" w:lineRule="exact"/>
        <w:ind w:firstLineChars="200" w:firstLine="562"/>
        <w:jc w:val="left"/>
        <w:rPr>
          <w:rFonts w:ascii="宋体" w:eastAsia="宋体" w:hAnsi="宋体" w:cs="宋体"/>
          <w:b/>
          <w:bCs/>
          <w:kern w:val="36"/>
          <w:sz w:val="28"/>
          <w:szCs w:val="28"/>
        </w:rPr>
      </w:pPr>
      <w:r>
        <w:rPr>
          <w:rFonts w:ascii="宋体" w:eastAsia="宋体" w:hAnsi="宋体" w:cs="宋体" w:hint="eastAsia"/>
          <w:b/>
          <w:bCs/>
          <w:noProof/>
          <w:kern w:val="36"/>
          <w:sz w:val="28"/>
          <w:szCs w:val="28"/>
        </w:rPr>
        <w:drawing>
          <wp:anchor distT="0" distB="0" distL="114300" distR="114300" simplePos="0" relativeHeight="251659264" behindDoc="1" locked="0" layoutInCell="1" allowOverlap="1">
            <wp:simplePos x="0" y="0"/>
            <wp:positionH relativeFrom="column">
              <wp:posOffset>-55245</wp:posOffset>
            </wp:positionH>
            <wp:positionV relativeFrom="paragraph">
              <wp:posOffset>373380</wp:posOffset>
            </wp:positionV>
            <wp:extent cx="4610100" cy="5667375"/>
            <wp:effectExtent l="19050" t="0" r="0" b="0"/>
            <wp:wrapNone/>
            <wp:docPr id="14" name="图片 14" descr="C:\Users\zfx\Downloads\212565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zfx\Downloads\212565_medium.jpg"/>
                    <pic:cNvPicPr>
                      <a:picLocks noChangeAspect="1" noChangeArrowheads="1"/>
                    </pic:cNvPicPr>
                  </pic:nvPicPr>
                  <pic:blipFill>
                    <a:blip r:embed="rId7" cstate="print"/>
                    <a:srcRect/>
                    <a:stretch>
                      <a:fillRect/>
                    </a:stretch>
                  </pic:blipFill>
                  <pic:spPr bwMode="auto">
                    <a:xfrm>
                      <a:off x="0" y="0"/>
                      <a:ext cx="4614926" cy="5673308"/>
                    </a:xfrm>
                    <a:prstGeom prst="rect">
                      <a:avLst/>
                    </a:prstGeom>
                    <a:noFill/>
                    <a:ln w="9525">
                      <a:noFill/>
                      <a:miter lim="800000"/>
                      <a:headEnd/>
                      <a:tailEnd/>
                    </a:ln>
                  </pic:spPr>
                </pic:pic>
              </a:graphicData>
            </a:graphic>
          </wp:anchor>
        </w:drawing>
      </w:r>
    </w:p>
    <w:p w:rsidR="000B616E" w:rsidRDefault="000B616E" w:rsidP="000B616E">
      <w:pPr>
        <w:spacing w:line="200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664A6" w:rsidP="00A02BC7">
      <w:pPr>
        <w:spacing w:line="2000" w:lineRule="exact"/>
        <w:ind w:firstLineChars="200" w:firstLine="562"/>
        <w:jc w:val="left"/>
        <w:rPr>
          <w:rFonts w:ascii="宋体" w:eastAsia="宋体" w:hAnsi="宋体" w:cs="宋体"/>
          <w:b/>
          <w:bCs/>
          <w:kern w:val="36"/>
          <w:sz w:val="28"/>
          <w:szCs w:val="28"/>
        </w:rPr>
      </w:pPr>
      <w:r w:rsidRPr="000664A6">
        <w:rPr>
          <w:rFonts w:ascii="宋体" w:eastAsia="宋体" w:hAnsi="宋体" w:cs="宋体"/>
          <w:b/>
          <w:bCs/>
          <w:kern w:val="36"/>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71.5pt;height:64.5pt" fillcolor="#369" stroked="f">
            <v:shadow on="t" color="#b2b2b2" opacity="52429f" offset="3pt"/>
            <v:textpath style="font-family:&quot;楷体_GB2312&quot;;v-text-kern:t" trim="t" fitpath="t" string="名人轮回"/>
          </v:shape>
        </w:pict>
      </w: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P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Default="000B616E" w:rsidP="000B616E">
      <w:pPr>
        <w:spacing w:line="320" w:lineRule="exact"/>
        <w:ind w:firstLineChars="200" w:firstLine="562"/>
        <w:jc w:val="left"/>
        <w:rPr>
          <w:rFonts w:ascii="宋体" w:eastAsia="宋体" w:hAnsi="宋体" w:cs="宋体"/>
          <w:b/>
          <w:bCs/>
          <w:kern w:val="36"/>
          <w:sz w:val="28"/>
          <w:szCs w:val="28"/>
        </w:rPr>
      </w:pPr>
    </w:p>
    <w:p w:rsidR="000B616E" w:rsidRPr="000B616E" w:rsidRDefault="000B616E" w:rsidP="00A02BC7">
      <w:pPr>
        <w:spacing w:line="320" w:lineRule="exact"/>
        <w:jc w:val="left"/>
        <w:rPr>
          <w:rFonts w:ascii="宋体" w:eastAsia="宋体" w:hAnsi="宋体" w:cs="宋体"/>
          <w:b/>
          <w:bCs/>
          <w:kern w:val="36"/>
          <w:sz w:val="28"/>
          <w:szCs w:val="28"/>
        </w:rPr>
      </w:pPr>
    </w:p>
    <w:p w:rsidR="000B616E" w:rsidRPr="000B616E" w:rsidRDefault="00192F83"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※本【輪迴故事】系列每週三、五發表，敬請期待！</w:t>
      </w: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p w:rsidR="00A02BC7" w:rsidRDefault="00A02BC7" w:rsidP="000B616E">
      <w:pPr>
        <w:pStyle w:val="1"/>
      </w:pPr>
    </w:p>
    <w:sdt>
      <w:sdtPr>
        <w:rPr>
          <w:rFonts w:asciiTheme="minorHAnsi" w:eastAsiaTheme="minorEastAsia" w:hAnsiTheme="minorHAnsi" w:cstheme="minorBidi"/>
          <w:b w:val="0"/>
          <w:bCs w:val="0"/>
          <w:color w:val="auto"/>
          <w:kern w:val="2"/>
          <w:sz w:val="21"/>
          <w:szCs w:val="22"/>
          <w:lang w:val="zh-CN"/>
        </w:rPr>
        <w:id w:val="2000738"/>
        <w:docPartObj>
          <w:docPartGallery w:val="Table of Contents"/>
          <w:docPartUnique/>
        </w:docPartObj>
      </w:sdtPr>
      <w:sdtEndPr>
        <w:rPr>
          <w:lang w:val="en-US"/>
        </w:rPr>
      </w:sdtEndPr>
      <w:sdtContent>
        <w:p w:rsidR="00FD0CDF" w:rsidRPr="00FD0CDF" w:rsidRDefault="00FD0CDF" w:rsidP="00AC5F26">
          <w:pPr>
            <w:pStyle w:val="TOC"/>
            <w:spacing w:beforeLines="100" w:afterLines="100" w:line="400" w:lineRule="exact"/>
            <w:jc w:val="center"/>
            <w:rPr>
              <w:sz w:val="44"/>
              <w:szCs w:val="44"/>
              <w:lang w:val="zh-CN"/>
            </w:rPr>
          </w:pPr>
          <w:r w:rsidRPr="00FD0CDF">
            <w:rPr>
              <w:sz w:val="44"/>
              <w:szCs w:val="44"/>
              <w:lang w:val="zh-CN"/>
            </w:rPr>
            <w:t>目录</w:t>
          </w:r>
        </w:p>
        <w:p w:rsidR="00FD0CDF" w:rsidRPr="00FD0CDF" w:rsidRDefault="000664A6" w:rsidP="00AC5F26">
          <w:pPr>
            <w:pStyle w:val="10"/>
            <w:tabs>
              <w:tab w:val="right" w:leader="dot" w:pos="7247"/>
            </w:tabs>
            <w:spacing w:beforeLines="100" w:afterLines="100" w:line="400" w:lineRule="exact"/>
            <w:rPr>
              <w:noProof/>
              <w:kern w:val="2"/>
              <w:sz w:val="32"/>
              <w:szCs w:val="32"/>
            </w:rPr>
          </w:pPr>
          <w:r w:rsidRPr="000664A6">
            <w:rPr>
              <w:sz w:val="32"/>
              <w:szCs w:val="32"/>
            </w:rPr>
            <w:fldChar w:fldCharType="begin"/>
          </w:r>
          <w:r w:rsidR="00FD0CDF" w:rsidRPr="00FD0CDF">
            <w:rPr>
              <w:sz w:val="32"/>
              <w:szCs w:val="32"/>
            </w:rPr>
            <w:instrText xml:space="preserve"> TOC \o "1-3" \h \z \u </w:instrText>
          </w:r>
          <w:r w:rsidRPr="000664A6">
            <w:rPr>
              <w:sz w:val="32"/>
              <w:szCs w:val="32"/>
            </w:rPr>
            <w:fldChar w:fldCharType="separate"/>
          </w:r>
          <w:hyperlink w:anchor="_Toc465873483" w:history="1">
            <w:r w:rsidR="00FD0CDF" w:rsidRPr="00FD0CDF">
              <w:rPr>
                <w:rStyle w:val="a5"/>
                <w:rFonts w:hint="eastAsia"/>
                <w:noProof/>
                <w:sz w:val="32"/>
                <w:szCs w:val="32"/>
              </w:rPr>
              <w:t>【輪迴故事】茶緣中土（上）</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_Toc465873483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484" w:history="1">
            <w:r w:rsidR="00FD0CDF" w:rsidRPr="00FD0CDF">
              <w:rPr>
                <w:rStyle w:val="a5"/>
                <w:noProof/>
                <w:sz w:val="32"/>
                <w:szCs w:val="32"/>
              </w:rPr>
              <w:t>——</w:t>
            </w:r>
            <w:r w:rsidR="00FD0CDF" w:rsidRPr="00FD0CDF">
              <w:rPr>
                <w:rStyle w:val="a5"/>
                <w:rFonts w:hint="eastAsia"/>
                <w:noProof/>
                <w:sz w:val="32"/>
                <w:szCs w:val="32"/>
              </w:rPr>
              <w:t>另一版本的威尼斯商人安東尼奧的故事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_Toc465873484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485" w:history="1">
            <w:r w:rsidR="00FD0CDF" w:rsidRPr="00FD0CDF">
              <w:rPr>
                <w:rStyle w:val="a5"/>
                <w:rFonts w:hint="eastAsia"/>
                <w:noProof/>
                <w:sz w:val="32"/>
                <w:szCs w:val="32"/>
              </w:rPr>
              <w:t>【輪迴故事】茶緣中土（中）</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_Toc465873485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486" w:history="1">
            <w:r w:rsidR="00FD0CDF" w:rsidRPr="00FD0CDF">
              <w:rPr>
                <w:rStyle w:val="a5"/>
                <w:noProof/>
                <w:sz w:val="32"/>
                <w:szCs w:val="32"/>
              </w:rPr>
              <w:t>——</w:t>
            </w:r>
            <w:r w:rsidR="00FD0CDF" w:rsidRPr="00FD0CDF">
              <w:rPr>
                <w:rStyle w:val="a5"/>
                <w:rFonts w:hint="eastAsia"/>
                <w:noProof/>
                <w:sz w:val="32"/>
                <w:szCs w:val="32"/>
              </w:rPr>
              <w:t>另一版本的威尼斯商人安東尼奧的故事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_Toc465873486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487" w:history="1">
            <w:r w:rsidR="00FD0CDF" w:rsidRPr="00FD0CDF">
              <w:rPr>
                <w:rStyle w:val="a5"/>
                <w:rFonts w:hint="eastAsia"/>
                <w:noProof/>
                <w:sz w:val="32"/>
                <w:szCs w:val="32"/>
              </w:rPr>
              <w:t>【輪迴故事】：茶緣中土（下）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_Toc465873487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8</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488" w:history="1">
            <w:r w:rsidR="00FD0CDF" w:rsidRPr="00FD0CDF">
              <w:rPr>
                <w:rStyle w:val="a5"/>
                <w:noProof/>
                <w:sz w:val="32"/>
                <w:szCs w:val="32"/>
              </w:rPr>
              <w:t>——</w:t>
            </w:r>
            <w:r w:rsidR="00FD0CDF" w:rsidRPr="00FD0CDF">
              <w:rPr>
                <w:rStyle w:val="a5"/>
                <w:rFonts w:hint="eastAsia"/>
                <w:noProof/>
                <w:sz w:val="32"/>
                <w:szCs w:val="32"/>
              </w:rPr>
              <w:t>另一版本的威尼斯商人安東尼奧的故事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_Toc465873488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8</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489" w:history="1">
            <w:r w:rsidR="00FD0CDF" w:rsidRPr="00FD0CDF">
              <w:rPr>
                <w:rStyle w:val="a5"/>
                <w:rFonts w:hint="eastAsia"/>
                <w:noProof/>
                <w:sz w:val="32"/>
                <w:szCs w:val="32"/>
              </w:rPr>
              <w:t>【名人輪迴】話說名人</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_Toc465873489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11</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490" w:history="1">
            <w:r w:rsidR="00FD0CDF" w:rsidRPr="00FD0CDF">
              <w:rPr>
                <w:rStyle w:val="a5"/>
                <w:rFonts w:hint="eastAsia"/>
                <w:noProof/>
                <w:sz w:val="32"/>
                <w:szCs w:val="32"/>
              </w:rPr>
              <w:t>【名人輪迴】（</w:t>
            </w:r>
            <w:r w:rsidR="00FD0CDF" w:rsidRPr="00FD0CDF">
              <w:rPr>
                <w:rStyle w:val="a5"/>
                <w:noProof/>
                <w:sz w:val="32"/>
                <w:szCs w:val="32"/>
              </w:rPr>
              <w:t>1</w:t>
            </w:r>
            <w:r w:rsidR="00FD0CDF" w:rsidRPr="00FD0CDF">
              <w:rPr>
                <w:rStyle w:val="a5"/>
                <w:rFonts w:hint="eastAsia"/>
                <w:noProof/>
                <w:sz w:val="32"/>
                <w:szCs w:val="32"/>
              </w:rPr>
              <w:t>）：孿生迥異</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_Toc465873490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12</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491" w:history="1">
            <w:r w:rsidR="00FD0CDF" w:rsidRPr="00FD0CDF">
              <w:rPr>
                <w:rStyle w:val="a5"/>
                <w:noProof/>
                <w:sz w:val="32"/>
                <w:szCs w:val="32"/>
              </w:rPr>
              <w:t>——</w:t>
            </w:r>
            <w:r w:rsidR="00FD0CDF" w:rsidRPr="00FD0CDF">
              <w:rPr>
                <w:rStyle w:val="a5"/>
                <w:rFonts w:hint="eastAsia"/>
                <w:noProof/>
                <w:sz w:val="32"/>
                <w:szCs w:val="32"/>
              </w:rPr>
              <w:t>北宋名臣李綱和他的家人之間的故事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_Toc465873491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12</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492" w:history="1">
            <w:r w:rsidR="00FD0CDF" w:rsidRPr="00FD0CDF">
              <w:rPr>
                <w:rStyle w:val="a5"/>
                <w:rFonts w:hint="eastAsia"/>
                <w:noProof/>
                <w:sz w:val="32"/>
                <w:szCs w:val="32"/>
              </w:rPr>
              <w:t>【名人輪迴】（</w:t>
            </w:r>
            <w:r w:rsidR="00FD0CDF" w:rsidRPr="00FD0CDF">
              <w:rPr>
                <w:rStyle w:val="a5"/>
                <w:noProof/>
                <w:sz w:val="32"/>
                <w:szCs w:val="32"/>
              </w:rPr>
              <w:t>2</w:t>
            </w:r>
            <w:r w:rsidR="00FD0CDF" w:rsidRPr="00FD0CDF">
              <w:rPr>
                <w:rStyle w:val="a5"/>
                <w:rFonts w:hint="eastAsia"/>
                <w:noProof/>
                <w:sz w:val="32"/>
                <w:szCs w:val="32"/>
              </w:rPr>
              <w:t>）：淘氣來由</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_Toc465873492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15</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493" w:history="1">
            <w:r w:rsidR="00FD0CDF" w:rsidRPr="00FD0CDF">
              <w:rPr>
                <w:rStyle w:val="a5"/>
                <w:noProof/>
                <w:sz w:val="32"/>
                <w:szCs w:val="32"/>
              </w:rPr>
              <w:t>——</w:t>
            </w:r>
            <w:r w:rsidR="00FD0CDF" w:rsidRPr="00FD0CDF">
              <w:rPr>
                <w:rStyle w:val="a5"/>
                <w:rFonts w:hint="eastAsia"/>
                <w:noProof/>
                <w:sz w:val="32"/>
                <w:szCs w:val="32"/>
              </w:rPr>
              <w:t>哪吒三太子的故事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_Toc465873493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15</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494" w:history="1">
            <w:r w:rsidR="00FD0CDF" w:rsidRPr="00FD0CDF">
              <w:rPr>
                <w:rStyle w:val="a5"/>
                <w:rFonts w:hint="eastAsia"/>
                <w:noProof/>
                <w:sz w:val="32"/>
                <w:szCs w:val="32"/>
              </w:rPr>
              <w:t>【名人輪迴】（</w:t>
            </w:r>
            <w:r w:rsidR="00FD0CDF" w:rsidRPr="00FD0CDF">
              <w:rPr>
                <w:rStyle w:val="a5"/>
                <w:noProof/>
                <w:sz w:val="32"/>
                <w:szCs w:val="32"/>
              </w:rPr>
              <w:t>3</w:t>
            </w:r>
            <w:r w:rsidR="00FD0CDF" w:rsidRPr="00FD0CDF">
              <w:rPr>
                <w:rStyle w:val="a5"/>
                <w:rFonts w:hint="eastAsia"/>
                <w:noProof/>
                <w:sz w:val="32"/>
                <w:szCs w:val="32"/>
              </w:rPr>
              <w:t>）：天下神偷</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_Toc465873494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22</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495" w:history="1">
            <w:r w:rsidR="00FD0CDF" w:rsidRPr="00FD0CDF">
              <w:rPr>
                <w:rStyle w:val="a5"/>
                <w:noProof/>
                <w:sz w:val="32"/>
                <w:szCs w:val="32"/>
              </w:rPr>
              <w:t>——</w:t>
            </w:r>
            <w:r w:rsidR="00FD0CDF" w:rsidRPr="00FD0CDF">
              <w:rPr>
                <w:rStyle w:val="a5"/>
                <w:rFonts w:hint="eastAsia"/>
                <w:noProof/>
                <w:sz w:val="32"/>
                <w:szCs w:val="32"/>
              </w:rPr>
              <w:t>另一個版本的北宋時遷的故事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_Toc465873495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22</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496" w:history="1">
            <w:r w:rsidR="00FD0CDF" w:rsidRPr="00FD0CDF">
              <w:rPr>
                <w:rStyle w:val="a5"/>
                <w:rFonts w:hint="eastAsia"/>
                <w:noProof/>
                <w:sz w:val="32"/>
                <w:szCs w:val="32"/>
              </w:rPr>
              <w:t>【名人輪迴】（</w:t>
            </w:r>
            <w:r w:rsidR="00FD0CDF" w:rsidRPr="00FD0CDF">
              <w:rPr>
                <w:rStyle w:val="a5"/>
                <w:noProof/>
                <w:sz w:val="32"/>
                <w:szCs w:val="32"/>
              </w:rPr>
              <w:t>4</w:t>
            </w:r>
            <w:r w:rsidR="00FD0CDF" w:rsidRPr="00FD0CDF">
              <w:rPr>
                <w:rStyle w:val="a5"/>
                <w:rFonts w:hint="eastAsia"/>
                <w:noProof/>
                <w:sz w:val="32"/>
                <w:szCs w:val="32"/>
              </w:rPr>
              <w:t>）：燭影斧聲（上）</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_Toc465873496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25</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497" w:history="1">
            <w:r w:rsidR="00FD0CDF" w:rsidRPr="00FD0CDF">
              <w:rPr>
                <w:rStyle w:val="a5"/>
                <w:noProof/>
                <w:sz w:val="32"/>
                <w:szCs w:val="32"/>
              </w:rPr>
              <w:t>——</w:t>
            </w:r>
            <w:r w:rsidR="00FD0CDF" w:rsidRPr="00FD0CDF">
              <w:rPr>
                <w:rStyle w:val="a5"/>
                <w:rFonts w:hint="eastAsia"/>
                <w:noProof/>
                <w:sz w:val="32"/>
                <w:szCs w:val="32"/>
              </w:rPr>
              <w:t>宋太祖趙匡胤被害之謎</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_Toc465873497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25</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498" w:history="1">
            <w:r w:rsidR="00FD0CDF" w:rsidRPr="00FD0CDF">
              <w:rPr>
                <w:rStyle w:val="a5"/>
                <w:rFonts w:hint="eastAsia"/>
                <w:noProof/>
                <w:sz w:val="32"/>
                <w:szCs w:val="32"/>
              </w:rPr>
              <w:t>【名人輪迴】（</w:t>
            </w:r>
            <w:r w:rsidR="00FD0CDF" w:rsidRPr="00FD0CDF">
              <w:rPr>
                <w:rStyle w:val="a5"/>
                <w:noProof/>
                <w:sz w:val="32"/>
                <w:szCs w:val="32"/>
              </w:rPr>
              <w:t>5</w:t>
            </w:r>
            <w:r w:rsidR="00FD0CDF" w:rsidRPr="00FD0CDF">
              <w:rPr>
                <w:rStyle w:val="a5"/>
                <w:rFonts w:hint="eastAsia"/>
                <w:noProof/>
                <w:sz w:val="32"/>
                <w:szCs w:val="32"/>
              </w:rPr>
              <w:t>）：燭影斧聲（下）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_Toc465873498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27</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499" w:history="1">
            <w:r w:rsidR="00FD0CDF" w:rsidRPr="00FD0CDF">
              <w:rPr>
                <w:rStyle w:val="a5"/>
                <w:noProof/>
                <w:sz w:val="32"/>
                <w:szCs w:val="32"/>
              </w:rPr>
              <w:t>——</w:t>
            </w:r>
            <w:r w:rsidR="00FD0CDF" w:rsidRPr="00FD0CDF">
              <w:rPr>
                <w:rStyle w:val="a5"/>
                <w:rFonts w:hint="eastAsia"/>
                <w:noProof/>
                <w:sz w:val="32"/>
                <w:szCs w:val="32"/>
              </w:rPr>
              <w:t>宋太祖趙匡胤被害之謎</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_Toc465873499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27</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00" w:history="1">
            <w:r w:rsidR="00FD0CDF" w:rsidRPr="00FD0CDF">
              <w:rPr>
                <w:rStyle w:val="a5"/>
                <w:rFonts w:hint="eastAsia"/>
                <w:noProof/>
                <w:sz w:val="32"/>
                <w:szCs w:val="32"/>
              </w:rPr>
              <w:t>【名人輪迴】（</w:t>
            </w:r>
            <w:r w:rsidR="00FD0CDF" w:rsidRPr="00FD0CDF">
              <w:rPr>
                <w:rStyle w:val="a5"/>
                <w:noProof/>
                <w:sz w:val="32"/>
                <w:szCs w:val="32"/>
              </w:rPr>
              <w:t>6</w:t>
            </w:r>
            <w:r w:rsidR="00FD0CDF" w:rsidRPr="00FD0CDF">
              <w:rPr>
                <w:rStyle w:val="a5"/>
                <w:rFonts w:hint="eastAsia"/>
                <w:noProof/>
                <w:sz w:val="32"/>
                <w:szCs w:val="32"/>
              </w:rPr>
              <w:t>）：崖山悲歌</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_Toc465873500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30</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01" w:history="1">
            <w:r w:rsidR="00FD0CDF" w:rsidRPr="00FD0CDF">
              <w:rPr>
                <w:rStyle w:val="a5"/>
                <w:noProof/>
                <w:sz w:val="32"/>
                <w:szCs w:val="32"/>
              </w:rPr>
              <w:t>--</w:t>
            </w:r>
            <w:r w:rsidR="00FD0CDF" w:rsidRPr="00FD0CDF">
              <w:rPr>
                <w:rStyle w:val="a5"/>
                <w:rFonts w:hint="eastAsia"/>
                <w:noProof/>
                <w:sz w:val="32"/>
                <w:szCs w:val="32"/>
              </w:rPr>
              <w:t>南宋丞相陆秀夫的故事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_Toc465873501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30</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02" w:history="1">
            <w:r w:rsidR="00FD0CDF" w:rsidRPr="00FD0CDF">
              <w:rPr>
                <w:rStyle w:val="a5"/>
                <w:rFonts w:hint="eastAsia"/>
                <w:noProof/>
                <w:sz w:val="32"/>
                <w:szCs w:val="32"/>
              </w:rPr>
              <w:t>【名人輪迴】（</w:t>
            </w:r>
            <w:r w:rsidR="00FD0CDF" w:rsidRPr="00FD0CDF">
              <w:rPr>
                <w:rStyle w:val="a5"/>
                <w:noProof/>
                <w:sz w:val="32"/>
                <w:szCs w:val="32"/>
              </w:rPr>
              <w:t>7</w:t>
            </w:r>
            <w:r w:rsidR="00FD0CDF" w:rsidRPr="00FD0CDF">
              <w:rPr>
                <w:rStyle w:val="a5"/>
                <w:rFonts w:hint="eastAsia"/>
                <w:noProof/>
                <w:sz w:val="32"/>
                <w:szCs w:val="32"/>
              </w:rPr>
              <w:t>）：勸勉屠戮</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_Toc465873502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33</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03" w:history="1">
            <w:r w:rsidR="00FD0CDF" w:rsidRPr="00FD0CDF">
              <w:rPr>
                <w:rStyle w:val="a5"/>
                <w:noProof/>
                <w:sz w:val="32"/>
                <w:szCs w:val="32"/>
              </w:rPr>
              <w:t>——</w:t>
            </w:r>
            <w:r w:rsidR="00FD0CDF" w:rsidRPr="00FD0CDF">
              <w:rPr>
                <w:rStyle w:val="a5"/>
                <w:rFonts w:hint="eastAsia"/>
                <w:noProof/>
                <w:sz w:val="32"/>
                <w:szCs w:val="32"/>
              </w:rPr>
              <w:t>元朝宰相耶律楚材的故事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_Toc465873503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33</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04" w:history="1">
            <w:r w:rsidR="00FD0CDF" w:rsidRPr="00FD0CDF">
              <w:rPr>
                <w:rStyle w:val="a5"/>
                <w:rFonts w:hint="eastAsia"/>
                <w:noProof/>
                <w:sz w:val="32"/>
                <w:szCs w:val="32"/>
              </w:rPr>
              <w:t>【名人輪迴】（</w:t>
            </w:r>
            <w:r w:rsidR="00FD0CDF" w:rsidRPr="00FD0CDF">
              <w:rPr>
                <w:rStyle w:val="a5"/>
                <w:noProof/>
                <w:sz w:val="32"/>
                <w:szCs w:val="32"/>
              </w:rPr>
              <w:t>8</w:t>
            </w:r>
            <w:r w:rsidR="00FD0CDF" w:rsidRPr="00FD0CDF">
              <w:rPr>
                <w:rStyle w:val="a5"/>
                <w:rFonts w:hint="eastAsia"/>
                <w:noProof/>
                <w:sz w:val="32"/>
                <w:szCs w:val="32"/>
              </w:rPr>
              <w:t>）：衣披天下（上）</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_Toc465873504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37</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05" w:history="1">
            <w:r w:rsidR="00FD0CDF" w:rsidRPr="00FD0CDF">
              <w:rPr>
                <w:rStyle w:val="a5"/>
                <w:noProof/>
                <w:sz w:val="32"/>
                <w:szCs w:val="32"/>
              </w:rPr>
              <w:t>——</w:t>
            </w:r>
            <w:r w:rsidR="00FD0CDF" w:rsidRPr="00FD0CDF">
              <w:rPr>
                <w:rStyle w:val="a5"/>
                <w:rFonts w:hint="eastAsia"/>
                <w:noProof/>
                <w:sz w:val="32"/>
                <w:szCs w:val="32"/>
              </w:rPr>
              <w:t>元朝紡織改革家黃道婆的故事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_Toc465873505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37</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06" w:history="1">
            <w:r w:rsidR="00FD0CDF" w:rsidRPr="00FD0CDF">
              <w:rPr>
                <w:rStyle w:val="a5"/>
                <w:rFonts w:hint="eastAsia"/>
                <w:noProof/>
                <w:sz w:val="32"/>
                <w:szCs w:val="32"/>
              </w:rPr>
              <w:t>【名人輪迴】（</w:t>
            </w:r>
            <w:r w:rsidR="00FD0CDF" w:rsidRPr="00FD0CDF">
              <w:rPr>
                <w:rStyle w:val="a5"/>
                <w:noProof/>
                <w:sz w:val="32"/>
                <w:szCs w:val="32"/>
              </w:rPr>
              <w:t>9</w:t>
            </w:r>
            <w:r w:rsidR="00FD0CDF" w:rsidRPr="00FD0CDF">
              <w:rPr>
                <w:rStyle w:val="a5"/>
                <w:rFonts w:hint="eastAsia"/>
                <w:noProof/>
                <w:sz w:val="32"/>
                <w:szCs w:val="32"/>
              </w:rPr>
              <w:t>）：衣披天下（下）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_Toc465873506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39</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07" w:history="1">
            <w:r w:rsidR="00FD0CDF" w:rsidRPr="00FD0CDF">
              <w:rPr>
                <w:rStyle w:val="a5"/>
                <w:noProof/>
                <w:sz w:val="32"/>
                <w:szCs w:val="32"/>
              </w:rPr>
              <w:t>——</w:t>
            </w:r>
            <w:r w:rsidR="00FD0CDF" w:rsidRPr="00FD0CDF">
              <w:rPr>
                <w:rStyle w:val="a5"/>
                <w:rFonts w:hint="eastAsia"/>
                <w:noProof/>
                <w:sz w:val="32"/>
                <w:szCs w:val="32"/>
              </w:rPr>
              <w:t>元朝紡織改革家黃道婆的故事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_Toc465873507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39</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08" w:history="1">
            <w:r w:rsidR="00FD0CDF" w:rsidRPr="00FD0CDF">
              <w:rPr>
                <w:rStyle w:val="a5"/>
                <w:rFonts w:hint="eastAsia"/>
                <w:noProof/>
                <w:sz w:val="32"/>
                <w:szCs w:val="32"/>
              </w:rPr>
              <w:t>【名人輪迴】（</w:t>
            </w:r>
            <w:r w:rsidR="00FD0CDF" w:rsidRPr="00FD0CDF">
              <w:rPr>
                <w:rStyle w:val="a5"/>
                <w:noProof/>
                <w:sz w:val="32"/>
                <w:szCs w:val="32"/>
              </w:rPr>
              <w:t>10</w:t>
            </w:r>
            <w:r w:rsidR="00FD0CDF" w:rsidRPr="00FD0CDF">
              <w:rPr>
                <w:rStyle w:val="a5"/>
                <w:rFonts w:hint="eastAsia"/>
                <w:noProof/>
                <w:sz w:val="32"/>
                <w:szCs w:val="32"/>
              </w:rPr>
              <w:t>）</w:t>
            </w:r>
            <w:r w:rsidR="00FD0CDF" w:rsidRPr="00FD0CDF">
              <w:rPr>
                <w:rStyle w:val="a5"/>
                <w:noProof/>
                <w:sz w:val="32"/>
                <w:szCs w:val="32"/>
              </w:rPr>
              <w:t>:</w:t>
            </w:r>
            <w:r w:rsidR="00FD0CDF" w:rsidRPr="00FD0CDF">
              <w:rPr>
                <w:rStyle w:val="a5"/>
                <w:rFonts w:hint="eastAsia"/>
                <w:noProof/>
                <w:sz w:val="32"/>
                <w:szCs w:val="32"/>
              </w:rPr>
              <w:t>天賜《女誡》</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_Toc465873508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42</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09" w:history="1">
            <w:r w:rsidR="00FD0CDF" w:rsidRPr="00FD0CDF">
              <w:rPr>
                <w:rStyle w:val="a5"/>
                <w:noProof/>
                <w:sz w:val="32"/>
                <w:szCs w:val="32"/>
              </w:rPr>
              <w:t>——</w:t>
            </w:r>
            <w:r w:rsidR="00FD0CDF" w:rsidRPr="00FD0CDF">
              <w:rPr>
                <w:rStyle w:val="a5"/>
                <w:rFonts w:hint="eastAsia"/>
                <w:noProof/>
                <w:sz w:val="32"/>
                <w:szCs w:val="32"/>
              </w:rPr>
              <w:t>東漢史學家、文學家班昭的故事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_Toc465873509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42</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10" w:history="1">
            <w:r w:rsidR="00FD0CDF" w:rsidRPr="00FD0CDF">
              <w:rPr>
                <w:rStyle w:val="a5"/>
                <w:rFonts w:hint="eastAsia"/>
                <w:noProof/>
                <w:sz w:val="32"/>
                <w:szCs w:val="32"/>
              </w:rPr>
              <w:t>【名人輪迴】（</w:t>
            </w:r>
            <w:r w:rsidR="00FD0CDF" w:rsidRPr="00FD0CDF">
              <w:rPr>
                <w:rStyle w:val="a5"/>
                <w:noProof/>
                <w:sz w:val="32"/>
                <w:szCs w:val="32"/>
              </w:rPr>
              <w:t>11</w:t>
            </w:r>
            <w:r w:rsidR="00FD0CDF" w:rsidRPr="00FD0CDF">
              <w:rPr>
                <w:rStyle w:val="a5"/>
                <w:rFonts w:hint="eastAsia"/>
                <w:noProof/>
                <w:sz w:val="32"/>
                <w:szCs w:val="32"/>
              </w:rPr>
              <w:t>）：遠古追思（上）</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_Toc465873510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46</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11" w:history="1">
            <w:r w:rsidR="00FD0CDF" w:rsidRPr="00FD0CDF">
              <w:rPr>
                <w:rStyle w:val="a5"/>
                <w:noProof/>
                <w:sz w:val="32"/>
                <w:szCs w:val="32"/>
              </w:rPr>
              <w:t>——</w:t>
            </w:r>
            <w:r w:rsidR="00FD0CDF" w:rsidRPr="00FD0CDF">
              <w:rPr>
                <w:rStyle w:val="a5"/>
                <w:rFonts w:hint="eastAsia"/>
                <w:noProof/>
                <w:sz w:val="32"/>
                <w:szCs w:val="32"/>
              </w:rPr>
              <w:t>夏朝帝王仲康夫婦和祭司的故事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_Toc465873511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46</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12" w:history="1">
            <w:r w:rsidR="00FD0CDF" w:rsidRPr="00FD0CDF">
              <w:rPr>
                <w:rStyle w:val="a5"/>
                <w:rFonts w:hint="eastAsia"/>
                <w:noProof/>
                <w:sz w:val="32"/>
                <w:szCs w:val="32"/>
              </w:rPr>
              <w:t>【名人輪迴】（</w:t>
            </w:r>
            <w:r w:rsidR="00FD0CDF" w:rsidRPr="00FD0CDF">
              <w:rPr>
                <w:rStyle w:val="a5"/>
                <w:noProof/>
                <w:sz w:val="32"/>
                <w:szCs w:val="32"/>
              </w:rPr>
              <w:t>12</w:t>
            </w:r>
            <w:r w:rsidR="00FD0CDF" w:rsidRPr="00FD0CDF">
              <w:rPr>
                <w:rStyle w:val="a5"/>
                <w:rFonts w:hint="eastAsia"/>
                <w:noProof/>
                <w:sz w:val="32"/>
                <w:szCs w:val="32"/>
              </w:rPr>
              <w:t>）：遠古追思（下）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_Toc465873512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48</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13" w:history="1">
            <w:r w:rsidR="00FD0CDF" w:rsidRPr="00FD0CDF">
              <w:rPr>
                <w:rStyle w:val="a5"/>
                <w:noProof/>
                <w:sz w:val="32"/>
                <w:szCs w:val="32"/>
              </w:rPr>
              <w:t>——</w:t>
            </w:r>
            <w:r w:rsidR="00FD0CDF" w:rsidRPr="00FD0CDF">
              <w:rPr>
                <w:rStyle w:val="a5"/>
                <w:rFonts w:hint="eastAsia"/>
                <w:noProof/>
                <w:sz w:val="32"/>
                <w:szCs w:val="32"/>
              </w:rPr>
              <w:t>夏朝帝王仲康夫婦和祭司的故事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_Toc465873513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48</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14" w:history="1">
            <w:r w:rsidR="00FD0CDF" w:rsidRPr="00FD0CDF">
              <w:rPr>
                <w:rStyle w:val="a5"/>
                <w:rFonts w:hint="eastAsia"/>
                <w:noProof/>
                <w:sz w:val="32"/>
                <w:szCs w:val="32"/>
              </w:rPr>
              <w:t>【名人輪迴】（</w:t>
            </w:r>
            <w:r w:rsidR="00FD0CDF" w:rsidRPr="00FD0CDF">
              <w:rPr>
                <w:rStyle w:val="a5"/>
                <w:noProof/>
                <w:sz w:val="32"/>
                <w:szCs w:val="32"/>
              </w:rPr>
              <w:t>13</w:t>
            </w:r>
            <w:r w:rsidR="00FD0CDF" w:rsidRPr="00FD0CDF">
              <w:rPr>
                <w:rStyle w:val="a5"/>
                <w:rFonts w:hint="eastAsia"/>
                <w:noProof/>
                <w:sz w:val="32"/>
                <w:szCs w:val="32"/>
              </w:rPr>
              <w:t>）：夢回明末</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_Toc465873514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51</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15" w:history="1">
            <w:r w:rsidR="00FD0CDF" w:rsidRPr="00FD0CDF">
              <w:rPr>
                <w:rStyle w:val="a5"/>
                <w:noProof/>
                <w:sz w:val="32"/>
                <w:szCs w:val="32"/>
              </w:rPr>
              <w:t>——</w:t>
            </w:r>
            <w:r w:rsidR="00FD0CDF" w:rsidRPr="00FD0CDF">
              <w:rPr>
                <w:rStyle w:val="a5"/>
                <w:rFonts w:hint="eastAsia"/>
                <w:noProof/>
                <w:sz w:val="32"/>
                <w:szCs w:val="32"/>
              </w:rPr>
              <w:t>明朝崇禎皇帝的故事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_Toc465873515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51</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16" w:history="1">
            <w:r w:rsidR="00FD0CDF" w:rsidRPr="00FD0CDF">
              <w:rPr>
                <w:rStyle w:val="a5"/>
                <w:rFonts w:hint="eastAsia"/>
                <w:noProof/>
                <w:sz w:val="32"/>
                <w:szCs w:val="32"/>
              </w:rPr>
              <w:t>【名人輪迴】（</w:t>
            </w:r>
            <w:r w:rsidR="00FD0CDF" w:rsidRPr="00FD0CDF">
              <w:rPr>
                <w:rStyle w:val="a5"/>
                <w:noProof/>
                <w:sz w:val="32"/>
                <w:szCs w:val="32"/>
              </w:rPr>
              <w:t>14</w:t>
            </w:r>
            <w:r w:rsidR="00FD0CDF" w:rsidRPr="00FD0CDF">
              <w:rPr>
                <w:rStyle w:val="a5"/>
                <w:rFonts w:hint="eastAsia"/>
                <w:noProof/>
                <w:sz w:val="32"/>
                <w:szCs w:val="32"/>
              </w:rPr>
              <w:t>）：懷舊緣由</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_Toc465873516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54</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17" w:history="1">
            <w:r w:rsidR="00FD0CDF" w:rsidRPr="00FD0CDF">
              <w:rPr>
                <w:rStyle w:val="a5"/>
                <w:noProof/>
                <w:sz w:val="32"/>
                <w:szCs w:val="32"/>
              </w:rPr>
              <w:t>——</w:t>
            </w:r>
            <w:r w:rsidR="00FD0CDF" w:rsidRPr="00FD0CDF">
              <w:rPr>
                <w:rStyle w:val="a5"/>
                <w:rFonts w:hint="eastAsia"/>
                <w:noProof/>
                <w:sz w:val="32"/>
                <w:szCs w:val="32"/>
              </w:rPr>
              <w:t>明末清初思想家呂留良的故事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_Toc465873517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54</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18" w:history="1">
            <w:r w:rsidR="00FD0CDF" w:rsidRPr="00FD0CDF">
              <w:rPr>
                <w:rStyle w:val="a5"/>
                <w:rFonts w:hint="eastAsia"/>
                <w:noProof/>
                <w:sz w:val="32"/>
                <w:szCs w:val="32"/>
              </w:rPr>
              <w:t>【名人輪迴】（</w:t>
            </w:r>
            <w:r w:rsidR="00FD0CDF" w:rsidRPr="00FD0CDF">
              <w:rPr>
                <w:rStyle w:val="a5"/>
                <w:noProof/>
                <w:sz w:val="32"/>
                <w:szCs w:val="32"/>
              </w:rPr>
              <w:t>15</w:t>
            </w:r>
            <w:r w:rsidR="00FD0CDF" w:rsidRPr="00FD0CDF">
              <w:rPr>
                <w:rStyle w:val="a5"/>
                <w:rFonts w:hint="eastAsia"/>
                <w:noProof/>
                <w:sz w:val="32"/>
                <w:szCs w:val="32"/>
              </w:rPr>
              <w:t>）：冰城春曉</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_Toc465873518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57</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19" w:history="1">
            <w:r w:rsidR="00FD0CDF" w:rsidRPr="00FD0CDF">
              <w:rPr>
                <w:rStyle w:val="a5"/>
                <w:rFonts w:hint="eastAsia"/>
                <w:noProof/>
                <w:sz w:val="32"/>
                <w:szCs w:val="32"/>
              </w:rPr>
              <w:t>——哈爾濱這座城市的前世今生</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_Toc465873519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57</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20" w:history="1">
            <w:r w:rsidR="00FD0CDF" w:rsidRPr="00FD0CDF">
              <w:rPr>
                <w:rStyle w:val="a5"/>
                <w:rFonts w:hint="eastAsia"/>
                <w:noProof/>
                <w:sz w:val="32"/>
                <w:szCs w:val="32"/>
              </w:rPr>
              <w:t>【名人輪迴】（</w:t>
            </w:r>
            <w:r w:rsidR="00FD0CDF" w:rsidRPr="00FD0CDF">
              <w:rPr>
                <w:rStyle w:val="a5"/>
                <w:noProof/>
                <w:sz w:val="32"/>
                <w:szCs w:val="32"/>
              </w:rPr>
              <w:t>16</w:t>
            </w:r>
            <w:r w:rsidR="00FD0CDF" w:rsidRPr="00FD0CDF">
              <w:rPr>
                <w:rStyle w:val="a5"/>
                <w:rFonts w:hint="eastAsia"/>
                <w:noProof/>
                <w:sz w:val="32"/>
                <w:szCs w:val="32"/>
              </w:rPr>
              <w:t>）：情中浪女</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_Toc465873520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60</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21" w:history="1">
            <w:r w:rsidR="00FD0CDF" w:rsidRPr="00FD0CDF">
              <w:rPr>
                <w:rStyle w:val="a5"/>
                <w:rFonts w:hint="eastAsia"/>
                <w:noProof/>
                <w:sz w:val="32"/>
                <w:szCs w:val="32"/>
              </w:rPr>
              <w:t>——民國時期女作家蕭紅的故事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_Toc465873521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60</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22" w:history="1">
            <w:r w:rsidR="00FD0CDF" w:rsidRPr="00FD0CDF">
              <w:rPr>
                <w:rStyle w:val="a5"/>
                <w:rFonts w:hint="eastAsia"/>
                <w:noProof/>
                <w:sz w:val="32"/>
                <w:szCs w:val="32"/>
              </w:rPr>
              <w:t>【名人輪迴】（</w:t>
            </w:r>
            <w:r w:rsidR="00FD0CDF" w:rsidRPr="00FD0CDF">
              <w:rPr>
                <w:rStyle w:val="a5"/>
                <w:noProof/>
                <w:sz w:val="32"/>
                <w:szCs w:val="32"/>
              </w:rPr>
              <w:t>17</w:t>
            </w:r>
            <w:r w:rsidR="00FD0CDF" w:rsidRPr="00FD0CDF">
              <w:rPr>
                <w:rStyle w:val="a5"/>
                <w:rFonts w:hint="eastAsia"/>
                <w:noProof/>
                <w:sz w:val="32"/>
                <w:szCs w:val="32"/>
              </w:rPr>
              <w:t>）鐳之父親</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_Toc465873522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64</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23" w:history="1">
            <w:r w:rsidR="00FD0CDF" w:rsidRPr="00FD0CDF">
              <w:rPr>
                <w:rStyle w:val="a5"/>
                <w:rFonts w:hint="eastAsia"/>
                <w:noProof/>
                <w:sz w:val="32"/>
                <w:szCs w:val="32"/>
              </w:rPr>
              <w:t>——法國科學家諾貝爾獎獲得者居里的故事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_Toc465873523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64</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24" w:history="1">
            <w:r w:rsidR="00FD0CDF" w:rsidRPr="00FD0CDF">
              <w:rPr>
                <w:rStyle w:val="a5"/>
                <w:rFonts w:hint="eastAsia"/>
                <w:noProof/>
                <w:sz w:val="32"/>
                <w:szCs w:val="32"/>
              </w:rPr>
              <w:t>【名人輪迴】（</w:t>
            </w:r>
            <w:r w:rsidR="00FD0CDF" w:rsidRPr="00FD0CDF">
              <w:rPr>
                <w:rStyle w:val="a5"/>
                <w:noProof/>
                <w:sz w:val="32"/>
                <w:szCs w:val="32"/>
              </w:rPr>
              <w:t>18</w:t>
            </w:r>
            <w:r w:rsidR="00FD0CDF" w:rsidRPr="00FD0CDF">
              <w:rPr>
                <w:rStyle w:val="a5"/>
                <w:rFonts w:hint="eastAsia"/>
                <w:noProof/>
                <w:sz w:val="32"/>
                <w:szCs w:val="32"/>
              </w:rPr>
              <w:t>）化學先驅</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_Toc465873524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66</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25" w:history="1">
            <w:r w:rsidR="00FD0CDF" w:rsidRPr="00FD0CDF">
              <w:rPr>
                <w:rStyle w:val="a5"/>
                <w:rFonts w:hint="eastAsia"/>
                <w:noProof/>
                <w:sz w:val="32"/>
                <w:szCs w:val="32"/>
              </w:rPr>
              <w:t>——英國化學家波義耳的故事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_Toc465873525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66</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26" w:history="1">
            <w:r w:rsidR="00FD0CDF" w:rsidRPr="00FD0CDF">
              <w:rPr>
                <w:rStyle w:val="a5"/>
                <w:rFonts w:hint="eastAsia"/>
                <w:noProof/>
                <w:sz w:val="32"/>
                <w:szCs w:val="32"/>
              </w:rPr>
              <w:t>【名人輪迴】（</w:t>
            </w:r>
            <w:r w:rsidR="00FD0CDF" w:rsidRPr="00FD0CDF">
              <w:rPr>
                <w:rStyle w:val="a5"/>
                <w:noProof/>
                <w:sz w:val="32"/>
                <w:szCs w:val="32"/>
              </w:rPr>
              <w:t>19</w:t>
            </w:r>
            <w:r w:rsidR="00FD0CDF" w:rsidRPr="00FD0CDF">
              <w:rPr>
                <w:rStyle w:val="a5"/>
                <w:rFonts w:hint="eastAsia"/>
                <w:noProof/>
                <w:sz w:val="32"/>
                <w:szCs w:val="32"/>
              </w:rPr>
              <w:t>）懼內宰相</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_Toc465873526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69</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27" w:history="1">
            <w:r w:rsidR="00FD0CDF" w:rsidRPr="00FD0CDF">
              <w:rPr>
                <w:rStyle w:val="a5"/>
                <w:rFonts w:hint="eastAsia"/>
                <w:noProof/>
                <w:sz w:val="32"/>
                <w:szCs w:val="32"/>
              </w:rPr>
              <w:t>——唐初著名宰相房玄齡的故事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_Toc465873527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69</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28" w:history="1">
            <w:r w:rsidR="00FD0CDF" w:rsidRPr="00FD0CDF">
              <w:rPr>
                <w:rStyle w:val="a5"/>
                <w:rFonts w:hint="eastAsia"/>
                <w:noProof/>
                <w:sz w:val="32"/>
                <w:szCs w:val="32"/>
              </w:rPr>
              <w:t>【名人輪迴】（</w:t>
            </w:r>
            <w:r w:rsidR="00FD0CDF" w:rsidRPr="00FD0CDF">
              <w:rPr>
                <w:rStyle w:val="a5"/>
                <w:noProof/>
                <w:sz w:val="32"/>
                <w:szCs w:val="32"/>
              </w:rPr>
              <w:t>20</w:t>
            </w:r>
            <w:r w:rsidR="00FD0CDF" w:rsidRPr="00FD0CDF">
              <w:rPr>
                <w:rStyle w:val="a5"/>
                <w:rFonts w:hint="eastAsia"/>
                <w:noProof/>
                <w:sz w:val="32"/>
                <w:szCs w:val="32"/>
              </w:rPr>
              <w:t>）居正奪情</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_Toc465873528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72</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29" w:history="1">
            <w:r w:rsidR="00FD0CDF" w:rsidRPr="00FD0CDF">
              <w:rPr>
                <w:rStyle w:val="a5"/>
                <w:noProof/>
                <w:sz w:val="32"/>
                <w:szCs w:val="32"/>
              </w:rPr>
              <w:t>——</w:t>
            </w:r>
            <w:r w:rsidR="00FD0CDF" w:rsidRPr="00FD0CDF">
              <w:rPr>
                <w:rStyle w:val="a5"/>
                <w:rFonts w:hint="eastAsia"/>
                <w:noProof/>
                <w:sz w:val="32"/>
                <w:szCs w:val="32"/>
              </w:rPr>
              <w:t>明朝宰相張居正的故事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_Toc465873529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72</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30" w:history="1">
            <w:r w:rsidR="00FD0CDF" w:rsidRPr="00FD0CDF">
              <w:rPr>
                <w:rStyle w:val="a5"/>
                <w:rFonts w:hint="eastAsia"/>
                <w:noProof/>
                <w:sz w:val="32"/>
                <w:szCs w:val="32"/>
              </w:rPr>
              <w:t>【名人輪迴】（</w:t>
            </w:r>
            <w:r w:rsidR="00FD0CDF" w:rsidRPr="00FD0CDF">
              <w:rPr>
                <w:rStyle w:val="a5"/>
                <w:noProof/>
                <w:sz w:val="32"/>
                <w:szCs w:val="32"/>
              </w:rPr>
              <w:t>21</w:t>
            </w:r>
            <w:r w:rsidR="00FD0CDF" w:rsidRPr="00FD0CDF">
              <w:rPr>
                <w:rStyle w:val="a5"/>
                <w:rFonts w:hint="eastAsia"/>
                <w:noProof/>
                <w:sz w:val="32"/>
                <w:szCs w:val="32"/>
              </w:rPr>
              <w:t>）千古女將（上）</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_Toc465873530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75</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31" w:history="1">
            <w:r w:rsidR="00FD0CDF" w:rsidRPr="00FD0CDF">
              <w:rPr>
                <w:rStyle w:val="a5"/>
                <w:rFonts w:hint="eastAsia"/>
                <w:noProof/>
                <w:sz w:val="32"/>
                <w:szCs w:val="32"/>
              </w:rPr>
              <w:t>——明末女將軍秦良玉的故事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_Toc465873531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75</w:t>
            </w:r>
            <w:r w:rsidRPr="00FD0CDF">
              <w:rPr>
                <w:noProof/>
                <w:webHidden/>
                <w:sz w:val="32"/>
                <w:szCs w:val="32"/>
              </w:rPr>
              <w:fldChar w:fldCharType="end"/>
            </w:r>
          </w:hyperlink>
        </w:p>
        <w:p w:rsidR="00FD0CDF" w:rsidRPr="00FD0CDF" w:rsidRDefault="000664A6" w:rsidP="00AC5F26">
          <w:pPr>
            <w:pStyle w:val="10"/>
            <w:tabs>
              <w:tab w:val="right" w:leader="dot" w:pos="7247"/>
            </w:tabs>
            <w:spacing w:beforeLines="100" w:afterLines="100" w:line="400" w:lineRule="exact"/>
            <w:rPr>
              <w:noProof/>
              <w:kern w:val="2"/>
              <w:sz w:val="32"/>
              <w:szCs w:val="32"/>
            </w:rPr>
          </w:pPr>
          <w:hyperlink w:anchor="_Toc465873532" w:history="1">
            <w:r w:rsidR="00FD0CDF" w:rsidRPr="00FD0CDF">
              <w:rPr>
                <w:rStyle w:val="a5"/>
                <w:rFonts w:hint="eastAsia"/>
                <w:noProof/>
                <w:sz w:val="32"/>
                <w:szCs w:val="32"/>
              </w:rPr>
              <w:t>【名人輪迴】（</w:t>
            </w:r>
            <w:r w:rsidR="00FD0CDF" w:rsidRPr="00FD0CDF">
              <w:rPr>
                <w:rStyle w:val="a5"/>
                <w:noProof/>
                <w:sz w:val="32"/>
                <w:szCs w:val="32"/>
              </w:rPr>
              <w:t>22</w:t>
            </w:r>
            <w:r w:rsidR="00FD0CDF" w:rsidRPr="00FD0CDF">
              <w:rPr>
                <w:rStyle w:val="a5"/>
                <w:rFonts w:hint="eastAsia"/>
                <w:noProof/>
                <w:sz w:val="32"/>
                <w:szCs w:val="32"/>
              </w:rPr>
              <w:t>）千古女將（下）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_Toc465873532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78</w:t>
            </w:r>
            <w:r w:rsidRPr="00FD0CDF">
              <w:rPr>
                <w:noProof/>
                <w:webHidden/>
                <w:sz w:val="32"/>
                <w:szCs w:val="32"/>
              </w:rPr>
              <w:fldChar w:fldCharType="end"/>
            </w:r>
          </w:hyperlink>
        </w:p>
        <w:p w:rsidR="00FD0CDF" w:rsidRPr="00FD0CDF" w:rsidRDefault="000664A6" w:rsidP="00AC5F26">
          <w:pPr>
            <w:pStyle w:val="20"/>
            <w:tabs>
              <w:tab w:val="right" w:leader="dot" w:pos="7247"/>
            </w:tabs>
            <w:spacing w:beforeLines="100" w:afterLines="100" w:line="400" w:lineRule="exact"/>
            <w:rPr>
              <w:noProof/>
              <w:kern w:val="2"/>
              <w:sz w:val="32"/>
              <w:szCs w:val="32"/>
            </w:rPr>
          </w:pPr>
          <w:hyperlink w:anchor="_Toc465873533" w:history="1">
            <w:r w:rsidR="00FD0CDF" w:rsidRPr="00FD0CDF">
              <w:rPr>
                <w:rStyle w:val="a5"/>
                <w:rFonts w:hint="eastAsia"/>
                <w:noProof/>
                <w:sz w:val="32"/>
                <w:szCs w:val="32"/>
              </w:rPr>
              <w:t>——明末女將軍秦良玉的故事</w:t>
            </w:r>
            <w:r w:rsidR="00FD0CDF" w:rsidRPr="00FD0CDF">
              <w:rPr>
                <w:noProof/>
                <w:webHidden/>
                <w:sz w:val="32"/>
                <w:szCs w:val="32"/>
              </w:rPr>
              <w:tab/>
            </w:r>
            <w:r w:rsidRPr="00FD0CDF">
              <w:rPr>
                <w:noProof/>
                <w:webHidden/>
                <w:sz w:val="32"/>
                <w:szCs w:val="32"/>
              </w:rPr>
              <w:fldChar w:fldCharType="begin"/>
            </w:r>
            <w:r w:rsidR="00FD0CDF" w:rsidRPr="00FD0CDF">
              <w:rPr>
                <w:noProof/>
                <w:webHidden/>
                <w:sz w:val="32"/>
                <w:szCs w:val="32"/>
              </w:rPr>
              <w:instrText xml:space="preserve"> PAGEREF _Toc465873533 \h </w:instrText>
            </w:r>
            <w:r w:rsidRPr="00FD0CDF">
              <w:rPr>
                <w:noProof/>
                <w:webHidden/>
                <w:sz w:val="32"/>
                <w:szCs w:val="32"/>
              </w:rPr>
            </w:r>
            <w:r w:rsidRPr="00FD0CDF">
              <w:rPr>
                <w:noProof/>
                <w:webHidden/>
                <w:sz w:val="32"/>
                <w:szCs w:val="32"/>
              </w:rPr>
              <w:fldChar w:fldCharType="separate"/>
            </w:r>
            <w:r w:rsidR="00FD0CDF" w:rsidRPr="00FD0CDF">
              <w:rPr>
                <w:noProof/>
                <w:webHidden/>
                <w:sz w:val="32"/>
                <w:szCs w:val="32"/>
              </w:rPr>
              <w:t>78</w:t>
            </w:r>
            <w:r w:rsidRPr="00FD0CDF">
              <w:rPr>
                <w:noProof/>
                <w:webHidden/>
                <w:sz w:val="32"/>
                <w:szCs w:val="32"/>
              </w:rPr>
              <w:fldChar w:fldCharType="end"/>
            </w:r>
          </w:hyperlink>
        </w:p>
        <w:p w:rsidR="00FD0CDF" w:rsidRDefault="000664A6" w:rsidP="00AC5F26">
          <w:pPr>
            <w:spacing w:beforeLines="100" w:afterLines="100" w:line="400" w:lineRule="exact"/>
          </w:pPr>
          <w:r w:rsidRPr="00FD0CDF">
            <w:rPr>
              <w:sz w:val="32"/>
              <w:szCs w:val="32"/>
            </w:rPr>
            <w:fldChar w:fldCharType="end"/>
          </w:r>
        </w:p>
      </w:sdtContent>
    </w:sdt>
    <w:p w:rsidR="00A02BC7" w:rsidRDefault="00A02BC7"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FD0CDF" w:rsidRDefault="00FD0CDF" w:rsidP="00FD0CDF">
      <w:pPr>
        <w:pStyle w:val="1"/>
        <w:spacing w:before="0" w:beforeAutospacing="0" w:after="0" w:afterAutospacing="0" w:line="360" w:lineRule="exact"/>
      </w:pPr>
    </w:p>
    <w:p w:rsidR="00A02BC7" w:rsidRDefault="00A02BC7" w:rsidP="000B616E">
      <w:pPr>
        <w:pStyle w:val="1"/>
      </w:pPr>
    </w:p>
    <w:p w:rsidR="0059530A" w:rsidRPr="000B616E" w:rsidRDefault="0059530A" w:rsidP="000B616E">
      <w:pPr>
        <w:pStyle w:val="1"/>
      </w:pPr>
      <w:bookmarkStart w:id="0" w:name="_Toc465873483"/>
      <w:r w:rsidRPr="000B616E">
        <w:lastRenderedPageBreak/>
        <w:t>【輪迴故事】茶緣中土（上）</w:t>
      </w:r>
      <w:bookmarkEnd w:id="0"/>
    </w:p>
    <w:p w:rsidR="0059530A" w:rsidRPr="000B616E" w:rsidRDefault="0059530A" w:rsidP="000B616E">
      <w:pPr>
        <w:pStyle w:val="2"/>
      </w:pPr>
      <w:bookmarkStart w:id="1" w:name="_Toc465873484"/>
      <w:r w:rsidRPr="000B616E">
        <w:t>——另一版本的威尼斯商人安東尼奧的故事</w:t>
      </w:r>
      <w:bookmarkEnd w:id="1"/>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2016年08月12日 </w:t>
      </w:r>
    </w:p>
    <w:p w:rsidR="002C4709" w:rsidRPr="000B616E" w:rsidRDefault="000664A6" w:rsidP="00AC5F26">
      <w:pPr>
        <w:spacing w:line="320" w:lineRule="exact"/>
        <w:ind w:firstLineChars="200" w:firstLine="420"/>
        <w:jc w:val="left"/>
        <w:rPr>
          <w:sz w:val="28"/>
          <w:szCs w:val="28"/>
        </w:rPr>
      </w:pPr>
      <w:hyperlink r:id="rId8" w:history="1">
        <w:r w:rsidR="0059530A" w:rsidRPr="000B616E">
          <w:rPr>
            <w:rStyle w:val="a5"/>
            <w:sz w:val="28"/>
            <w:szCs w:val="28"/>
          </w:rPr>
          <w:t>http://www.epochtimes.com.tw/n175989/%E8%BC%AA%E8%BF%B4%E6%95%85%E4%BA%8B%E8%8C%B6%E7%B7%A3%E4%B8%AD%E5%9C%9F%E4%B8%8A.html</w:t>
        </w:r>
      </w:hyperlink>
    </w:p>
    <w:p w:rsidR="0059530A" w:rsidRPr="000B616E" w:rsidRDefault="0059530A" w:rsidP="000B616E">
      <w:pPr>
        <w:spacing w:line="320" w:lineRule="exact"/>
        <w:ind w:firstLineChars="200" w:firstLine="560"/>
        <w:jc w:val="left"/>
        <w:rPr>
          <w:sz w:val="28"/>
          <w:szCs w:val="28"/>
        </w:rPr>
      </w:pP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如果有人看過莎士比亞的喜劇《威尼斯商人》的話，就會被主人公安東尼奧的故事而感動。本文要講述的是莎翁這部喜劇成書前2百多年，另外一位威尼斯商人安東尼奧的故事。</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元朝初期，來自義大利威尼斯的馬可</w:t>
      </w:r>
      <w:r w:rsidRPr="000B616E">
        <w:rPr>
          <w:rFonts w:ascii="MS Mincho" w:eastAsia="MS Mincho" w:hAnsi="MS Mincho" w:cs="MS Mincho" w:hint="eastAsia"/>
          <w:kern w:val="0"/>
          <w:sz w:val="28"/>
          <w:szCs w:val="28"/>
        </w:rPr>
        <w:t>‧</w:t>
      </w:r>
      <w:r w:rsidRPr="000B616E">
        <w:rPr>
          <w:rFonts w:ascii="宋体" w:eastAsia="宋体" w:hAnsi="宋体" w:cs="宋体"/>
          <w:kern w:val="0"/>
          <w:sz w:val="28"/>
          <w:szCs w:val="28"/>
        </w:rPr>
        <w:t>波羅訪問中國，並把旅行見聞整理寫下了《馬可</w:t>
      </w:r>
      <w:r w:rsidRPr="000B616E">
        <w:rPr>
          <w:rFonts w:ascii="MS Mincho" w:eastAsia="MS Mincho" w:hAnsi="MS Mincho" w:cs="MS Mincho" w:hint="eastAsia"/>
          <w:kern w:val="0"/>
          <w:sz w:val="28"/>
          <w:szCs w:val="28"/>
        </w:rPr>
        <w:t>‧</w:t>
      </w:r>
      <w:r w:rsidRPr="000B616E">
        <w:rPr>
          <w:rFonts w:ascii="宋体" w:eastAsia="宋体" w:hAnsi="宋体" w:cs="宋体"/>
          <w:kern w:val="0"/>
          <w:sz w:val="28"/>
          <w:szCs w:val="28"/>
        </w:rPr>
        <w:t>波羅遊記》一書。其實，這個時期是東西方文化、商業交流的頻繁期。</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人 類的文明歷史是在神的安排之下發展的，在一定的歷史階段中，東西方文明文化需要交流，是因為東西方文化來自不同的神的體系，而不同的神體系都為了宇宙最重 要時刻的到來，而在人世間鋪墊著該體系的文明表現。到那時東方的中土將作為那個最重要時刻的主戲臺，很多最重要的歷史事件將在那裡演繹。故而很多的生命為 了能在將來有緣分在那裡參與演繹，而在歷史上用各種方式與東方文化和中土結緣。而且許多生命就為此一世世的完成著不同的使命。這篇輪迴故事，就呈現了神所 安排的一種文化交流的方式，當然，也同時安排著故事主角的生命淬煉，以及不同的結緣因素。</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在馬可</w:t>
      </w:r>
      <w:r w:rsidRPr="000B616E">
        <w:rPr>
          <w:rFonts w:ascii="MS Mincho" w:eastAsia="MS Mincho" w:hAnsi="MS Mincho" w:cs="MS Mincho" w:hint="eastAsia"/>
          <w:kern w:val="0"/>
          <w:sz w:val="28"/>
          <w:szCs w:val="28"/>
        </w:rPr>
        <w:t>‧</w:t>
      </w:r>
      <w:r w:rsidRPr="000B616E">
        <w:rPr>
          <w:rFonts w:ascii="宋体" w:eastAsia="宋体" w:hAnsi="宋体" w:cs="宋体"/>
          <w:kern w:val="0"/>
          <w:sz w:val="28"/>
          <w:szCs w:val="28"/>
        </w:rPr>
        <w:t>波羅之後，義大利的威尼斯有一位名叫：安東尼奧的小男孩，他出身于貧民家庭，自小就喜歡清靜，但卻是一個很有頭腦的孩子。當他五、六歲，和其它小朋友一起玩耍的時候，他總能找出很多的竅門，最終贏得勝利。漸漸</w:t>
      </w:r>
      <w:r w:rsidRPr="000B616E">
        <w:rPr>
          <w:rFonts w:ascii="宋体" w:eastAsia="宋体" w:hAnsi="宋体" w:cs="宋体"/>
          <w:kern w:val="0"/>
          <w:sz w:val="28"/>
          <w:szCs w:val="28"/>
        </w:rPr>
        <w:lastRenderedPageBreak/>
        <w:t>的周圍的孩子都圍攏到他的身邊，都聽他「指揮」。</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他父親聽說了中國的繁榮，自己卻因故沒能抵達中國就返回義大利，並且病重將死，臨終前告訴他，一定要完成遺願：到中國去。他含淚答應了。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十七歲他繼承了父親的遺志，隨著商隊和使節團走向中國，但也許是好事多磨或者是機緣未到吧，幾次隨隊出行，半路都因種種原因被迫折返。</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後來，安東尼奧從中國返回的商人手裡買到茶葉，並在南歐、北非等地中海沿岸國家販賣，成為了一位茶商。但他心裡總有著一種遺憾。希望最起碼能親自去中國，看看這茶採收之前是什麼樣子？</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他二十一歲那年，他得到消息，歐洲一些國家的商團要一起前往中國。怕再遇到變故，他聽來往於歐洲和中國之間的商人說，中國人在做一件重要的事情之前都沐浴齋戒七日，並虔誠的向上蒼懇求，希望上蒼成全和滿足自己的願望，於是臨行前他也齋戒沐浴七日，向上蒼祈求。</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義大利和中國之間路途遙遠，不知經過了多少座大山，一路上風餐露宿，非常的不容易。當走到中國境內崑崙山時，聽得人們說：崑崙山在中國自古就是修行人的地方。這裡出產的玉石，是中國人非常喜歡佩戴的東西。而玉石非常有靈性。</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安 東尼奧把駱駝和行囊等都託付給同伴，就和幾個夥伴沿著附近的河流撈玉去了。同行的夥伴告訴他玉有著怎樣的色澤和質地，有別於其它的石頭……不知不覺間天色 有些晚了。夥伴們或多或少的都撈到了一些玉石。正想往回走時，一位老者迎面而來，老人頭上梳著發鬏，面容顯得嚴厲，很瘦。這位老者走到他們的近前說：「你 們是從遙遠的國度來的吧？你們知曉『玉』的作用嗎？」他們幾個人一聽來了興趣了，都請老人往下說。</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老人慢悠悠的說： 「玉」從表面上看就像石頭一樣，但其實「玉」在中華文化當中是人品質的象徵。那麼究其來源其實是上天所造就的給人間留下一份溫婉、留下一份內斂和純潔。在 天上它何嘗不是一位神的表現呢？！只不過在</w:t>
      </w:r>
      <w:r w:rsidRPr="000B616E">
        <w:rPr>
          <w:rFonts w:ascii="宋体" w:eastAsia="宋体" w:hAnsi="宋体" w:cs="宋体"/>
          <w:kern w:val="0"/>
          <w:sz w:val="28"/>
          <w:szCs w:val="28"/>
        </w:rPr>
        <w:lastRenderedPageBreak/>
        <w:t>人間用石頭的表像來完成點悟，讓人們保持君子之風的使命。（在《說文解字》中有關玉的注解：「玉，石之美者，有 五德：潤澤以溫，仁之方也；腮理自外，可以知中，義之方也；其聲舒揚，專以遠聞，智之方也；不撓不折，勇之方也；銳廉而不忮,潔之方也。」）</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聞聽此言，幾個人都很震撼，覺得在中國這個地方，神秘的事情、神秘的文化實在是太多了。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它人見天色更晚，要馬上離開。而安東尼奧卻探詢的口吻說：「那麼我想見識一下『玉之神』可以嗎？」那位老者一笑：「那你的駱駝和行李怎麼辦呢？」安東尼奧說：「就把那些拜託給那幾個夥伴吧。我隨您一起拜見『玉之神』。」老人一笑，沒說什麼，轉身就走。</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安東尼奧趕緊把駱駝和行囊拜託給那幾個夥伴照料，然後就隨著老人一起走。一路上不知走過多少山、多少嶺，反正只知道跟著老人走。當走到一座石坊前老人停住了。說了一句：「等你望不到石坊的時候，你就可以進入裡面的殿宇中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安東尼奧反復琢磨老人的話。最後他想自己必須「清」、「靜」得像玉一般。然而，二十多年常人的生活環境，在他內心與思想中留下了很多的影像。他在那裡約莫靜坐了一年左右。每當餓了的時候，就會發現身邊有些吃的，渴了的時候，就能喝到水。（未完待續）</w:t>
      </w:r>
    </w:p>
    <w:p w:rsidR="0059530A" w:rsidRPr="000B616E" w:rsidRDefault="0059530A" w:rsidP="00FD0CDF">
      <w:pPr>
        <w:pStyle w:val="1"/>
        <w:spacing w:line="320" w:lineRule="exact"/>
      </w:pPr>
      <w:bookmarkStart w:id="2" w:name="_Toc465873485"/>
      <w:r w:rsidRPr="000B616E">
        <w:t>【輪迴故事】茶緣中土（中）</w:t>
      </w:r>
      <w:bookmarkEnd w:id="2"/>
    </w:p>
    <w:p w:rsidR="0059530A" w:rsidRPr="000B616E" w:rsidRDefault="0059530A" w:rsidP="00FD0CDF">
      <w:pPr>
        <w:pStyle w:val="2"/>
        <w:spacing w:line="320" w:lineRule="exact"/>
      </w:pPr>
      <w:bookmarkStart w:id="3" w:name="_Toc465873486"/>
      <w:r w:rsidRPr="000B616E">
        <w:t>——另一版本的威尼斯商人安東尼奧的故事</w:t>
      </w:r>
      <w:bookmarkEnd w:id="3"/>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2016年08月17日 </w:t>
      </w:r>
    </w:p>
    <w:p w:rsidR="0059530A" w:rsidRPr="000B616E" w:rsidRDefault="000664A6" w:rsidP="00AC5F26">
      <w:pPr>
        <w:spacing w:line="320" w:lineRule="exact"/>
        <w:ind w:firstLineChars="200" w:firstLine="420"/>
        <w:jc w:val="left"/>
        <w:rPr>
          <w:sz w:val="28"/>
          <w:szCs w:val="28"/>
        </w:rPr>
      </w:pPr>
      <w:hyperlink r:id="rId9" w:history="1">
        <w:r w:rsidR="0059530A" w:rsidRPr="000B616E">
          <w:rPr>
            <w:rStyle w:val="a5"/>
            <w:sz w:val="28"/>
            <w:szCs w:val="28"/>
          </w:rPr>
          <w:t>http://www.epochtimes.com.tw/n175990/%E8%BC%AA%E8%BF%B4%E6%95%85%E4%BA%8B%E8%8C%B6%E7%B7%A3%E4%B8%AD%E5%9C%9F%E4%B8%AD.html</w:t>
        </w:r>
      </w:hyperlink>
    </w:p>
    <w:p w:rsidR="0059530A" w:rsidRPr="000B616E" w:rsidRDefault="0059530A" w:rsidP="000B616E">
      <w:pPr>
        <w:spacing w:line="320" w:lineRule="exact"/>
        <w:ind w:firstLineChars="200" w:firstLine="560"/>
        <w:jc w:val="left"/>
        <w:rPr>
          <w:sz w:val="28"/>
          <w:szCs w:val="28"/>
        </w:rPr>
      </w:pPr>
      <w:r w:rsidRPr="000B616E">
        <w:rPr>
          <w:sz w:val="28"/>
          <w:szCs w:val="28"/>
        </w:rPr>
        <w:t>文／石方行</w:t>
      </w:r>
    </w:p>
    <w:p w:rsidR="0059530A" w:rsidRPr="000B616E" w:rsidRDefault="0059530A" w:rsidP="000B616E">
      <w:pPr>
        <w:spacing w:line="320" w:lineRule="exact"/>
        <w:ind w:firstLineChars="200" w:firstLine="560"/>
        <w:jc w:val="left"/>
        <w:rPr>
          <w:sz w:val="28"/>
          <w:szCs w:val="28"/>
        </w:rPr>
      </w:pPr>
      <w:r w:rsidRPr="000B616E">
        <w:rPr>
          <w:sz w:val="28"/>
          <w:szCs w:val="28"/>
        </w:rPr>
        <w:t>（</w:t>
      </w:r>
      <w:hyperlink r:id="rId10" w:history="1">
        <w:r w:rsidRPr="000B616E">
          <w:rPr>
            <w:rStyle w:val="a5"/>
            <w:sz w:val="28"/>
            <w:szCs w:val="28"/>
          </w:rPr>
          <w:t>接上文</w:t>
        </w:r>
      </w:hyperlink>
      <w:r w:rsidRPr="000B616E">
        <w:rPr>
          <w:sz w:val="28"/>
          <w:szCs w:val="28"/>
        </w:rPr>
        <w:t>）有一天安東尼奧發現自己真正的能做到「清、靜」，正如同沒有一絲瑕疵的玉一般。再看石坊時，它已經</w:t>
      </w:r>
      <w:r w:rsidRPr="000B616E">
        <w:rPr>
          <w:sz w:val="28"/>
          <w:szCs w:val="28"/>
        </w:rPr>
        <w:lastRenderedPageBreak/>
        <w:t>不存在了。</w:t>
      </w:r>
    </w:p>
    <w:p w:rsidR="0059530A" w:rsidRPr="000B616E" w:rsidRDefault="0059530A" w:rsidP="000B616E">
      <w:pPr>
        <w:spacing w:line="320" w:lineRule="exact"/>
        <w:ind w:firstLineChars="200" w:firstLine="560"/>
        <w:jc w:val="left"/>
        <w:rPr>
          <w:sz w:val="28"/>
          <w:szCs w:val="28"/>
        </w:rPr>
      </w:pPr>
      <w:r w:rsidRPr="000B616E">
        <w:rPr>
          <w:sz w:val="28"/>
          <w:szCs w:val="28"/>
        </w:rPr>
        <w:t>此時的安東尼奧心裡沒有歡喜，沒有高興，有的只是如玉一般的內斂。他懷著虔誠的心走進去，發現前面雲霧繚繞處，有一座大殿，但門是關著的。細看四周，似乎只有一塊玉石橫臥在那裡，旁邊有一銅碑，上面寫著幾個大字：駕雲玉石。</w:t>
      </w:r>
    </w:p>
    <w:p w:rsidR="0059530A" w:rsidRPr="000B616E" w:rsidRDefault="0059530A" w:rsidP="000B616E">
      <w:pPr>
        <w:spacing w:line="320" w:lineRule="exact"/>
        <w:ind w:firstLineChars="200" w:firstLine="560"/>
        <w:jc w:val="left"/>
        <w:rPr>
          <w:sz w:val="28"/>
          <w:szCs w:val="28"/>
        </w:rPr>
      </w:pPr>
      <w:r w:rsidRPr="000B616E">
        <w:rPr>
          <w:sz w:val="28"/>
          <w:szCs w:val="28"/>
        </w:rPr>
        <w:t>安東尼奧仔細觀瞧這塊橫臥在那裡的玉石，又看看碑文。琢磨半晌終於明白了：「駕雲玉石」，顧名思義，人得坐上去。那麼怎麼才能達到駕雲的程度呢？那就說明身體得達到「玉」的境界。</w:t>
      </w:r>
    </w:p>
    <w:p w:rsidR="0059530A" w:rsidRPr="000B616E" w:rsidRDefault="0059530A" w:rsidP="000B616E">
      <w:pPr>
        <w:spacing w:line="320" w:lineRule="exact"/>
        <w:ind w:firstLineChars="200" w:firstLine="560"/>
        <w:jc w:val="left"/>
        <w:rPr>
          <w:sz w:val="28"/>
          <w:szCs w:val="28"/>
        </w:rPr>
      </w:pPr>
      <w:r w:rsidRPr="000B616E">
        <w:rPr>
          <w:sz w:val="28"/>
          <w:szCs w:val="28"/>
        </w:rPr>
        <w:t>當</w:t>
      </w:r>
      <w:r w:rsidRPr="000B616E">
        <w:rPr>
          <w:sz w:val="28"/>
          <w:szCs w:val="28"/>
        </w:rPr>
        <w:t xml:space="preserve"> </w:t>
      </w:r>
      <w:r w:rsidRPr="000B616E">
        <w:rPr>
          <w:sz w:val="28"/>
          <w:szCs w:val="28"/>
        </w:rPr>
        <w:t>想明白這一點的時候，他就像腦袋開了竅一般，於是馬上坐在了那塊玉石之上。當時就感覺到身體不斷的處於淨化當中。就這樣一直坐了三年左右的時間吧。一日東</w:t>
      </w:r>
      <w:r w:rsidRPr="000B616E">
        <w:rPr>
          <w:sz w:val="28"/>
          <w:szCs w:val="28"/>
        </w:rPr>
        <w:t xml:space="preserve"> </w:t>
      </w:r>
      <w:r w:rsidRPr="000B616E">
        <w:rPr>
          <w:sz w:val="28"/>
          <w:szCs w:val="28"/>
        </w:rPr>
        <w:t>方一輪紅日噴薄而出，這塊玉石載著他騰空而起，慢慢的向大殿前那扇關著的大門而去。在剛觸碰大門的瞬間，這道大門砰的一聲，驚天動地的開了。</w:t>
      </w:r>
    </w:p>
    <w:p w:rsidR="0059530A" w:rsidRPr="000B616E" w:rsidRDefault="0059530A" w:rsidP="000B616E">
      <w:pPr>
        <w:spacing w:line="320" w:lineRule="exact"/>
        <w:ind w:firstLineChars="200" w:firstLine="560"/>
        <w:jc w:val="left"/>
        <w:rPr>
          <w:sz w:val="28"/>
          <w:szCs w:val="28"/>
        </w:rPr>
      </w:pPr>
      <w:r w:rsidRPr="000B616E">
        <w:rPr>
          <w:sz w:val="28"/>
          <w:szCs w:val="28"/>
        </w:rPr>
        <w:t>安東尼奧於是看清大殿中每一樣東西都是玉石做的，那種晶瑩剔透是世間玉石所無法相比擬的。正在看著，就聽見一縷美妙的音樂聲徐徐而來，那聲音正是：</w:t>
      </w:r>
    </w:p>
    <w:p w:rsidR="0059530A" w:rsidRPr="000B616E" w:rsidRDefault="0059530A" w:rsidP="00A02BC7">
      <w:pPr>
        <w:spacing w:line="320" w:lineRule="exact"/>
        <w:jc w:val="center"/>
        <w:rPr>
          <w:sz w:val="28"/>
          <w:szCs w:val="28"/>
        </w:rPr>
      </w:pPr>
      <w:r w:rsidRPr="000B616E">
        <w:rPr>
          <w:sz w:val="28"/>
          <w:szCs w:val="28"/>
        </w:rPr>
        <w:t>清脆清靜清新相伴</w:t>
      </w:r>
      <w:r w:rsidRPr="000B616E">
        <w:rPr>
          <w:sz w:val="28"/>
          <w:szCs w:val="28"/>
        </w:rPr>
        <w:br/>
      </w:r>
      <w:r w:rsidRPr="000B616E">
        <w:rPr>
          <w:sz w:val="28"/>
          <w:szCs w:val="28"/>
        </w:rPr>
        <w:t>清音清純清雅相合</w:t>
      </w:r>
      <w:r w:rsidRPr="000B616E">
        <w:rPr>
          <w:sz w:val="28"/>
          <w:szCs w:val="28"/>
        </w:rPr>
        <w:br/>
      </w:r>
      <w:r w:rsidRPr="000B616E">
        <w:rPr>
          <w:sz w:val="28"/>
          <w:szCs w:val="28"/>
        </w:rPr>
        <w:t>聞者蕩盡塵世煩憂</w:t>
      </w:r>
      <w:r w:rsidRPr="000B616E">
        <w:rPr>
          <w:sz w:val="28"/>
          <w:szCs w:val="28"/>
        </w:rPr>
        <w:br/>
      </w:r>
      <w:r w:rsidRPr="000B616E">
        <w:rPr>
          <w:sz w:val="28"/>
          <w:szCs w:val="28"/>
        </w:rPr>
        <w:t>了悟神仙無執自在</w:t>
      </w:r>
    </w:p>
    <w:p w:rsidR="0059530A" w:rsidRPr="000B616E" w:rsidRDefault="0059530A" w:rsidP="000B616E">
      <w:pPr>
        <w:spacing w:line="320" w:lineRule="exact"/>
        <w:ind w:firstLineChars="200" w:firstLine="560"/>
        <w:jc w:val="left"/>
        <w:rPr>
          <w:sz w:val="28"/>
          <w:szCs w:val="28"/>
        </w:rPr>
      </w:pPr>
      <w:r w:rsidRPr="000B616E">
        <w:rPr>
          <w:sz w:val="28"/>
          <w:szCs w:val="28"/>
        </w:rPr>
        <w:t>隨</w:t>
      </w:r>
      <w:r w:rsidRPr="000B616E">
        <w:rPr>
          <w:sz w:val="28"/>
          <w:szCs w:val="28"/>
        </w:rPr>
        <w:t xml:space="preserve"> </w:t>
      </w:r>
      <w:r w:rsidRPr="000B616E">
        <w:rPr>
          <w:sz w:val="28"/>
          <w:szCs w:val="28"/>
        </w:rPr>
        <w:t>著這美妙的仙樂之聲而來的先是無數的天女散花，她們撒下的花朵特別的柔軟、通透，色彩絢麗，都散發著柔和的光芒與能量。在這後面出現了無數的侍女手持各類</w:t>
      </w:r>
      <w:r w:rsidRPr="000B616E">
        <w:rPr>
          <w:sz w:val="28"/>
          <w:szCs w:val="28"/>
        </w:rPr>
        <w:t xml:space="preserve"> </w:t>
      </w:r>
      <w:r w:rsidRPr="000B616E">
        <w:rPr>
          <w:sz w:val="28"/>
          <w:szCs w:val="28"/>
        </w:rPr>
        <w:t>樂器或者法器，慢慢的從上空飄落蓮台。這些侍女，那種漂亮是無法用任何語言來形容的，那種生命的純淨著實讓安東尼奧感歎不已。</w:t>
      </w:r>
    </w:p>
    <w:p w:rsidR="0059530A" w:rsidRPr="000B616E" w:rsidRDefault="0059530A" w:rsidP="000B616E">
      <w:pPr>
        <w:spacing w:line="320" w:lineRule="exact"/>
        <w:ind w:firstLineChars="200" w:firstLine="560"/>
        <w:jc w:val="left"/>
        <w:rPr>
          <w:sz w:val="28"/>
          <w:szCs w:val="28"/>
        </w:rPr>
      </w:pPr>
      <w:r w:rsidRPr="000B616E">
        <w:rPr>
          <w:sz w:val="28"/>
          <w:szCs w:val="28"/>
        </w:rPr>
        <w:t>最後在兩個童子的陪伴下出現一位神仙，只見他：</w:t>
      </w:r>
    </w:p>
    <w:p w:rsidR="0059530A" w:rsidRPr="000B616E" w:rsidRDefault="0059530A" w:rsidP="000B616E">
      <w:pPr>
        <w:spacing w:line="320" w:lineRule="exact"/>
        <w:ind w:firstLineChars="200" w:firstLine="560"/>
        <w:jc w:val="left"/>
        <w:rPr>
          <w:sz w:val="28"/>
          <w:szCs w:val="28"/>
        </w:rPr>
      </w:pPr>
      <w:r w:rsidRPr="000B616E">
        <w:rPr>
          <w:sz w:val="28"/>
          <w:szCs w:val="28"/>
        </w:rPr>
        <w:t>身著紫衣放光霞</w:t>
      </w:r>
      <w:r w:rsidRPr="000B616E">
        <w:rPr>
          <w:sz w:val="28"/>
          <w:szCs w:val="28"/>
        </w:rPr>
        <w:br/>
      </w:r>
      <w:r w:rsidRPr="000B616E">
        <w:rPr>
          <w:sz w:val="28"/>
          <w:szCs w:val="28"/>
        </w:rPr>
        <w:t>腳穿雲履走天涯</w:t>
      </w:r>
      <w:r w:rsidRPr="000B616E">
        <w:rPr>
          <w:sz w:val="28"/>
          <w:szCs w:val="28"/>
        </w:rPr>
        <w:br/>
      </w:r>
      <w:r w:rsidRPr="000B616E">
        <w:rPr>
          <w:sz w:val="28"/>
          <w:szCs w:val="28"/>
        </w:rPr>
        <w:t>頭頂寶冠奪二目（就是形容寶冠發光的程度）</w:t>
      </w:r>
      <w:r w:rsidRPr="000B616E">
        <w:rPr>
          <w:sz w:val="28"/>
          <w:szCs w:val="28"/>
        </w:rPr>
        <w:br/>
      </w:r>
      <w:r w:rsidRPr="000B616E">
        <w:rPr>
          <w:sz w:val="28"/>
          <w:szCs w:val="28"/>
        </w:rPr>
        <w:lastRenderedPageBreak/>
        <w:t>威儀無限雲中華（光芒萬丈、光華萬千的狀態）</w:t>
      </w:r>
    </w:p>
    <w:p w:rsidR="0059530A" w:rsidRPr="000B616E" w:rsidRDefault="0059530A" w:rsidP="000B616E">
      <w:pPr>
        <w:spacing w:line="320" w:lineRule="exact"/>
        <w:ind w:firstLineChars="200" w:firstLine="560"/>
        <w:jc w:val="left"/>
        <w:rPr>
          <w:sz w:val="28"/>
          <w:szCs w:val="28"/>
        </w:rPr>
      </w:pPr>
      <w:r w:rsidRPr="000B616E">
        <w:rPr>
          <w:sz w:val="28"/>
          <w:szCs w:val="28"/>
        </w:rPr>
        <w:t>安東尼奧見狀趕緊倒身下拜。那位玉之神讓他站起來，讓童子交給他一卷書畫，然後就讓他離開此地了。</w:t>
      </w:r>
    </w:p>
    <w:p w:rsidR="0059530A" w:rsidRPr="000B616E" w:rsidRDefault="0059530A" w:rsidP="000B616E">
      <w:pPr>
        <w:spacing w:line="320" w:lineRule="exact"/>
        <w:ind w:firstLineChars="200" w:firstLine="560"/>
        <w:jc w:val="left"/>
        <w:rPr>
          <w:sz w:val="28"/>
          <w:szCs w:val="28"/>
        </w:rPr>
      </w:pPr>
      <w:r w:rsidRPr="000B616E">
        <w:rPr>
          <w:sz w:val="28"/>
          <w:szCs w:val="28"/>
        </w:rPr>
        <w:t>他拿著這軸書畫走到了外面，展開一看：原來是一幅連續的圖景。</w:t>
      </w:r>
    </w:p>
    <w:p w:rsidR="0059530A" w:rsidRPr="000B616E" w:rsidRDefault="0059530A" w:rsidP="000B616E">
      <w:pPr>
        <w:spacing w:line="320" w:lineRule="exact"/>
        <w:ind w:firstLineChars="200" w:firstLine="560"/>
        <w:jc w:val="left"/>
        <w:rPr>
          <w:sz w:val="28"/>
          <w:szCs w:val="28"/>
        </w:rPr>
      </w:pPr>
      <w:r w:rsidRPr="000B616E">
        <w:rPr>
          <w:sz w:val="28"/>
          <w:szCs w:val="28"/>
        </w:rPr>
        <w:t>第</w:t>
      </w:r>
      <w:r w:rsidRPr="000B616E">
        <w:rPr>
          <w:sz w:val="28"/>
          <w:szCs w:val="28"/>
        </w:rPr>
        <w:t xml:space="preserve"> </w:t>
      </w:r>
      <w:r w:rsidRPr="000B616E">
        <w:rPr>
          <w:sz w:val="28"/>
          <w:szCs w:val="28"/>
        </w:rPr>
        <w:t>一幅是一群商旅行走在高山與大漠中；第二幅圖是一位老者和幾位撈玉者；第三幅圖畫著一個人手裡拿著一軸畫；第四幅畫著幾個人騎著駱駝在沙漠上行走；第五幅</w:t>
      </w:r>
      <w:r w:rsidRPr="000B616E">
        <w:rPr>
          <w:sz w:val="28"/>
          <w:szCs w:val="28"/>
        </w:rPr>
        <w:t xml:space="preserve"> </w:t>
      </w:r>
      <w:r w:rsidRPr="000B616E">
        <w:rPr>
          <w:sz w:val="28"/>
          <w:szCs w:val="28"/>
        </w:rPr>
        <w:t>圖畫著幾個人遇到一個拿著寶劍的小孩。最後一幅畫，一個有錢人和一名女子在水邊，令人奇怪的是旁邊似乎有個人手裡拿著什麼東西，表情看上去不善。</w:t>
      </w:r>
    </w:p>
    <w:p w:rsidR="0059530A" w:rsidRPr="000B616E" w:rsidRDefault="0059530A" w:rsidP="000B616E">
      <w:pPr>
        <w:spacing w:line="320" w:lineRule="exact"/>
        <w:ind w:firstLineChars="200" w:firstLine="560"/>
        <w:jc w:val="left"/>
        <w:rPr>
          <w:sz w:val="28"/>
          <w:szCs w:val="28"/>
        </w:rPr>
      </w:pPr>
      <w:r w:rsidRPr="000B616E">
        <w:rPr>
          <w:sz w:val="28"/>
          <w:szCs w:val="28"/>
        </w:rPr>
        <w:t>看</w:t>
      </w:r>
      <w:r w:rsidRPr="000B616E">
        <w:rPr>
          <w:sz w:val="28"/>
          <w:szCs w:val="28"/>
        </w:rPr>
        <w:t xml:space="preserve"> </w:t>
      </w:r>
      <w:r w:rsidRPr="000B616E">
        <w:rPr>
          <w:sz w:val="28"/>
          <w:szCs w:val="28"/>
        </w:rPr>
        <w:t>完這軸畫之後，安東尼奧想：似乎「玉之神」是讓我回去，還做我的茶商生意。可是怎麼回到原路？後來他坐下，閉上眼睛把身心都清靜下來。等他再睜開眼睛的時</w:t>
      </w:r>
      <w:r w:rsidRPr="000B616E">
        <w:rPr>
          <w:sz w:val="28"/>
          <w:szCs w:val="28"/>
        </w:rPr>
        <w:t xml:space="preserve"> </w:t>
      </w:r>
      <w:r w:rsidRPr="000B616E">
        <w:rPr>
          <w:sz w:val="28"/>
          <w:szCs w:val="28"/>
        </w:rPr>
        <w:t>候，已經到了四年多以前他和夥伴們一起撈玉的河床。不一會駝鈴聲聲，有一個商隊正要前往中國內地。於是他和他們搭伴而行。在國內他到訪了大都（北京）、臨</w:t>
      </w:r>
      <w:r w:rsidRPr="000B616E">
        <w:rPr>
          <w:sz w:val="28"/>
          <w:szCs w:val="28"/>
        </w:rPr>
        <w:t xml:space="preserve"> </w:t>
      </w:r>
      <w:r w:rsidRPr="000B616E">
        <w:rPr>
          <w:sz w:val="28"/>
          <w:szCs w:val="28"/>
        </w:rPr>
        <w:t>安（杭州）還有蘇州等繁華的地方，也了卻了看茶葉生長的願望。</w:t>
      </w:r>
    </w:p>
    <w:p w:rsidR="0059530A" w:rsidRPr="000B616E" w:rsidRDefault="0059530A" w:rsidP="000B616E">
      <w:pPr>
        <w:spacing w:line="320" w:lineRule="exact"/>
        <w:ind w:firstLineChars="200" w:firstLine="560"/>
        <w:jc w:val="left"/>
        <w:rPr>
          <w:sz w:val="28"/>
          <w:szCs w:val="28"/>
        </w:rPr>
      </w:pPr>
      <w:r w:rsidRPr="000B616E">
        <w:rPr>
          <w:sz w:val="28"/>
          <w:szCs w:val="28"/>
        </w:rPr>
        <w:t>而這次旅程中安東尼奧還有一段奇遇，這個奇遇，後來讓他以特別的方式完成文化交流的使命。</w:t>
      </w:r>
    </w:p>
    <w:p w:rsidR="0059530A" w:rsidRPr="000B616E" w:rsidRDefault="0059530A" w:rsidP="000B616E">
      <w:pPr>
        <w:spacing w:line="320" w:lineRule="exact"/>
        <w:ind w:firstLineChars="200" w:firstLine="560"/>
        <w:jc w:val="left"/>
        <w:rPr>
          <w:sz w:val="28"/>
          <w:szCs w:val="28"/>
        </w:rPr>
      </w:pPr>
      <w:r w:rsidRPr="000B616E">
        <w:rPr>
          <w:sz w:val="28"/>
          <w:szCs w:val="28"/>
        </w:rPr>
        <w:t>當商團走到武當山附近的時候，遇到一群很厲害的盜賊把他們的貨物都搶了。正在危難時刻，出現一個十來歲的小孩拿著寶劍一轉眼的功夫就把這些盜賊打得落花流水。</w:t>
      </w:r>
    </w:p>
    <w:p w:rsidR="0059530A" w:rsidRPr="000B616E" w:rsidRDefault="0059530A" w:rsidP="000B616E">
      <w:pPr>
        <w:spacing w:line="320" w:lineRule="exact"/>
        <w:ind w:firstLineChars="200" w:firstLine="560"/>
        <w:jc w:val="left"/>
        <w:rPr>
          <w:sz w:val="28"/>
          <w:szCs w:val="28"/>
        </w:rPr>
      </w:pPr>
      <w:r w:rsidRPr="000B616E">
        <w:rPr>
          <w:sz w:val="28"/>
          <w:szCs w:val="28"/>
        </w:rPr>
        <w:t>事後，大家分別拿出一些很有價值的東西表示謝意，小孩都搖頭不要，卻也不離開。眾人不解。安東尼奧走上前去，問：請問你的功夫是在哪裡學來的？我也想學。這時，小孩一笑，往武當山方向望瞭望。然後不見了蹤跡。</w:t>
      </w:r>
    </w:p>
    <w:p w:rsidR="0059530A" w:rsidRPr="000B616E" w:rsidRDefault="0059530A" w:rsidP="000B616E">
      <w:pPr>
        <w:spacing w:line="320" w:lineRule="exact"/>
        <w:ind w:firstLineChars="200" w:firstLine="560"/>
        <w:jc w:val="left"/>
        <w:rPr>
          <w:sz w:val="28"/>
          <w:szCs w:val="28"/>
        </w:rPr>
      </w:pPr>
      <w:r w:rsidRPr="000B616E">
        <w:rPr>
          <w:sz w:val="28"/>
          <w:szCs w:val="28"/>
        </w:rPr>
        <w:t>安東尼奧於是告別眾人自己一個人上得武當山。在那裡他遇到了一位武術非常高明的人，那個人教給他一些高深的功夫。並告訴他，其實那個「小孩」已經有一百二十歲了，因為修煉的是性命雙修的方法又能變化，所以變化成小孩的樣子跟你結緣。</w:t>
      </w:r>
    </w:p>
    <w:p w:rsidR="0059530A" w:rsidRPr="000B616E" w:rsidRDefault="0059530A" w:rsidP="000B616E">
      <w:pPr>
        <w:spacing w:line="320" w:lineRule="exact"/>
        <w:ind w:firstLineChars="200" w:firstLine="560"/>
        <w:jc w:val="left"/>
        <w:rPr>
          <w:sz w:val="28"/>
          <w:szCs w:val="28"/>
        </w:rPr>
      </w:pPr>
      <w:r w:rsidRPr="000B616E">
        <w:rPr>
          <w:sz w:val="28"/>
          <w:szCs w:val="28"/>
        </w:rPr>
        <w:t>安</w:t>
      </w:r>
      <w:r w:rsidRPr="000B616E">
        <w:rPr>
          <w:sz w:val="28"/>
          <w:szCs w:val="28"/>
        </w:rPr>
        <w:t xml:space="preserve"> </w:t>
      </w:r>
      <w:r w:rsidRPr="000B616E">
        <w:rPr>
          <w:sz w:val="28"/>
          <w:szCs w:val="28"/>
        </w:rPr>
        <w:t>東尼奧想學那一門的東西。那位高人卻說，今生無</w:t>
      </w:r>
      <w:r w:rsidRPr="000B616E">
        <w:rPr>
          <w:sz w:val="28"/>
          <w:szCs w:val="28"/>
        </w:rPr>
        <w:lastRenderedPageBreak/>
        <w:t>緣修習了。你作為一個外邦人能來到我們中國是為了結緣。因為到了將來在人間會有一門曠世的性命雙修功法在中</w:t>
      </w:r>
      <w:r w:rsidRPr="000B616E">
        <w:rPr>
          <w:sz w:val="28"/>
          <w:szCs w:val="28"/>
        </w:rPr>
        <w:t xml:space="preserve"> </w:t>
      </w:r>
      <w:r w:rsidRPr="000B616E">
        <w:rPr>
          <w:sz w:val="28"/>
          <w:szCs w:val="28"/>
        </w:rPr>
        <w:t>國傳出來。此刻你（安東尼奧）來到中國，是為了將來更有機會在中國遇到和修習那一門曠世的性命雙修功法而奠定緣分的基礎，到那個時候，你千萬別錯過機會</w:t>
      </w:r>
      <w:r w:rsidRPr="000B616E">
        <w:rPr>
          <w:sz w:val="28"/>
          <w:szCs w:val="28"/>
        </w:rPr>
        <w:t xml:space="preserve"> </w:t>
      </w:r>
      <w:r w:rsidRPr="000B616E">
        <w:rPr>
          <w:sz w:val="28"/>
          <w:szCs w:val="28"/>
        </w:rPr>
        <w:t>了。（</w:t>
      </w:r>
      <w:hyperlink r:id="rId11" w:history="1">
        <w:r w:rsidRPr="000B616E">
          <w:rPr>
            <w:rStyle w:val="a5"/>
            <w:sz w:val="28"/>
            <w:szCs w:val="28"/>
          </w:rPr>
          <w:t>未完待續</w:t>
        </w:r>
      </w:hyperlink>
      <w:r w:rsidRPr="000B616E">
        <w:rPr>
          <w:sz w:val="28"/>
          <w:szCs w:val="28"/>
        </w:rPr>
        <w:t>）</w:t>
      </w:r>
    </w:p>
    <w:p w:rsidR="0059530A" w:rsidRPr="000B616E" w:rsidRDefault="0059530A" w:rsidP="000B616E">
      <w:pPr>
        <w:pStyle w:val="1"/>
      </w:pPr>
      <w:bookmarkStart w:id="4" w:name="_Toc465873487"/>
      <w:r w:rsidRPr="000B616E">
        <w:t>【輪迴故事】：茶緣中土（下）</w:t>
      </w:r>
      <w:bookmarkEnd w:id="4"/>
    </w:p>
    <w:p w:rsidR="0059530A" w:rsidRPr="000B616E" w:rsidRDefault="0059530A" w:rsidP="000B616E">
      <w:pPr>
        <w:pStyle w:val="2"/>
      </w:pPr>
      <w:bookmarkStart w:id="5" w:name="_Toc465873488"/>
      <w:r w:rsidRPr="000B616E">
        <w:t>——另一版本的威尼斯商人安東尼奧的故事</w:t>
      </w:r>
      <w:bookmarkEnd w:id="5"/>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2016年08月19日 </w:t>
      </w:r>
    </w:p>
    <w:p w:rsidR="0059530A" w:rsidRPr="000B616E" w:rsidRDefault="000664A6" w:rsidP="00AC5F26">
      <w:pPr>
        <w:spacing w:line="320" w:lineRule="exact"/>
        <w:ind w:firstLineChars="200" w:firstLine="420"/>
        <w:jc w:val="left"/>
        <w:rPr>
          <w:sz w:val="28"/>
          <w:szCs w:val="28"/>
        </w:rPr>
      </w:pPr>
      <w:hyperlink r:id="rId12" w:history="1">
        <w:r w:rsidR="0059530A" w:rsidRPr="000B616E">
          <w:rPr>
            <w:rStyle w:val="a5"/>
            <w:sz w:val="28"/>
            <w:szCs w:val="28"/>
          </w:rPr>
          <w:t>http://www.epochtimes.com.tw/n175991/%E8%BC%AA%E8%BF%B4%E6%95%85%E4%BA%8B-%E8%8C%B6%E7%B7%A3%E4%B8%AD%E5%9C%9F%E4%B8%8B.html</w:t>
        </w:r>
      </w:hyperlink>
    </w:p>
    <w:p w:rsidR="0059530A" w:rsidRPr="000B616E" w:rsidRDefault="0059530A" w:rsidP="000B616E">
      <w:pPr>
        <w:spacing w:line="320" w:lineRule="exact"/>
        <w:ind w:firstLineChars="200" w:firstLine="560"/>
        <w:jc w:val="left"/>
        <w:rPr>
          <w:sz w:val="28"/>
          <w:szCs w:val="28"/>
        </w:rPr>
      </w:pPr>
    </w:p>
    <w:p w:rsidR="0059530A" w:rsidRPr="000B616E" w:rsidRDefault="0059530A" w:rsidP="000B616E">
      <w:pPr>
        <w:spacing w:line="320" w:lineRule="exact"/>
        <w:ind w:firstLineChars="200" w:firstLine="560"/>
        <w:jc w:val="left"/>
        <w:rPr>
          <w:sz w:val="28"/>
          <w:szCs w:val="28"/>
        </w:rPr>
      </w:pPr>
      <w:r w:rsidRPr="000B616E">
        <w:rPr>
          <w:sz w:val="28"/>
          <w:szCs w:val="28"/>
        </w:rPr>
        <w:t>文／石方行</w:t>
      </w:r>
    </w:p>
    <w:p w:rsidR="0059530A" w:rsidRPr="000B616E" w:rsidRDefault="0059530A" w:rsidP="000B616E">
      <w:pPr>
        <w:spacing w:line="320" w:lineRule="exact"/>
        <w:ind w:firstLineChars="200" w:firstLine="560"/>
        <w:jc w:val="left"/>
        <w:rPr>
          <w:sz w:val="28"/>
          <w:szCs w:val="28"/>
        </w:rPr>
      </w:pPr>
      <w:r w:rsidRPr="000B616E">
        <w:rPr>
          <w:sz w:val="28"/>
          <w:szCs w:val="28"/>
        </w:rPr>
        <w:t>（</w:t>
      </w:r>
      <w:hyperlink r:id="rId13" w:history="1">
        <w:r w:rsidRPr="000B616E">
          <w:rPr>
            <w:rStyle w:val="a5"/>
            <w:sz w:val="28"/>
            <w:szCs w:val="28"/>
          </w:rPr>
          <w:t>接上文</w:t>
        </w:r>
      </w:hyperlink>
      <w:r w:rsidRPr="000B616E">
        <w:rPr>
          <w:sz w:val="28"/>
          <w:szCs w:val="28"/>
        </w:rPr>
        <w:t>）</w:t>
      </w:r>
      <w:r w:rsidRPr="000B616E">
        <w:rPr>
          <w:sz w:val="28"/>
          <w:szCs w:val="28"/>
        </w:rPr>
        <w:t xml:space="preserve"> </w:t>
      </w:r>
      <w:r w:rsidRPr="000B616E">
        <w:rPr>
          <w:sz w:val="28"/>
          <w:szCs w:val="28"/>
        </w:rPr>
        <w:t>有一天那位高人找到他，說：「你我的緣分已經了卻了。我教給你的武功足夠你安全的往來於中國和貴國之間了。但你要切記一點：在你最近的女人面前，這些功夫</w:t>
      </w:r>
      <w:r w:rsidRPr="000B616E">
        <w:rPr>
          <w:sz w:val="28"/>
          <w:szCs w:val="28"/>
        </w:rPr>
        <w:t xml:space="preserve"> </w:t>
      </w:r>
      <w:r w:rsidRPr="000B616E">
        <w:rPr>
          <w:sz w:val="28"/>
          <w:szCs w:val="28"/>
        </w:rPr>
        <w:t>根本不好用。如果你發現你和最近的女人在一起，遇到難的時候，就說明你的生命到此結束了。這是劫數。誰也無法改變的。」</w:t>
      </w:r>
    </w:p>
    <w:p w:rsidR="0059530A" w:rsidRPr="000B616E" w:rsidRDefault="0059530A" w:rsidP="000B616E">
      <w:pPr>
        <w:spacing w:line="320" w:lineRule="exact"/>
        <w:ind w:firstLineChars="200" w:firstLine="560"/>
        <w:jc w:val="left"/>
        <w:rPr>
          <w:sz w:val="28"/>
          <w:szCs w:val="28"/>
        </w:rPr>
      </w:pPr>
      <w:r w:rsidRPr="000B616E">
        <w:rPr>
          <w:sz w:val="28"/>
          <w:szCs w:val="28"/>
        </w:rPr>
        <w:t>安東尼奧只得下山，來到大都，採購一些東西，等待從地中海的國家的商團路過一起結伴過去。</w:t>
      </w:r>
    </w:p>
    <w:p w:rsidR="0059530A" w:rsidRPr="000B616E" w:rsidRDefault="0059530A" w:rsidP="000B616E">
      <w:pPr>
        <w:spacing w:line="320" w:lineRule="exact"/>
        <w:ind w:firstLineChars="200" w:firstLine="560"/>
        <w:jc w:val="left"/>
        <w:rPr>
          <w:sz w:val="28"/>
          <w:szCs w:val="28"/>
        </w:rPr>
      </w:pPr>
      <w:r w:rsidRPr="000B616E">
        <w:rPr>
          <w:sz w:val="28"/>
          <w:szCs w:val="28"/>
        </w:rPr>
        <w:t>咱們長話短說。後來他在今天的伊朗遇到一位國王的外甥女，兩人相處的很好，女孩想到地中海去看看，於是他倆結伴西行。此時的他心中原本清靜的狀態一點點的消失了，身體也不那麼白玉無瑕了。說白了，安東尼奧的生命境界又回到了塵世中。</w:t>
      </w:r>
    </w:p>
    <w:p w:rsidR="0059530A" w:rsidRPr="000B616E" w:rsidRDefault="0059530A" w:rsidP="000B616E">
      <w:pPr>
        <w:spacing w:line="320" w:lineRule="exact"/>
        <w:ind w:firstLineChars="200" w:firstLine="560"/>
        <w:jc w:val="left"/>
        <w:rPr>
          <w:sz w:val="28"/>
          <w:szCs w:val="28"/>
        </w:rPr>
      </w:pPr>
      <w:r w:rsidRPr="000B616E">
        <w:rPr>
          <w:sz w:val="28"/>
          <w:szCs w:val="28"/>
        </w:rPr>
        <w:t>當他們一起回到威尼斯給當地的親朋講述了他的神奇經歷的時候，親朋好友都非常的驚訝。後來安東尼奧和國王的外甥女結婚了。他的生意也是越做越紅火。</w:t>
      </w:r>
    </w:p>
    <w:p w:rsidR="0059530A" w:rsidRPr="000B616E" w:rsidRDefault="0059530A" w:rsidP="000B616E">
      <w:pPr>
        <w:spacing w:line="320" w:lineRule="exact"/>
        <w:ind w:firstLineChars="200" w:firstLine="560"/>
        <w:jc w:val="left"/>
        <w:rPr>
          <w:sz w:val="28"/>
          <w:szCs w:val="28"/>
        </w:rPr>
      </w:pPr>
      <w:r w:rsidRPr="000B616E">
        <w:rPr>
          <w:sz w:val="28"/>
          <w:szCs w:val="28"/>
        </w:rPr>
        <w:lastRenderedPageBreak/>
        <w:t>因為伊朗地區那位元國王的關係，安東尼奧的地位也得到了穩固的提升，到最後他基本上可以說是周圍商團的首領了。</w:t>
      </w:r>
    </w:p>
    <w:p w:rsidR="0059530A" w:rsidRPr="000B616E" w:rsidRDefault="0059530A" w:rsidP="000B616E">
      <w:pPr>
        <w:spacing w:line="320" w:lineRule="exact"/>
        <w:ind w:firstLineChars="200" w:firstLine="560"/>
        <w:jc w:val="left"/>
        <w:rPr>
          <w:sz w:val="28"/>
          <w:szCs w:val="28"/>
        </w:rPr>
      </w:pPr>
      <w:r w:rsidRPr="000B616E">
        <w:rPr>
          <w:sz w:val="28"/>
          <w:szCs w:val="28"/>
        </w:rPr>
        <w:t>功</w:t>
      </w:r>
      <w:r w:rsidRPr="000B616E">
        <w:rPr>
          <w:sz w:val="28"/>
          <w:szCs w:val="28"/>
        </w:rPr>
        <w:t xml:space="preserve"> </w:t>
      </w:r>
      <w:r w:rsidRPr="000B616E">
        <w:rPr>
          <w:sz w:val="28"/>
          <w:szCs w:val="28"/>
        </w:rPr>
        <w:t>成名就也引來一些人的妒嫉。有一些商團雇傭一些殺手來殺安東尼奧。先後有西班牙、英吉利甚至來自北歐挪威的殺手。他以從中國武當山學來的功夫對付他們，那</w:t>
      </w:r>
      <w:r w:rsidRPr="000B616E">
        <w:rPr>
          <w:sz w:val="28"/>
          <w:szCs w:val="28"/>
        </w:rPr>
        <w:t xml:space="preserve"> </w:t>
      </w:r>
      <w:r w:rsidRPr="000B616E">
        <w:rPr>
          <w:sz w:val="28"/>
          <w:szCs w:val="28"/>
        </w:rPr>
        <w:t>簡直是輕而易舉。當這些人接連被打敗之後，安東尼奧都放過了他們，沒有要他們的性命。這些人很感激，都說「不打不相識，將來我們會做好朋友的。更不會為利</w:t>
      </w:r>
      <w:r w:rsidRPr="000B616E">
        <w:rPr>
          <w:sz w:val="28"/>
          <w:szCs w:val="28"/>
        </w:rPr>
        <w:t xml:space="preserve"> </w:t>
      </w:r>
      <w:r w:rsidRPr="000B616E">
        <w:rPr>
          <w:sz w:val="28"/>
          <w:szCs w:val="28"/>
        </w:rPr>
        <w:t>益而作出傷害別人的事情來的。」</w:t>
      </w:r>
    </w:p>
    <w:p w:rsidR="0059530A" w:rsidRPr="000B616E" w:rsidRDefault="0059530A" w:rsidP="000B616E">
      <w:pPr>
        <w:spacing w:line="320" w:lineRule="exact"/>
        <w:ind w:firstLineChars="200" w:firstLine="560"/>
        <w:jc w:val="left"/>
        <w:rPr>
          <w:sz w:val="28"/>
          <w:szCs w:val="28"/>
        </w:rPr>
      </w:pPr>
      <w:r w:rsidRPr="000B616E">
        <w:rPr>
          <w:sz w:val="28"/>
          <w:szCs w:val="28"/>
        </w:rPr>
        <w:t>其實那幾個殺手來殺他也不是偶然的。表面上是殺人或者說是打鬥的過程，其實這背後是中</w:t>
      </w:r>
      <w:r w:rsidRPr="000B616E">
        <w:rPr>
          <w:sz w:val="28"/>
          <w:szCs w:val="28"/>
        </w:rPr>
        <w:t xml:space="preserve"> </w:t>
      </w:r>
      <w:r w:rsidRPr="000B616E">
        <w:rPr>
          <w:sz w:val="28"/>
          <w:szCs w:val="28"/>
        </w:rPr>
        <w:t>原武術和歐洲武術的交鋒和較量，不同地區的殺手，代表著不同文化的武術系統，與背後的神的因素。從另外一點來說，那些殺手其實也是通過這樣一個表面形式和</w:t>
      </w:r>
      <w:r w:rsidRPr="000B616E">
        <w:rPr>
          <w:sz w:val="28"/>
          <w:szCs w:val="28"/>
        </w:rPr>
        <w:t xml:space="preserve"> </w:t>
      </w:r>
      <w:r w:rsidRPr="000B616E">
        <w:rPr>
          <w:sz w:val="28"/>
          <w:szCs w:val="28"/>
        </w:rPr>
        <w:t>他結一次緣份，雖然是出於惡的目地。</w:t>
      </w:r>
    </w:p>
    <w:p w:rsidR="0059530A" w:rsidRPr="000B616E" w:rsidRDefault="0059530A" w:rsidP="000B616E">
      <w:pPr>
        <w:spacing w:line="320" w:lineRule="exact"/>
        <w:ind w:firstLineChars="200" w:firstLine="560"/>
        <w:jc w:val="left"/>
        <w:rPr>
          <w:sz w:val="28"/>
          <w:szCs w:val="28"/>
        </w:rPr>
      </w:pPr>
      <w:r w:rsidRPr="000B616E">
        <w:rPr>
          <w:sz w:val="28"/>
          <w:szCs w:val="28"/>
        </w:rPr>
        <w:t>當他把這些人打敗之後，又引起了當地商界的轟動，當地人也真的看到了中國武術的厲害，都很羡慕東方文明，都想轉生在中土。為什麼神要讓人對中土抱有期待？因為中土就是神安排的中心，最重要的事情將在這裡展開。</w:t>
      </w:r>
    </w:p>
    <w:p w:rsidR="0059530A" w:rsidRPr="000B616E" w:rsidRDefault="0059530A" w:rsidP="000B616E">
      <w:pPr>
        <w:spacing w:line="320" w:lineRule="exact"/>
        <w:ind w:firstLineChars="200" w:firstLine="560"/>
        <w:jc w:val="left"/>
        <w:rPr>
          <w:sz w:val="28"/>
          <w:szCs w:val="28"/>
        </w:rPr>
      </w:pPr>
      <w:r w:rsidRPr="000B616E">
        <w:rPr>
          <w:sz w:val="28"/>
          <w:szCs w:val="28"/>
        </w:rPr>
        <w:t>而這一世，這些殺手果然轉生成他的好友，並且帶給他許多的幫助。而也藉由此生的安東尼奧，接上了他們的修煉機緣。</w:t>
      </w:r>
    </w:p>
    <w:p w:rsidR="0059530A" w:rsidRPr="000B616E" w:rsidRDefault="0059530A" w:rsidP="000B616E">
      <w:pPr>
        <w:spacing w:line="320" w:lineRule="exact"/>
        <w:ind w:firstLineChars="200" w:firstLine="560"/>
        <w:jc w:val="left"/>
        <w:rPr>
          <w:sz w:val="28"/>
          <w:szCs w:val="28"/>
        </w:rPr>
      </w:pPr>
      <w:r w:rsidRPr="000B616E">
        <w:rPr>
          <w:sz w:val="28"/>
          <w:szCs w:val="28"/>
        </w:rPr>
        <w:t>後來安東尼奧把生意交給他兒子管理。自己和媳婦過著清靜自在的日子。日子一長，他的情也逐漸的增加了很多。有一天，一位其貌不揚來自外鄉個子矮小的人主動上門，希望做為他們的奴僕。他和媳婦看到那人很可憐的樣子，也就答應了。</w:t>
      </w:r>
    </w:p>
    <w:p w:rsidR="0059530A" w:rsidRPr="000B616E" w:rsidRDefault="0059530A" w:rsidP="000B616E">
      <w:pPr>
        <w:spacing w:line="320" w:lineRule="exact"/>
        <w:ind w:firstLineChars="200" w:firstLine="560"/>
        <w:jc w:val="left"/>
        <w:rPr>
          <w:sz w:val="28"/>
          <w:szCs w:val="28"/>
        </w:rPr>
      </w:pPr>
      <w:r w:rsidRPr="000B616E">
        <w:rPr>
          <w:sz w:val="28"/>
          <w:szCs w:val="28"/>
        </w:rPr>
        <w:t>那人也真的是兢兢業業的幹活，不挑不撿任勞任怨。所以他們也經常帶那位外鄉人一起出去。</w:t>
      </w:r>
    </w:p>
    <w:p w:rsidR="0059530A" w:rsidRPr="000B616E" w:rsidRDefault="0059530A" w:rsidP="000B616E">
      <w:pPr>
        <w:spacing w:line="320" w:lineRule="exact"/>
        <w:ind w:firstLineChars="200" w:firstLine="560"/>
        <w:jc w:val="left"/>
        <w:rPr>
          <w:sz w:val="28"/>
          <w:szCs w:val="28"/>
        </w:rPr>
      </w:pPr>
      <w:r w:rsidRPr="000B616E">
        <w:rPr>
          <w:sz w:val="28"/>
          <w:szCs w:val="28"/>
        </w:rPr>
        <w:t>有一次他們去西西里島辦事的時候，他發現外鄉僕人眼神中似乎有一種殺氣。他回頭看看媳婦，看看外面的海水，一下子想起了「玉之神」給他的那軸畫上面最後一幅畫，不</w:t>
      </w:r>
      <w:r w:rsidRPr="000B616E">
        <w:rPr>
          <w:sz w:val="28"/>
          <w:szCs w:val="28"/>
        </w:rPr>
        <w:lastRenderedPageBreak/>
        <w:t>正是此刻嗎？</w:t>
      </w:r>
    </w:p>
    <w:p w:rsidR="0059530A" w:rsidRPr="000B616E" w:rsidRDefault="0059530A" w:rsidP="000B616E">
      <w:pPr>
        <w:spacing w:line="320" w:lineRule="exact"/>
        <w:ind w:firstLineChars="200" w:firstLine="560"/>
        <w:jc w:val="left"/>
        <w:rPr>
          <w:sz w:val="28"/>
          <w:szCs w:val="28"/>
        </w:rPr>
      </w:pPr>
      <w:r w:rsidRPr="000B616E">
        <w:rPr>
          <w:sz w:val="28"/>
          <w:szCs w:val="28"/>
        </w:rPr>
        <w:t>他</w:t>
      </w:r>
      <w:r w:rsidRPr="000B616E">
        <w:rPr>
          <w:sz w:val="28"/>
          <w:szCs w:val="28"/>
        </w:rPr>
        <w:t xml:space="preserve"> </w:t>
      </w:r>
      <w:r w:rsidRPr="000B616E">
        <w:rPr>
          <w:sz w:val="28"/>
          <w:szCs w:val="28"/>
        </w:rPr>
        <w:t>想自己的大限已經到了。於是轉回頭先問外鄉的奴僕：「你是不是接受了一個或幾個商團的派遣來到我這裡的？」那位奴僕吃了一驚，然後鎮定下來，沒有多說什</w:t>
      </w:r>
      <w:r w:rsidRPr="000B616E">
        <w:rPr>
          <w:sz w:val="28"/>
          <w:szCs w:val="28"/>
        </w:rPr>
        <w:t xml:space="preserve"> </w:t>
      </w:r>
      <w:r w:rsidRPr="000B616E">
        <w:rPr>
          <w:sz w:val="28"/>
          <w:szCs w:val="28"/>
        </w:rPr>
        <w:t>麼，只是一笑。他見此情形，轉對夫人媳婦說：「我們這麼多年在一起過得也挺好的。如果，願意那到將來的時候，我們還在一起吧，那個時候會在中土有一部性命</w:t>
      </w:r>
      <w:r w:rsidRPr="000B616E">
        <w:rPr>
          <w:sz w:val="28"/>
          <w:szCs w:val="28"/>
        </w:rPr>
        <w:t xml:space="preserve"> </w:t>
      </w:r>
      <w:r w:rsidRPr="000B616E">
        <w:rPr>
          <w:sz w:val="28"/>
          <w:szCs w:val="28"/>
        </w:rPr>
        <w:t>雙修的大法傳出來，到時候我們一起修</w:t>
      </w:r>
      <w:r w:rsidRPr="000B616E">
        <w:rPr>
          <w:sz w:val="28"/>
          <w:szCs w:val="28"/>
        </w:rPr>
        <w:t>……</w:t>
      </w:r>
      <w:r w:rsidRPr="000B616E">
        <w:rPr>
          <w:sz w:val="28"/>
          <w:szCs w:val="28"/>
        </w:rPr>
        <w:t>」</w:t>
      </w:r>
    </w:p>
    <w:p w:rsidR="0059530A" w:rsidRPr="000B616E" w:rsidRDefault="0059530A" w:rsidP="000B616E">
      <w:pPr>
        <w:spacing w:line="320" w:lineRule="exact"/>
        <w:ind w:firstLineChars="200" w:firstLine="560"/>
        <w:jc w:val="left"/>
        <w:rPr>
          <w:sz w:val="28"/>
          <w:szCs w:val="28"/>
        </w:rPr>
      </w:pPr>
      <w:r w:rsidRPr="000B616E">
        <w:rPr>
          <w:sz w:val="28"/>
          <w:szCs w:val="28"/>
        </w:rPr>
        <w:t>還沒等他把話說完，那位外鄉奴僕拿出藏在衣內的匕首，正要刺，卻遲疑了一下，他覺得安東尼奧夫妻對他還挺好，就沒下狠心用匕首刺他們。但他還得完成雇傭他的商團交給他的任務。他一下子把茶商夫妻扔下地中海。扔完之後他望著遠處的西西里島大聲的說：「你們來生島上相見吧！」</w:t>
      </w:r>
    </w:p>
    <w:p w:rsidR="0059530A" w:rsidRPr="000B616E" w:rsidRDefault="0059530A" w:rsidP="000B616E">
      <w:pPr>
        <w:spacing w:line="320" w:lineRule="exact"/>
        <w:ind w:firstLineChars="200" w:firstLine="560"/>
        <w:jc w:val="left"/>
        <w:rPr>
          <w:sz w:val="28"/>
          <w:szCs w:val="28"/>
        </w:rPr>
      </w:pPr>
      <w:r w:rsidRPr="000B616E">
        <w:rPr>
          <w:sz w:val="28"/>
          <w:szCs w:val="28"/>
        </w:rPr>
        <w:t>當那一生結束之後，安東尼奧夫妻又轉生過多次，也多次轉生來到中土，到了今生他們轉生到了台灣。也遇到了曠世難遇的性命雙修功法</w:t>
      </w:r>
      <w:r w:rsidRPr="000B616E">
        <w:rPr>
          <w:sz w:val="28"/>
          <w:szCs w:val="28"/>
        </w:rPr>
        <w:t>——</w:t>
      </w:r>
      <w:r w:rsidRPr="000B616E">
        <w:rPr>
          <w:sz w:val="28"/>
          <w:szCs w:val="28"/>
        </w:rPr>
        <w:t>法輪大法。雖然今生他們之間在感情上一度出現一點波折，但最終兩個人還是能互相鼓勵的兌現著當初的誓言。</w:t>
      </w:r>
    </w:p>
    <w:p w:rsidR="0059530A" w:rsidRPr="000B616E" w:rsidRDefault="0059530A" w:rsidP="000B616E">
      <w:pPr>
        <w:spacing w:line="320" w:lineRule="exact"/>
        <w:ind w:firstLineChars="200" w:firstLine="560"/>
        <w:jc w:val="left"/>
        <w:rPr>
          <w:sz w:val="28"/>
          <w:szCs w:val="28"/>
        </w:rPr>
      </w:pPr>
      <w:r w:rsidRPr="000B616E">
        <w:rPr>
          <w:sz w:val="28"/>
          <w:szCs w:val="28"/>
        </w:rPr>
        <w:t>不只他們夫妻，包括那位「玉之神」和武當山的那位高人今生也得到了人身，都已經在法輪大法中修煉。至於那位殺害他們的僕人，帶著悔意今生轉生成他們的孩子。（完）</w:t>
      </w:r>
    </w:p>
    <w:p w:rsidR="0059530A" w:rsidRPr="000B616E" w:rsidRDefault="0059530A" w:rsidP="000B616E">
      <w:pPr>
        <w:pStyle w:val="1"/>
      </w:pPr>
      <w:bookmarkStart w:id="6" w:name="_Toc465873489"/>
      <w:r w:rsidRPr="000B616E">
        <w:t>【名人輪迴】話說名人</w:t>
      </w:r>
      <w:bookmarkEnd w:id="6"/>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2016年08月17日 </w:t>
      </w:r>
    </w:p>
    <w:p w:rsidR="0059530A" w:rsidRPr="000B616E" w:rsidRDefault="000664A6" w:rsidP="00AC5F26">
      <w:pPr>
        <w:spacing w:line="320" w:lineRule="exact"/>
        <w:ind w:firstLineChars="200" w:firstLine="420"/>
        <w:jc w:val="left"/>
        <w:rPr>
          <w:sz w:val="28"/>
          <w:szCs w:val="28"/>
        </w:rPr>
      </w:pPr>
      <w:hyperlink r:id="rId14" w:history="1">
        <w:r w:rsidR="0059530A" w:rsidRPr="000B616E">
          <w:rPr>
            <w:rStyle w:val="a5"/>
            <w:sz w:val="28"/>
            <w:szCs w:val="28"/>
          </w:rPr>
          <w:t>http://www.epochtimes.com.tw/n176311/%E5%90%8D%E4%BA%BA%E8%BC%AA%E8%BF%B4%E8%A9%B1%E8%AA%AA%E5%90%8D%E4%BA%BA.html</w:t>
        </w:r>
      </w:hyperlink>
    </w:p>
    <w:p w:rsidR="0059530A" w:rsidRPr="000B616E" w:rsidRDefault="0059530A" w:rsidP="000B616E">
      <w:pPr>
        <w:spacing w:line="320" w:lineRule="exact"/>
        <w:ind w:firstLineChars="200" w:firstLine="560"/>
        <w:jc w:val="left"/>
        <w:rPr>
          <w:sz w:val="28"/>
          <w:szCs w:val="28"/>
        </w:rPr>
      </w:pP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（代序）</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縱 觀人類幾千年的文明史，在各國和歷代正史以及其</w:t>
      </w:r>
      <w:r w:rsidRPr="000B616E">
        <w:rPr>
          <w:rFonts w:ascii="宋体" w:eastAsia="宋体" w:hAnsi="宋体" w:cs="宋体"/>
          <w:kern w:val="0"/>
          <w:sz w:val="28"/>
          <w:szCs w:val="28"/>
        </w:rPr>
        <w:lastRenderedPageBreak/>
        <w:t>他各類的典籍中記載的名人多如牛毛。從國王到庶民，從神佛到妖怪，五行八作什麼類別都有。有的名人是存在真 實的歷史之中，而有的名人是憑空杜撰加上後人的想像而造出來的。即便是刊載於正史，但在流傳中，各種版本多樣，讓後人莫衷一是，有的甚至成為「歷史懸案」 或者「文化之謎」。這一方面與記述者所得到的資料有關，另一方面與作者的喜好也有關係。這樣人的喜好改變了歷史的本來面貌。</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從 另外一個角度上說，人們整個社會的佈局也是上天有意安排的，一部影響深遠作品的出現也不是偶然的，那麼作為作者而言有意無意的對歷史人物原型進行再創作， 也就成了必然。但有一點勿容置疑：如果對歷史原型過於歪曲，甚至無道德約束的歪曲或者戲說，那樣會給當世的人或者後人帶來誤解，有意搞亂了歷史的本來面 目，那這個作者就會遭受報應。</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所以我就借著這個系列寫作的機會，略談一些古今中外的一些文化上的謎團，但還是以故事為主。希望能驅散人們心中的一些迷霧。</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自從2005年我用不同的筆名寫輪迴類文章以來，一直有人跟我說想知道自己從前當過哪些名人，我一直沒有正面回答；即便說了，也是語焉不詳。這樣做原因有二。</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一，問我的人一般今生過得都有些不夠理想，想知曉從前的當名人時的輝煌，為的是安慰自己。這其實就沒啥意義。告訴他（她）了反倒讓他（她）們的心裡產生一些波動。而且人的好奇心是無止境的。所以就不想縱容別人的這方面。</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其二，因為當時受無神論毒害的世人實在太多，所以為了能讓一般人特別是受無神論毒害深重的人不起反感的作用，我就著重寫了一些小人物和那些有地位而隱去其名的人物，沒有多寫歷史上的名人。</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當時有一些人自稱什麼歷史名人轉世而在世間招搖撞騙，即便是一篇普通沒有任何經濟和政治目地的文章，但不理解的人最起碼會覺得，我是在借歷史名人在抬高自己或者別人，給人以「拉大旗 做虎皮」的誤解。</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經過10年的風雨之後，「輪迴轉世」這種現象逐漸的</w:t>
      </w:r>
      <w:r w:rsidRPr="000B616E">
        <w:rPr>
          <w:rFonts w:ascii="宋体" w:eastAsia="宋体" w:hAnsi="宋体" w:cs="宋体"/>
          <w:kern w:val="0"/>
          <w:sz w:val="28"/>
          <w:szCs w:val="28"/>
        </w:rPr>
        <w:lastRenderedPageBreak/>
        <w:t>被更多的人所認識，所接受，此時再寫點關於人類文明史上的名人，一般人也就能夠接受了。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我自從1996年開始學法輪功，身心受益。一切智慧都是法輪大法所給予的。為此在任何時候我都不會對塵世間的任何人、任何事有任何所求。唯一的希望就是希望那些身處中共邪黨無神論謊言中的人們能明白：生命絕非一世，誰做了什麼都得自己償還的道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是為序。</w:t>
      </w:r>
    </w:p>
    <w:p w:rsidR="0059530A" w:rsidRPr="000B616E" w:rsidRDefault="0059530A" w:rsidP="000B616E">
      <w:pPr>
        <w:pStyle w:val="1"/>
      </w:pPr>
      <w:bookmarkStart w:id="7" w:name="_Toc465873490"/>
      <w:r w:rsidRPr="000B616E">
        <w:t>【名人輪迴】（1）：孿生迥異</w:t>
      </w:r>
      <w:bookmarkEnd w:id="7"/>
    </w:p>
    <w:p w:rsidR="0059530A" w:rsidRPr="000B616E" w:rsidRDefault="0059530A" w:rsidP="000B616E">
      <w:pPr>
        <w:pStyle w:val="2"/>
      </w:pPr>
      <w:bookmarkStart w:id="8" w:name="_Toc465873491"/>
      <w:r w:rsidRPr="000B616E">
        <w:t>——北宋名臣李綱和他的家人之間的故事</w:t>
      </w:r>
      <w:bookmarkEnd w:id="8"/>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2016年08月19日 </w:t>
      </w:r>
    </w:p>
    <w:p w:rsidR="0059530A" w:rsidRPr="000B616E" w:rsidRDefault="000664A6" w:rsidP="00AC5F26">
      <w:pPr>
        <w:spacing w:line="320" w:lineRule="exact"/>
        <w:ind w:firstLineChars="200" w:firstLine="420"/>
        <w:jc w:val="left"/>
        <w:rPr>
          <w:sz w:val="28"/>
          <w:szCs w:val="28"/>
        </w:rPr>
      </w:pPr>
      <w:hyperlink r:id="rId15" w:history="1">
        <w:r w:rsidR="0059530A" w:rsidRPr="000B616E">
          <w:rPr>
            <w:rStyle w:val="a5"/>
            <w:sz w:val="28"/>
            <w:szCs w:val="28"/>
          </w:rPr>
          <w:t>http://www.epochtimes.com.tw/n176312/%E5%90%8D%E4%BA%BA%E8%BC%AA%E8%BF%B41-%E5%AD%BF%E7%94%9F%E8%BF%A5%E7%95%B0.html</w:t>
        </w:r>
      </w:hyperlink>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按照現在無神論的觀點來看，如果一對孿生姐妹（或兄妹等），同一父母，同樣一個生活和受教育的環境，那麼她們（他們）的性格應該非常的相像。因為是後天改造了人嘛！但是實際情況卻不一樣。</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有 這樣一對孿生姐妹，丹丹和圓圓，她倆出生前後就差五分鐘，因為屬於雙胞胎，長相非常的相似。但是性格是很不一樣的。圓圓比較倔強，要什麼如果大人不給，就 哭，而且做什麼事情必須按「規矩」來。比如要睡覺的時候先幹什麼，後幹什麼，一套流程下來，才能安穩的睡覺，否則說什麼也不同意。</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有的時候，丹丹要穿這件衣服，圓圓要穿那件衣服。丹丹哭著讓母親陪她玩撞球；與此同時圓圓要媽媽陪著她看動畫片。因為她們很多方面的喜好不一樣，弄得她們的父母為此忙的不亦樂乎。</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這些實實在在的現象是無神論者根本解釋不了的現象。如果用中國傳統文化的觀點那就好理解了：人不但有這個身體，還要有他（她）的元神（老百姓俗稱的靈魂）。這個身體可以死亡，而人的元神卻可以轉生。在八仙中有借屍還魂的說法，就是這個道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話題不往遠說，這次就說說丹丹和圓圓從前的故事，和為什麼她們二位雖是孿生但性格迥異。</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兵戈鐵馬的北宋末期，因為金國入侵，朝廷中出現紛亂局面，有的主戰，有的主和，有一位大臣挺身而出，主張抗金，後來趙構建立南宋之後，他一度擔任宰相，後來被主和派排擠，數度被貶，後來一直被貶到海南。這位大臣就是李綱。</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其實在歷史的真實中，李綱曾經有一位家人，從李綱年輕的時候就陪著他，無論是李綱春風得意，還是官場失意，這位家人都不離不棄的陪著他。</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 為李綱是一位耿直和循規蹈矩的人，對那些官場上的奸佞小人缺乏防範，於是一再得罪那些人，經常被那些人陷害。有的時候李綱非常的失落和痛苦，因為他覺得一 個國家的根基在於百姓的福祉，如果百姓活得很痛苦，那這個國家的根基也就動搖了。所以他不願看到大片被金國佔領的土地上的百姓活得那麼的痛苦，而他面對這 些卻沒有辦法，這是他最為難過和痛苦的。</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所以李綱經常把一些心裡話對家人說，這位家人也經常的開導他，勸慰他。時間一長李綱就覺得這位家人對自己十分的知心，他們之間就達到了無話不談的地步。</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 海南，因為當時的海南屬於「瘴氣蔽天」的環境，根本不適合中原人在那裡生存，更何況李綱是帶著被貶的心情來到那裡。初來的時候，這位家人想盡辦法讓李綱生 活的好一些。為此不惜自己出苦力為當地人做事，來換取一些肉食。後來當人們逐漸的瞭解了來的人是主戰派的李綱的時候，大家也都盡力的對李綱好。加之這位家 人，當然也包括李綱的親友們的細心照料，李綱在海南這段日子相對而言過得還算可以。</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後來李綱遇赦回返大陸，在泰寧隱居 的時候，遇到一位修行的人，這位修行的人對他們說了其實朝代更替興衰都有定數，這一切都好比是劇本一般，人只是在其中演繹罷了，不必為其太過於牽腸。當時 李綱雖然也明白這個道理，但骨子裡那種儒家思想卻還是占了上風。在此時這位家人看李綱這個樣子，急在心裡又無計可施。</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後來李綱得知宋金議和，憂憤成疾，在臨終前李綱感念這位家人幾十年來的不離不棄的陪伴，於是說，今生我虧欠你很多，下生如果你還能在我身邊的話，我會還你的。此時這位家人早已是泣不成聲，說:「今生不能為您分擔太多的愁苦，一直是我的遺憾！」</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不久李綱就過世了，這位家人也痛苦萬分兩個月後也故去了。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李 綱主僕二人故去之後，元神在陰間閻羅殿相遇，閻羅王看到他們主僕二人如此的赤誠相待，又有想互相為對方分擔的願望，閻羅王讓判官拿出生死簿，查看後世人們 的德行和歷史安排，判官看了半天，說，按照他們主僕二人的關係和心態與願望，那就在歷史的最後時期把他們安排到一家，因為他們在陽間的時候，陽剛之氣表現 過重，到時候讓他們成為一對姐妹，在容貌上互相「分擔」對方，也就是在不是很熟悉她們的時候，是從容貌上分不出來的。</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閻 羅王一聽覺得這種安排也蠻有趣的。於是對他們主僕二人說：「你們想要為對方分擔的願望在塵世的最後一生我會滿足你們的。在這個過程中（就是從那時到這輩子 這個時間段）你們也會相互的在不同地區遇到，不同角色都能演繹一番。不管出現什麼情況你們都要保持心中那份善良和正直。儘量的在塵世輪迴中做好，之後這樣 在最後一生才能珍惜那時的機會，才會真正的脫離這個塵世的苦海。</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李綱主僕二人聞聽，都覺得對閻羅王的話不甚明白，都希望閻羅王再說明白點。閻羅王一笑，到時候你們就知曉了。於是把手一揮，安排他們去別的地方轉世了。這些我們就不細說了。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今生主僕二人轉生在一個修煉法輪大法的家庭中，希望</w:t>
      </w:r>
      <w:r w:rsidRPr="000B616E">
        <w:rPr>
          <w:rFonts w:ascii="宋体" w:eastAsia="宋体" w:hAnsi="宋体" w:cs="宋体"/>
          <w:kern w:val="0"/>
          <w:sz w:val="28"/>
          <w:szCs w:val="28"/>
        </w:rPr>
        <w:lastRenderedPageBreak/>
        <w:t>她們能珍惜這千載難逢的機緣，超脫塵世的輪迴，脫離苦海。</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文中的李綱是今生的丹丹，而他的家人是圓圓。</w:t>
      </w:r>
    </w:p>
    <w:p w:rsidR="0059530A" w:rsidRPr="000B616E" w:rsidRDefault="0059530A" w:rsidP="000B616E">
      <w:pPr>
        <w:pStyle w:val="1"/>
      </w:pPr>
      <w:bookmarkStart w:id="9" w:name="_Toc465873492"/>
      <w:r w:rsidRPr="000B616E">
        <w:t>【名人輪迴】（2）：淘氣來由</w:t>
      </w:r>
      <w:bookmarkEnd w:id="9"/>
    </w:p>
    <w:p w:rsidR="0059530A" w:rsidRPr="000B616E" w:rsidRDefault="0059530A" w:rsidP="000B616E">
      <w:pPr>
        <w:pStyle w:val="2"/>
      </w:pPr>
      <w:bookmarkStart w:id="10" w:name="_Toc465873493"/>
      <w:r w:rsidRPr="000B616E">
        <w:t>——哪吒三太子的故事</w:t>
      </w:r>
      <w:bookmarkEnd w:id="10"/>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2016年08月24日 </w:t>
      </w:r>
    </w:p>
    <w:p w:rsidR="00585ABB" w:rsidRPr="000B616E" w:rsidRDefault="000664A6" w:rsidP="00AC5F26">
      <w:pPr>
        <w:spacing w:line="320" w:lineRule="exact"/>
        <w:ind w:firstLineChars="200" w:firstLine="420"/>
        <w:jc w:val="left"/>
        <w:rPr>
          <w:rFonts w:ascii="宋体" w:eastAsia="宋体" w:hAnsi="宋体" w:cs="宋体"/>
          <w:kern w:val="0"/>
          <w:sz w:val="28"/>
          <w:szCs w:val="28"/>
        </w:rPr>
      </w:pPr>
      <w:hyperlink r:id="rId16" w:history="1">
        <w:r w:rsidR="00585ABB" w:rsidRPr="000B616E">
          <w:rPr>
            <w:rStyle w:val="a5"/>
            <w:rFonts w:ascii="宋体" w:eastAsia="宋体" w:hAnsi="宋体" w:cs="宋体"/>
            <w:kern w:val="0"/>
            <w:sz w:val="28"/>
            <w:szCs w:val="28"/>
          </w:rPr>
          <w:t>http://www.epochtimes.com.tw/n176314/%E5%90%8D%E4%BA%BA%E8%BC%AA%E8%BF%B42-%E6%B7%98%E6%B0%A3%E4%BE%86%E7%94%B1.html</w:t>
        </w:r>
      </w:hyperlink>
    </w:p>
    <w:p w:rsidR="00585ABB" w:rsidRPr="000B616E" w:rsidRDefault="00585ABB" w:rsidP="000B616E">
      <w:pPr>
        <w:spacing w:line="320" w:lineRule="exact"/>
        <w:ind w:firstLineChars="200" w:firstLine="560"/>
        <w:jc w:val="left"/>
        <w:rPr>
          <w:rFonts w:ascii="宋体" w:eastAsia="宋体" w:hAnsi="宋体" w:cs="宋体"/>
          <w:kern w:val="0"/>
          <w:sz w:val="28"/>
          <w:szCs w:val="28"/>
        </w:rPr>
      </w:pP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我在一個特殊場合中認識這位元小哥，這裡就叫阿禮吧。當我第一眼見到他的時候，他雖然說話不多，但我一眼就看出其是一個非常淘氣和頑皮的人。只不過作為成年人和小孩子那種淘氣與頑皮的方式不同罷了。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他表面上不是很愛說，很深沉，但是如果話題要適合他的口味他是非常的能說。表面上很多時候不多說什麼，但骨子裡卻是一個非常愛玩，愛交朋友，相當具有浪漫色彩的一個人。曾經把很多時間都用於那些充滿浪漫色彩的事情的上，但很多時候都終因在殘酷的現實中無法實現而作罷。</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他是一個非常有主意和主見的人，他認準的事情絕不會輕易改變。而且反覆希望別人和他一樣。</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哪吒太子，《辭海》中的條目是「那咋」，梵語音譯的略稱，全名那咋俱伐羅，佛教護法神，為毗沙門（四大天王之北方多聞天王）第三子，稱那咋太子。在唐朝時期傳入中國。</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在中國本土關於哪吒的記述有代表性的作品就是《西遊記》和《封神演義》，這是明代時期的作品。看過這裡那個本書的人會有些困惑：</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按照小說中記載：哪吒鬧海之後，「托塔天王怕他長大</w:t>
      </w:r>
      <w:r w:rsidRPr="000B616E">
        <w:rPr>
          <w:rFonts w:ascii="宋体" w:eastAsia="宋体" w:hAnsi="宋体" w:cs="宋体"/>
          <w:kern w:val="0"/>
          <w:sz w:val="28"/>
          <w:szCs w:val="28"/>
        </w:rPr>
        <w:lastRenderedPageBreak/>
        <w:t>再惹大禍，想殺哪吒以絕後患，誰知哪吒奮怒，拿刀在手，割肉還母，剔骨還父，」</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《西 遊記》中記述如來佛「以碧藕為骨，荷葉為衣，念動起死回生真言」，使哪吒得了性命（第八十三回）；《封神演義》中記述：「太乙真人用荷葉、蓮花使哪吒蓮花 化身（第十四回）。」《封神演義》中哪吒的師父是乾元山金光洞太乙真人（第十二回），《西遊記》中沒有明確說哪吒的師父是誰。</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 實我們仔細看看，《西遊記》其實是以唐僧西天取經為主線，是以佛家修煉故事為側重點而寫的一部小說。而《封神演義》卻是以姜子牙助周文王和周武王伐紂封神 為主線，是一部道家修煉故事小說。那麼作為作者而言，有這個責任也好使命也好，還是其本身就是有這種修佛或者修道的偏好也罷，他都會把哪吒「量身打造」於 自己以佛、道任意一方為主線的作品中。</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其實當「哪吒」一詞被引入中國的那一天開始，哪吒就開始了中國本土化的過程。</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這是在人間的表面上來說。其實後來人說：近幾年來據專家考證，哪吒的誕生地和故里在河南西峽的奎文關一帶。這裡有杏花村哪吒出生地，哪吒父親李靖鎮守陳堰關遺址。</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其實這也沒什麼不好理解的。因為上界的神仙會下界或者說在人間轉世。當轉生在中土，那就真正的成了中國「本土」上的哪吒了。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哪吒很淘氣，本事很大，睚眥必報的性格特點突出，鏟奸除惡，無懼權貴的氣概令人佩服。所以深得中土百姓的喜愛。</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因為其原本也是佛家護法天神，當在中土轉生多次之後，因其性格中過於淘氣的東西在有的輪迴轉生中曾經闖禍：</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一 個人很有錢，但卻為富不仁，經常幹出傷害百姓的勾當。但他母親為人很好，吃齋念佛很是虔誠。這個有錢人吩咐下人買些燈油回來，待日後他母親去附近寺廟進香 時帶著。結果哪吒把燈油換成水，放在原來的小罐子裡（大約三四斤吧）。所有人都不知道此事。後來這位有錢人的老母</w:t>
      </w:r>
      <w:r w:rsidRPr="000B616E">
        <w:rPr>
          <w:rFonts w:ascii="宋体" w:eastAsia="宋体" w:hAnsi="宋体" w:cs="宋体"/>
          <w:kern w:val="0"/>
          <w:sz w:val="28"/>
          <w:szCs w:val="28"/>
        </w:rPr>
        <w:lastRenderedPageBreak/>
        <w:t>親拿著這罐子燈油到廟裡作為佈施。廟裡把 這些水都和其他的燈油倒在一起。結果，因這罐子水不少，導致一大罐子（十斤左右）燈油都不能用了。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上天怪罪下來，哪吒還振振有詞：「誰讓那個有錢人實在為富不仁了。」負責查辦他的人說：「那個人為富不仁是不應該的，但那是人對人；而你這樣做是褻瀆佛。」所以罰下哪吒在人間受苦二百年。</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這二百年的苦，可真夠他受的，轉生成貧民，然後被官府抓取採石，雙眼被石頭砸瞎，雙腿被石頭砸斷，露屍荒野，那一輩子活了32年；下一生出生在富貴人家， 但出生之後就有病，後來變成植物人，躺在床上15年，最終活了40歲；後來轉生成柳樹，十年之後，在沒有被砍伐的情況下被人用作房屋周圍的支柱，一百多 年，就這樣整整受壓迫一百多年。 </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當哪吒這二百年苦受完，回去到天界跟諸神訴苦，在那裡遇到一位很高境界的神，語 重心長的說：「其實你不僅是北方多聞天王的兒子，你的生命有更高層次的來源。你在人間淘氣的表現，褻瀆佛是一個方面，其實上天是罰你多吃一些苦，為了將來 在人間得到真正能脫離生死輪迴的宇宙大法（法輪大法）積累威德呀！所以你一定要理解上天的苦心呀！」哪吒聽他這樣一說，也就不多說什麼了。</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後 來哪吒在人間又多次轉世，在最後一次轉世前，閻王看看他從前的經歷，覺得他的淘氣性格的確很強。於是對判官說：「來生（就是這輩子），讓其有那種淘氣的性 格，要安排其把其淘氣性格中「愛闖禍」、「不合實際」等負面的不好的東西磨掉，加之此時法輪大法在世間的洪傳，他也會用法理去不斷的歸正。到時候有著現實 意義的事情或者說能實在的對別人和自己有意義的事情一點點的會讓其實現，否則很難實現。」</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今生，阿禮的性格就出現文章開頭的那些表現。可見什麼事情都不會簡單和偶然的。</w:t>
      </w:r>
    </w:p>
    <w:p w:rsidR="0059530A" w:rsidRPr="00A02BC7" w:rsidRDefault="0059530A" w:rsidP="00A02BC7">
      <w:pPr>
        <w:spacing w:line="320" w:lineRule="exact"/>
        <w:ind w:firstLineChars="200" w:firstLine="562"/>
        <w:jc w:val="left"/>
        <w:rPr>
          <w:rFonts w:ascii="宋体" w:eastAsia="宋体" w:hAnsi="宋体" w:cs="宋体"/>
          <w:b/>
          <w:kern w:val="0"/>
          <w:sz w:val="28"/>
          <w:szCs w:val="28"/>
        </w:rPr>
      </w:pPr>
      <w:r w:rsidRPr="00A02BC7">
        <w:rPr>
          <w:rFonts w:ascii="宋体" w:eastAsia="宋体" w:hAnsi="宋体" w:cs="宋体"/>
          <w:b/>
          <w:kern w:val="0"/>
          <w:sz w:val="28"/>
          <w:szCs w:val="28"/>
        </w:rPr>
        <w:t>附：神話與真實</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很多人會覺得《西遊記》和《封神演義》等完全是神話</w:t>
      </w:r>
      <w:r w:rsidRPr="000B616E">
        <w:rPr>
          <w:rFonts w:ascii="宋体" w:eastAsia="宋体" w:hAnsi="宋体" w:cs="宋体"/>
          <w:kern w:val="0"/>
          <w:sz w:val="28"/>
          <w:szCs w:val="28"/>
        </w:rPr>
        <w:lastRenderedPageBreak/>
        <w:t>故事。唐僧西天取經是一個人，沒有帶著孫悟空、豬八戒和沙和尚，武王伐紂就是一場改朝換代的戰爭。其實不然。就算表面上是那樣，但是其實質根本不是那樣。</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咱先看看《封神演義》中對天界的描寫：（哪吒）「初登上界，乍見天堂，金光萬道吐紅霓，瑞氣千條噴紫霧。只見那南天門：碧沉沉璢璃造就，明晃晃寶鼎妝成。兩旁有四根大柱，柱上盤繞的是興雲步霧赤須龍；正中有二座玉橋，橋上站立的是彩羽淩空丹頂鳳。</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明 霞燦爛映天光，碧霧朦朧遮鬥日。天上有三十三座仙宮：遺雲宮、昆沙宮、紫霄宮、太陽宮、太陰宮、化樂宮，一宮宮脊吞金獬豸；又有七十二重寶殿：乃朝會殿、 淩虛殿、寶光殿、聚仙殿、傳奏殿，一殿殿柱列玉麒麟。壽星台、祿星台、福星台，台下有千千年不卸奇花；煉丹爐、八卦爐，水火爐，爐中有萬萬載常青的繡草。 朝聖殿中絳紗衣，金霞燦爛；彤廷階下芙蓉冠，金碧輝煌。靈霄寶殿，金打釘攢玉戶；積聖樓前，彩鳳舞朱門。</w:t>
      </w:r>
    </w:p>
    <w:p w:rsidR="0059530A" w:rsidRPr="000B616E" w:rsidRDefault="0059530A"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伏道回廓，處 處玲瓏剔透；三簷四簇，層層龍鳳翱翔。上面有紫巍巍、明晃晃、圓丟丟、光灼灼、亮錚錚的葫蘆頂；左右是緊簇簇、密層層、響叮叮、滴溜溜、明朗朗的玉佩聲。 正是：天宮異物般般有，世上如他件件稀。金闕銀鸞並紫府，奇花異草暨瑤天。朝王玉兔壇邊過；參聖金烏著底飛。若人有福來天境，不墮人間免污泥。」（引自 《封神演義》第十二回 陳塘關哪吒出世 ）</w:t>
      </w:r>
    </w:p>
    <w:p w:rsidR="00A02BC7" w:rsidRDefault="0059530A" w:rsidP="00FD0CDF">
      <w:pPr>
        <w:pBdr>
          <w:bottom w:val="single" w:sz="6" w:space="1" w:color="auto"/>
        </w:pBd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人再能幻想怎麼能幻想出那麼形象而具體的東西呢？因為天上的東西往往是在地 上見不到的，作者怎麼能拿地上的事物作為參照而「幻想「呢？還有《西遊記》唐僧西天取經歷經九九八十一難，處處艱險。這八十一難難難都不一樣，山川洞府、 妖魔鬼怪，表現各有不同。作者怎麼能想像得出這些呢？這就是關鍵問題。</w:t>
      </w:r>
    </w:p>
    <w:p w:rsidR="00FD0CDF" w:rsidRDefault="0095618E" w:rsidP="00FD0CDF">
      <w:pPr>
        <w:pBdr>
          <w:bottom w:val="single" w:sz="6" w:space="1" w:color="auto"/>
        </w:pBdr>
        <w:spacing w:line="320" w:lineRule="exact"/>
        <w:ind w:firstLineChars="200" w:firstLine="560"/>
        <w:jc w:val="left"/>
        <w:rPr>
          <w:rFonts w:ascii="宋体" w:eastAsia="宋体" w:hAnsi="宋体" w:cs="宋体"/>
          <w:kern w:val="0"/>
          <w:sz w:val="28"/>
          <w:szCs w:val="28"/>
          <w:lang w:eastAsia="zh-TW"/>
        </w:rPr>
      </w:pPr>
      <w:r w:rsidRPr="000B616E">
        <w:rPr>
          <w:rFonts w:eastAsia="PMingLiU" w:hint="eastAsia"/>
          <w:sz w:val="28"/>
          <w:szCs w:val="28"/>
          <w:lang w:eastAsia="zh-TW"/>
        </w:rPr>
        <w:t>其實咱舉個簡單例子：唐僧西天取經，無論帶沒有帶著那位象猴猻一樣的胡人都不重要，哪怕是他自己一個人走在西域的沙漠中，風沙是表面現象，因為任何事情都不是僅僅是“自然現象”，龍王能“興雲布雨”，那沙漠也會有一些</w:t>
      </w:r>
      <w:r w:rsidRPr="000B616E">
        <w:rPr>
          <w:rFonts w:eastAsia="PMingLiU" w:hint="eastAsia"/>
          <w:sz w:val="28"/>
          <w:szCs w:val="28"/>
          <w:lang w:eastAsia="zh-TW"/>
        </w:rPr>
        <w:lastRenderedPageBreak/>
        <w:t>神的管著，因為人間什麼事情都是相生相剋，那在環境惡劣的地帶，哪怕是在山清水秀的山裡也會有一些妖魔鬼怪擋路，尤其是對於修煉人來說更是如此。因為修煉人會有一些人心，這就需要檢驗，需要磨煉，那麼作為修煉人還需要有人去保護他，幫助他，去克服那些困難，所以《西遊記》和《封神演義》嚴格說來，去除作者自己添加的部分，在裡面還是能看出歷史上一些真實的事件，儘管在人類這個空間的表面沒有發生，卻實實在在的發生於那時那地的另外空間。而這些原本不為人知的事情，在機緣到了的時候，就通過某個人的筆而揭示出來。就會有神安排作者通過多種方式知曉這些，從而公佈於眾。</w:t>
      </w:r>
    </w:p>
    <w:p w:rsidR="00FD0CDF" w:rsidRDefault="0095618E" w:rsidP="00FD0CDF">
      <w:pPr>
        <w:pBdr>
          <w:bottom w:val="single" w:sz="6" w:space="1" w:color="auto"/>
        </w:pBdr>
        <w:spacing w:line="320" w:lineRule="exact"/>
        <w:ind w:firstLineChars="200" w:firstLine="560"/>
        <w:jc w:val="left"/>
        <w:rPr>
          <w:rFonts w:ascii="宋体" w:eastAsia="宋体" w:hAnsi="宋体" w:cs="宋体"/>
          <w:kern w:val="0"/>
          <w:sz w:val="28"/>
          <w:szCs w:val="28"/>
          <w:lang w:eastAsia="zh-TW"/>
        </w:rPr>
      </w:pPr>
      <w:r w:rsidRPr="000B616E">
        <w:rPr>
          <w:rFonts w:eastAsia="PMingLiU" w:hint="eastAsia"/>
          <w:sz w:val="28"/>
          <w:szCs w:val="28"/>
          <w:lang w:eastAsia="zh-TW"/>
        </w:rPr>
        <w:t>這樣一方面人們會覺得這屬於“幻想”的故事，又能起到提醒人們要堅持真理，做好人的效果。而且又沒有洩露天機。讓人們在這真真假假中還有個“悟”的存在。根基好的會從中領悟到天界的一些事情和一些另外空間生命存在的方式，會真的感覺人間都是虛幻的，一切都在神有序的掌握之中。根基不好的願意看書的最起碼也會把這些故事一代一代的承傳下去，教育後人。</w:t>
      </w:r>
    </w:p>
    <w:p w:rsidR="00FD0CDF" w:rsidRPr="000B616E" w:rsidRDefault="00FD0CDF" w:rsidP="00FD0CDF">
      <w:pPr>
        <w:pBdr>
          <w:bottom w:val="single" w:sz="6" w:space="1" w:color="auto"/>
        </w:pBdr>
        <w:spacing w:line="320" w:lineRule="exact"/>
        <w:ind w:firstLineChars="200" w:firstLine="560"/>
        <w:jc w:val="left"/>
        <w:rPr>
          <w:sz w:val="28"/>
          <w:szCs w:val="28"/>
          <w:lang w:eastAsia="zh-TW"/>
        </w:rPr>
      </w:pPr>
      <w:r w:rsidRPr="000B616E">
        <w:rPr>
          <w:rFonts w:eastAsia="PMingLiU" w:hint="eastAsia"/>
          <w:sz w:val="28"/>
          <w:szCs w:val="28"/>
          <w:lang w:eastAsia="zh-TW"/>
        </w:rPr>
        <w:t>借用一個另外的故事來表述著另外空間發生事情的概念：</w:t>
      </w:r>
      <w:r w:rsidRPr="000B616E">
        <w:rPr>
          <w:sz w:val="28"/>
          <w:szCs w:val="28"/>
          <w:lang w:eastAsia="zh-TW"/>
        </w:rPr>
        <w:t xml:space="preserve"> </w:t>
      </w:r>
    </w:p>
    <w:p w:rsidR="00FD0CDF" w:rsidRDefault="00FD0CDF" w:rsidP="00FD0CDF">
      <w:pPr>
        <w:spacing w:line="320" w:lineRule="exact"/>
        <w:ind w:firstLineChars="200" w:firstLine="562"/>
        <w:jc w:val="left"/>
        <w:rPr>
          <w:rFonts w:ascii="MS Song" w:hAnsi="宋体" w:cs="宋体"/>
          <w:b/>
          <w:bCs/>
          <w:color w:val="800080"/>
          <w:kern w:val="0"/>
          <w:sz w:val="28"/>
          <w:szCs w:val="28"/>
          <w:lang w:eastAsia="zh-TW"/>
        </w:rPr>
      </w:pPr>
    </w:p>
    <w:p w:rsidR="0095618E" w:rsidRPr="000B616E" w:rsidRDefault="0095618E" w:rsidP="00FD0CDF">
      <w:pPr>
        <w:spacing w:line="320" w:lineRule="exact"/>
        <w:ind w:firstLineChars="200" w:firstLine="561"/>
        <w:jc w:val="left"/>
        <w:rPr>
          <w:rFonts w:ascii="MS Song" w:eastAsia="MS Song" w:hAnsi="宋体" w:cs="宋体"/>
          <w:kern w:val="0"/>
          <w:sz w:val="28"/>
          <w:szCs w:val="28"/>
        </w:rPr>
      </w:pPr>
      <w:r w:rsidRPr="000B616E">
        <w:rPr>
          <w:rFonts w:ascii="MS Song" w:eastAsia="PMingLiU" w:hAnsi="宋体" w:cs="宋体" w:hint="eastAsia"/>
          <w:b/>
          <w:bCs/>
          <w:color w:val="800080"/>
          <w:kern w:val="0"/>
          <w:sz w:val="28"/>
          <w:szCs w:val="28"/>
          <w:lang w:eastAsia="zh-TW"/>
        </w:rPr>
        <w:t>是誰救了遇難船？</w:t>
      </w:r>
      <w:r w:rsidRPr="000B616E">
        <w:rPr>
          <w:rFonts w:ascii="MS Song" w:eastAsia="PMingLiU" w:hAnsi="宋体" w:cs="宋体"/>
          <w:b/>
          <w:bCs/>
          <w:color w:val="800080"/>
          <w:kern w:val="0"/>
          <w:sz w:val="28"/>
          <w:szCs w:val="28"/>
          <w:lang w:eastAsia="zh-TW"/>
        </w:rPr>
        <w:t xml:space="preserve"> (</w:t>
      </w:r>
      <w:r w:rsidRPr="000B616E">
        <w:rPr>
          <w:rFonts w:ascii="MS Song" w:eastAsia="PMingLiU" w:hAnsi="宋体" w:cs="宋体" w:hint="eastAsia"/>
          <w:b/>
          <w:bCs/>
          <w:color w:val="800080"/>
          <w:kern w:val="0"/>
          <w:sz w:val="28"/>
          <w:szCs w:val="28"/>
          <w:lang w:eastAsia="zh-TW"/>
        </w:rPr>
        <w:t>英國</w:t>
      </w:r>
      <w:r w:rsidRPr="000B616E">
        <w:rPr>
          <w:rFonts w:ascii="MS Song" w:eastAsia="PMingLiU" w:hAnsi="宋体" w:cs="宋体"/>
          <w:b/>
          <w:bCs/>
          <w:color w:val="800080"/>
          <w:kern w:val="0"/>
          <w:sz w:val="28"/>
          <w:szCs w:val="28"/>
          <w:lang w:eastAsia="zh-TW"/>
        </w:rPr>
        <w:t>)</w:t>
      </w:r>
      <w:r w:rsidRPr="000B616E">
        <w:rPr>
          <w:rFonts w:ascii="宋体" w:hAnsi="宋体" w:cs="宋体"/>
          <w:b/>
          <w:bCs/>
          <w:kern w:val="0"/>
          <w:sz w:val="28"/>
          <w:szCs w:val="28"/>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kern w:val="0"/>
          <w:sz w:val="28"/>
          <w:szCs w:val="28"/>
          <w:lang w:eastAsia="zh-TW"/>
        </w:rPr>
        <w:t>1828</w:t>
      </w:r>
      <w:r w:rsidRPr="000B616E">
        <w:rPr>
          <w:rFonts w:ascii="MS Song" w:eastAsia="PMingLiU" w:hAnsi="宋体" w:cs="宋体" w:hint="eastAsia"/>
          <w:kern w:val="0"/>
          <w:sz w:val="28"/>
          <w:szCs w:val="28"/>
          <w:lang w:eastAsia="zh-TW"/>
        </w:rPr>
        <w:t>年的一天，在一艘來往於英格蘭利物浦和加拿大的商船上，大副羅伯特</w:t>
      </w:r>
      <w:r w:rsidRPr="000B616E">
        <w:rPr>
          <w:rFonts w:ascii="宋体" w:eastAsia="PMingLiU" w:hAnsi="宋体" w:cs="宋体"/>
          <w:kern w:val="0"/>
          <w:sz w:val="28"/>
          <w:szCs w:val="28"/>
          <w:lang w:eastAsia="zh-TW"/>
        </w:rPr>
        <w:t>·</w:t>
      </w:r>
      <w:r w:rsidRPr="000B616E">
        <w:rPr>
          <w:rFonts w:ascii="MS Song" w:eastAsia="PMingLiU" w:hAnsi="宋体" w:cs="宋体" w:hint="eastAsia"/>
          <w:kern w:val="0"/>
          <w:sz w:val="28"/>
          <w:szCs w:val="28"/>
          <w:lang w:eastAsia="zh-TW"/>
        </w:rPr>
        <w:t>布魯斯看見一個素不相識的男人坐在船長室裡往一塊記事板上寫字。那人轉過身，帶著木然不動的嚴肅表情盯著他。這使布魯斯感到驚恐。他趕快沖到甲板上，去向船長報告他所看到的情景。</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t>“你一定在發瘋了，布魯斯先生，”船長說道。“一個陌生人？我們已經出來近六個星期了！下去看看是誰。”</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t>“我從不相信鬼，”布魯斯說。“但是，說句老實話，先生，我可不願單獨去見它。”於是，船長和大副一起去了船長室，發現裡面空無一人。然而，當他們檢查記事板的時候，發現上面寫著“往西北方行駛。”</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lastRenderedPageBreak/>
        <w:t>“先生，你是在戲弄我吧？”船長嚴厲地說。布魯斯發誓他所說的全是真話。船長坐在辦公桌前沉思了幾分鐘。然後，他把記事板翻到背面，讓布魯斯在上面寫下“往西北方行駛”。石板兩面的字跡完全不同。他很滿意。他又把二副和其他乘務員依次叫來，讓他們寫這幾個字。用這個辦法，他檢查了全體船員。沒有一個人的筆跡與記事板上的有一絲相像。於是，他們從船頭到船尾，把整條船徹底搜查了一遍，也沒找到任何偷乘者的跡象。船長最後問道，“布魯斯先生，你到底怎麼理解這一切呢？”“我說不出來，先生。”布魯斯說道。“我看到那個男人在寫字，你看到了他的字，其中必定事有蹊蹺。”</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t>由於風向很好，繞道西北方只會多花幾個小時，於是船長下令向西北方轉航。大約經過三個小時的航行以後，監察哨報告說前方有冰山，冰山附近有一艘船。當再靠近的時候，船長通過望遠鏡看到了那艘船，船上有很多人。實際上那是一艘遇難船，已經被牢牢地凍結在冰上了。他派出一些小船去營救倖存者。當第三艘救生船返回來，上面的乘客正在登上大船船舷時，布魯斯驚訝地發現，其中就有他幾個小時前在船長室裡看到的那個人！</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t>當大副認出了這位新乘客以後，船長說道，“老實說，布魯斯，這真是越來越離奇了。我們去看看這個人吧。”</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t>在船長的要求下，那個人在記事板的空白面上寫了“往西北方行駛”這幾個字。當記事板翻轉過來時，他和其他人一樣吃驚地發現，在另一面上有著一模一樣的詞語和一模一樣的筆跡。他把記事板翻過來又翻過去，“我只寫了一面，是誰寫了另一面？”他完全記不得那件讓布魯斯驚恐的事情。不過，他記起一件可能與此有關的事。那天中午時分，他因精疲力竭而酣然入睡。他醒來後宣稱他們一定會得救，因為他夢到自己登上了一艘來救他們的船。遇難船隻的船長證實了他的說法。船長說，“他向我們講述了船的外表和裝備。讓我們驚奇萬分的是，你們的船出現了，與他描述的一模一樣。”</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t>這個故事發表於</w:t>
      </w:r>
      <w:r w:rsidRPr="000B616E">
        <w:rPr>
          <w:rFonts w:ascii="MS Song" w:eastAsia="PMingLiU" w:hAnsi="宋体" w:cs="宋体"/>
          <w:kern w:val="0"/>
          <w:sz w:val="28"/>
          <w:szCs w:val="28"/>
          <w:lang w:eastAsia="zh-TW"/>
        </w:rPr>
        <w:t>1860</w:t>
      </w:r>
      <w:r w:rsidRPr="000B616E">
        <w:rPr>
          <w:rFonts w:ascii="MS Song" w:eastAsia="PMingLiU" w:hAnsi="宋体" w:cs="宋体" w:hint="eastAsia"/>
          <w:kern w:val="0"/>
          <w:sz w:val="28"/>
          <w:szCs w:val="28"/>
          <w:lang w:eastAsia="zh-TW"/>
        </w:rPr>
        <w:t>年羅伯特·戴爾·歐文的《走在靈界</w:t>
      </w:r>
      <w:r w:rsidRPr="000B616E">
        <w:rPr>
          <w:rFonts w:ascii="MS Song" w:eastAsia="PMingLiU" w:hAnsi="宋体" w:cs="宋体" w:hint="eastAsia"/>
          <w:kern w:val="0"/>
          <w:sz w:val="28"/>
          <w:szCs w:val="28"/>
          <w:lang w:eastAsia="zh-TW"/>
        </w:rPr>
        <w:lastRenderedPageBreak/>
        <w:t>的邊緣上》</w:t>
      </w:r>
      <w:r w:rsidRPr="000B616E">
        <w:rPr>
          <w:rFonts w:ascii="MS Song" w:eastAsia="PMingLiU" w:hAnsi="宋体" w:cs="宋体"/>
          <w:kern w:val="0"/>
          <w:sz w:val="28"/>
          <w:szCs w:val="28"/>
          <w:lang w:eastAsia="zh-TW"/>
        </w:rPr>
        <w:t>(Footfalls On The Boundary Of Another World, by Robert Dale Owen, Philadelphia: Lippincott 1860)</w:t>
      </w:r>
      <w:r w:rsidRPr="000B616E">
        <w:rPr>
          <w:rFonts w:ascii="MS Song" w:eastAsia="PMingLiU" w:hAnsi="宋体" w:cs="宋体" w:hint="eastAsia"/>
          <w:kern w:val="0"/>
          <w:sz w:val="28"/>
          <w:szCs w:val="28"/>
          <w:lang w:eastAsia="zh-TW"/>
        </w:rPr>
        <w:t>，是由羅伯特</w:t>
      </w:r>
      <w:r w:rsidRPr="000B616E">
        <w:rPr>
          <w:rFonts w:ascii="宋体" w:eastAsia="PMingLiU" w:hAnsi="宋体" w:cs="宋体"/>
          <w:kern w:val="0"/>
          <w:sz w:val="28"/>
          <w:szCs w:val="28"/>
          <w:lang w:eastAsia="zh-TW"/>
        </w:rPr>
        <w:t>·</w:t>
      </w:r>
      <w:r w:rsidRPr="000B616E">
        <w:rPr>
          <w:rFonts w:ascii="MS Song" w:eastAsia="PMingLiU" w:hAnsi="宋体" w:cs="宋体" w:hint="eastAsia"/>
          <w:kern w:val="0"/>
          <w:sz w:val="28"/>
          <w:szCs w:val="28"/>
          <w:lang w:eastAsia="zh-TW"/>
        </w:rPr>
        <w:t>布魯斯的好朋友克拉克船長向上述作者講述的。他描述說布魯斯是“他一生中所見過的最真誠，最直爽的一個人。”他跟歐文說，“我用生命來保證他沒有說謊。”</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t>這個故事不尋常之處是，靈魂不但離體顯形，還到很遠的船上留下了帶有準確資訊的字跡。這塊記事板和上面的字跡可是“硬證據”，誰也無法否認的。</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rPr>
      </w:pPr>
      <w:r w:rsidRPr="000B616E">
        <w:rPr>
          <w:rFonts w:ascii="MS Song" w:eastAsia="PMingLiU" w:hAnsi="宋体" w:cs="宋体" w:hint="eastAsia"/>
          <w:kern w:val="0"/>
          <w:sz w:val="28"/>
          <w:szCs w:val="28"/>
          <w:lang w:eastAsia="zh-TW"/>
        </w:rPr>
        <w:t>如果上述例子純述“偶然”，下面例子中的歷史人物至少在當時是可以反復提供“硬證據”的。</w:t>
      </w:r>
      <w:r w:rsidRPr="000B616E">
        <w:rPr>
          <w:rFonts w:ascii="MS Song" w:eastAsia="MS Song" w:hAnsi="宋体" w:cs="宋体" w:hint="eastAsia"/>
          <w:kern w:val="0"/>
          <w:sz w:val="28"/>
          <w:szCs w:val="28"/>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hint="eastAsia"/>
          <w:kern w:val="0"/>
          <w:sz w:val="28"/>
          <w:szCs w:val="28"/>
          <w:lang w:eastAsia="zh-TW"/>
        </w:rPr>
        <w:t>美籍黎巴嫩後裔阿列克塞</w:t>
      </w:r>
      <w:r w:rsidRPr="000B616E">
        <w:rPr>
          <w:rFonts w:ascii="宋体" w:eastAsia="PMingLiU" w:hAnsi="宋体" w:cs="宋体"/>
          <w:kern w:val="0"/>
          <w:sz w:val="28"/>
          <w:szCs w:val="28"/>
          <w:lang w:eastAsia="zh-TW"/>
        </w:rPr>
        <w:t>·</w:t>
      </w:r>
      <w:r w:rsidRPr="000B616E">
        <w:rPr>
          <w:rFonts w:ascii="MS Song" w:eastAsia="PMingLiU" w:hAnsi="宋体" w:cs="宋体" w:hint="eastAsia"/>
          <w:kern w:val="0"/>
          <w:sz w:val="28"/>
          <w:szCs w:val="28"/>
          <w:lang w:eastAsia="zh-TW"/>
        </w:rPr>
        <w:t>塔努斯具有許多特異功能，包括離開肉體，超越時空的旅行。有時候，有人聲稱在某處見過他，甚至與他交談了，可是他的肉體卻在另一個地方。有一次把他弄到一個實驗室裡監視起來，他竟然離開自己的肉體到了另外一間房裡，並且移動了那間房裡的一樣東西。</w:t>
      </w:r>
      <w:r w:rsidRPr="000B616E">
        <w:rPr>
          <w:rFonts w:ascii="MS Song" w:eastAsia="MS Song" w:hAnsi="宋体" w:cs="宋体" w:hint="eastAsia"/>
          <w:kern w:val="0"/>
          <w:sz w:val="28"/>
          <w:szCs w:val="28"/>
          <w:lang w:eastAsia="zh-TW"/>
        </w:rPr>
        <w:t xml:space="preserve"> </w:t>
      </w:r>
    </w:p>
    <w:p w:rsidR="0095618E" w:rsidRPr="000B616E" w:rsidRDefault="0095618E" w:rsidP="000B616E">
      <w:pPr>
        <w:spacing w:line="320" w:lineRule="exact"/>
        <w:ind w:firstLineChars="200" w:firstLine="560"/>
        <w:jc w:val="left"/>
        <w:rPr>
          <w:rFonts w:ascii="MS Song" w:eastAsia="MS Song" w:hAnsi="宋体" w:cs="宋体"/>
          <w:kern w:val="0"/>
          <w:sz w:val="28"/>
          <w:szCs w:val="28"/>
          <w:lang w:eastAsia="zh-TW"/>
        </w:rPr>
      </w:pPr>
      <w:r w:rsidRPr="000B616E">
        <w:rPr>
          <w:rFonts w:ascii="MS Song" w:eastAsia="PMingLiU" w:hAnsi="宋体" w:cs="宋体"/>
          <w:kern w:val="0"/>
          <w:sz w:val="28"/>
          <w:szCs w:val="28"/>
          <w:lang w:eastAsia="zh-TW"/>
        </w:rPr>
        <w:t>(</w:t>
      </w:r>
      <w:r w:rsidRPr="000B616E">
        <w:rPr>
          <w:rFonts w:ascii="MS Song" w:eastAsia="PMingLiU" w:hAnsi="宋体" w:cs="宋体" w:hint="eastAsia"/>
          <w:kern w:val="0"/>
          <w:sz w:val="28"/>
          <w:szCs w:val="28"/>
          <w:lang w:eastAsia="zh-TW"/>
        </w:rPr>
        <w:t>《輪回轉世研究》一書，摘譯自“內在自我的秘密”</w:t>
      </w:r>
      <w:r w:rsidRPr="000B616E">
        <w:rPr>
          <w:rFonts w:ascii="MS Song" w:eastAsia="PMingLiU" w:hAnsi="宋体" w:cs="宋体"/>
          <w:kern w:val="0"/>
          <w:sz w:val="28"/>
          <w:szCs w:val="28"/>
          <w:lang w:eastAsia="zh-TW"/>
        </w:rPr>
        <w:t>(Mysteries of the Inner Self, by Stuart Holroyd, Bloomsbury Books, London, 1992))</w:t>
      </w:r>
    </w:p>
    <w:p w:rsidR="0095618E" w:rsidRPr="000B616E" w:rsidRDefault="0095618E" w:rsidP="000B616E">
      <w:pPr>
        <w:spacing w:line="320" w:lineRule="exact"/>
        <w:ind w:firstLineChars="200" w:firstLine="560"/>
        <w:jc w:val="left"/>
        <w:rPr>
          <w:sz w:val="28"/>
          <w:szCs w:val="28"/>
          <w:lang w:eastAsia="zh-TW"/>
        </w:rPr>
      </w:pPr>
    </w:p>
    <w:p w:rsidR="0095618E" w:rsidRPr="000B616E" w:rsidRDefault="0095618E" w:rsidP="00FD0CDF">
      <w:pPr>
        <w:pStyle w:val="1"/>
        <w:spacing w:line="520" w:lineRule="exact"/>
        <w:rPr>
          <w:rStyle w:val="2Char"/>
        </w:rPr>
      </w:pPr>
      <w:bookmarkStart w:id="11" w:name="_Toc465873494"/>
      <w:r w:rsidRPr="000B616E">
        <w:t>【名人輪迴】（3）：天下神偷</w:t>
      </w:r>
      <w:bookmarkEnd w:id="11"/>
    </w:p>
    <w:p w:rsidR="0095618E" w:rsidRPr="000B616E" w:rsidRDefault="0095618E" w:rsidP="00FD0CDF">
      <w:pPr>
        <w:pStyle w:val="2"/>
        <w:spacing w:line="520" w:lineRule="exact"/>
      </w:pPr>
      <w:bookmarkStart w:id="12" w:name="_Toc465873495"/>
      <w:r w:rsidRPr="000B616E">
        <w:t>——另一個版本的北宋時遷的故事</w:t>
      </w:r>
      <w:bookmarkEnd w:id="12"/>
    </w:p>
    <w:p w:rsidR="0095618E" w:rsidRPr="000B616E" w:rsidRDefault="0095618E" w:rsidP="00FD0CDF">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2016年08月26日 </w:t>
      </w:r>
    </w:p>
    <w:p w:rsidR="0095618E" w:rsidRPr="000B616E" w:rsidRDefault="000664A6" w:rsidP="00AC5F26">
      <w:pPr>
        <w:spacing w:line="320" w:lineRule="exact"/>
        <w:ind w:firstLineChars="200" w:firstLine="420"/>
        <w:jc w:val="left"/>
        <w:rPr>
          <w:sz w:val="28"/>
          <w:szCs w:val="28"/>
        </w:rPr>
      </w:pPr>
      <w:hyperlink r:id="rId17" w:history="1">
        <w:r w:rsidR="0095618E" w:rsidRPr="000B616E">
          <w:rPr>
            <w:rStyle w:val="a5"/>
            <w:sz w:val="28"/>
            <w:szCs w:val="28"/>
          </w:rPr>
          <w:t>http://www.epochtimes.com.tw/n176315/%E5%90%8D%E4%BA%BA%E8%BC%AA%E8%BF%B43-%E5%A4%A9%E4%B8%8B%E7%A5%9E%E5%81%B7.html</w:t>
        </w:r>
      </w:hyperlink>
    </w:p>
    <w:p w:rsidR="0095618E" w:rsidRPr="000B616E" w:rsidRDefault="0095618E" w:rsidP="000B616E">
      <w:pPr>
        <w:spacing w:line="320" w:lineRule="exact"/>
        <w:ind w:firstLineChars="200" w:firstLine="560"/>
        <w:jc w:val="left"/>
        <w:rPr>
          <w:sz w:val="28"/>
          <w:szCs w:val="28"/>
        </w:rPr>
      </w:pP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古往今來，在各行各業中都有名人存在，在明朝傳世小說《水滸傳》中就寫了一個鼓上蚤——時遷這個神偷式的人</w:t>
      </w:r>
      <w:r w:rsidRPr="000B616E">
        <w:rPr>
          <w:rFonts w:ascii="宋体" w:eastAsia="宋体" w:hAnsi="宋体" w:cs="宋体"/>
          <w:kern w:val="0"/>
          <w:sz w:val="28"/>
          <w:szCs w:val="28"/>
        </w:rPr>
        <w:lastRenderedPageBreak/>
        <w:t>物。雖然是一個小說中的人物。縱觀北宋時期，其實還是存在這一位行俠仗義的神偷的。</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 寫正文前先說明一個問題：偷盜搶劫這類的行當就算「替天行道」「劫富濟貧」，但也是屬於「強盜」之類的。首先是偷搶別人然後行善事。古龍小說《楚留香》中 也是對「盜帥」現象的一種美化。反過來說，這類事情因為有錢人「為富不仁」一般的百姓處於「水深火熱」一些人採取了一些不得已的辦法。解決這類問題，其實 就是讓一個社會道德常在，不同階層的人互相體恤，也就好了。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北宋初年太祖趙匡胤時期，當時江山初定，在杭州一帶的原有的官僚有的就不體恤民情，有的鄉紳也壓榨百姓。結果一個人被逼的實在沒有辦法了，就鋌而走險，開始偷有錢人家的東西，來接濟窮苦百姓。當地百姓都很感激。後來一次失手被鄉紳的家人打死。</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這個人有個兒子自小接受父親的「劫富濟貧」的思想，後來隨一位道人學習飛簷走壁的功夫，加上這個孩子天份很高，於是逐漸的這類功夫練到來無蹤去無影的程度。</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咱為了簡便起見也叫他「時遷」吧，這樣讀者看起來能更加形象化一些。</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位時遷，身材矮小，1.5米多一點，尖嘴猴腮，很瘦一個的男孩，愛穿一件暗紅色披風，內襯黑色窄袖衣衫（披風一般是為了掩蓋面目和包裹東西而用，窄袖衣衫為了偷東西方便）。性格愛動，愛開玩笑、愛作弄人。</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從19歲起，他就愛偷東西，偷來的東西他幾乎都分給了那些窮苦的人。</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一次一對老年夫婦正為過年沒有年貨而發愁，因為他們那個不孝的兒子把僅有的買年貨的錢都賭博輸光了。時遷知道了此事，於是到本鎮最大的雜貨店偷出一些米和肉還有酒，在晚上放在這對夫婦的大門口。</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有一位貧寒的女孩要出嫁，而家人正愁沒有錢給孩子買嫁妝，最起碼沒有錢給孩子買一身新衣服，他就偷來一批上好的絲綢，偷偷的送給這家，惹得女孩的父母，感激的淚眼對蒼天（因為女孩的父母不知是時遷偷來東西送給他們的，</w:t>
      </w:r>
      <w:r w:rsidRPr="000B616E">
        <w:rPr>
          <w:rFonts w:ascii="宋体" w:eastAsia="宋体" w:hAnsi="宋体" w:cs="宋体"/>
          <w:kern w:val="0"/>
          <w:sz w:val="28"/>
          <w:szCs w:val="28"/>
        </w:rPr>
        <w:lastRenderedPageBreak/>
        <w:t>他們覺得是上天恩賜的）。</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時間一長，無論百姓和有錢人都知道時遷是一位講義氣的小偷。</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有 一次，時遷覺得已經很長時間沒有到一位府尹家裡去偷了，不知他家近來又有什麼稀罕物，於是在一個雨夜他去了。見府尹家燈火通明，讓一些家人模樣的人正在打 小姐。府尹在旁生氣的看著。後來細聽旁邊人的對話，才知道，小姐不想與府尹所選定的人結婚，於是府尹非常生氣，讓下人打小姐。</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只聽府尹大人說：「你不想嫁給那個英俊而又有學識的人，難道你就喜歡那些雞鳴狗盜之徒嗎？」小姐生氣的說：「那個人外表很好，可是內心卻一點也不好，我聽 說她甚至能把他父母氣的吐血，這樣的人我絕對不嫁。而那些雞鳴狗盜之徒，雖然表面上行為不好，但有的人內心卻很仗義，這樣的人才是我最佩服的。」府尹聞聽 生氣的說：「那我看你就嫁給那個猴崽子時遷算了，他還很仗義，到時候有一天他被官府抓住，你好給他送牢飯，守空房，多有意思！」小姐聞聽父親這樣說，也是 在氣頭上：「我寧可身體那樣的受苦，但心裡卻是安樂的！」府尹一看實在說不動女兒，就下令把她關入柴房，不給她飯吃。並說：「你想給他送牢飯沒那麼容易， 除非他先給你送飯！」說完就走了。 </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時遷聞聽心裡不知是一種什麼滋味，覺得天下之大無奇不有，竟然還有這種女孩。 正想著自己該咋辦，看有一個家人端著飯食從廚房走出，看樣子是送給哪位夫人，於是他跑到廚房裡拿了一些吃的東西，又找到柴房。在房上看家人都陸續睡去，他 用他的辦法把柴房的門打開，輕推小姐，把飯食送上。小姐本來也沒有睡著，但他這樣一推，還是讓小姐吃驚不小，正要喊叫，他馬上把小姐的嘴捂住，壓低聲音 說：我是「猴崽子」，飯食在此趕緊吃吧。小姐聞聽，歎口氣：「唉，還是不能啥都說呀！說啥來啥。」因為腹內饑餓，一下子把時遷偷來東西吃個精光。吃完，時 遷逗她：「你父親不是說除非我給你送飯吃，就讓你嫁給我嗎？這回我給你送飯了，你父親不能說話不算數吧？」女孩臉一紅，</w:t>
      </w:r>
      <w:r w:rsidRPr="000B616E">
        <w:rPr>
          <w:rFonts w:ascii="宋体" w:eastAsia="宋体" w:hAnsi="宋体" w:cs="宋体"/>
          <w:kern w:val="0"/>
          <w:sz w:val="28"/>
          <w:szCs w:val="28"/>
        </w:rPr>
        <w:lastRenderedPageBreak/>
        <w:t>說咱倆現在就去找我父親。時遷假裝 害怕：「你父親不能把我送官府吧？」女孩一笑：「我爹再狠好像也捨不得他的女兒整日的給你送牢飯和獨守空房。」</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此時府 尹已經睡下了，見女兒帶著那個「猴崽子」來很不高興，聽女兒一說，府尹開始非常的生氣，要把時遷關入大牢，小姐說：「那您就看著女兒整日的給他送牢飯吧！ 他偷東西不假，可是他不是為了他自己而偷東西，我聽丫鬟們說，他把偷來的東西都給了那些窮人，而你們這些為官的卻不體恤民情，而造成百姓困苦……」沒等小 姐再往下說什麼，府尹的臉就掛不住了，非常無奈的說：「既然你真的願意和他好，那你們就一起走吧，就當我沒有你這個女兒。」小姐拉著時遷一起跪在地上叩 頭，哭著離開了家。</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此事迅速的傳遍周圍附近的城鎮，甚至鄰省都知道了。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有了家的時遷，就和以前不一樣了，做事情前他先把媳婦藏好，然後再去偷，偷完了還是分給窮人。</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他 這種義舉被當地人稱為「天下第一神偷」。因為他飛簷走壁的功夫高超，在後來的三十多年的偷盜生涯中沒有什麼閃失。有的原本為富不仁的鄉紳，因為時遷的緣故 （後來人們都認可了一種觀念：是凡時遷偷的人家都是不為富不仁或者為害一方的人家，誰家丟東西了，丟東西的人家自己的面子上就過不去了）有很多有錢的人家 就開始主動接濟那些窮苦的人。這樣一來，他家也就不再是時遷的偷盜對象。</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再後來，時遷覺得當地也「無人可偷」了，百姓隨著整個宋朝江山的穩定和修生養息生活也好多了，於是也就金盆洗手了。在年老時經常和一雙兒女們說著他年輕時候偷盜濟貧的故事……</w:t>
      </w:r>
    </w:p>
    <w:p w:rsidR="0095618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今生這位元神偷轉生成我認識的一個人。性格和從前差不多。個頭和長相比從前強多了。他從前的媳婦，今生還是他媳婦。</w:t>
      </w:r>
    </w:p>
    <w:p w:rsidR="00FD0CDF" w:rsidRDefault="00FD0CDF" w:rsidP="000B616E">
      <w:pPr>
        <w:spacing w:line="320" w:lineRule="exact"/>
        <w:ind w:firstLineChars="200" w:firstLine="560"/>
        <w:jc w:val="left"/>
        <w:rPr>
          <w:rFonts w:ascii="宋体" w:eastAsia="宋体" w:hAnsi="宋体" w:cs="宋体"/>
          <w:kern w:val="0"/>
          <w:sz w:val="28"/>
          <w:szCs w:val="28"/>
        </w:rPr>
      </w:pPr>
    </w:p>
    <w:p w:rsidR="00FD0CDF" w:rsidRPr="000B616E" w:rsidRDefault="00FD0CDF" w:rsidP="000B616E">
      <w:pPr>
        <w:spacing w:line="320" w:lineRule="exact"/>
        <w:ind w:firstLineChars="200" w:firstLine="560"/>
        <w:jc w:val="left"/>
        <w:rPr>
          <w:rFonts w:ascii="宋体" w:eastAsia="宋体" w:hAnsi="宋体" w:cs="宋体"/>
          <w:kern w:val="0"/>
          <w:sz w:val="28"/>
          <w:szCs w:val="28"/>
        </w:rPr>
      </w:pPr>
    </w:p>
    <w:p w:rsidR="0095618E" w:rsidRPr="000B616E" w:rsidRDefault="0095618E" w:rsidP="000B616E">
      <w:pPr>
        <w:pStyle w:val="1"/>
      </w:pPr>
      <w:bookmarkStart w:id="13" w:name="_Toc465873496"/>
      <w:r w:rsidRPr="000B616E">
        <w:lastRenderedPageBreak/>
        <w:t>【名人輪迴】（4）：燭影斧聲（上）</w:t>
      </w:r>
      <w:bookmarkEnd w:id="13"/>
    </w:p>
    <w:p w:rsidR="0095618E" w:rsidRPr="000B616E" w:rsidRDefault="0095618E" w:rsidP="000B616E">
      <w:pPr>
        <w:pStyle w:val="2"/>
      </w:pPr>
      <w:bookmarkStart w:id="14" w:name="_Toc465873497"/>
      <w:r w:rsidRPr="000B616E">
        <w:t>——宋太祖趙匡胤被害之謎</w:t>
      </w:r>
      <w:bookmarkEnd w:id="14"/>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2016年08月31日 </w:t>
      </w:r>
    </w:p>
    <w:p w:rsidR="0095618E" w:rsidRPr="000B616E" w:rsidRDefault="000664A6" w:rsidP="00AC5F26">
      <w:pPr>
        <w:spacing w:line="320" w:lineRule="exact"/>
        <w:ind w:firstLineChars="200" w:firstLine="420"/>
        <w:jc w:val="left"/>
        <w:rPr>
          <w:sz w:val="28"/>
          <w:szCs w:val="28"/>
        </w:rPr>
      </w:pPr>
      <w:hyperlink r:id="rId18" w:history="1">
        <w:r w:rsidR="0095618E" w:rsidRPr="000B616E">
          <w:rPr>
            <w:rStyle w:val="a5"/>
            <w:sz w:val="28"/>
            <w:szCs w:val="28"/>
          </w:rPr>
          <w:t>http://www.epochtimes.com.tw/n176316/%E5%90%8D%E4%BA%BA%E8%BC%AA%E8%BF%B44-%E7%87%AD%E5%BD%B1%E6%96%A7%E8%81%B2%E4%B8%8A.html</w:t>
        </w:r>
      </w:hyperlink>
    </w:p>
    <w:p w:rsidR="0095618E" w:rsidRPr="000B616E" w:rsidRDefault="0095618E" w:rsidP="000B616E">
      <w:pPr>
        <w:spacing w:line="320" w:lineRule="exact"/>
        <w:ind w:firstLineChars="200" w:firstLine="560"/>
        <w:jc w:val="left"/>
        <w:rPr>
          <w:sz w:val="28"/>
          <w:szCs w:val="28"/>
        </w:rPr>
      </w:pPr>
      <w:r w:rsidRPr="000B616E">
        <w:rPr>
          <w:sz w:val="28"/>
          <w:szCs w:val="28"/>
        </w:rPr>
        <w:t>文／石方行</w:t>
      </w:r>
    </w:p>
    <w:p w:rsidR="0095618E" w:rsidRPr="000B616E" w:rsidRDefault="0095618E" w:rsidP="000B616E">
      <w:pPr>
        <w:spacing w:line="320" w:lineRule="exact"/>
        <w:ind w:firstLineChars="200" w:firstLine="560"/>
        <w:jc w:val="left"/>
        <w:rPr>
          <w:sz w:val="28"/>
          <w:szCs w:val="28"/>
        </w:rPr>
      </w:pPr>
      <w:r w:rsidRPr="000B616E">
        <w:rPr>
          <w:sz w:val="28"/>
          <w:szCs w:val="28"/>
        </w:rPr>
        <w:t>關於宋太祖趙匡胤的死亡之謎，一直以來讓史學家撓頭不解。正史中不是語焉不詳（如：《宋史》），再不就是為宋太宗美化（《續資治通鑒長編》）很多野史說法不一，經不起推斷和論證，一直是為歷史上懸案。</w:t>
      </w:r>
    </w:p>
    <w:p w:rsidR="0095618E" w:rsidRPr="000B616E" w:rsidRDefault="0095618E" w:rsidP="000B616E">
      <w:pPr>
        <w:spacing w:line="320" w:lineRule="exact"/>
        <w:ind w:firstLineChars="200" w:firstLine="560"/>
        <w:jc w:val="left"/>
        <w:rPr>
          <w:sz w:val="28"/>
          <w:szCs w:val="28"/>
        </w:rPr>
      </w:pPr>
      <w:r w:rsidRPr="000B616E">
        <w:rPr>
          <w:sz w:val="28"/>
          <w:szCs w:val="28"/>
        </w:rPr>
        <w:t>趙匡胤，當初奪了後周的孤兒寡母的江山，後來又把後蜀後主的寵妃花蕊夫人搶來納為己有。喜歡女人，愛喝酒，這些都是遭受報應的因素。只不過因他還沒有嗜殺成性，善待了後周的小皇帝母子和一班大臣，兩次杯酒釋兵權，善待了隨自己出生入死的武將們，而留下一份陰德。</w:t>
      </w:r>
    </w:p>
    <w:p w:rsidR="0095618E" w:rsidRPr="000B616E" w:rsidRDefault="0095618E" w:rsidP="000B616E">
      <w:pPr>
        <w:spacing w:line="320" w:lineRule="exact"/>
        <w:ind w:firstLineChars="200" w:firstLine="560"/>
        <w:jc w:val="left"/>
        <w:rPr>
          <w:sz w:val="28"/>
          <w:szCs w:val="28"/>
        </w:rPr>
      </w:pPr>
      <w:r w:rsidRPr="000B616E">
        <w:rPr>
          <w:sz w:val="28"/>
          <w:szCs w:val="28"/>
        </w:rPr>
        <w:t>同時也因為趙光義本來也該有天命，從這個角度來說，燭影下的斧聲，也是歷史的必然。因趙匡胤陰德的庇佑，其後世子孫依然能當了皇帝。以致在整個宋朝皇帝中，趙匡胤和其子孫與趙光義和其子孫當皇帝的數量是相同的。</w:t>
      </w:r>
    </w:p>
    <w:p w:rsidR="0095618E" w:rsidRPr="000B616E" w:rsidRDefault="0095618E" w:rsidP="000B616E">
      <w:pPr>
        <w:spacing w:line="320" w:lineRule="exact"/>
        <w:ind w:firstLineChars="200" w:firstLine="560"/>
        <w:jc w:val="left"/>
        <w:rPr>
          <w:sz w:val="28"/>
          <w:szCs w:val="28"/>
        </w:rPr>
      </w:pPr>
      <w:r w:rsidRPr="000B616E">
        <w:rPr>
          <w:sz w:val="28"/>
          <w:szCs w:val="28"/>
        </w:rPr>
        <w:t>趙</w:t>
      </w:r>
      <w:r w:rsidRPr="000B616E">
        <w:rPr>
          <w:sz w:val="28"/>
          <w:szCs w:val="28"/>
        </w:rPr>
        <w:t xml:space="preserve"> </w:t>
      </w:r>
      <w:r w:rsidRPr="000B616E">
        <w:rPr>
          <w:sz w:val="28"/>
          <w:szCs w:val="28"/>
        </w:rPr>
        <w:t>匡胤稱帝和死亡其實都是有定數的。一切人間的變化都是有序的安排。據文獻記載：「趙匡胤發跡前曾與一名道士來往，常相約飲酒至醉。一次醉酒後，道士以吟唱</w:t>
      </w:r>
      <w:r w:rsidRPr="000B616E">
        <w:rPr>
          <w:sz w:val="28"/>
          <w:szCs w:val="28"/>
        </w:rPr>
        <w:t xml:space="preserve"> </w:t>
      </w:r>
      <w:r w:rsidRPr="000B616E">
        <w:rPr>
          <w:sz w:val="28"/>
          <w:szCs w:val="28"/>
        </w:rPr>
        <w:t>預言趙匡胤將當皇帝，醒後卻推說酒醉胡言。趙匡胤稱帝后兩人再也沒相見。十六年後的開寶九年（</w:t>
      </w:r>
      <w:r w:rsidRPr="000B616E">
        <w:rPr>
          <w:sz w:val="28"/>
          <w:szCs w:val="28"/>
        </w:rPr>
        <w:t>976</w:t>
      </w:r>
      <w:r w:rsidRPr="000B616E">
        <w:rPr>
          <w:sz w:val="28"/>
          <w:szCs w:val="28"/>
        </w:rPr>
        <w:t>年）上巳節，趙匡胤至西沼行祓禊禮，道士坐于岸邊樹蔭</w:t>
      </w:r>
      <w:r w:rsidRPr="000B616E">
        <w:rPr>
          <w:sz w:val="28"/>
          <w:szCs w:val="28"/>
        </w:rPr>
        <w:t xml:space="preserve"> </w:t>
      </w:r>
      <w:r w:rsidRPr="000B616E">
        <w:rPr>
          <w:sz w:val="28"/>
          <w:szCs w:val="28"/>
        </w:rPr>
        <w:t>下，對趙匡胤說：「別來無恙。」趙匡胤大喜，即請至後宮飲酒歡續。趙匡胤說：「我想請你預測一事以久，無他事，我還有幾年壽命？」</w:t>
      </w:r>
    </w:p>
    <w:p w:rsidR="0095618E" w:rsidRPr="000B616E" w:rsidRDefault="0095618E" w:rsidP="000B616E">
      <w:pPr>
        <w:spacing w:line="320" w:lineRule="exact"/>
        <w:ind w:firstLineChars="200" w:firstLine="560"/>
        <w:jc w:val="left"/>
        <w:rPr>
          <w:sz w:val="28"/>
          <w:szCs w:val="28"/>
        </w:rPr>
      </w:pPr>
      <w:r w:rsidRPr="000B616E">
        <w:rPr>
          <w:sz w:val="28"/>
          <w:szCs w:val="28"/>
        </w:rPr>
        <w:t>道</w:t>
      </w:r>
      <w:r w:rsidRPr="000B616E">
        <w:rPr>
          <w:sz w:val="28"/>
          <w:szCs w:val="28"/>
        </w:rPr>
        <w:t xml:space="preserve"> </w:t>
      </w:r>
      <w:r w:rsidRPr="000B616E">
        <w:rPr>
          <w:sz w:val="28"/>
          <w:szCs w:val="28"/>
        </w:rPr>
        <w:t>士說：「只要今年十月二十日夜晚天氣晴朗，就可延續十二年；否則，即當從速安排後事。」當日夜，趙匡胤登</w:t>
      </w:r>
      <w:r w:rsidRPr="000B616E">
        <w:rPr>
          <w:sz w:val="28"/>
          <w:szCs w:val="28"/>
        </w:rPr>
        <w:lastRenderedPageBreak/>
        <w:t>太清閣觀象，天氣先晴朗而後轉惡，驟下大雪。趙匡</w:t>
      </w:r>
      <w:r w:rsidRPr="000B616E">
        <w:rPr>
          <w:sz w:val="28"/>
          <w:szCs w:val="28"/>
        </w:rPr>
        <w:t xml:space="preserve"> </w:t>
      </w:r>
      <w:r w:rsidRPr="000B616E">
        <w:rPr>
          <w:sz w:val="28"/>
          <w:szCs w:val="28"/>
        </w:rPr>
        <w:t>胤急忙下閣傳令開皇宮端門，召晉王趙光義入宮，兄弟二人于內寢對坐飲酒，並屏去所有宦官、宮女。內侍們遙見寢室燭影下，趙光義時而起座離席，露出不可勝之</w:t>
      </w:r>
      <w:r w:rsidRPr="000B616E">
        <w:rPr>
          <w:sz w:val="28"/>
          <w:szCs w:val="28"/>
        </w:rPr>
        <w:t xml:space="preserve"> </w:t>
      </w:r>
      <w:r w:rsidRPr="000B616E">
        <w:rPr>
          <w:sz w:val="28"/>
          <w:szCs w:val="28"/>
        </w:rPr>
        <w:t>情狀。兩人喝完已是午夜時分，室外積雪已達數寸，趙匡胤拿柱斧戳雪，一邊回頭對趙光義說：「好做，好做！」接著就寬衣就寢，鼾聲如雷。天將五更，寢室周圍</w:t>
      </w:r>
      <w:r w:rsidRPr="000B616E">
        <w:rPr>
          <w:sz w:val="28"/>
          <w:szCs w:val="28"/>
        </w:rPr>
        <w:t xml:space="preserve"> </w:t>
      </w:r>
      <w:r w:rsidRPr="000B616E">
        <w:rPr>
          <w:sz w:val="28"/>
          <w:szCs w:val="28"/>
        </w:rPr>
        <w:t>寂靜無聲，趙匡胤駕崩，享年四十九歲。趙光義受遺詔於柩前即位，是為宋太宗。」</w:t>
      </w:r>
    </w:p>
    <w:p w:rsidR="0095618E" w:rsidRPr="000B616E" w:rsidRDefault="0095618E" w:rsidP="000B616E">
      <w:pPr>
        <w:spacing w:line="320" w:lineRule="exact"/>
        <w:ind w:firstLineChars="200" w:firstLine="560"/>
        <w:jc w:val="left"/>
        <w:rPr>
          <w:sz w:val="28"/>
          <w:szCs w:val="28"/>
        </w:rPr>
      </w:pPr>
      <w:r w:rsidRPr="000B616E">
        <w:rPr>
          <w:sz w:val="28"/>
          <w:szCs w:val="28"/>
        </w:rPr>
        <w:t>在宋朝的史書中，為了美化宋太宗繼位的</w:t>
      </w:r>
      <w:r w:rsidRPr="000B616E">
        <w:rPr>
          <w:sz w:val="28"/>
          <w:szCs w:val="28"/>
        </w:rPr>
        <w:t xml:space="preserve"> </w:t>
      </w:r>
      <w:r w:rsidRPr="000B616E">
        <w:rPr>
          <w:sz w:val="28"/>
          <w:szCs w:val="28"/>
        </w:rPr>
        <w:t>正當性，而突出趙匡胤暴死的說法。宋太宗後來也抬出「金匱之盟」的說法為自己正當繼位找理由。這個是宋太宗繼位之後假託「太后」的名義偽造的。既然是太后</w:t>
      </w:r>
      <w:r w:rsidRPr="000B616E">
        <w:rPr>
          <w:sz w:val="28"/>
          <w:szCs w:val="28"/>
        </w:rPr>
        <w:t xml:space="preserve"> </w:t>
      </w:r>
      <w:r w:rsidRPr="000B616E">
        <w:rPr>
          <w:sz w:val="28"/>
          <w:szCs w:val="28"/>
        </w:rPr>
        <w:t>留下來的，那麼為什麼在繼位之初不拿出來，而五年之後拿出來，為什麼他死後不把皇位傳給趙匡胤的兒子？或者弟弟趙廷美？</w:t>
      </w:r>
    </w:p>
    <w:p w:rsidR="0095618E" w:rsidRPr="000B616E" w:rsidRDefault="0095618E" w:rsidP="000B616E">
      <w:pPr>
        <w:spacing w:line="320" w:lineRule="exact"/>
        <w:ind w:firstLineChars="200" w:firstLine="560"/>
        <w:jc w:val="left"/>
        <w:rPr>
          <w:sz w:val="28"/>
          <w:szCs w:val="28"/>
        </w:rPr>
      </w:pPr>
      <w:r w:rsidRPr="000B616E">
        <w:rPr>
          <w:sz w:val="28"/>
          <w:szCs w:val="28"/>
        </w:rPr>
        <w:t>今天我們就還原「燭影斧聲」的真相：</w:t>
      </w:r>
    </w:p>
    <w:p w:rsidR="0095618E" w:rsidRPr="000B616E" w:rsidRDefault="0095618E" w:rsidP="000B616E">
      <w:pPr>
        <w:spacing w:line="320" w:lineRule="exact"/>
        <w:ind w:firstLineChars="200" w:firstLine="560"/>
        <w:jc w:val="left"/>
        <w:rPr>
          <w:sz w:val="28"/>
          <w:szCs w:val="28"/>
        </w:rPr>
      </w:pPr>
      <w:r w:rsidRPr="000B616E">
        <w:rPr>
          <w:sz w:val="28"/>
          <w:szCs w:val="28"/>
        </w:rPr>
        <w:t>趙</w:t>
      </w:r>
      <w:r w:rsidRPr="000B616E">
        <w:rPr>
          <w:sz w:val="28"/>
          <w:szCs w:val="28"/>
        </w:rPr>
        <w:t xml:space="preserve"> </w:t>
      </w:r>
      <w:r w:rsidRPr="000B616E">
        <w:rPr>
          <w:sz w:val="28"/>
          <w:szCs w:val="28"/>
        </w:rPr>
        <w:t>匡胤當時自知天命所歸，活不過第二天，於是急召開封府尹晉王趙光義入宮商量後事。晉王入宮，哥倆飲酒，敘舊，摒退左右，敞開心扉聊聊幾十年一同征戰的往</w:t>
      </w:r>
      <w:r w:rsidRPr="000B616E">
        <w:rPr>
          <w:sz w:val="28"/>
          <w:szCs w:val="28"/>
        </w:rPr>
        <w:t xml:space="preserve"> </w:t>
      </w:r>
      <w:r w:rsidRPr="000B616E">
        <w:rPr>
          <w:sz w:val="28"/>
          <w:szCs w:val="28"/>
        </w:rPr>
        <w:t>事。末了，趙匡胤說：三弟，為兄征戰四方，天下馬上就要一統，此時我的天命已到，你輔佐我這麼多年，功勳卓著，我走之後，你要繼續輔佐皇子德芳，一統天</w:t>
      </w:r>
      <w:r w:rsidRPr="000B616E">
        <w:rPr>
          <w:sz w:val="28"/>
          <w:szCs w:val="28"/>
        </w:rPr>
        <w:t xml:space="preserve"> </w:t>
      </w:r>
      <w:r w:rsidRPr="000B616E">
        <w:rPr>
          <w:sz w:val="28"/>
          <w:szCs w:val="28"/>
        </w:rPr>
        <w:t>下。趙光義聞聽心裡很糾結說：「當初在陳橋驛發動兵變的前後，是我教人散佈北軍（北漢和契丹）入侵的謊言，唆使軍人嘩變，擁戴您為皇帝，我有擁立之功。這</w:t>
      </w:r>
      <w:r w:rsidRPr="000B616E">
        <w:rPr>
          <w:sz w:val="28"/>
          <w:szCs w:val="28"/>
        </w:rPr>
        <w:t xml:space="preserve"> </w:t>
      </w:r>
      <w:r w:rsidRPr="000B616E">
        <w:rPr>
          <w:sz w:val="28"/>
          <w:szCs w:val="28"/>
        </w:rPr>
        <w:t>麼多年來，我一直想讓您把皇帝大位「禪讓」給我，怎奈天下未定，時機不太成熟。今朝您已經知道您的大限已到，無論從哪個角度上來說，都應該把皇位讓給</w:t>
      </w:r>
      <w:r w:rsidRPr="000B616E">
        <w:rPr>
          <w:sz w:val="28"/>
          <w:szCs w:val="28"/>
        </w:rPr>
        <w:t xml:space="preserve"> </w:t>
      </w:r>
      <w:r w:rsidRPr="000B616E">
        <w:rPr>
          <w:sz w:val="28"/>
          <w:szCs w:val="28"/>
        </w:rPr>
        <w:t>我！」說完偷偷的在趙匡胤的酒杯中放入毒蜈蚣。</w:t>
      </w:r>
    </w:p>
    <w:p w:rsidR="0095618E" w:rsidRPr="000B616E" w:rsidRDefault="0095618E" w:rsidP="000B616E">
      <w:pPr>
        <w:spacing w:line="320" w:lineRule="exact"/>
        <w:ind w:firstLineChars="200" w:firstLine="560"/>
        <w:jc w:val="left"/>
        <w:rPr>
          <w:sz w:val="28"/>
          <w:szCs w:val="28"/>
        </w:rPr>
      </w:pPr>
      <w:r w:rsidRPr="000B616E">
        <w:rPr>
          <w:sz w:val="28"/>
          <w:szCs w:val="28"/>
        </w:rPr>
        <w:t>在此說明一個問題：這種毒蜈蚣毒性很大，發作時間很短，劇烈程度也不是</w:t>
      </w:r>
      <w:r w:rsidRPr="000B616E">
        <w:rPr>
          <w:sz w:val="28"/>
          <w:szCs w:val="28"/>
        </w:rPr>
        <w:t xml:space="preserve"> </w:t>
      </w:r>
      <w:r w:rsidRPr="000B616E">
        <w:rPr>
          <w:sz w:val="28"/>
          <w:szCs w:val="28"/>
        </w:rPr>
        <w:t>很大，所造成人表面上除了吐血之外，沒有太大異常現象和反應。最明顯的表現就是肚痛，無力，然後毒液入血脈，經過一段時間的運轉，人就會在無聲無息中死</w:t>
      </w:r>
      <w:r w:rsidRPr="000B616E">
        <w:rPr>
          <w:sz w:val="28"/>
          <w:szCs w:val="28"/>
        </w:rPr>
        <w:t xml:space="preserve"> </w:t>
      </w:r>
      <w:r w:rsidRPr="000B616E">
        <w:rPr>
          <w:sz w:val="28"/>
          <w:szCs w:val="28"/>
        </w:rPr>
        <w:t>去。這種毒蜈蚣甚至可以制出讓能安排對方什麼時間死亡的效果。這是屬於江湖中人的一門非常厲害和霸道的東</w:t>
      </w:r>
      <w:r w:rsidRPr="000B616E">
        <w:rPr>
          <w:sz w:val="28"/>
          <w:szCs w:val="28"/>
        </w:rPr>
        <w:lastRenderedPageBreak/>
        <w:t>西。後來被趙光義的那位懂醫理的親信程德玄所得</w:t>
      </w:r>
      <w:r w:rsidRPr="000B616E">
        <w:rPr>
          <w:sz w:val="28"/>
          <w:szCs w:val="28"/>
        </w:rPr>
        <w:t xml:space="preserve"> </w:t>
      </w:r>
      <w:r w:rsidRPr="000B616E">
        <w:rPr>
          <w:sz w:val="28"/>
          <w:szCs w:val="28"/>
        </w:rPr>
        <w:t>到。呈給趙光義。</w:t>
      </w:r>
    </w:p>
    <w:p w:rsidR="0095618E" w:rsidRPr="000B616E" w:rsidRDefault="0095618E" w:rsidP="000B616E">
      <w:pPr>
        <w:spacing w:line="320" w:lineRule="exact"/>
        <w:ind w:firstLineChars="200" w:firstLine="560"/>
        <w:jc w:val="left"/>
        <w:rPr>
          <w:sz w:val="28"/>
          <w:szCs w:val="28"/>
        </w:rPr>
      </w:pPr>
      <w:r w:rsidRPr="000B616E">
        <w:rPr>
          <w:sz w:val="28"/>
          <w:szCs w:val="28"/>
        </w:rPr>
        <w:t>趙匡胤此時已經喝的很多，醉眼迷離，沒有注意趙光義的這個動作。聽趙光義這樣一說，很是生氣：「我兒</w:t>
      </w:r>
      <w:r w:rsidRPr="000B616E">
        <w:rPr>
          <w:sz w:val="28"/>
          <w:szCs w:val="28"/>
        </w:rPr>
        <w:t xml:space="preserve"> </w:t>
      </w:r>
      <w:r w:rsidRPr="000B616E">
        <w:rPr>
          <w:sz w:val="28"/>
          <w:szCs w:val="28"/>
        </w:rPr>
        <w:t>子已經早已成年，這個江山是我打下來的，那當然是我兒子做呀！我兒子做完我孫子做</w:t>
      </w:r>
      <w:r w:rsidRPr="000B616E">
        <w:rPr>
          <w:sz w:val="28"/>
          <w:szCs w:val="28"/>
        </w:rPr>
        <w:t>……</w:t>
      </w:r>
      <w:r w:rsidRPr="000B616E">
        <w:rPr>
          <w:sz w:val="28"/>
          <w:szCs w:val="28"/>
        </w:rPr>
        <w:t>」說著喝下那杯毒蜈蚣酒，此時趙光義眼見趙匡胤飲下毒蜈蚣酒，於是起</w:t>
      </w:r>
      <w:r w:rsidRPr="000B616E">
        <w:rPr>
          <w:sz w:val="28"/>
          <w:szCs w:val="28"/>
        </w:rPr>
        <w:t xml:space="preserve"> </w:t>
      </w:r>
      <w:r w:rsidRPr="000B616E">
        <w:rPr>
          <w:sz w:val="28"/>
          <w:szCs w:val="28"/>
        </w:rPr>
        <w:t>身向趙匡胤請旨繼位（其實是要脅），趙匡胤飲酒之後感到不適，胃裡有東西亂竄並伴隨疼痛，乃知其酒中下毒起身而想用手中所把玩的「柱斧」，</w:t>
      </w:r>
      <w:r w:rsidRPr="000B616E">
        <w:rPr>
          <w:sz w:val="28"/>
          <w:szCs w:val="28"/>
        </w:rPr>
        <w:t xml:space="preserve"> </w:t>
      </w:r>
      <w:r w:rsidRPr="000B616E">
        <w:rPr>
          <w:sz w:val="28"/>
          <w:szCs w:val="28"/>
        </w:rPr>
        <w:t>（根據資料記載：「柱斧」，並不是用來砍人的斧頭，而是一種可以把玩於手中的文具類用品，形狀似一支輕巧的如意。由玉或水晶製成。君主一般用這東西在圖紙</w:t>
      </w:r>
      <w:r w:rsidRPr="000B616E">
        <w:rPr>
          <w:sz w:val="28"/>
          <w:szCs w:val="28"/>
        </w:rPr>
        <w:t xml:space="preserve"> </w:t>
      </w:r>
      <w:r w:rsidRPr="000B616E">
        <w:rPr>
          <w:sz w:val="28"/>
          <w:szCs w:val="28"/>
        </w:rPr>
        <w:t>上勾畫，拿在手中正合適。）砍趙光義，趙光義起身離座，圍著桌子走、擺手推拒，為的是不讓趙匡胤砍到。（</w:t>
      </w:r>
      <w:r w:rsidR="000664A6" w:rsidRPr="000B616E">
        <w:rPr>
          <w:sz w:val="28"/>
          <w:szCs w:val="28"/>
        </w:rPr>
        <w:fldChar w:fldCharType="begin"/>
      </w:r>
      <w:r w:rsidR="0058183A" w:rsidRPr="000B616E">
        <w:rPr>
          <w:sz w:val="28"/>
          <w:szCs w:val="28"/>
        </w:rPr>
        <w:instrText>HYPERLINK "http://www.epochtimes.com.tw/n176317/%E5%90%8D%E4%BA%BA%E8%BC%AA%E8%BF%B45-%E7%87%AD%E5%BD%B1%E6%96%A7%E8%81%B2%E4%B8%8B.html" \t "_blank"</w:instrText>
      </w:r>
      <w:r w:rsidR="000664A6" w:rsidRPr="000B616E">
        <w:rPr>
          <w:sz w:val="28"/>
          <w:szCs w:val="28"/>
        </w:rPr>
        <w:fldChar w:fldCharType="separate"/>
      </w:r>
      <w:r w:rsidRPr="000B616E">
        <w:rPr>
          <w:rStyle w:val="a5"/>
          <w:sz w:val="28"/>
          <w:szCs w:val="28"/>
        </w:rPr>
        <w:t>接下文</w:t>
      </w:r>
      <w:r w:rsidR="000664A6" w:rsidRPr="000B616E">
        <w:rPr>
          <w:sz w:val="28"/>
          <w:szCs w:val="28"/>
        </w:rPr>
        <w:fldChar w:fldCharType="end"/>
      </w:r>
      <w:r w:rsidRPr="000B616E">
        <w:rPr>
          <w:sz w:val="28"/>
          <w:szCs w:val="28"/>
        </w:rPr>
        <w:t>）</w:t>
      </w:r>
    </w:p>
    <w:p w:rsidR="0095618E" w:rsidRPr="000B616E" w:rsidRDefault="0095618E" w:rsidP="000B616E">
      <w:pPr>
        <w:pStyle w:val="1"/>
      </w:pPr>
      <w:bookmarkStart w:id="15" w:name="_Toc465873498"/>
      <w:r w:rsidRPr="000B616E">
        <w:t>【名人輪迴】（5）：燭影斧聲（下）</w:t>
      </w:r>
      <w:bookmarkEnd w:id="15"/>
    </w:p>
    <w:p w:rsidR="0095618E" w:rsidRPr="000B616E" w:rsidRDefault="0095618E" w:rsidP="000B616E">
      <w:pPr>
        <w:pStyle w:val="2"/>
      </w:pPr>
      <w:bookmarkStart w:id="16" w:name="_Toc465873499"/>
      <w:r w:rsidRPr="000B616E">
        <w:t>——宋太祖趙匡胤被害之謎</w:t>
      </w:r>
      <w:bookmarkEnd w:id="16"/>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2016年09月02日 </w:t>
      </w:r>
    </w:p>
    <w:p w:rsidR="0095618E" w:rsidRPr="000B616E" w:rsidRDefault="000664A6" w:rsidP="00AC5F26">
      <w:pPr>
        <w:spacing w:line="320" w:lineRule="exact"/>
        <w:ind w:firstLineChars="200" w:firstLine="420"/>
        <w:jc w:val="left"/>
        <w:rPr>
          <w:sz w:val="28"/>
          <w:szCs w:val="28"/>
        </w:rPr>
      </w:pPr>
      <w:hyperlink r:id="rId19" w:history="1">
        <w:r w:rsidR="0095618E" w:rsidRPr="000B616E">
          <w:rPr>
            <w:rStyle w:val="a5"/>
            <w:sz w:val="28"/>
            <w:szCs w:val="28"/>
          </w:rPr>
          <w:t>http://www.epochtimes.com.tw/n176317/%E5%90%8D%E4%BA%BA%E8%BC%AA%E8%BF%B45-%E7%87%AD%E5%BD%B1%E6%96%A7%E8%81%B2%E4%B8%8B.html</w:t>
        </w:r>
      </w:hyperlink>
    </w:p>
    <w:p w:rsidR="0095618E" w:rsidRPr="000B616E" w:rsidRDefault="0095618E" w:rsidP="000B616E">
      <w:pPr>
        <w:spacing w:line="320" w:lineRule="exact"/>
        <w:ind w:firstLineChars="200" w:firstLine="560"/>
        <w:jc w:val="left"/>
        <w:rPr>
          <w:sz w:val="28"/>
          <w:szCs w:val="28"/>
        </w:rPr>
      </w:pPr>
    </w:p>
    <w:p w:rsidR="0095618E" w:rsidRPr="000B616E" w:rsidRDefault="0095618E" w:rsidP="000B616E">
      <w:pPr>
        <w:spacing w:line="320" w:lineRule="exact"/>
        <w:ind w:firstLineChars="200" w:firstLine="560"/>
        <w:jc w:val="left"/>
        <w:rPr>
          <w:sz w:val="28"/>
          <w:szCs w:val="28"/>
        </w:rPr>
      </w:pPr>
      <w:r w:rsidRPr="000B616E">
        <w:rPr>
          <w:sz w:val="28"/>
          <w:szCs w:val="28"/>
        </w:rPr>
        <w:t>文／石方行</w:t>
      </w:r>
    </w:p>
    <w:p w:rsidR="0095618E" w:rsidRPr="000B616E" w:rsidRDefault="0095618E" w:rsidP="000B616E">
      <w:pPr>
        <w:spacing w:line="320" w:lineRule="exact"/>
        <w:ind w:firstLineChars="200" w:firstLine="560"/>
        <w:jc w:val="left"/>
        <w:rPr>
          <w:sz w:val="28"/>
          <w:szCs w:val="28"/>
        </w:rPr>
      </w:pPr>
      <w:r w:rsidRPr="000B616E">
        <w:rPr>
          <w:sz w:val="28"/>
          <w:szCs w:val="28"/>
        </w:rPr>
        <w:t>（</w:t>
      </w:r>
      <w:hyperlink r:id="rId20" w:tgtFrame="_blank" w:history="1">
        <w:r w:rsidRPr="000B616E">
          <w:rPr>
            <w:rStyle w:val="a5"/>
            <w:sz w:val="28"/>
            <w:szCs w:val="28"/>
          </w:rPr>
          <w:t>接上文</w:t>
        </w:r>
      </w:hyperlink>
      <w:r w:rsidRPr="000B616E">
        <w:rPr>
          <w:sz w:val="28"/>
          <w:szCs w:val="28"/>
        </w:rPr>
        <w:t>）</w:t>
      </w:r>
      <w:r w:rsidRPr="000B616E">
        <w:rPr>
          <w:sz w:val="28"/>
          <w:szCs w:val="28"/>
        </w:rPr>
        <w:t xml:space="preserve"> </w:t>
      </w:r>
      <w:r w:rsidRPr="000B616E">
        <w:rPr>
          <w:sz w:val="28"/>
          <w:szCs w:val="28"/>
        </w:rPr>
        <w:t>趙匡胤站立兩分鐘左右忽然覺得身體無力，肚痛難忍於是蹲身，而且見無法砍到趙光義並進行理論，只好拿著這把「柱斧」戳地洩憤：好做！好做！（就是我讓你好</w:t>
      </w:r>
      <w:r w:rsidRPr="000B616E">
        <w:rPr>
          <w:sz w:val="28"/>
          <w:szCs w:val="28"/>
        </w:rPr>
        <w:t xml:space="preserve"> </w:t>
      </w:r>
      <w:r w:rsidRPr="000B616E">
        <w:rPr>
          <w:sz w:val="28"/>
          <w:szCs w:val="28"/>
        </w:rPr>
        <w:t>好做！我讓你好好做！這句的意思這就如同我們在非常生氣的時候說反話的情形。在詛咒趙光義死。如果趙匡胤高興的讓趙光義繼位，他絕不會用「柱斧」戳地「嚓</w:t>
      </w:r>
      <w:r w:rsidRPr="000B616E">
        <w:rPr>
          <w:sz w:val="28"/>
          <w:szCs w:val="28"/>
        </w:rPr>
        <w:t xml:space="preserve"> </w:t>
      </w:r>
      <w:r w:rsidRPr="000B616E">
        <w:rPr>
          <w:sz w:val="28"/>
          <w:szCs w:val="28"/>
        </w:rPr>
        <w:t>嚓」，「斧聲清晰可聞」。）此時趙光義也是本能的躲避，說完太祖就暈</w:t>
      </w:r>
      <w:r w:rsidRPr="000B616E">
        <w:rPr>
          <w:sz w:val="28"/>
          <w:szCs w:val="28"/>
        </w:rPr>
        <w:lastRenderedPageBreak/>
        <w:t>倒在那裡。此時還沒有完全死亡。</w:t>
      </w:r>
    </w:p>
    <w:p w:rsidR="0095618E" w:rsidRPr="000B616E" w:rsidRDefault="0095618E" w:rsidP="000B616E">
      <w:pPr>
        <w:spacing w:line="320" w:lineRule="exact"/>
        <w:ind w:firstLineChars="200" w:firstLine="560"/>
        <w:jc w:val="left"/>
        <w:rPr>
          <w:sz w:val="28"/>
          <w:szCs w:val="28"/>
        </w:rPr>
      </w:pPr>
      <w:r w:rsidRPr="000B616E">
        <w:rPr>
          <w:sz w:val="28"/>
          <w:szCs w:val="28"/>
        </w:rPr>
        <w:t>趙光義見哥哥倒在地上，也是淚眼婆娑，畢竟是自己親哥哥，風雨這麼多年也不容易，這樣下此毒手也是「情非得已」的事情。把他扶上龍榻，擦去嘴角的血跡，蓋上被子。為了避嫌，趙光義擦乾眼淚出宮回府等消息。</w:t>
      </w:r>
    </w:p>
    <w:p w:rsidR="0095618E" w:rsidRPr="000B616E" w:rsidRDefault="0095618E" w:rsidP="000B616E">
      <w:pPr>
        <w:spacing w:line="320" w:lineRule="exact"/>
        <w:ind w:firstLineChars="200" w:firstLine="560"/>
        <w:jc w:val="left"/>
        <w:rPr>
          <w:sz w:val="28"/>
          <w:szCs w:val="28"/>
        </w:rPr>
      </w:pPr>
      <w:r w:rsidRPr="000B616E">
        <w:rPr>
          <w:sz w:val="28"/>
          <w:szCs w:val="28"/>
        </w:rPr>
        <w:t>因為趙匡胤喝得太多了，喘氣時不自覺的出現鼾聲，開始很大（達到了趙光義所要達到的效果，如果趙光義走後，趙匡胤不正常，那會讓人們起疑心。），隨著毒蜈蚣把毒液在體內的運行，漸漸的趙匡胤的鼾聲越來越小，越來越微弱，最後趙匡胤在夢中死去了。</w:t>
      </w:r>
    </w:p>
    <w:p w:rsidR="0095618E" w:rsidRPr="000B616E" w:rsidRDefault="0095618E" w:rsidP="000B616E">
      <w:pPr>
        <w:spacing w:line="320" w:lineRule="exact"/>
        <w:ind w:firstLineChars="200" w:firstLine="560"/>
        <w:jc w:val="left"/>
        <w:rPr>
          <w:sz w:val="28"/>
          <w:szCs w:val="28"/>
        </w:rPr>
      </w:pPr>
      <w:r w:rsidRPr="000B616E">
        <w:rPr>
          <w:sz w:val="28"/>
          <w:szCs w:val="28"/>
        </w:rPr>
        <w:t>離開趙匡胤寢宮前，他安排內線宦官王繼恩隨時給他提供消息，並托王繼恩要打理好趙匡胤的身體和面容。（他怕別人看出趙匡胤是被毒死的），並讓趙光義的親信程德玄（精通醫理）在自己的府門外等候。以防趙匡胤不死他們好再次借看病之機弄死趙匡胤。這是半夜的事情。</w:t>
      </w:r>
    </w:p>
    <w:p w:rsidR="0095618E" w:rsidRPr="000B616E" w:rsidRDefault="0095618E" w:rsidP="000B616E">
      <w:pPr>
        <w:spacing w:line="320" w:lineRule="exact"/>
        <w:ind w:firstLineChars="200" w:firstLine="560"/>
        <w:jc w:val="left"/>
        <w:rPr>
          <w:sz w:val="28"/>
          <w:szCs w:val="28"/>
        </w:rPr>
      </w:pPr>
      <w:r w:rsidRPr="000B616E">
        <w:rPr>
          <w:sz w:val="28"/>
          <w:szCs w:val="28"/>
        </w:rPr>
        <w:t>在</w:t>
      </w:r>
      <w:r w:rsidRPr="000B616E">
        <w:rPr>
          <w:sz w:val="28"/>
          <w:szCs w:val="28"/>
        </w:rPr>
        <w:t xml:space="preserve"> </w:t>
      </w:r>
      <w:r w:rsidRPr="000B616E">
        <w:rPr>
          <w:sz w:val="28"/>
          <w:szCs w:val="28"/>
        </w:rPr>
        <w:t>五更的時候趙匡胤的侍從發現他已經死亡，因為這個侍從是王繼恩的心腹，他馬上報告給王繼恩。宦官王繼恩隨即安排心腹查看了趙匡胤的遺體，並迅速在趙匡胤身</w:t>
      </w:r>
      <w:r w:rsidRPr="000B616E">
        <w:rPr>
          <w:sz w:val="28"/>
          <w:szCs w:val="28"/>
        </w:rPr>
        <w:t xml:space="preserve"> </w:t>
      </w:r>
      <w:r w:rsidRPr="000B616E">
        <w:rPr>
          <w:sz w:val="28"/>
          <w:szCs w:val="28"/>
        </w:rPr>
        <w:t>上顯出異常的部份擦上特殊（和正常皮膚顏色一樣）的東西，這樣就把外露的一點點異常欺瞞過去了。宋皇后得知趙匡胤已經死亡，知其天數難違，也沒有多想，便</w:t>
      </w:r>
      <w:r w:rsidRPr="000B616E">
        <w:rPr>
          <w:sz w:val="28"/>
          <w:szCs w:val="28"/>
        </w:rPr>
        <w:t xml:space="preserve"> </w:t>
      </w:r>
      <w:r w:rsidRPr="000B616E">
        <w:rPr>
          <w:sz w:val="28"/>
          <w:szCs w:val="28"/>
        </w:rPr>
        <w:t>讓宦官王繼恩召德芳入宮繼位，因為宦官王繼恩已經成為趙光義的心腹，於是去開封府把晉王趙光義找來。</w:t>
      </w:r>
    </w:p>
    <w:p w:rsidR="0095618E" w:rsidRPr="000B616E" w:rsidRDefault="0095618E" w:rsidP="000B616E">
      <w:pPr>
        <w:spacing w:line="320" w:lineRule="exact"/>
        <w:ind w:firstLineChars="200" w:firstLine="560"/>
        <w:jc w:val="left"/>
        <w:rPr>
          <w:sz w:val="28"/>
          <w:szCs w:val="28"/>
        </w:rPr>
      </w:pPr>
      <w:r w:rsidRPr="000B616E">
        <w:rPr>
          <w:sz w:val="28"/>
          <w:szCs w:val="28"/>
        </w:rPr>
        <w:t>此時的趙光義根本沒有脫衣睡覺，在等消息。見王繼恩和程德玄一同到來，讓其繼位，趙光義先是客氣一番，然後直入趙匡胤靈前繼位。這是另一次陳橋兵變的翻版，讓外界看來似乎是不得已在別人的推舉之下而為之的。</w:t>
      </w:r>
    </w:p>
    <w:p w:rsidR="0095618E" w:rsidRPr="000B616E" w:rsidRDefault="0095618E" w:rsidP="000B616E">
      <w:pPr>
        <w:spacing w:line="320" w:lineRule="exact"/>
        <w:ind w:firstLineChars="200" w:firstLine="560"/>
        <w:jc w:val="left"/>
        <w:rPr>
          <w:sz w:val="28"/>
          <w:szCs w:val="28"/>
        </w:rPr>
      </w:pPr>
      <w:r w:rsidRPr="000B616E">
        <w:rPr>
          <w:sz w:val="28"/>
          <w:szCs w:val="28"/>
        </w:rPr>
        <w:t>趙光義毒兄篡位成功後很快改元，當時離年終只差兩個月。他急什麼？一般按照慣例都是原來的皇帝死了，新皇帝第二年改元。而趙光義改元的匆忙性，就說明：讓別人馬上認同他這個皇帝，從趙匡胤的影子下早點走出來。這也是他心虛的一個重要標誌。</w:t>
      </w:r>
    </w:p>
    <w:p w:rsidR="0095618E" w:rsidRPr="000B616E" w:rsidRDefault="0095618E" w:rsidP="000B616E">
      <w:pPr>
        <w:spacing w:line="320" w:lineRule="exact"/>
        <w:ind w:firstLineChars="200" w:firstLine="560"/>
        <w:jc w:val="left"/>
        <w:rPr>
          <w:sz w:val="28"/>
          <w:szCs w:val="28"/>
        </w:rPr>
      </w:pPr>
      <w:r w:rsidRPr="000B616E">
        <w:rPr>
          <w:sz w:val="28"/>
          <w:szCs w:val="28"/>
        </w:rPr>
        <w:t>後來，在宋太宗的威逼下（</w:t>
      </w:r>
      <w:r w:rsidRPr="000B616E">
        <w:rPr>
          <w:sz w:val="28"/>
          <w:szCs w:val="28"/>
        </w:rPr>
        <w:t>979</w:t>
      </w:r>
      <w:r w:rsidRPr="000B616E">
        <w:rPr>
          <w:sz w:val="28"/>
          <w:szCs w:val="28"/>
        </w:rPr>
        <w:t>年，趙德昭（趙匡胤的</w:t>
      </w:r>
      <w:r w:rsidRPr="000B616E">
        <w:rPr>
          <w:sz w:val="28"/>
          <w:szCs w:val="28"/>
        </w:rPr>
        <w:lastRenderedPageBreak/>
        <w:t>兒子，時年</w:t>
      </w:r>
      <w:r w:rsidRPr="000B616E">
        <w:rPr>
          <w:sz w:val="28"/>
          <w:szCs w:val="28"/>
        </w:rPr>
        <w:t>30</w:t>
      </w:r>
      <w:r w:rsidRPr="000B616E">
        <w:rPr>
          <w:sz w:val="28"/>
          <w:szCs w:val="28"/>
        </w:rPr>
        <w:t>歲）自殺；</w:t>
      </w:r>
      <w:r w:rsidRPr="000B616E">
        <w:rPr>
          <w:sz w:val="28"/>
          <w:szCs w:val="28"/>
        </w:rPr>
        <w:t>981</w:t>
      </w:r>
      <w:r w:rsidRPr="000B616E">
        <w:rPr>
          <w:sz w:val="28"/>
          <w:szCs w:val="28"/>
        </w:rPr>
        <w:t>年，趙德芳（趙匡胤另外一個兒子，時年</w:t>
      </w:r>
      <w:r w:rsidRPr="000B616E">
        <w:rPr>
          <w:sz w:val="28"/>
          <w:szCs w:val="28"/>
        </w:rPr>
        <w:t>26</w:t>
      </w:r>
      <w:r w:rsidRPr="000B616E">
        <w:rPr>
          <w:sz w:val="28"/>
          <w:szCs w:val="28"/>
        </w:rPr>
        <w:t>歲）猝死；</w:t>
      </w:r>
      <w:r w:rsidRPr="000B616E">
        <w:rPr>
          <w:sz w:val="28"/>
          <w:szCs w:val="28"/>
        </w:rPr>
        <w:t>984</w:t>
      </w:r>
      <w:r w:rsidRPr="000B616E">
        <w:rPr>
          <w:sz w:val="28"/>
          <w:szCs w:val="28"/>
        </w:rPr>
        <w:t>年，趙廷美（趙光義的弟弟）遭貶，憂悸而死）。趙匡胤的遺孀死後，趙光義沒有按皇后禮儀發喪。</w:t>
      </w:r>
    </w:p>
    <w:p w:rsidR="0095618E" w:rsidRPr="000B616E" w:rsidRDefault="0095618E" w:rsidP="000B616E">
      <w:pPr>
        <w:spacing w:line="320" w:lineRule="exact"/>
        <w:ind w:firstLineChars="200" w:firstLine="560"/>
        <w:jc w:val="left"/>
        <w:rPr>
          <w:sz w:val="28"/>
          <w:szCs w:val="28"/>
        </w:rPr>
      </w:pPr>
      <w:r w:rsidRPr="000B616E">
        <w:rPr>
          <w:sz w:val="28"/>
          <w:szCs w:val="28"/>
        </w:rPr>
        <w:t>歷</w:t>
      </w:r>
      <w:r w:rsidRPr="000B616E">
        <w:rPr>
          <w:sz w:val="28"/>
          <w:szCs w:val="28"/>
        </w:rPr>
        <w:t xml:space="preserve"> </w:t>
      </w:r>
      <w:r w:rsidRPr="000B616E">
        <w:rPr>
          <w:sz w:val="28"/>
          <w:szCs w:val="28"/>
        </w:rPr>
        <w:t>史是迴圈的。史載「北宋除開國皇帝宋太祖趙匡胤外，歷任皇帝皆為其三弟宋太宗趙光義的後代；而南宋除首任皇帝宋高宗趙構為趙光義後代外，歷任皇帝則均為趙</w:t>
      </w:r>
      <w:r w:rsidRPr="000B616E">
        <w:rPr>
          <w:sz w:val="28"/>
          <w:szCs w:val="28"/>
        </w:rPr>
        <w:t xml:space="preserve"> </w:t>
      </w:r>
      <w:r w:rsidRPr="000B616E">
        <w:rPr>
          <w:sz w:val="28"/>
          <w:szCs w:val="28"/>
        </w:rPr>
        <w:t>匡胤的後代，其中屬趙匡胤四子趙德芳後代的有宋孝宗趙昚、宋光宗趙惇、宋甯宗趙擴；屬趙匡胤次子趙德昭後代的有宋理宗趙昀、宋度宗趙禥、宋恭帝趙㬎、宋端</w:t>
      </w:r>
      <w:r w:rsidRPr="000B616E">
        <w:rPr>
          <w:sz w:val="28"/>
          <w:szCs w:val="28"/>
        </w:rPr>
        <w:t xml:space="preserve"> </w:t>
      </w:r>
      <w:r w:rsidRPr="000B616E">
        <w:rPr>
          <w:sz w:val="28"/>
          <w:szCs w:val="28"/>
        </w:rPr>
        <w:t>宗趙昰、宋幼主趙昺。」</w:t>
      </w:r>
    </w:p>
    <w:p w:rsidR="0095618E" w:rsidRPr="000B616E" w:rsidRDefault="0095618E" w:rsidP="000B616E">
      <w:pPr>
        <w:spacing w:line="320" w:lineRule="exact"/>
        <w:ind w:firstLineChars="200" w:firstLine="560"/>
        <w:jc w:val="left"/>
        <w:rPr>
          <w:sz w:val="28"/>
          <w:szCs w:val="28"/>
        </w:rPr>
      </w:pPr>
      <w:r w:rsidRPr="000B616E">
        <w:rPr>
          <w:sz w:val="28"/>
          <w:szCs w:val="28"/>
        </w:rPr>
        <w:t>關於趙光義的子孫怎麼捨得把皇位讓給趙匡胤的子孫呢？這裡面其實也是天意使然：「據說南宋高宗</w:t>
      </w:r>
      <w:r w:rsidRPr="000B616E">
        <w:rPr>
          <w:sz w:val="28"/>
          <w:szCs w:val="28"/>
        </w:rPr>
        <w:t xml:space="preserve"> </w:t>
      </w:r>
      <w:r w:rsidRPr="000B616E">
        <w:rPr>
          <w:sz w:val="28"/>
          <w:szCs w:val="28"/>
        </w:rPr>
        <w:t>趙構沒有兒子，誰來繼承皇位呢？大臣們議論紛紛。有一種強有力的意見是：趙匡胤是開國之君，應該在他的後代中選擇接班人。起初，趙構對這種議論嚴加貶責。</w:t>
      </w:r>
      <w:r w:rsidRPr="000B616E">
        <w:rPr>
          <w:sz w:val="28"/>
          <w:szCs w:val="28"/>
        </w:rPr>
        <w:t xml:space="preserve"> </w:t>
      </w:r>
      <w:r w:rsidRPr="000B616E">
        <w:rPr>
          <w:sz w:val="28"/>
          <w:szCs w:val="28"/>
        </w:rPr>
        <w:t>忽然有一天，他又改變主意，說他做了一個夢，夢見宋太祖趙匡胤帶他到了「萬歲殿」，看到了當日的「燭光斧影」的全部情景，並說：「你只有把王位傳給我的兒</w:t>
      </w:r>
      <w:r w:rsidRPr="000B616E">
        <w:rPr>
          <w:sz w:val="28"/>
          <w:szCs w:val="28"/>
        </w:rPr>
        <w:t xml:space="preserve"> </w:t>
      </w:r>
      <w:r w:rsidRPr="000B616E">
        <w:rPr>
          <w:sz w:val="28"/>
          <w:szCs w:val="28"/>
        </w:rPr>
        <w:t>孫，國勢才有可能有一線轉機。」於是趙構終於找到了趙匡胤的七世孫，</w:t>
      </w:r>
      <w:r w:rsidRPr="000B616E">
        <w:rPr>
          <w:sz w:val="28"/>
          <w:szCs w:val="28"/>
        </w:rPr>
        <w:t>1162</w:t>
      </w:r>
      <w:r w:rsidRPr="000B616E">
        <w:rPr>
          <w:sz w:val="28"/>
          <w:szCs w:val="28"/>
        </w:rPr>
        <w:t>年把皇位傳給了他（宋孝宗）。這時離那個血腥的恐怖之夜已經有</w:t>
      </w:r>
      <w:r w:rsidRPr="000B616E">
        <w:rPr>
          <w:sz w:val="28"/>
          <w:szCs w:val="28"/>
        </w:rPr>
        <w:t>186</w:t>
      </w:r>
      <w:r w:rsidRPr="000B616E">
        <w:rPr>
          <w:sz w:val="28"/>
          <w:szCs w:val="28"/>
        </w:rPr>
        <w:t>年了。」</w:t>
      </w:r>
    </w:p>
    <w:p w:rsidR="0095618E" w:rsidRPr="000B616E" w:rsidRDefault="0095618E" w:rsidP="000B616E">
      <w:pPr>
        <w:spacing w:line="320" w:lineRule="exact"/>
        <w:ind w:firstLineChars="200" w:firstLine="560"/>
        <w:jc w:val="left"/>
        <w:rPr>
          <w:sz w:val="28"/>
          <w:szCs w:val="28"/>
        </w:rPr>
      </w:pPr>
      <w:r w:rsidRPr="000B616E">
        <w:rPr>
          <w:sz w:val="28"/>
          <w:szCs w:val="28"/>
        </w:rPr>
        <w:t>當</w:t>
      </w:r>
      <w:r w:rsidRPr="000B616E">
        <w:rPr>
          <w:sz w:val="28"/>
          <w:szCs w:val="28"/>
        </w:rPr>
        <w:t xml:space="preserve"> </w:t>
      </w:r>
      <w:r w:rsidRPr="000B616E">
        <w:rPr>
          <w:sz w:val="28"/>
          <w:szCs w:val="28"/>
        </w:rPr>
        <w:t>歷史上的一切恩怨與計謀都化作雲煙之後，趙匡胤和趙光義又都在今生轉世為人，長得和從前有些相像，性格中都有那種氣吞山河的豪氣，他們原本在各自的工作崗</w:t>
      </w:r>
      <w:r w:rsidRPr="000B616E">
        <w:rPr>
          <w:sz w:val="28"/>
          <w:szCs w:val="28"/>
        </w:rPr>
        <w:t xml:space="preserve"> </w:t>
      </w:r>
      <w:r w:rsidRPr="000B616E">
        <w:rPr>
          <w:sz w:val="28"/>
          <w:szCs w:val="28"/>
        </w:rPr>
        <w:t>位中做著自己該做的事業。因為從前的恩怨所致，從而導致今生他們一碰到就心裡開始賭氣。開公司合作了一段時間就在矛盾那重重中分道揚鑣了。</w:t>
      </w:r>
    </w:p>
    <w:p w:rsidR="0095618E" w:rsidRPr="000B616E" w:rsidRDefault="0095618E" w:rsidP="000B616E">
      <w:pPr>
        <w:spacing w:line="320" w:lineRule="exact"/>
        <w:ind w:firstLineChars="200" w:firstLine="560"/>
        <w:jc w:val="left"/>
        <w:rPr>
          <w:sz w:val="28"/>
          <w:szCs w:val="28"/>
        </w:rPr>
      </w:pPr>
      <w:r w:rsidRPr="000B616E">
        <w:rPr>
          <w:sz w:val="28"/>
          <w:szCs w:val="28"/>
        </w:rPr>
        <w:t>這正是：</w:t>
      </w:r>
    </w:p>
    <w:p w:rsidR="0095618E" w:rsidRPr="000B616E" w:rsidRDefault="0095618E" w:rsidP="00FD0CDF">
      <w:pPr>
        <w:spacing w:line="320" w:lineRule="exact"/>
        <w:jc w:val="center"/>
        <w:rPr>
          <w:sz w:val="28"/>
          <w:szCs w:val="28"/>
        </w:rPr>
      </w:pPr>
      <w:r w:rsidRPr="000B616E">
        <w:rPr>
          <w:sz w:val="28"/>
          <w:szCs w:val="28"/>
        </w:rPr>
        <w:t>燭影斧聲千年迷</w:t>
      </w:r>
      <w:r w:rsidRPr="000B616E">
        <w:rPr>
          <w:sz w:val="28"/>
          <w:szCs w:val="28"/>
        </w:rPr>
        <w:br/>
      </w:r>
      <w:r w:rsidRPr="000B616E">
        <w:rPr>
          <w:sz w:val="28"/>
          <w:szCs w:val="28"/>
        </w:rPr>
        <w:t>正史囫圇撲迷離</w:t>
      </w:r>
      <w:r w:rsidRPr="000B616E">
        <w:rPr>
          <w:sz w:val="28"/>
          <w:szCs w:val="28"/>
        </w:rPr>
        <w:br/>
      </w:r>
      <w:r w:rsidRPr="000B616E">
        <w:rPr>
          <w:sz w:val="28"/>
          <w:szCs w:val="28"/>
        </w:rPr>
        <w:t>今朝還原看真相</w:t>
      </w:r>
      <w:r w:rsidRPr="000B616E">
        <w:rPr>
          <w:sz w:val="28"/>
          <w:szCs w:val="28"/>
        </w:rPr>
        <w:br/>
      </w:r>
      <w:r w:rsidRPr="000B616E">
        <w:rPr>
          <w:sz w:val="28"/>
          <w:szCs w:val="28"/>
        </w:rPr>
        <w:t>天</w:t>
      </w:r>
      <w:r w:rsidR="00FD0CDF">
        <w:rPr>
          <w:sz w:val="28"/>
          <w:szCs w:val="28"/>
        </w:rPr>
        <w:t>數茫茫定不移</w:t>
      </w:r>
    </w:p>
    <w:p w:rsidR="0095618E" w:rsidRDefault="0095618E" w:rsidP="000B616E">
      <w:pPr>
        <w:pStyle w:val="1"/>
      </w:pPr>
      <w:bookmarkStart w:id="17" w:name="_Toc465873500"/>
      <w:r w:rsidRPr="000B616E">
        <w:lastRenderedPageBreak/>
        <w:t>【名人輪迴】（6）：崖山悲歌</w:t>
      </w:r>
      <w:bookmarkEnd w:id="17"/>
    </w:p>
    <w:p w:rsidR="000B616E" w:rsidRPr="000B616E" w:rsidRDefault="000B616E" w:rsidP="000B616E">
      <w:pPr>
        <w:pStyle w:val="2"/>
        <w:rPr>
          <w:kern w:val="36"/>
        </w:rPr>
      </w:pPr>
      <w:bookmarkStart w:id="18" w:name="_Toc465873501"/>
      <w:r>
        <w:rPr>
          <w:rFonts w:hint="eastAsia"/>
        </w:rPr>
        <w:t>--南宋丞相陆秀夫的故事</w:t>
      </w:r>
      <w:bookmarkEnd w:id="18"/>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2016年09月07日 </w:t>
      </w:r>
    </w:p>
    <w:p w:rsidR="0095618E" w:rsidRPr="000B616E" w:rsidRDefault="000664A6" w:rsidP="00AC5F26">
      <w:pPr>
        <w:spacing w:line="320" w:lineRule="exact"/>
        <w:ind w:firstLineChars="200" w:firstLine="420"/>
        <w:jc w:val="left"/>
        <w:rPr>
          <w:sz w:val="28"/>
          <w:szCs w:val="28"/>
        </w:rPr>
      </w:pPr>
      <w:hyperlink r:id="rId21" w:history="1">
        <w:r w:rsidR="0095618E" w:rsidRPr="000B616E">
          <w:rPr>
            <w:rStyle w:val="a5"/>
            <w:sz w:val="28"/>
            <w:szCs w:val="28"/>
          </w:rPr>
          <w:t>http://www.epochtimes.com.tw/n176318/%E5%90%8D%E4%BA%BA%E8%BC%AA%E8%BF%B46-%E5%B4%96%E5%B1%B1%E6%82%B2%E6%AD%8C.html</w:t>
        </w:r>
      </w:hyperlink>
    </w:p>
    <w:p w:rsidR="0095618E" w:rsidRPr="000B616E" w:rsidRDefault="0095618E" w:rsidP="000B616E">
      <w:pPr>
        <w:spacing w:line="320" w:lineRule="exact"/>
        <w:ind w:firstLineChars="200" w:firstLine="560"/>
        <w:jc w:val="left"/>
        <w:rPr>
          <w:sz w:val="28"/>
          <w:szCs w:val="28"/>
        </w:rPr>
      </w:pP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詩雲：</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其一</w:t>
      </w:r>
    </w:p>
    <w:p w:rsidR="0095618E" w:rsidRPr="000B616E" w:rsidRDefault="0095618E" w:rsidP="00A02BC7">
      <w:pPr>
        <w:spacing w:line="320" w:lineRule="exact"/>
        <w:jc w:val="center"/>
        <w:rPr>
          <w:rFonts w:ascii="宋体" w:eastAsia="宋体" w:hAnsi="宋体" w:cs="宋体"/>
          <w:kern w:val="0"/>
          <w:sz w:val="28"/>
          <w:szCs w:val="28"/>
        </w:rPr>
      </w:pPr>
      <w:r w:rsidRPr="000B616E">
        <w:rPr>
          <w:rFonts w:ascii="宋体" w:eastAsia="宋体" w:hAnsi="宋体" w:cs="宋体"/>
          <w:kern w:val="0"/>
          <w:sz w:val="28"/>
          <w:szCs w:val="28"/>
        </w:rPr>
        <w:t>由來邊寇最難降</w:t>
      </w:r>
      <w:r w:rsidRPr="000B616E">
        <w:rPr>
          <w:rFonts w:ascii="宋体" w:eastAsia="宋体" w:hAnsi="宋体" w:cs="宋体"/>
          <w:kern w:val="0"/>
          <w:sz w:val="28"/>
          <w:szCs w:val="28"/>
        </w:rPr>
        <w:br/>
        <w:t>王氣將鐘在土邦</w:t>
      </w:r>
      <w:r w:rsidRPr="000B616E">
        <w:rPr>
          <w:rFonts w:ascii="宋体" w:eastAsia="宋体" w:hAnsi="宋体" w:cs="宋体"/>
          <w:kern w:val="0"/>
          <w:sz w:val="28"/>
          <w:szCs w:val="28"/>
        </w:rPr>
        <w:br/>
        <w:t>可喜忠良長倚輔</w:t>
      </w:r>
      <w:r w:rsidRPr="000B616E">
        <w:rPr>
          <w:rFonts w:ascii="宋体" w:eastAsia="宋体" w:hAnsi="宋体" w:cs="宋体"/>
          <w:kern w:val="0"/>
          <w:sz w:val="28"/>
          <w:szCs w:val="28"/>
        </w:rPr>
        <w:br/>
        <w:t>君臣相守到滄江</w:t>
      </w:r>
      <w:r w:rsidRPr="000B616E">
        <w:rPr>
          <w:rFonts w:ascii="宋体" w:eastAsia="宋体" w:hAnsi="宋体" w:cs="宋体"/>
          <w:kern w:val="0"/>
          <w:sz w:val="28"/>
          <w:szCs w:val="28"/>
        </w:rPr>
        <w:br/>
        <w:t>（引自：清 好古山人著《宋太祖三下南唐》第51回</w:t>
      </w:r>
      <w:r w:rsidRPr="000B616E">
        <w:rPr>
          <w:rFonts w:ascii="宋体" w:eastAsia="宋体" w:hAnsi="宋体" w:cs="宋体"/>
          <w:b/>
          <w:bCs/>
          <w:kern w:val="0"/>
          <w:sz w:val="28"/>
          <w:szCs w:val="28"/>
        </w:rPr>
        <w:t>）</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其二</w:t>
      </w:r>
    </w:p>
    <w:p w:rsidR="0095618E" w:rsidRPr="000B616E" w:rsidRDefault="0095618E" w:rsidP="00A02BC7">
      <w:pPr>
        <w:spacing w:line="320" w:lineRule="exact"/>
        <w:jc w:val="center"/>
        <w:rPr>
          <w:rFonts w:ascii="宋体" w:eastAsia="宋体" w:hAnsi="宋体" w:cs="宋体"/>
          <w:kern w:val="0"/>
          <w:sz w:val="28"/>
          <w:szCs w:val="28"/>
        </w:rPr>
      </w:pPr>
      <w:r w:rsidRPr="000B616E">
        <w:rPr>
          <w:rFonts w:ascii="宋体" w:eastAsia="宋体" w:hAnsi="宋体" w:cs="宋体"/>
          <w:kern w:val="0"/>
          <w:sz w:val="28"/>
          <w:szCs w:val="28"/>
        </w:rPr>
        <w:t>湖山一夢事全非</w:t>
      </w:r>
      <w:r w:rsidRPr="000B616E">
        <w:rPr>
          <w:rFonts w:ascii="宋体" w:eastAsia="宋体" w:hAnsi="宋体" w:cs="宋体"/>
          <w:kern w:val="0"/>
          <w:sz w:val="28"/>
          <w:szCs w:val="28"/>
        </w:rPr>
        <w:br/>
        <w:t>再見雲龍向北飛</w:t>
      </w:r>
      <w:r w:rsidRPr="000B616E">
        <w:rPr>
          <w:rFonts w:ascii="宋体" w:eastAsia="宋体" w:hAnsi="宋体" w:cs="宋体"/>
          <w:kern w:val="0"/>
          <w:sz w:val="28"/>
          <w:szCs w:val="28"/>
        </w:rPr>
        <w:br/>
        <w:t>三百年來終一日</w:t>
      </w:r>
      <w:r w:rsidRPr="000B616E">
        <w:rPr>
          <w:rFonts w:ascii="宋体" w:eastAsia="宋体" w:hAnsi="宋体" w:cs="宋体"/>
          <w:kern w:val="0"/>
          <w:sz w:val="28"/>
          <w:szCs w:val="28"/>
        </w:rPr>
        <w:br/>
        <w:t>長天碧水歎彌彌</w:t>
      </w:r>
      <w:r w:rsidRPr="000B616E">
        <w:rPr>
          <w:rFonts w:ascii="宋体" w:eastAsia="宋体" w:hAnsi="宋体" w:cs="宋体"/>
          <w:kern w:val="0"/>
          <w:sz w:val="28"/>
          <w:szCs w:val="28"/>
        </w:rPr>
        <w:br/>
        <w:t>（引自：北宋邵雍《梅花詩》第二節）</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兩首詩最後一句都是寫宋元崖山之戰時的最悲壯的一幕：左丞相陸秀夫背著南宋小皇帝赴海而死，據史料記載：當時投海而死的南宋軍士有十萬之眾！有的後人感歎其悲壯，甚至說出：「崖山之後無中國」的話，可見其悲壯程度。</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陸秀夫生長在一個「天亡大宋」的時代，在這場改朝換代的巨變中，是忠君保國還是變節苟活，這就成了當時南宋朝臣們所要面對的問題。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其實如果人為了榮華富貴在國家危難的時候變節投敵，</w:t>
      </w:r>
      <w:r w:rsidRPr="000B616E">
        <w:rPr>
          <w:rFonts w:ascii="宋体" w:eastAsia="宋体" w:hAnsi="宋体" w:cs="宋体"/>
          <w:kern w:val="0"/>
          <w:sz w:val="28"/>
          <w:szCs w:val="28"/>
        </w:rPr>
        <w:lastRenderedPageBreak/>
        <w:t>那對方雖然能用你一時，但也不會真誠相待。所以後來的乾隆皇帝才下令編撰《貳臣錄》，把一些投敵的明朝官僚定在歷史的恥辱柱上。</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「貪生怕死，賣國求榮」和「棄暗投明」之間的關係是如何擺正的呢？</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那咱就先看看陸秀夫的性格特點和其人生的主要經歷：</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陸秀夫，字君實，楚州鹽城人。秀夫才思清麗，一時文人少能及之。性沉靜，不苟求人知，每僚吏至閣，賓主交歡，秀夫獨斂焉無一語。</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時 君臣播越海濱，庶事疏略，楊太妃垂簾，與群臣語猶自稱奴。每時節朝會，秀夫 儼然正笏立，如治朝，或時在行中，淒然泣下，以朝衣拭淚，衣盡浥，左右無不悲動者。屬井澳風，王以驚疾殂，群臣皆欲散去。秀夫曰：「度宗皇帝一子尚在，將 焉置之？古人有以一旅一成中興者，今百官有司皆具，士卒數萬，天若未欲絕宋，此豈不可為國邪？」乃與眾共立衛王。</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至元十六年二月，崖山破，秀夫走衛王舟，而世傑、劉義各斷維去，秀夫度不可脫，乃杖劍驅妻子入海，即負王赴海死，年四十四。（資料來源：《宋史-列傳第二百一十-忠義六》）</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我個人覺得：一個人在面對選擇的時候，是選擇綱常道義還是明哲保身，這是區分是「賣國求榮」還是「棄暗投明」的關鍵。</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作 為一名大臣，在國家危亡的關鍵時刻，君主把再造江山的重責託付給一位或幾位大臣，作為大臣理應「義不屈節」，盡己所能。這是對於一個正常的朝代更替時而 言。那麼對於紂王那種因褻瀆女媧娘娘而招致妲己禍亂朝政，荒淫無道的昏君而言，再維護他，其實就是置萬千黎民福祉於不顧，就是不對的了。伯夷、叔齊就是例 子。他們只看重於綱常而不顧天命和百姓，那就十分的不應該。雖然伯夷、叔齊不食周粟，餓死首陽山。</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那麼作為陸秀夫和文天祥包括南宋初期的岳飛他們不是不知道宋朝滅亡是天命所歸。但他們為什麼要如此的「逆</w:t>
      </w:r>
      <w:r w:rsidRPr="000B616E">
        <w:rPr>
          <w:rFonts w:ascii="宋体" w:eastAsia="宋体" w:hAnsi="宋体" w:cs="宋体"/>
          <w:kern w:val="0"/>
          <w:sz w:val="28"/>
          <w:szCs w:val="28"/>
        </w:rPr>
        <w:lastRenderedPageBreak/>
        <w:t>天意而為之」呢？正如《說岳全傳》中說的因為他們要成就幾個字：「忠、孝、節、義」。用一種鮮活而生動的例子成就了這些。</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陸 秀夫前生是一位在洛陽白馬寺修行的人，當他看到國家江河日下和中原百姓所受顛沛之苦，心生慨歎。因此執著而未修成。臨圓寂的時候，他師父對他說：「既然你 的心想著是國家和百姓，那下一生你就盡己所能的做吧。」此時他的腦海裡出現了茫茫大海，就說：「如果真是天命歸北（就是來自北方的君主稱王一統中華），那 我入海盡忠，以慰告中土父老！」他師父見其堅決，於是安排了另外一位神仙身邊的童女轉生成那時的小皇帝。因為這位女童也想來人間轉生，而且想當皇帝，但又 不想當的過長，於是就促成了陸秀夫背著南宋最後一位小皇帝蹈海赴國難的慷慨悲歌。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也 是因為時局按照先前定的劇本，兩個人演的很默契，在一起魂歸上蒼（因為前生他們一個是修行的人，另外一位是神仙身邊的女童，終了之後，不歸地下的低神管 轄，但他們的層次遠不僅於此。）的時候，有一位更高境界的神見他們在南宋時期的經歷，於是笑著說：將來你們在人間安穩的一起走過一生吧。只不過這次讓他苦 一點，女童條件好一點，然後彼此遇到，相守一生，共勉一世。</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今 生這位陸秀夫轉生在一個山裡的農村之家，自小父親就去世，哥幾個和母親相依為命。認識女孩的時候，幾位哥哥們日子過得也非常的苦，根本無法顧及到他，此時 他做買賣還賠了，他把這一切都告訴對方，並想分手的時候，女孩哭了，說：「你要飯我也和你要飯去，你租房我也和你租房住，你看怎樣？！」這下子原本能說會 道的他一下子沒詞兒了。當時他就想：憑此一句話，今生我就要好好對她！</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後來他們結婚之後一起努力，房子也有了，家境也逐漸的好起來了。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其實他們那種「風雨同舟」「不離不棄」的忠貞，不就是來自從前一同「崖山赴海」之緣嘛！</w:t>
      </w:r>
    </w:p>
    <w:p w:rsidR="0095618E" w:rsidRPr="000B616E" w:rsidRDefault="0095618E" w:rsidP="000B616E">
      <w:pPr>
        <w:pStyle w:val="1"/>
      </w:pPr>
      <w:bookmarkStart w:id="19" w:name="_Toc465873502"/>
      <w:r w:rsidRPr="000B616E">
        <w:lastRenderedPageBreak/>
        <w:t>【名人輪迴】（7）：勸勉屠戮</w:t>
      </w:r>
      <w:bookmarkEnd w:id="19"/>
    </w:p>
    <w:p w:rsidR="0095618E" w:rsidRPr="000B616E" w:rsidRDefault="0095618E" w:rsidP="000B616E">
      <w:pPr>
        <w:pStyle w:val="2"/>
      </w:pPr>
      <w:bookmarkStart w:id="20" w:name="_Toc465873503"/>
      <w:r w:rsidRPr="000B616E">
        <w:t>——元朝宰相耶律楚材的故事</w:t>
      </w:r>
      <w:bookmarkEnd w:id="20"/>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2016年09月09日 </w:t>
      </w:r>
    </w:p>
    <w:p w:rsidR="0095618E" w:rsidRPr="000B616E" w:rsidRDefault="000664A6" w:rsidP="00AC5F26">
      <w:pPr>
        <w:spacing w:line="320" w:lineRule="exact"/>
        <w:ind w:firstLineChars="200" w:firstLine="420"/>
        <w:jc w:val="left"/>
        <w:rPr>
          <w:sz w:val="28"/>
          <w:szCs w:val="28"/>
        </w:rPr>
      </w:pPr>
      <w:hyperlink r:id="rId22" w:history="1">
        <w:r w:rsidR="0095618E" w:rsidRPr="000B616E">
          <w:rPr>
            <w:rStyle w:val="a5"/>
            <w:sz w:val="28"/>
            <w:szCs w:val="28"/>
          </w:rPr>
          <w:t>http://www.epochtimes.com.tw/n176319/%E5%90%8D%E4%BA%BA%E8%BC%AA%E8%BF%B47-%E5%8B%B8%E5%8B%89%E5%B1%A0%E6%88%AE.html</w:t>
        </w:r>
      </w:hyperlink>
    </w:p>
    <w:p w:rsidR="0095618E" w:rsidRPr="000B616E" w:rsidRDefault="0095618E" w:rsidP="000B616E">
      <w:pPr>
        <w:spacing w:line="320" w:lineRule="exact"/>
        <w:ind w:firstLineChars="200" w:firstLine="560"/>
        <w:jc w:val="left"/>
        <w:rPr>
          <w:sz w:val="28"/>
          <w:szCs w:val="28"/>
        </w:rPr>
      </w:pP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 為宋朝自始至終對武將都比較忌諱，所以採用了「昌文偃武」的策略，包括在宋代的史書中記載武將很多都故意沒有記載，即便是記載了很多方面也是語焉不詳，為 的就是不突出武將，以防武將功高蓋主，江山易手。從這個角度來說明清時期的話本小說，描述了很多宋朝時期的武將，而且對該武將的社會和家庭關係描繪的很詳 盡，雖然其中的很多情節是杜撰的，但也算是對宋朝武將經歷的一種故事性的「補充」吧。（如《楊家將》）以至於今天在一般的（非歷史學家等）人們特別是五十 年代到七十年代末出生的幾代人的印象中，宋代武將的經歷，就是小說中所描寫的那樣了。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但這樣做（「昌文偃武「的策略）在當時有個最大的壞處就是：軍力不強。所以在對遼（契丹）金和西夏的作戰中經常失利，更別說對待蒙古鐵騎。</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那 麼蒙古人，被稱作「馬背上」的民族，他的強大本身也是上天有意安排出來的，也是要來中原的舞臺上演繹一回。同時也讓漢族人要更有血性一些。這就好比一個野 生鹿群，如果沒有狼，時間久了鹿不但品種不會優良，反而會出現退化的現象。狼多也不行，一點沒有也不行。所以「相生相剋」在歷史變革中也很實用。清朝的出 現亦是如此。</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如果十九世紀中葉西方 文明用堅船利炮打開的是漢民族王朝的大門，那也許會比滿清的處境更慘。在滿清的時候</w:t>
      </w:r>
      <w:r w:rsidRPr="000B616E">
        <w:rPr>
          <w:rFonts w:ascii="宋体" w:eastAsia="宋体" w:hAnsi="宋体" w:cs="宋体"/>
          <w:kern w:val="0"/>
          <w:sz w:val="28"/>
          <w:szCs w:val="28"/>
        </w:rPr>
        <w:lastRenderedPageBreak/>
        <w:t>漢民族本身也處於被統治的地位，滿清統治和外國侵略，雙重壓力，最終激 起了漢民族的血性，建立中華民國。因為激發出了血性所以才在後來的對日作戰中，以巨大的代價戰勝了日本。話題不遠說。</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那麼從人間表面上而言，蒙古當時處於社會生產力發展的初級階段。很多方面都比較野蠻和落後。那麼如果他們入主中原，那就會給中原帶來毀滅性的打擊。</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為了能留下中原文明的火種不被蒙古人熄滅，同時又要讓蒙古民族走入文明社會，最終溶在中華文明之中，那就要出現一個能讓蒙古統治者信服的人。</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說到蒙古民族溶在中華文明之中，因為後來的滿清和蒙古當時都有著對佛的信仰，而在中華歷史上最後一個王朝統治時期走到了一起。成為中華文明的一部分。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因為在元朝初期民族之間的隔閡，如果直接是漢人，在統治者與這個人相遇的時候那會導致信任危機。所以上天就安排一個契丹族的金國人耶律楚材降世。</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 為耶律楚材前生曾經是南宋初年著名抗金將領岳飛的兒子岳雲轉世。因為岳雲於西元1142年被殺，因其受祖母（岳飛的母親）教誨很深 「精忠之心」猶在，但天意當亡大宋，而且還有其他人也會繼續演繹對宋朝忠義之舉，念及天下會歸元，而且蒙古民族野蠻和殺戮成性，於是就讓嶽雲在下一生在亂 世中做個比較有錢的商人，權作「修整」和「充實」，他那一生酷愛搜集各類書籍，見多識廣，同時也得到了一些隱遁世間的修行人的教誨，然後在西元1190年 轉生成一位對國家和百姓有深遠影響的人物——耶律楚材。這樣既成就了他的對大宋（更準確的說是對中原文化）的一片赤誠的忠心，也讓中原的農耕文明得以延 續。因為到了末法時期，歷史真正的大戲要在中原演繹，所以中原文明必須保留，這是上天早已安排好了的。</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蒙古人的嗜殺性格太嚴重，所以上天安排長春真人丘處機道長和學佛法的耶律楚材一同勸勉成吉思汗。這樣才能保險一些。其實在表面上看來是一個道士和一位心懷佛法的人勸勉成吉思汗，其實在背後很多神的因素也在消減著蒙</w:t>
      </w:r>
      <w:r w:rsidRPr="000B616E">
        <w:rPr>
          <w:rFonts w:ascii="宋体" w:eastAsia="宋体" w:hAnsi="宋体" w:cs="宋体"/>
          <w:kern w:val="0"/>
          <w:sz w:val="28"/>
          <w:szCs w:val="28"/>
        </w:rPr>
        <w:lastRenderedPageBreak/>
        <w:t>古人的嗜殺與不文明的種種因素。</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其實說到嗜殺和遊牧民族其他方面的不理性不完善的特點，其實背後也是有神的因素在起作用。只不過這類神不是善的，而是惡的神或叫「兇神惡煞」也行。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自從長春真人丘處機和耶律楚材出現時候，勸勉成吉思汗和拖雷包括後來的元太宗（闊裡台）的過程就是一場正神和邪神之間的較量過程。在人間表面就是原本攻下城池就屠城滅民、君臣之間不講禮數，不尊禮法，想用遊牧民族的統治方式對待農耕文明，後來一點點的都改變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雖然說元朝是中國歷史上漢化最淺的一朝，但可以說沒有耶律楚材，漢族會遭受更大的劫難。</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下面是耶律楚材簡要的人生經歷：</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耶律楚材在金章宗明昌元年六月二十日（1190年7月24日），生於燕京，為遼太祖耶律阿保機長子東丹國國王耶律倍的八世孫。</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當楚材出生時，其父耶律履精通術數已屆六十歲高齡，耶律履以「吾六十得此子，吾家千里駒也，他日必成偉器，且當為異國用」，便引用《左傳•襄公二十六年》中「雖楚有材，晉實用之」的典故，為其子命名。</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耶律楚材兩歲喪父，後由其母楊氏扶養、教育成人。因精通漢族文化使他能博覽群書，又能詩善文，天文、地理、律曆、術數、醫蔔及釋道等學說無一不精。</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耶律楚材於1215年至1218年期間在燕京報恩寺向一位佛教的宗師行秀（1166—1246年，號萬松老人）學佛。他參禪三年，懂得了「忘死生，外身世，毀譽不能動，哀樂不能入」的道理，被認可為佛門的世俗弟子，法號「湛然居士」。</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1218年夏天，成吉思汗於漠北草原怯綠連河（今克魯倫河）接見了他，經過瞭解，就日益器重他。</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成吉思汗定燕，召為相，曆事兩朝，凡蒙古陋風，悉為改革，蒙古立國規矩多出其手，也為後來忽必烈建立元朝奠定了基礎。</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元太宗三年（1231年）農曆八月，始立中書省，以耶律楚材為中書令。期間推行各種改革及善政。先後實施了：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確立跪禮，制訂君臣之儀；興科崇儒，發展文人治國；改變屠城傳統，著重富國保民；整頓吏治，廢除羊羔兒利。</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其人剛正不阿，以為天下表率，為了秉公斷案敢於頂撞皇帝，弄得皇帝當著大臣面前承認錯誤：「朕雖為帝，寧無過舉耶？」</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1241 年12月11日，元太宗窩闊台病逝，乃馬真皇后臨朝稱制，她當政期間，朝政多亂，耶律楚材身為中書令，卻力爭不得。乃馬真皇后稱制三年（甲辰年）五月十四 日（1244年6月20日），耶律楚材悲憤以終，因病去世，享年五十五歲。至順元年（1330年），元文宗贈經國議制寅亮佐運功臣、太師、上柱國，追封廣 甯王，諡文正。也是因為耶律楚材的德行其子耶律鑄為元世祖時宰相。（以上資料來源於：維琪百科）</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漢族人建立的宋朝被大元所滅之時，幸好有耶律楚材的出現漢人才沒有受到滅種的命運。也正是因為耶律楚材「按計劃」完成保護漢人和教化蒙古人的作用，那麼在明朝耶律楚材又轉生成一位朱元璋帳下的開國元帥徐達。</w:t>
      </w:r>
    </w:p>
    <w:p w:rsidR="00FD0CDF" w:rsidRDefault="0095618E" w:rsidP="00FD0CDF">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以至今日，再見到這個人時，雖然他表面上很不著眼、非常普通和尋常，和最普通的人沒有什麼兩樣。但他今生用他的方式來完成心懷天下、心懷蒼生的歷史使命。限於篇幅這些詳細就不寫了。</w:t>
      </w:r>
    </w:p>
    <w:p w:rsidR="0095618E" w:rsidRPr="00FD0CDF" w:rsidRDefault="0095618E" w:rsidP="00FD0CDF">
      <w:pPr>
        <w:pStyle w:val="1"/>
        <w:spacing w:line="380" w:lineRule="exact"/>
        <w:rPr>
          <w:kern w:val="0"/>
          <w:sz w:val="28"/>
          <w:szCs w:val="28"/>
        </w:rPr>
      </w:pPr>
      <w:bookmarkStart w:id="21" w:name="_Toc465873504"/>
      <w:r w:rsidRPr="000B616E">
        <w:t>【名人輪迴】（8）：衣披天下（上）</w:t>
      </w:r>
      <w:bookmarkEnd w:id="21"/>
    </w:p>
    <w:p w:rsidR="0095618E" w:rsidRPr="000B616E" w:rsidRDefault="0095618E" w:rsidP="00FD0CDF">
      <w:pPr>
        <w:pStyle w:val="2"/>
        <w:spacing w:line="380" w:lineRule="exact"/>
      </w:pPr>
      <w:bookmarkStart w:id="22" w:name="_Toc465873505"/>
      <w:r w:rsidRPr="000B616E">
        <w:t>——元朝紡織改革家黃道婆的故事</w:t>
      </w:r>
      <w:bookmarkEnd w:id="22"/>
    </w:p>
    <w:p w:rsidR="0095618E" w:rsidRPr="000B616E" w:rsidRDefault="0095618E" w:rsidP="00FD0CDF">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2016年09月14日 </w:t>
      </w:r>
    </w:p>
    <w:p w:rsidR="00585ABB" w:rsidRPr="000B616E" w:rsidRDefault="000664A6" w:rsidP="00AC5F26">
      <w:pPr>
        <w:spacing w:line="320" w:lineRule="exact"/>
        <w:ind w:firstLineChars="200" w:firstLine="420"/>
        <w:jc w:val="left"/>
        <w:rPr>
          <w:rFonts w:ascii="宋体" w:eastAsia="宋体" w:hAnsi="宋体" w:cs="宋体"/>
          <w:kern w:val="0"/>
          <w:sz w:val="28"/>
          <w:szCs w:val="28"/>
        </w:rPr>
      </w:pPr>
      <w:hyperlink r:id="rId23" w:history="1">
        <w:r w:rsidR="00585ABB" w:rsidRPr="000B616E">
          <w:rPr>
            <w:rStyle w:val="a5"/>
            <w:rFonts w:ascii="宋体" w:eastAsia="宋体" w:hAnsi="宋体" w:cs="宋体"/>
            <w:kern w:val="0"/>
            <w:sz w:val="28"/>
            <w:szCs w:val="28"/>
          </w:rPr>
          <w:t>http://www.epochtimes.com.tw/n176322/%E5%90%8D%E4%BA%BA%E8%BC%AA%E8%BF%B48-%E8%A1%A3%E6%8A%AB%E5%A4%A9%E4%B8%8B%E4%B8%8A.html</w:t>
        </w:r>
      </w:hyperlink>
    </w:p>
    <w:p w:rsidR="00585ABB" w:rsidRPr="000B616E" w:rsidRDefault="00585ABB" w:rsidP="000B616E">
      <w:pPr>
        <w:spacing w:line="320" w:lineRule="exact"/>
        <w:ind w:firstLineChars="200" w:firstLine="560"/>
        <w:jc w:val="left"/>
        <w:rPr>
          <w:rFonts w:ascii="宋体" w:eastAsia="宋体" w:hAnsi="宋体" w:cs="宋体"/>
          <w:kern w:val="0"/>
          <w:sz w:val="28"/>
          <w:szCs w:val="28"/>
        </w:rPr>
      </w:pP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按照《史記》中的說法：上古時期軒轅黃帝的正妻嫘祖</w:t>
      </w:r>
      <w:r w:rsidRPr="000B616E">
        <w:rPr>
          <w:rFonts w:ascii="宋体" w:eastAsia="宋体" w:hAnsi="宋体" w:cs="宋体"/>
          <w:kern w:val="0"/>
          <w:sz w:val="28"/>
          <w:szCs w:val="28"/>
        </w:rPr>
        <w:lastRenderedPageBreak/>
        <w:t>發明了養蠶織布的技術，讓我們的先民們學會穿衣，摒棄了披樹葉的野人般的生活。</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當織布產業不斷的進步，社會也變得越來越複雜，分工越來越精細，不同境界的神不斷的下世當人等等因素造成人們著裝的方式越來越繁多起來，而且隨著人口和生產力的不斷發展，原有的紡織技術根本適應不了現實的需要的時候，一位元織布改革家應運而生。</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寫 到這裡很多人會說，為什麼這位改革家不是生於秦皇漢武時期，或者隋唐五代或者兩宋時期？要說中國歷史的格局，秦之前是國家模式的發展雛形和少年時期，而秦 皇漢武時代可以稱作國家體制的初步完善時期，唐宋時代是國家模式的成熟時期，而元（包括清）屬於在外族和中原文化衝撞中國家體制的融合時期，而明屬於原有 的國家體制的走向衰落的時期。清代屬於帝王體制徹底沒落時期。中華民國是現代社會民主實踐時期，而中共邪黨所建的現今大陸政權，從國家體制而言是屬於集古 今中外邪惡之大全的政教合一體制（馬列邪教體制），是個畸形的國家體制。</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唐朝思想開放，相容並蓄，宋朝和平時期經濟繁榮，百姓的生活水準有了大幅度的提升。而到了元朝時期，生產力雖然有了進一步的發展，但在蒙古人的統治下，朝野有一種彪悍的風氣，這個朝野不像唐宋時期那麼寬容。</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 一點從敦煌壁畫人物的顏色中就能看得出來。元朝時期色澤比較凝重，不象唐宋時期的大氣、婀娜的體態。在這樣一種氛圍下，老百姓的那種因生產力發展而想要在 衣食住行方面更廣泛的需要逐漸的被激發出來。而且因歷史給元朝安排有天下（統一中國）的時間並不長，而且百姓在著裝方面的有著大的改變就需要一個過程。雖 說在改朝換代的時候人們的服飾也會發生改變，那是不同層次的生命（神）帶來的（因為他們從天界下來的時間不同，服飾也不同，所以不同朝代服飾各不相同）那 麼所以為了在明朝之後，讓人們在衣著服飾方面真正的豐富起來，那在元朝時期出現一位紡織改革家，也是正當其時。當然這一切本身也是上天有意、周密的安排。</w:t>
      </w:r>
    </w:p>
    <w:p w:rsidR="0095618E" w:rsidRPr="000B616E" w:rsidRDefault="0095618E" w:rsidP="000B616E">
      <w:pPr>
        <w:spacing w:line="320" w:lineRule="exact"/>
        <w:ind w:firstLineChars="200" w:firstLine="560"/>
        <w:jc w:val="left"/>
        <w:rPr>
          <w:sz w:val="28"/>
          <w:szCs w:val="28"/>
        </w:rPr>
      </w:pPr>
      <w:r w:rsidRPr="000B616E">
        <w:rPr>
          <w:sz w:val="28"/>
          <w:szCs w:val="28"/>
        </w:rPr>
        <w:lastRenderedPageBreak/>
        <w:t>要說正文之前，咱先說說黎族。對於不同民族而言，在人間的舞臺上出現，都有其存在的意義和價值。這不僅僅是為了豐富人間的衣食住行、語言、習慣、風土人情等等方面的表現，有的更是為了給一些大的民族或者政權提供某種幫助而存在的。</w:t>
      </w:r>
      <w:r w:rsidRPr="000B616E">
        <w:rPr>
          <w:sz w:val="28"/>
          <w:szCs w:val="28"/>
        </w:rPr>
        <w:t xml:space="preserve"> </w:t>
      </w:r>
    </w:p>
    <w:p w:rsidR="0095618E" w:rsidRPr="000B616E" w:rsidRDefault="0095618E" w:rsidP="000B616E">
      <w:pPr>
        <w:spacing w:line="320" w:lineRule="exact"/>
        <w:ind w:firstLineChars="200" w:firstLine="560"/>
        <w:jc w:val="left"/>
        <w:rPr>
          <w:sz w:val="28"/>
          <w:szCs w:val="28"/>
        </w:rPr>
      </w:pPr>
      <w:r w:rsidRPr="000B616E">
        <w:rPr>
          <w:sz w:val="28"/>
          <w:szCs w:val="28"/>
        </w:rPr>
        <w:t>比</w:t>
      </w:r>
      <w:r w:rsidRPr="000B616E">
        <w:rPr>
          <w:sz w:val="28"/>
          <w:szCs w:val="28"/>
        </w:rPr>
        <w:t xml:space="preserve"> </w:t>
      </w:r>
      <w:r w:rsidRPr="000B616E">
        <w:rPr>
          <w:sz w:val="28"/>
          <w:szCs w:val="28"/>
        </w:rPr>
        <w:t>如：經過現代歷史學家研究，唐太宗有可能是鮮卑人的後代，明成祖朱棣是太祖朱元璋的蒙古妃子所生。在東北八十年代前後，農村曾經流行「悠車」（哄小孩睡覺</w:t>
      </w:r>
      <w:r w:rsidRPr="000B616E">
        <w:rPr>
          <w:sz w:val="28"/>
          <w:szCs w:val="28"/>
        </w:rPr>
        <w:t xml:space="preserve"> </w:t>
      </w:r>
      <w:r w:rsidRPr="000B616E">
        <w:rPr>
          <w:sz w:val="28"/>
          <w:szCs w:val="28"/>
        </w:rPr>
        <w:t>用的）就來源於滿族，佛教的信仰有的就是從古印度經過邊境的少數民族再傳到中土的。作為民族之間，很多時候很多方面是在社會的發展中互相補充、互相完善</w:t>
      </w:r>
      <w:r w:rsidRPr="000B616E">
        <w:rPr>
          <w:sz w:val="28"/>
          <w:szCs w:val="28"/>
        </w:rPr>
        <w:t xml:space="preserve"> </w:t>
      </w:r>
      <w:r w:rsidRPr="000B616E">
        <w:rPr>
          <w:sz w:val="28"/>
          <w:szCs w:val="28"/>
        </w:rPr>
        <w:t>的。</w:t>
      </w:r>
    </w:p>
    <w:p w:rsidR="0095618E" w:rsidRPr="000B616E" w:rsidRDefault="0095618E" w:rsidP="000B616E">
      <w:pPr>
        <w:spacing w:line="320" w:lineRule="exact"/>
        <w:ind w:firstLineChars="200" w:firstLine="560"/>
        <w:jc w:val="left"/>
        <w:rPr>
          <w:sz w:val="28"/>
          <w:szCs w:val="28"/>
        </w:rPr>
      </w:pPr>
      <w:r w:rsidRPr="000B616E">
        <w:rPr>
          <w:sz w:val="28"/>
          <w:szCs w:val="28"/>
        </w:rPr>
        <w:t>就拿黎族人來說，為什麼處於</w:t>
      </w:r>
      <w:r w:rsidRPr="000B616E">
        <w:rPr>
          <w:sz w:val="28"/>
          <w:szCs w:val="28"/>
        </w:rPr>
        <w:t xml:space="preserve"> </w:t>
      </w:r>
      <w:r w:rsidRPr="000B616E">
        <w:rPr>
          <w:sz w:val="28"/>
          <w:szCs w:val="28"/>
        </w:rPr>
        <w:t>「瘴氣蔽天」（當時的環境）的海南，在紡織業就發展得那麼快呢？因為海南處於相對於獨立的地理環境。四面都是大海，島上有山有水（五指山、萬泉河等等）在</w:t>
      </w:r>
      <w:r w:rsidRPr="000B616E">
        <w:rPr>
          <w:sz w:val="28"/>
          <w:szCs w:val="28"/>
        </w:rPr>
        <w:t xml:space="preserve"> </w:t>
      </w:r>
      <w:r w:rsidRPr="000B616E">
        <w:rPr>
          <w:sz w:val="28"/>
          <w:szCs w:val="28"/>
        </w:rPr>
        <w:t>中土人看來，這裡已經是屬於「天涯海角」了。這裡椰樹飄飄海天一色，要說美是非常的美麗。當時這裡環境過於潮濕，中土人初來這裡非常不適應，經常得病，所</w:t>
      </w:r>
      <w:r w:rsidRPr="000B616E">
        <w:rPr>
          <w:sz w:val="28"/>
          <w:szCs w:val="28"/>
        </w:rPr>
        <w:t xml:space="preserve"> </w:t>
      </w:r>
      <w:r w:rsidRPr="000B616E">
        <w:rPr>
          <w:sz w:val="28"/>
          <w:szCs w:val="28"/>
        </w:rPr>
        <w:t>以才說這裡瘴氣重。</w:t>
      </w:r>
    </w:p>
    <w:p w:rsidR="0095618E" w:rsidRPr="000B616E" w:rsidRDefault="0095618E" w:rsidP="000B616E">
      <w:pPr>
        <w:spacing w:line="320" w:lineRule="exact"/>
        <w:ind w:firstLineChars="200" w:firstLine="560"/>
        <w:jc w:val="left"/>
        <w:rPr>
          <w:sz w:val="28"/>
          <w:szCs w:val="28"/>
        </w:rPr>
      </w:pPr>
      <w:r w:rsidRPr="000B616E">
        <w:rPr>
          <w:sz w:val="28"/>
          <w:szCs w:val="28"/>
        </w:rPr>
        <w:t>作為中國本土人</w:t>
      </w:r>
      <w:r w:rsidRPr="000B616E">
        <w:rPr>
          <w:sz w:val="28"/>
          <w:szCs w:val="28"/>
        </w:rPr>
        <w:t xml:space="preserve"> </w:t>
      </w:r>
      <w:r w:rsidRPr="000B616E">
        <w:rPr>
          <w:sz w:val="28"/>
          <w:szCs w:val="28"/>
        </w:rPr>
        <w:t>而言，也不是一個神所造就的。有的神造就出來的人，因為後來地理環境的因素，形成了不同的民族。說到地理環境，這就有點「一方水土，養一方人」的韻味了。</w:t>
      </w:r>
      <w:r w:rsidRPr="000B616E">
        <w:rPr>
          <w:sz w:val="28"/>
          <w:szCs w:val="28"/>
        </w:rPr>
        <w:t xml:space="preserve"> </w:t>
      </w:r>
      <w:r w:rsidRPr="000B616E">
        <w:rPr>
          <w:sz w:val="28"/>
          <w:szCs w:val="28"/>
        </w:rPr>
        <w:t>看似把「地球儀」一轉，整個地球上的一切盡收眼底。其實那只是表面。不同地域有著不同的神來管轄，這個地區的水土，社會環境、人文特點、文化氛圍等等和其</w:t>
      </w:r>
      <w:r w:rsidRPr="000B616E">
        <w:rPr>
          <w:sz w:val="28"/>
          <w:szCs w:val="28"/>
        </w:rPr>
        <w:t xml:space="preserve"> </w:t>
      </w:r>
      <w:r w:rsidRPr="000B616E">
        <w:rPr>
          <w:sz w:val="28"/>
          <w:szCs w:val="28"/>
        </w:rPr>
        <w:t>他地區都會有一定的差別。換句話說有很多也是神有意這樣安排。現代化的交通工具讓人們之間的交流越來越廣泛，經常是南腔北調的人聚集一堂，展現各自的特</w:t>
      </w:r>
      <w:r w:rsidRPr="000B616E">
        <w:rPr>
          <w:sz w:val="28"/>
          <w:szCs w:val="28"/>
        </w:rPr>
        <w:t xml:space="preserve"> </w:t>
      </w:r>
      <w:r w:rsidRPr="000B616E">
        <w:rPr>
          <w:sz w:val="28"/>
          <w:szCs w:val="28"/>
        </w:rPr>
        <w:t>色。</w:t>
      </w:r>
    </w:p>
    <w:p w:rsidR="0095618E" w:rsidRPr="000B616E" w:rsidRDefault="0095618E" w:rsidP="000B616E">
      <w:pPr>
        <w:spacing w:line="320" w:lineRule="exact"/>
        <w:ind w:firstLineChars="200" w:firstLine="560"/>
        <w:jc w:val="left"/>
        <w:rPr>
          <w:sz w:val="28"/>
          <w:szCs w:val="28"/>
        </w:rPr>
      </w:pPr>
      <w:r w:rsidRPr="000B616E">
        <w:rPr>
          <w:sz w:val="28"/>
          <w:szCs w:val="28"/>
        </w:rPr>
        <w:t>要說黎族人紡織業的發展，也是</w:t>
      </w:r>
      <w:r w:rsidRPr="000B616E">
        <w:rPr>
          <w:sz w:val="28"/>
          <w:szCs w:val="28"/>
        </w:rPr>
        <w:t xml:space="preserve"> </w:t>
      </w:r>
      <w:r w:rsidRPr="000B616E">
        <w:rPr>
          <w:sz w:val="28"/>
          <w:szCs w:val="28"/>
        </w:rPr>
        <w:t>拜上天所賜，一位天神下凡來到人間，傳給他們技藝，不但讓這一方百姓穿的靚麗，更是有著更深遠的安排。在那位天神臨走的時候說：「你們將來要遇到海上來的</w:t>
      </w:r>
      <w:r w:rsidRPr="000B616E">
        <w:rPr>
          <w:sz w:val="28"/>
          <w:szCs w:val="28"/>
        </w:rPr>
        <w:t xml:space="preserve"> </w:t>
      </w:r>
      <w:r w:rsidRPr="000B616E">
        <w:rPr>
          <w:sz w:val="28"/>
          <w:szCs w:val="28"/>
        </w:rPr>
        <w:t>而且是歷盡磨難的童養媳，一定要好好對待她，把這些技藝都傳給她。這才是我對你們由衷的期望。」（待續）</w:t>
      </w:r>
    </w:p>
    <w:p w:rsidR="0095618E" w:rsidRPr="000B616E" w:rsidRDefault="0095618E" w:rsidP="00FD0CDF">
      <w:pPr>
        <w:pStyle w:val="1"/>
        <w:spacing w:before="0" w:beforeAutospacing="0" w:after="0" w:afterAutospacing="0" w:line="520" w:lineRule="exact"/>
      </w:pPr>
      <w:bookmarkStart w:id="23" w:name="_Toc465873506"/>
      <w:r w:rsidRPr="000B616E">
        <w:lastRenderedPageBreak/>
        <w:t>【名人輪迴】（9）：衣披天下（下）</w:t>
      </w:r>
      <w:bookmarkEnd w:id="23"/>
    </w:p>
    <w:p w:rsidR="0095618E" w:rsidRPr="000B616E" w:rsidRDefault="0095618E" w:rsidP="00FD0CDF">
      <w:pPr>
        <w:pStyle w:val="2"/>
        <w:spacing w:before="0" w:beforeAutospacing="0" w:after="0" w:afterAutospacing="0" w:line="520" w:lineRule="exact"/>
      </w:pPr>
      <w:bookmarkStart w:id="24" w:name="_Toc465873507"/>
      <w:r w:rsidRPr="000B616E">
        <w:t>——元朝紡織改革家黃道婆的故事</w:t>
      </w:r>
      <w:bookmarkEnd w:id="24"/>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2016年09月16日 </w:t>
      </w:r>
    </w:p>
    <w:p w:rsidR="00585ABB" w:rsidRPr="000B616E" w:rsidRDefault="000664A6" w:rsidP="00AC5F26">
      <w:pPr>
        <w:spacing w:line="320" w:lineRule="exact"/>
        <w:ind w:firstLineChars="200" w:firstLine="420"/>
        <w:jc w:val="left"/>
        <w:rPr>
          <w:rFonts w:ascii="宋体" w:eastAsia="宋体" w:hAnsi="宋体" w:cs="宋体"/>
          <w:kern w:val="0"/>
          <w:sz w:val="28"/>
          <w:szCs w:val="28"/>
        </w:rPr>
      </w:pPr>
      <w:hyperlink r:id="rId24" w:history="1">
        <w:r w:rsidR="00585ABB" w:rsidRPr="000B616E">
          <w:rPr>
            <w:rStyle w:val="a5"/>
            <w:rFonts w:ascii="宋体" w:eastAsia="宋体" w:hAnsi="宋体" w:cs="宋体"/>
            <w:kern w:val="0"/>
            <w:sz w:val="28"/>
            <w:szCs w:val="28"/>
          </w:rPr>
          <w:t>http://www.epochtimes.com.tw/n176323/%E5%90%8D%E4%BA%BA%E8%BC%AA%E8%BF%B49-%E8%A1%A3%E6%8A%AB%E5%A4%A9%E4%B8%8B%E4%B8%8B.html</w:t>
        </w:r>
      </w:hyperlink>
    </w:p>
    <w:p w:rsidR="00585ABB" w:rsidRPr="000B616E" w:rsidRDefault="00585ABB" w:rsidP="000B616E">
      <w:pPr>
        <w:spacing w:line="320" w:lineRule="exact"/>
        <w:ind w:firstLineChars="200" w:firstLine="560"/>
        <w:jc w:val="left"/>
        <w:rPr>
          <w:rFonts w:ascii="宋体" w:eastAsia="宋体" w:hAnsi="宋体" w:cs="宋体"/>
          <w:kern w:val="0"/>
          <w:sz w:val="28"/>
          <w:szCs w:val="28"/>
        </w:rPr>
      </w:pPr>
    </w:p>
    <w:p w:rsidR="0095618E" w:rsidRPr="000B616E" w:rsidRDefault="0095618E" w:rsidP="000B616E">
      <w:pPr>
        <w:spacing w:line="320" w:lineRule="exact"/>
        <w:ind w:firstLineChars="200" w:firstLine="560"/>
        <w:jc w:val="left"/>
        <w:rPr>
          <w:sz w:val="28"/>
          <w:szCs w:val="28"/>
        </w:rPr>
      </w:pPr>
      <w:r w:rsidRPr="000B616E">
        <w:rPr>
          <w:sz w:val="28"/>
          <w:szCs w:val="28"/>
        </w:rPr>
        <w:t>文／石方行</w:t>
      </w:r>
    </w:p>
    <w:p w:rsidR="0095618E" w:rsidRPr="000B616E" w:rsidRDefault="0095618E" w:rsidP="000B616E">
      <w:pPr>
        <w:spacing w:line="320" w:lineRule="exact"/>
        <w:ind w:firstLineChars="200" w:firstLine="560"/>
        <w:jc w:val="left"/>
        <w:rPr>
          <w:sz w:val="28"/>
          <w:szCs w:val="28"/>
        </w:rPr>
      </w:pPr>
      <w:r w:rsidRPr="000B616E">
        <w:rPr>
          <w:sz w:val="28"/>
          <w:szCs w:val="28"/>
        </w:rPr>
        <w:t>（</w:t>
      </w:r>
      <w:hyperlink r:id="rId25" w:history="1">
        <w:r w:rsidRPr="000B616E">
          <w:rPr>
            <w:rStyle w:val="a5"/>
            <w:sz w:val="28"/>
            <w:szCs w:val="28"/>
          </w:rPr>
          <w:t>接上文</w:t>
        </w:r>
      </w:hyperlink>
      <w:r w:rsidRPr="000B616E">
        <w:rPr>
          <w:sz w:val="28"/>
          <w:szCs w:val="28"/>
        </w:rPr>
        <w:t>）</w:t>
      </w:r>
      <w:r w:rsidRPr="000B616E">
        <w:rPr>
          <w:sz w:val="28"/>
          <w:szCs w:val="28"/>
        </w:rPr>
        <w:t xml:space="preserve"> </w:t>
      </w:r>
      <w:r w:rsidRPr="000B616E">
        <w:rPr>
          <w:sz w:val="28"/>
          <w:szCs w:val="28"/>
        </w:rPr>
        <w:t>當地的人們特別是在老人之間口耳相傳著神的囑託。後來直到有一天他們從碼頭上迎來了一位怯生生的女子。一問原來她從黃浦江坐船而來。當地人細細一問，原來</w:t>
      </w:r>
      <w:r w:rsidRPr="000B616E">
        <w:rPr>
          <w:sz w:val="28"/>
          <w:szCs w:val="28"/>
        </w:rPr>
        <w:t xml:space="preserve"> </w:t>
      </w:r>
      <w:r w:rsidRPr="000B616E">
        <w:rPr>
          <w:sz w:val="28"/>
          <w:szCs w:val="28"/>
        </w:rPr>
        <w:t>她是松江烏泥涇人，小的時候，家鄉貧困又經常遇到天災，十歲那年做了人家的童養媳。在婆家，她小小年紀什麼活都幹，但即便是這樣她還是經常受打罵，餓飯，</w:t>
      </w:r>
      <w:r w:rsidRPr="000B616E">
        <w:rPr>
          <w:sz w:val="28"/>
          <w:szCs w:val="28"/>
        </w:rPr>
        <w:t xml:space="preserve"> </w:t>
      </w:r>
      <w:r w:rsidRPr="000B616E">
        <w:rPr>
          <w:sz w:val="28"/>
          <w:szCs w:val="28"/>
        </w:rPr>
        <w:t>受到了很多的淩辱。這次是因為她白天幹活非常勞累，本想休息一下再做飯，怎奈她婆婆不依不饒，和丈夫打她一頓，關起來。她這下心徹底涼透了，後來想辦法逃</w:t>
      </w:r>
      <w:r w:rsidRPr="000B616E">
        <w:rPr>
          <w:sz w:val="28"/>
          <w:szCs w:val="28"/>
        </w:rPr>
        <w:t xml:space="preserve"> </w:t>
      </w:r>
      <w:r w:rsidRPr="000B616E">
        <w:rPr>
          <w:sz w:val="28"/>
          <w:szCs w:val="28"/>
        </w:rPr>
        <w:t>了出來，一直跑到黃浦江，上了一艘南下的船，陰差陽錯來到了了這裡。</w:t>
      </w:r>
    </w:p>
    <w:p w:rsidR="0095618E" w:rsidRPr="000B616E" w:rsidRDefault="0095618E" w:rsidP="000B616E">
      <w:pPr>
        <w:spacing w:line="320" w:lineRule="exact"/>
        <w:ind w:firstLineChars="200" w:firstLine="560"/>
        <w:jc w:val="left"/>
        <w:rPr>
          <w:sz w:val="28"/>
          <w:szCs w:val="28"/>
        </w:rPr>
      </w:pPr>
      <w:r w:rsidRPr="000B616E">
        <w:rPr>
          <w:sz w:val="28"/>
          <w:szCs w:val="28"/>
        </w:rPr>
        <w:t>當她述說完自己的故事之後，當地人唏噓一陣子，非常的同情她，把她安頓下來了。起初她很不適應這裡的生活。飲食起居和風俗習慣等等都不適應。但有一點是共同的：那就是慈善的笑意。</w:t>
      </w:r>
    </w:p>
    <w:p w:rsidR="0095618E" w:rsidRPr="000B616E" w:rsidRDefault="0095618E" w:rsidP="000B616E">
      <w:pPr>
        <w:spacing w:line="320" w:lineRule="exact"/>
        <w:ind w:firstLineChars="200" w:firstLine="560"/>
        <w:jc w:val="left"/>
        <w:rPr>
          <w:sz w:val="28"/>
          <w:szCs w:val="28"/>
        </w:rPr>
      </w:pPr>
      <w:r w:rsidRPr="000B616E">
        <w:rPr>
          <w:sz w:val="28"/>
          <w:szCs w:val="28"/>
        </w:rPr>
        <w:t>很</w:t>
      </w:r>
      <w:r w:rsidRPr="000B616E">
        <w:rPr>
          <w:sz w:val="28"/>
          <w:szCs w:val="28"/>
        </w:rPr>
        <w:t xml:space="preserve"> </w:t>
      </w:r>
      <w:r w:rsidRPr="000B616E">
        <w:rPr>
          <w:sz w:val="28"/>
          <w:szCs w:val="28"/>
        </w:rPr>
        <w:t>多剛來這裡的人都覺得黎族人比較野蠻，其實他們那種外表剛強的性格是出於生存的需要（整日與野獸打交道），加之這裡比較封閉，接觸外界人比較少，而且出於</w:t>
      </w:r>
      <w:r w:rsidRPr="000B616E">
        <w:rPr>
          <w:sz w:val="28"/>
          <w:szCs w:val="28"/>
        </w:rPr>
        <w:t xml:space="preserve"> </w:t>
      </w:r>
      <w:r w:rsidRPr="000B616E">
        <w:rPr>
          <w:sz w:val="28"/>
          <w:szCs w:val="28"/>
        </w:rPr>
        <w:t>自保的本性，所以看上去不好相處。其實如果讓他們能感受到對方的善意，那他們也是很好相處的，尤其是黎族女性。當初蘇東坡被北宋皇帝貶到這裡的時候，當地</w:t>
      </w:r>
      <w:r w:rsidRPr="000B616E">
        <w:rPr>
          <w:sz w:val="28"/>
          <w:szCs w:val="28"/>
        </w:rPr>
        <w:t xml:space="preserve"> </w:t>
      </w:r>
      <w:r w:rsidRPr="000B616E">
        <w:rPr>
          <w:sz w:val="28"/>
          <w:szCs w:val="28"/>
        </w:rPr>
        <w:t>人就給予他很大的慰藉。這是即便不懂得對方的語言，但從表情中就能讀懂一些。這對於這位受盡淩辱的女性來說是莫大的安慰。</w:t>
      </w:r>
    </w:p>
    <w:p w:rsidR="0095618E" w:rsidRPr="000B616E" w:rsidRDefault="0095618E" w:rsidP="000B616E">
      <w:pPr>
        <w:spacing w:line="320" w:lineRule="exact"/>
        <w:ind w:firstLineChars="200" w:firstLine="560"/>
        <w:jc w:val="left"/>
        <w:rPr>
          <w:sz w:val="28"/>
          <w:szCs w:val="28"/>
        </w:rPr>
      </w:pPr>
      <w:r w:rsidRPr="000B616E">
        <w:rPr>
          <w:sz w:val="28"/>
          <w:szCs w:val="28"/>
        </w:rPr>
        <w:t>在這裡她呆了幾天，發現當地人對於紡線織布很有研究。原本在家裡她也做過不少這方面的活計，但是在這裡卻發現</w:t>
      </w:r>
      <w:r w:rsidRPr="000B616E">
        <w:rPr>
          <w:sz w:val="28"/>
          <w:szCs w:val="28"/>
        </w:rPr>
        <w:lastRenderedPageBreak/>
        <w:t>黎族人在這方面的手藝更為高超和嫺熟，而且富有特點，如能紡織出來的布，花紋顏色多彩而細膩。</w:t>
      </w:r>
    </w:p>
    <w:p w:rsidR="0095618E" w:rsidRPr="000B616E" w:rsidRDefault="0095618E" w:rsidP="000B616E">
      <w:pPr>
        <w:spacing w:line="320" w:lineRule="exact"/>
        <w:ind w:firstLineChars="200" w:firstLine="560"/>
        <w:jc w:val="left"/>
        <w:rPr>
          <w:sz w:val="28"/>
          <w:szCs w:val="28"/>
        </w:rPr>
      </w:pPr>
      <w:r w:rsidRPr="000B616E">
        <w:rPr>
          <w:sz w:val="28"/>
          <w:szCs w:val="28"/>
        </w:rPr>
        <w:t>當</w:t>
      </w:r>
      <w:r w:rsidRPr="000B616E">
        <w:rPr>
          <w:sz w:val="28"/>
          <w:szCs w:val="28"/>
        </w:rPr>
        <w:t xml:space="preserve"> </w:t>
      </w:r>
      <w:r w:rsidRPr="000B616E">
        <w:rPr>
          <w:sz w:val="28"/>
          <w:szCs w:val="28"/>
        </w:rPr>
        <w:t>天晚上，她做了一個夢，夢見自己帶著黎族人紡織出來的衣物，拿給了自己的父老鄉親，他們都非常的高興。醒來之後她把這個夢和收留她的老媽媽說了。老媽媽一</w:t>
      </w:r>
      <w:r w:rsidRPr="000B616E">
        <w:rPr>
          <w:sz w:val="28"/>
          <w:szCs w:val="28"/>
        </w:rPr>
        <w:t xml:space="preserve"> </w:t>
      </w:r>
      <w:r w:rsidRPr="000B616E">
        <w:rPr>
          <w:sz w:val="28"/>
          <w:szCs w:val="28"/>
        </w:rPr>
        <w:t>聽就想起了從前祖上所流傳了幾代的「神諭」。於是找來在紡織方面更有經驗的人們，大家一起把自己最好的手藝拿出來傳授給她。</w:t>
      </w:r>
    </w:p>
    <w:p w:rsidR="0095618E" w:rsidRPr="000B616E" w:rsidRDefault="0095618E" w:rsidP="000B616E">
      <w:pPr>
        <w:spacing w:line="320" w:lineRule="exact"/>
        <w:ind w:firstLineChars="200" w:firstLine="560"/>
        <w:jc w:val="left"/>
        <w:rPr>
          <w:sz w:val="28"/>
          <w:szCs w:val="28"/>
        </w:rPr>
      </w:pPr>
      <w:r w:rsidRPr="000B616E">
        <w:rPr>
          <w:sz w:val="28"/>
          <w:szCs w:val="28"/>
        </w:rPr>
        <w:t>她原本是一位十分聰明而且善於思考與動手的人。她把在漢地所知道的紡織方面的手藝也拿出來了，不斷的和當地的技術進行融和、貫通，並對原有的技藝進行改造。這樣當地的技藝水準也在不斷的向上提升。紡織出來的衣物，成為來自大陸商人們的緊俏貨。她的威望也日漸提高。</w:t>
      </w:r>
    </w:p>
    <w:p w:rsidR="0095618E" w:rsidRPr="000B616E" w:rsidRDefault="0095618E" w:rsidP="000B616E">
      <w:pPr>
        <w:spacing w:line="320" w:lineRule="exact"/>
        <w:ind w:firstLineChars="200" w:firstLine="560"/>
        <w:jc w:val="left"/>
        <w:rPr>
          <w:sz w:val="28"/>
          <w:szCs w:val="28"/>
        </w:rPr>
      </w:pPr>
      <w:r w:rsidRPr="000B616E">
        <w:rPr>
          <w:sz w:val="28"/>
          <w:szCs w:val="28"/>
        </w:rPr>
        <w:t>當地人看她如此的心靈手巧，不斷的想把她留在當地。也給她相繼介紹了一些好小夥子。怎奈她對此都是無動於衷。她想的是要把自己學到的手傳回中原，讓家鄉的人們都能因紡織而活得好一些，不要繼續受天災所害。換一種方式活法。</w:t>
      </w:r>
    </w:p>
    <w:p w:rsidR="0095618E" w:rsidRPr="000B616E" w:rsidRDefault="0095618E" w:rsidP="000B616E">
      <w:pPr>
        <w:spacing w:line="320" w:lineRule="exact"/>
        <w:ind w:firstLineChars="200" w:firstLine="560"/>
        <w:jc w:val="left"/>
        <w:rPr>
          <w:sz w:val="28"/>
          <w:szCs w:val="28"/>
        </w:rPr>
      </w:pPr>
      <w:r w:rsidRPr="000B616E">
        <w:rPr>
          <w:sz w:val="28"/>
          <w:szCs w:val="28"/>
        </w:rPr>
        <w:t>一晃幾十年過去了，她表面上的語言、習慣等等方面已經成為地道的黎族人。有一天她又做了和起初基本上完全一樣的夢。她知道，自己該北上回家了。</w:t>
      </w:r>
    </w:p>
    <w:p w:rsidR="0095618E" w:rsidRPr="000B616E" w:rsidRDefault="0095618E" w:rsidP="000B616E">
      <w:pPr>
        <w:spacing w:line="320" w:lineRule="exact"/>
        <w:ind w:firstLineChars="200" w:firstLine="560"/>
        <w:jc w:val="left"/>
        <w:rPr>
          <w:sz w:val="28"/>
          <w:szCs w:val="28"/>
        </w:rPr>
      </w:pPr>
      <w:r w:rsidRPr="000B616E">
        <w:rPr>
          <w:sz w:val="28"/>
          <w:szCs w:val="28"/>
        </w:rPr>
        <w:t>當黎族鄉親們依依不捨的送她的時候，她勸大家：「我回去不是完成當初神的囑託嗎？當時神傳授給你們紡織技藝，其中一個目地不是讓中原人都活得更多彩嗎？」</w:t>
      </w:r>
    </w:p>
    <w:p w:rsidR="0095618E" w:rsidRPr="000B616E" w:rsidRDefault="0095618E" w:rsidP="000B616E">
      <w:pPr>
        <w:spacing w:line="320" w:lineRule="exact"/>
        <w:ind w:firstLineChars="200" w:firstLine="560"/>
        <w:jc w:val="left"/>
        <w:rPr>
          <w:sz w:val="28"/>
          <w:szCs w:val="28"/>
        </w:rPr>
      </w:pPr>
      <w:r w:rsidRPr="000B616E">
        <w:rPr>
          <w:sz w:val="28"/>
          <w:szCs w:val="28"/>
        </w:rPr>
        <w:t>她於元貞（</w:t>
      </w:r>
      <w:r w:rsidRPr="000B616E">
        <w:rPr>
          <w:sz w:val="28"/>
          <w:szCs w:val="28"/>
        </w:rPr>
        <w:t>1295—1296</w:t>
      </w:r>
      <w:r w:rsidRPr="000B616E">
        <w:rPr>
          <w:sz w:val="28"/>
          <w:szCs w:val="28"/>
        </w:rPr>
        <w:t>年）揮淚告別了二、三十年來朝夕相處的黎族鄉親，帶上軋（</w:t>
      </w:r>
      <w:proofErr w:type="spellStart"/>
      <w:r w:rsidRPr="000B616E">
        <w:rPr>
          <w:sz w:val="28"/>
          <w:szCs w:val="28"/>
        </w:rPr>
        <w:t>yà</w:t>
      </w:r>
      <w:proofErr w:type="spellEnd"/>
      <w:r w:rsidRPr="000B616E">
        <w:rPr>
          <w:sz w:val="28"/>
          <w:szCs w:val="28"/>
        </w:rPr>
        <w:t>）、彈弓、紡車、織機</w:t>
      </w:r>
      <w:r w:rsidRPr="000B616E">
        <w:rPr>
          <w:sz w:val="28"/>
          <w:szCs w:val="28"/>
        </w:rPr>
        <w:t xml:space="preserve"> </w:t>
      </w:r>
      <w:r w:rsidRPr="000B616E">
        <w:rPr>
          <w:sz w:val="28"/>
          <w:szCs w:val="28"/>
        </w:rPr>
        <w:t>和圖案紋樣，坐上一艘北上的商船，回到了久別的家鄉</w:t>
      </w:r>
      <w:r w:rsidRPr="000B616E">
        <w:rPr>
          <w:sz w:val="28"/>
          <w:szCs w:val="28"/>
        </w:rPr>
        <w:t>——</w:t>
      </w:r>
      <w:r w:rsidRPr="000B616E">
        <w:rPr>
          <w:sz w:val="28"/>
          <w:szCs w:val="28"/>
        </w:rPr>
        <w:t>烏泥涇鎮。</w:t>
      </w:r>
    </w:p>
    <w:p w:rsidR="0095618E" w:rsidRPr="000B616E" w:rsidRDefault="0095618E" w:rsidP="000B616E">
      <w:pPr>
        <w:spacing w:line="320" w:lineRule="exact"/>
        <w:ind w:firstLineChars="200" w:firstLine="560"/>
        <w:jc w:val="left"/>
        <w:rPr>
          <w:sz w:val="28"/>
          <w:szCs w:val="28"/>
        </w:rPr>
      </w:pPr>
      <w:r w:rsidRPr="000B616E">
        <w:rPr>
          <w:sz w:val="28"/>
          <w:szCs w:val="28"/>
        </w:rPr>
        <w:t>回到家鄉，一打聽，環境沒啥大的改變，還是那麼的貧窮。她原來的丈夫和婆婆早已過世。鄉親們對她非常的好。她也把自己在海南黎族人所學的紡織技藝無私的拿了出來。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漸漸的，當地各個階層的婦女也學會了這種先進工藝，在成品的數量、品質和花色品種上都有了大大的提高。生活方面也有了逐步的改善。大家對她更加的尊敬了。 </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她 沒有滿足於現狀，而是不斷的將紡織器械進行改革。而且產品越來越好，這裡也成了國內客商傾慕的地方。不久，以「烏泥涇被」為名的棉紡織品聞名全國，遠銷各 地。沒過幾年她又把紡織技術帶到杭州一帶，後又傳到了全國各地。到了明朝，烏泥涇所在的松江一帶已經成為全國棉紡織業的中心，有「衣被天下」之稱。意思是 說他們織的棉布，天下人都在穿用。後來產品和技術傳到了國外，非常受歡迎。</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晚年時當地百姓感謝她的無私付出，而都十分的照顧她，她晚年過得很幸福。她於1330年卒。松江人民感念她的恩德，在順帝至元二年（1336），為她立祠，歲時享祀。後因戰亂，祠被毀。至正二十二年（1362）鄉人張守中重建並請王逢作詩紀念。</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她就是出生於南宋末年（1245年）的紡織改革家：黃道婆。今朝這位黃道婆轉生成為我身邊的一位嫂子。模樣和當初差不多，自小也算的上是歷盡苦難，今朝一家人過得很幸福。</w:t>
      </w:r>
    </w:p>
    <w:p w:rsidR="0095618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今 日她的丈夫半開玩笑的說：「我前幾年去海南做買賣，賠點錢，是不是算作她當初在海南被優待所欠下東西的一點補償？」我說：「也許吧，反正什麼事也不會是簡 單和偶然的。」言外之意，也許與她丈夫本身從前在海南從前的輪迴中所欠下的也有很大的關係。當然這些與本文關係不大也就不多說了。</w:t>
      </w:r>
    </w:p>
    <w:p w:rsidR="00A02BC7" w:rsidRPr="000B616E" w:rsidRDefault="00A02BC7" w:rsidP="00FD0CDF">
      <w:pPr>
        <w:spacing w:line="400" w:lineRule="exact"/>
        <w:ind w:firstLineChars="200" w:firstLine="560"/>
        <w:jc w:val="left"/>
        <w:rPr>
          <w:rFonts w:ascii="宋体" w:eastAsia="宋体" w:hAnsi="宋体" w:cs="宋体"/>
          <w:kern w:val="0"/>
          <w:sz w:val="28"/>
          <w:szCs w:val="28"/>
        </w:rPr>
      </w:pPr>
    </w:p>
    <w:p w:rsidR="0095618E" w:rsidRPr="000B616E" w:rsidRDefault="0095618E" w:rsidP="00FD0CDF">
      <w:pPr>
        <w:pStyle w:val="1"/>
        <w:spacing w:before="0" w:beforeAutospacing="0" w:after="0" w:afterAutospacing="0" w:line="600" w:lineRule="exact"/>
      </w:pPr>
      <w:bookmarkStart w:id="25" w:name="_Toc465873508"/>
      <w:r w:rsidRPr="000B616E">
        <w:t>【名人輪迴】（10）:天賜《女誡》</w:t>
      </w:r>
      <w:bookmarkEnd w:id="25"/>
    </w:p>
    <w:p w:rsidR="0095618E" w:rsidRPr="000B616E" w:rsidRDefault="0095618E" w:rsidP="00FD0CDF">
      <w:pPr>
        <w:pStyle w:val="2"/>
        <w:spacing w:before="0" w:beforeAutospacing="0" w:after="0" w:afterAutospacing="0" w:line="400" w:lineRule="exact"/>
      </w:pPr>
      <w:bookmarkStart w:id="26" w:name="_Toc465873509"/>
      <w:r w:rsidRPr="000B616E">
        <w:t>——東漢史學家、文學家班昭的故事</w:t>
      </w:r>
      <w:bookmarkEnd w:id="26"/>
    </w:p>
    <w:p w:rsidR="0095618E" w:rsidRPr="000B616E" w:rsidRDefault="0095618E" w:rsidP="00FD0CDF">
      <w:pPr>
        <w:spacing w:line="40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2016年09月21日 </w:t>
      </w:r>
    </w:p>
    <w:p w:rsidR="00585ABB" w:rsidRDefault="000664A6" w:rsidP="00AC5F26">
      <w:pPr>
        <w:spacing w:line="320" w:lineRule="exact"/>
        <w:ind w:firstLineChars="200" w:firstLine="420"/>
        <w:jc w:val="left"/>
        <w:rPr>
          <w:rFonts w:ascii="宋体" w:eastAsia="宋体" w:hAnsi="宋体" w:cs="宋体"/>
          <w:kern w:val="0"/>
          <w:sz w:val="28"/>
          <w:szCs w:val="28"/>
        </w:rPr>
      </w:pPr>
      <w:hyperlink r:id="rId26" w:history="1">
        <w:r w:rsidR="00A02BC7" w:rsidRPr="00DD0E09">
          <w:rPr>
            <w:rStyle w:val="a5"/>
            <w:rFonts w:ascii="宋体" w:eastAsia="宋体" w:hAnsi="宋体" w:cs="宋体"/>
            <w:kern w:val="0"/>
            <w:sz w:val="28"/>
            <w:szCs w:val="28"/>
          </w:rPr>
          <w:t>http://www.epochtimes.com.tw/n176600/%E5%90%8D%E4%BA%BA%E8%BC%AA%E8%BF%B410-%E5%A4%A9%E8%B3%9C%E5%A5%B3%E8%AA%A1.html</w:t>
        </w:r>
      </w:hyperlink>
    </w:p>
    <w:p w:rsidR="00A02BC7" w:rsidRPr="000B616E" w:rsidRDefault="00A02BC7" w:rsidP="000B616E">
      <w:pPr>
        <w:spacing w:line="320" w:lineRule="exact"/>
        <w:ind w:firstLineChars="200" w:firstLine="560"/>
        <w:jc w:val="left"/>
        <w:rPr>
          <w:rFonts w:ascii="宋体" w:eastAsia="宋体" w:hAnsi="宋体" w:cs="宋体"/>
          <w:kern w:val="0"/>
          <w:sz w:val="28"/>
          <w:szCs w:val="28"/>
        </w:rPr>
      </w:pP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秦 漢時期是中原統一國家模式的雛形時期，當隨著鐵</w:t>
      </w:r>
      <w:r w:rsidRPr="000B616E">
        <w:rPr>
          <w:rFonts w:ascii="宋体" w:eastAsia="宋体" w:hAnsi="宋体" w:cs="宋体"/>
          <w:kern w:val="0"/>
          <w:sz w:val="28"/>
          <w:szCs w:val="28"/>
        </w:rPr>
        <w:lastRenderedPageBreak/>
        <w:t>器時代的來臨，中原百姓經過了春秋戰國時期的思想爭鳴與社會大動盪以及秦朝的短暫統一後又陷入楚漢爭霸時 期，經過西漢的「文景之治」之後，民力能夠得到進一步的回復。張騫出使西域，促使中原和西域文化溝通頻繁，衛青、霍去病等大戰匈奴穩定邊疆。這就奠定了地 理意義上的中國。</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因為特別是在漢朝（西漢、東漢）傳承400來年，時間較長，這樣原有的居民能夠相對能穩定的生息繁衍，這樣就逐漸形成了有著統一文字和相對統一語言、服飾、生活習慣的群體——漢族。</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漢朝在文化上以辭賦著稱，司馬相如就是其中的代表。因為國家能夠相對的維持得持久一些，那記述歷史也就成了當務之急。《史記》《漢書》都是出於漢朝。</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做人有孔子儒家的理論，治國有老子道家的學說，那女人如何做才符合標準呢？這就成為擺在現實面前的一個問題。雖然孔子也提到做女人的一些問題，但不夠系統。那麼怎樣讓男女各安其道，也就是按照男女因性別不同而共同遵守道德理念，這樣社會才能健康發展。</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要 說正文之前，咱先說說那時候婦女所處的地位。在秦漢時期，婦女的地位都很高，在有的地區甚至婦女的地位比男人還高，在家裡女人說的算。雖然當官的男人居 多，但漢朝婦女抛頭露面的不算什麼新鮮事。漢賦大家司馬相如早年和卓文君私奔之後，一起回來「當街沽酒」的故事就說明這一點。</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秦漢時期婦女地位不是最高的，最高的應該是唐宋時期。唐朝社會環境風氣開放，宋朝時期特別是北宋民殷國富，婦女地位也隨之上升。以後的朝代婦女就成了被壓制的對像了。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在這樣的歷史大環境下，就需要上天安排一個人出世，來規範女人的行為準則。</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在人間，表面上看是人與人組成的群落而形成了社會，那麼人與人之間的關係也需要上天來管理和系統的安排的。</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在天上有一負責管理人間人與人社會關係的神看到在人間男和女之間的關係需要明確的時候，就委派他身邊的一位神下世負責此事。</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這位神為了能真正體驗和領悟作為女人在人間應該怎麼做是最應該的，在人間也轉生多次：</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轉生貧民女子體驗貧苦女人怎樣當；轉生才女，轉生富家女，轉生被男人拋棄的女子；轉生成有著幸福美滿婚姻的女子，轉生成皇后等等，各種階層，不同命運的女子她都轉生過，只是為了體驗作為女人應該怎樣做才是最好。</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當這些都一一體驗過之後，她就在漢朝時期轉生成班昭。要給後世的女性留下一個剛柔相濟的實實在在的例子。按照歷史上特別是《後漢書．列女傳》的記載：</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班昭（約45年－約117年），東漢女史學家、文學家，史學家班彪之女、班固之妹。 </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班昭出身儒學世家，父親班彪當時已是遠近聞名的學者，在父輩的影響薰陶下，班昭學問廣博，很有才幹。十四歲時，班昭嫁於同郡人曹世叔。丈夫早年去世後，班昭清守婦規，舉止合乎禮儀，氣節品行非常好。 </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班 昭博學高才，其兄班固著《漢書》和《天文志》，未完成就謝世了，班昭奉旨入東觀臧書閣，續寫《漢書》，並補充了「八表」和《天文志》。按說，寫史書不但要 有學問，而且要本著「秉實記述「的原則，還要有廣闊、睿智的胸襟和眼界，而且筆功還不能弱。這些要素缺一不可。因為只是在記錄一件事情本身的過程中，這件 事出現的目的和意義也得描述出來，才讓後人能看得懂。所以寫史書不是一般人能寫的了的。</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《漢書》剛面世時，許多人讀不懂，同郡馬融便拜伏在藏書閣下，跟隨班昭學習《漢書》；後來皇帝又下詔書叫馬融的哥哥馬續接替班昭，完成《漢書》。</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後 來漢和帝多次召班昭入宮，並讓皇后和貴人們視為老師，號「大家（</w:t>
      </w:r>
      <w:proofErr w:type="spellStart"/>
      <w:r w:rsidRPr="000B616E">
        <w:rPr>
          <w:rFonts w:ascii="宋体" w:eastAsia="宋体" w:hAnsi="宋体" w:cs="宋体"/>
          <w:kern w:val="0"/>
          <w:sz w:val="28"/>
          <w:szCs w:val="28"/>
        </w:rPr>
        <w:t>gū</w:t>
      </w:r>
      <w:proofErr w:type="spellEnd"/>
      <w:r w:rsidRPr="000B616E">
        <w:rPr>
          <w:rFonts w:ascii="宋体" w:eastAsia="宋体" w:hAnsi="宋体" w:cs="宋体"/>
          <w:kern w:val="0"/>
          <w:sz w:val="28"/>
          <w:szCs w:val="28"/>
        </w:rPr>
        <w:t xml:space="preserve">）」。曾經上書和帝為年邁的兄（班超）請命，回返中原故土。每逢各地貢獻珍貴稀奇物 品，就叫班昭作賦讚揚。 鄧太后臨朝聽政後，特許班昭參與政事。諫言太后，准許太后的哥哥告老還鄉。班昭為政勤奮，鄧太后非常滿意，破格加封班昭之子曹成為關內侯，官至齊國的國 相。 </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《後漢書·列女傳》記載，班昭著作有賦、頌、銘、誄、問、注、哀辭、書、諭、上疏、遺令等，共十六篇，其兒媳丁 氏曾編撰成集，今佚。班昭作品存世有清·嚴可均《全後漢文·卷九十六》收錄的《東征賦》、《女誡》等七篇  ，班昭曾為班固《幽通賦》作注，見於《文選》李善注中。</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表面上說經過大半生的體驗之後，班昭晚年，身患疾病，家中女子 們又正當出嫁的年齡，班昭擔心她們不懂婦女禮儀，令未來的夫家失面子，辱沒了宗族，于閒暇時作《女誡》七章，以做勉勵。在創作過程中她的從前在輪迴中的記 憶打開，使之總結出了適合於各個階層女人的為婦之道，並在成書之際得到天神的點悟和認可。包括：卑弱、夫婦、敬慎、婦行、專心、曲從和叔妹七章。本是用來 教導班家女兒的私家教課書，書成後，對宮內婦女的教育很有幫助，京城世家爭相傳抄，不久之後便風行全國各地。 </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在近代以後有人說：班昭的《女誡》要求女人順從的言論極大桎梏了女性一千多年。</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 實根本不是這麼回事。《女誡》是班昭作為一位長輩寫給待嫁女兒們的，她從一位母親疼愛女兒，又要讓女兒們在未來的夫家做好，而寫的。從常理角度來說，班昭 作為一位中央政權核心級別的女政治家，無論是在朝野和家庭地位都是很高的，她很有才學，又很有遠見。她本身就是女性的代表。但她為什麼寫出讓女兒們順從自 己（未來）的丈夫或者婆婆的話呢？</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這也很好理解，咱做個比喻：一位嚴厲的父親對待兒女非常的嚴格，甚至在他們不聽話的時候打罵他們。但當外人對自己子女打罵的時候，他們是捨不得的。也就是說班昭的「順從」之意，是寫給自己女兒們的。而絕不是讓丈夫和婆婆們可以隨意指使的。</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孔子所言「男尊女卑」，絕不是男人尊貴，女人卑賤的意思！而是男人陽剛，女人陰柔一些的意思。這就如同高山與大海的關係。</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男人和女人雖然都是從人胎降世，但因性別不同，那社會上的分工也自然就不同了。「男主外，女主內」陰陽相合，</w:t>
      </w:r>
      <w:r w:rsidRPr="000B616E">
        <w:rPr>
          <w:rFonts w:ascii="宋体" w:eastAsia="宋体" w:hAnsi="宋体" w:cs="宋体"/>
          <w:kern w:val="0"/>
          <w:sz w:val="28"/>
          <w:szCs w:val="28"/>
        </w:rPr>
        <w:lastRenderedPageBreak/>
        <w:t>這才是人間的和諧統一，生生不息的源泉所在。而後來人因為道德不行了，男人逐漸的「權欲」膨脹，一點點曲解了先賢的話，而造成了孔子的「蒙冤」千載！</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說到孔子「蒙冤」，還有那句：「唯女子與小人難養也，近之則不遜，遠之則怨。」後人也認為孔子在把「女人」和「小人」並論，是在歧視女人。</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 實正如那篇叫做《「唯女子與小人難養也」的千年誤讀》中說的：這整句話反映的其實是孔子的擇婿觀。「女子」，並非現在所指的「女人」。古代傳統稱兒子、女 兒為「子」，「子」也指女兒，這裡說「女子」，在「子」前加一「女」字，是特別指明是「女兒」。《說文解字》解：「與，賜與也。」「與」在這裡指嫁的意思 是「嫁與」。</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這句的意思是說：只有把女兒嫁給小人，才難相處。近之，其品德低賤，行為無賴，近不得；遠，心繫女兒，遠不得。（源自：歷史春秋網）這個咱就不遠說了。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班昭那生用自己的身體力行完成了神交代的「怎樣做女人」的使命之後，因其功德卓著，直接返回天庭。後來又多次降世為中華文明做了很多的貢獻。</w:t>
      </w:r>
    </w:p>
    <w:p w:rsidR="0095618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今朝班昭轉生成為我認識的一位元很可愛的小女孩。有的時候我在看這個孩子身後所展現出來的那些在輪迴轉世中的一幕幕場景和經歷，也真的很有意思。今生只不過是一個生命在轉生輪迴中的電影膠片中的一幀而已。這樣說來，珍惜現在就是珍惜從前，也是在珍惜自己的未來。</w:t>
      </w:r>
    </w:p>
    <w:p w:rsidR="00A02BC7" w:rsidRDefault="00A02BC7" w:rsidP="000B616E">
      <w:pPr>
        <w:spacing w:line="320" w:lineRule="exact"/>
        <w:ind w:firstLineChars="200" w:firstLine="560"/>
        <w:jc w:val="left"/>
        <w:rPr>
          <w:rFonts w:ascii="宋体" w:eastAsia="宋体" w:hAnsi="宋体" w:cs="宋体"/>
          <w:kern w:val="0"/>
          <w:sz w:val="28"/>
          <w:szCs w:val="28"/>
        </w:rPr>
      </w:pPr>
    </w:p>
    <w:p w:rsidR="0095618E" w:rsidRPr="000B616E" w:rsidRDefault="0095618E" w:rsidP="00FD0CDF">
      <w:pPr>
        <w:pStyle w:val="1"/>
        <w:spacing w:before="0" w:beforeAutospacing="0" w:after="0" w:afterAutospacing="0" w:line="600" w:lineRule="exact"/>
      </w:pPr>
      <w:bookmarkStart w:id="27" w:name="_Toc465873510"/>
      <w:r w:rsidRPr="000B616E">
        <w:t>【名人輪迴】（11）：遠古追思（上）</w:t>
      </w:r>
      <w:bookmarkEnd w:id="27"/>
    </w:p>
    <w:p w:rsidR="0095618E" w:rsidRPr="000B616E" w:rsidRDefault="0095618E" w:rsidP="00FD0CDF">
      <w:pPr>
        <w:pStyle w:val="2"/>
        <w:spacing w:before="0" w:beforeAutospacing="0" w:after="0" w:afterAutospacing="0" w:line="400" w:lineRule="exact"/>
      </w:pPr>
      <w:bookmarkStart w:id="28" w:name="_Toc465873511"/>
      <w:r w:rsidRPr="000B616E">
        <w:t>——夏朝帝王仲康夫婦和祭司的故事</w:t>
      </w:r>
      <w:bookmarkEnd w:id="28"/>
    </w:p>
    <w:p w:rsidR="0095618E" w:rsidRPr="000B616E" w:rsidRDefault="0095618E" w:rsidP="00FD0CDF">
      <w:pPr>
        <w:spacing w:line="40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2016年09月23日 </w:t>
      </w:r>
    </w:p>
    <w:p w:rsidR="0095618E" w:rsidRPr="000B616E" w:rsidRDefault="000664A6" w:rsidP="00AC5F26">
      <w:pPr>
        <w:spacing w:line="320" w:lineRule="exact"/>
        <w:ind w:firstLineChars="200" w:firstLine="420"/>
        <w:jc w:val="left"/>
        <w:rPr>
          <w:sz w:val="28"/>
          <w:szCs w:val="28"/>
        </w:rPr>
      </w:pPr>
      <w:hyperlink r:id="rId27" w:history="1">
        <w:r w:rsidR="0095618E" w:rsidRPr="000B616E">
          <w:rPr>
            <w:rStyle w:val="a5"/>
            <w:sz w:val="28"/>
            <w:szCs w:val="28"/>
          </w:rPr>
          <w:t>http://www.epochtimes.com.tw/n176602/%E5%90%8D%E4%BA%BA%E8%BC%AA%E8%BF%B411-%E9%81%A0%E5%8F%A4%E8%BF%BD%E6%80%9D%E4%B8%8A.html</w:t>
        </w:r>
      </w:hyperlink>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說到夏朝，作為中國歷史上第一個王朝，在史書上有著</w:t>
      </w:r>
      <w:r w:rsidRPr="000B616E">
        <w:rPr>
          <w:rFonts w:ascii="宋体" w:eastAsia="宋体" w:hAnsi="宋体" w:cs="宋体"/>
          <w:kern w:val="0"/>
          <w:sz w:val="28"/>
          <w:szCs w:val="28"/>
        </w:rPr>
        <w:lastRenderedPageBreak/>
        <w:t>零星的記錄，在現代考古界對其存在與否還有爭議。因為考古學家似乎沒有發現確實的實物證據來證明夏朝的存在。只有《史記》、《竹書紀年》等幾本書上記載夏朝曾經存在過，而且有著一脈相承的國王世襲譜系。</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按 說在中國，新、舊石器時代的遺址都發現了，為什麼夏朝長達五百多年的歷史遺跡就沒有呢？那就不是年代久遠的問題。按照史書上的零星記錄，也可以看出當時打 仗的場面和社會生活的場面也很壯觀，最起碼要比石器時代壯觀的多，那麼夏朝確實存在的證據到現在還沒有被發現？二裡頭遺址一度被認為是夏朝存在的證據，可 是後來被有的考古學家認為是商朝前期的遺址。</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這個問題咱必須要說明白，才能讓朋友們更加深刻的理解中國歷史上第一個朝代——夏朝。</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 上古時期，人煙稀少，民風屬於未開化的時期，此時一些上天派下來的神有的投人胎，有的只是用人像（不投胎，直接是人的形像或者和人有點區別的形像）帶領著 我們的先民們走向文明。而且當時地上森林茂密、野獸橫行，天災不斷，就是在不斷的讓人們學會生存的本領，雖然人們在其中受過很多的苦，可是危難的時候總有 上天的眷顧，派下天神和其他的各類神仙（如河神、山神等地上管理人間各個部分的神）也一起幫助人們走過災難。「黃帝戰蚩尤」和「大禹治水」的傳說就說明了 這一點。</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那麼真實的夏朝是個什麼樣子？為什麼夏朝的實物現在沒有發現？為什麼成為考古學上的「斷代工程」？</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按照現代人的「進化」思維來看，夏朝一定要比商朝還落後，生產力還不發達。</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真實情況不完全是這樣。夏朝的後期近二百多年確實是衰落了。但在前期還算很發達的。因為他們繼承了上古的很多神傳下的技藝和術數類的東西。同時因為道德標準很高，導致植物收成很好，而且所結出的果實比現在都大還好，更難得是有營養。先民們身體也很健壯。</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當 時因為人口相對較少，「夫妻」規則不是很明確，也就是說那個時候男人和女人都是出力幹活的。只不過分工</w:t>
      </w:r>
      <w:r w:rsidRPr="000B616E">
        <w:rPr>
          <w:rFonts w:ascii="宋体" w:eastAsia="宋体" w:hAnsi="宋体" w:cs="宋体"/>
          <w:kern w:val="0"/>
          <w:sz w:val="28"/>
          <w:szCs w:val="28"/>
        </w:rPr>
        <w:lastRenderedPageBreak/>
        <w:t>有些不同。男人可以找很多的妻子，為的是延續後代。 可以找，但一但找到就要對人家負責。除非女方家裡比較有實力，不用男方負責。但即使這樣男方也要送去禮物，以示鄭重。這是不能亂來的。雖然沒有太多的規 定，但人們在神（包括佛、道）的教導下，基本上能自覺遵守。</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在那時「玉」是比較常用的，甚至當作貨幣來使用的。在夏朝青銅器已經開始應用了到商朝就十分的成熟了。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那 麼為什麼夏朝的歷史實物到現在還沒有發現？其實是因為當時的歷史神跡很多，遠遠超出後來在道德逐漸衰微的人們的理解能力。同時那些事情也是道德標準不高的 人們所不配看到的。故而在夏朝的時候其實物證據逐漸的就被神「收回」、「抹去」，但還留存了一點，為的是讓能進入新紀元的人們去發現。</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因為到那個時候人們道德標準也提升上來了，很多應該讓那時人們知道的事情都會讓人們知道和看到。到時候人們會看到整個中華文明的真實歷史。</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因為夏朝屬於中國歷史上朝代的「嬰兒期」各項制度不完善，很多的神不放心，經常來到這裡查看，他們有的時候悄悄的來，然後又悄悄的走，有的化作人像來看看，當然也經常的顯現神跡，來點悟夏朝的子民。</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這個話題咱就不多說了，咱就從夏朝「太康失國」之後說起。</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「太康崩，弟中康立，是為帝中康。帝中康時，羲、和湎淫，廢時亂日。胤往征之，作胤征。」（引自：《史記.夏本紀第二》）（說明：「中康」有的史書中也做「仲康」）</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綜 合各類史書中的記載仲康大致的經歷是：後羿廢黜太康之後，鑒於平息各個部落的不滿情緒，被迫立仲康（大禹的孫子，夏啟的兒子，太康的弟弟）為王。仲康名義 上在位13年，實際上仍由後羿專政。仲康不甘心作傀儡，一心想奪回大權，曾派大司馬胤侯去征伐後羿的黨羽羲、和，試圖削弱後羿的力量。終因實力薄弱，反被 後羿軟禁，無力恢復夏的天下。仲康因此憂悶成病而死。葬于安邑附近。</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今天就說說仲康為政時期的故事：</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仲康在一年的夏季娶一位很賢德但相貌一般的女孩為妻。因為仲康年少時期吃喝玩樂習慣了，美女也見過太多了，所以一見這位女孩就覺得她很醜。因為當時都以德行來衡定一切。在這種情況下仲康也是迫於壓力娶了這位女孩。但心裡很不樂意。因為他內心喜歡美女和美酒。</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過些日子，天降流星示警。此時一位從崑崙山走出來的修行有素的人擔任主管祭祀、星相、天監之類的官員，套用古埃及的叫法叫：祭司。此時的祭司享有崇高的地位。他是世間王侯與上天溝通的橋樑。被執政者所依仗。（待續）</w:t>
      </w:r>
    </w:p>
    <w:p w:rsidR="0095618E" w:rsidRPr="000B616E" w:rsidRDefault="0095618E" w:rsidP="000B616E">
      <w:pPr>
        <w:pStyle w:val="1"/>
      </w:pPr>
      <w:bookmarkStart w:id="29" w:name="_Toc465873512"/>
      <w:r w:rsidRPr="000B616E">
        <w:t>【名人輪迴】（12）：遠古追思（下）</w:t>
      </w:r>
      <w:bookmarkEnd w:id="29"/>
    </w:p>
    <w:p w:rsidR="0095618E" w:rsidRPr="000B616E" w:rsidRDefault="0095618E" w:rsidP="000B616E">
      <w:pPr>
        <w:pStyle w:val="2"/>
      </w:pPr>
      <w:bookmarkStart w:id="30" w:name="_Toc465873513"/>
      <w:r w:rsidRPr="000B616E">
        <w:t>——夏朝帝王仲康夫婦和祭司的故事</w:t>
      </w:r>
      <w:bookmarkEnd w:id="30"/>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2016年09月28日 </w:t>
      </w:r>
    </w:p>
    <w:p w:rsidR="0095618E" w:rsidRPr="000B616E" w:rsidRDefault="000664A6" w:rsidP="00AC5F26">
      <w:pPr>
        <w:spacing w:line="320" w:lineRule="exact"/>
        <w:ind w:firstLineChars="200" w:firstLine="420"/>
        <w:jc w:val="left"/>
        <w:rPr>
          <w:sz w:val="28"/>
          <w:szCs w:val="28"/>
        </w:rPr>
      </w:pPr>
      <w:hyperlink r:id="rId28" w:history="1">
        <w:r w:rsidR="0095618E" w:rsidRPr="000B616E">
          <w:rPr>
            <w:rStyle w:val="a5"/>
            <w:sz w:val="28"/>
            <w:szCs w:val="28"/>
          </w:rPr>
          <w:t>http://www.epochtimes.com.tw/n176603/%E5%90%8D%E4%BA%BA%E8%BC%AA%E8%BF%B412-%E9%81%A0%E5%8F%A4%E8%BF%BD%E6%80%9D%E4%B8%8B.html</w:t>
        </w:r>
      </w:hyperlink>
    </w:p>
    <w:p w:rsidR="0095618E" w:rsidRPr="000B616E" w:rsidRDefault="0095618E" w:rsidP="000B616E">
      <w:pPr>
        <w:spacing w:line="320" w:lineRule="exact"/>
        <w:ind w:firstLineChars="200" w:firstLine="560"/>
        <w:jc w:val="left"/>
        <w:rPr>
          <w:sz w:val="28"/>
          <w:szCs w:val="28"/>
        </w:rPr>
      </w:pPr>
      <w:r w:rsidRPr="000B616E">
        <w:rPr>
          <w:sz w:val="28"/>
          <w:szCs w:val="28"/>
        </w:rPr>
        <w:t>文／石方行</w:t>
      </w:r>
    </w:p>
    <w:p w:rsidR="0095618E" w:rsidRPr="000B616E" w:rsidRDefault="0095618E" w:rsidP="000B616E">
      <w:pPr>
        <w:spacing w:line="320" w:lineRule="exact"/>
        <w:ind w:firstLineChars="200" w:firstLine="560"/>
        <w:jc w:val="left"/>
        <w:rPr>
          <w:sz w:val="28"/>
          <w:szCs w:val="28"/>
        </w:rPr>
      </w:pPr>
      <w:r w:rsidRPr="000B616E">
        <w:rPr>
          <w:sz w:val="28"/>
          <w:szCs w:val="28"/>
        </w:rPr>
        <w:t>（</w:t>
      </w:r>
      <w:hyperlink r:id="rId29" w:history="1">
        <w:r w:rsidRPr="000B616E">
          <w:rPr>
            <w:rStyle w:val="a5"/>
            <w:sz w:val="28"/>
            <w:szCs w:val="28"/>
          </w:rPr>
          <w:t>接上文</w:t>
        </w:r>
      </w:hyperlink>
      <w:r w:rsidRPr="000B616E">
        <w:rPr>
          <w:sz w:val="28"/>
          <w:szCs w:val="28"/>
        </w:rPr>
        <w:t>）仲康找來祭司，詢問流星示警的因由，並說了後羿的霸道。祭司其實早已明白其背後的因由，但無法明說，只是希望仲康能齋戒沐浴七日之後舉行隆重的祭祀大典，然後祭司詢問上蒼。</w:t>
      </w:r>
    </w:p>
    <w:p w:rsidR="0095618E" w:rsidRPr="000B616E" w:rsidRDefault="0095618E" w:rsidP="000B616E">
      <w:pPr>
        <w:spacing w:line="320" w:lineRule="exact"/>
        <w:ind w:firstLineChars="200" w:firstLine="560"/>
        <w:jc w:val="left"/>
        <w:rPr>
          <w:sz w:val="28"/>
          <w:szCs w:val="28"/>
        </w:rPr>
      </w:pPr>
      <w:r w:rsidRPr="000B616E">
        <w:rPr>
          <w:sz w:val="28"/>
          <w:szCs w:val="28"/>
        </w:rPr>
        <w:t>仲康七日齋戒，那種苦是不言而喻的，他喜歡美女，卻不能親近；喜歡美酒，卻不能品嘗。而且要靜心、誠心，否則上蒼就不會給予啟示。</w:t>
      </w:r>
    </w:p>
    <w:p w:rsidR="0095618E" w:rsidRPr="000B616E" w:rsidRDefault="0095618E" w:rsidP="000B616E">
      <w:pPr>
        <w:spacing w:line="320" w:lineRule="exact"/>
        <w:ind w:firstLineChars="200" w:firstLine="560"/>
        <w:jc w:val="left"/>
        <w:rPr>
          <w:sz w:val="28"/>
          <w:szCs w:val="28"/>
        </w:rPr>
      </w:pPr>
      <w:r w:rsidRPr="000B616E">
        <w:rPr>
          <w:sz w:val="28"/>
          <w:szCs w:val="28"/>
        </w:rPr>
        <w:t>不管這七日對仲康來說怎麼難熬，但終究是熬過來了。在一個大的廣場中間設立祭壇，擺上貢品，仲康率領屬下（因為當時並沒有形成百官制度）虔誠祭祀。</w:t>
      </w:r>
    </w:p>
    <w:p w:rsidR="0095618E" w:rsidRPr="000B616E" w:rsidRDefault="0095618E" w:rsidP="000B616E">
      <w:pPr>
        <w:spacing w:line="320" w:lineRule="exact"/>
        <w:ind w:firstLineChars="200" w:firstLine="560"/>
        <w:jc w:val="left"/>
        <w:rPr>
          <w:sz w:val="28"/>
          <w:szCs w:val="28"/>
        </w:rPr>
      </w:pPr>
      <w:r w:rsidRPr="000B616E">
        <w:rPr>
          <w:sz w:val="28"/>
          <w:szCs w:val="28"/>
        </w:rPr>
        <w:t>祭司高座法壇念動咒語，不一會兒從上天落下一片幹樹葉和一小塊綠樹枝。祭司見此，他帶著仲康人等向上蒼拜了幾拜。拜完之後，仲康為了躲避後羿派人的監視，帶著祭司</w:t>
      </w:r>
      <w:r w:rsidRPr="000B616E">
        <w:rPr>
          <w:sz w:val="28"/>
          <w:szCs w:val="28"/>
        </w:rPr>
        <w:lastRenderedPageBreak/>
        <w:t>回到寢殿。</w:t>
      </w:r>
    </w:p>
    <w:p w:rsidR="0095618E" w:rsidRPr="000B616E" w:rsidRDefault="0095618E" w:rsidP="000B616E">
      <w:pPr>
        <w:spacing w:line="320" w:lineRule="exact"/>
        <w:ind w:firstLineChars="200" w:firstLine="560"/>
        <w:jc w:val="left"/>
        <w:rPr>
          <w:sz w:val="28"/>
          <w:szCs w:val="28"/>
        </w:rPr>
      </w:pPr>
      <w:r w:rsidRPr="000B616E">
        <w:rPr>
          <w:sz w:val="28"/>
          <w:szCs w:val="28"/>
        </w:rPr>
        <w:t>仲康十分懇切的問祭司：「上蒼說明了降流星示警的原因了嗎？」祭司回答：「在夏季上蒼落下幹樹葉就說明在您心裡有不喜歡的人存在，綠樹枝就說明雖然現在您沒有掌握實權，但機緣到了，您的後人會成長起來，延續夏朝基業的。」</w:t>
      </w:r>
    </w:p>
    <w:p w:rsidR="0095618E" w:rsidRPr="000B616E" w:rsidRDefault="0095618E" w:rsidP="000B616E">
      <w:pPr>
        <w:spacing w:line="320" w:lineRule="exact"/>
        <w:ind w:firstLineChars="200" w:firstLine="560"/>
        <w:jc w:val="left"/>
        <w:rPr>
          <w:sz w:val="28"/>
          <w:szCs w:val="28"/>
        </w:rPr>
      </w:pPr>
      <w:r w:rsidRPr="000B616E">
        <w:rPr>
          <w:sz w:val="28"/>
          <w:szCs w:val="28"/>
        </w:rPr>
        <w:t>這樣一說仲康又驚又喜。驚的是上天真是明察秋毫，連我內心嫌妻子醜，都能知道；喜的是夏朝的基業還能延續。但自己此生也許是無望，這是一件憾事。</w:t>
      </w:r>
    </w:p>
    <w:p w:rsidR="0095618E" w:rsidRPr="000B616E" w:rsidRDefault="0095618E" w:rsidP="000B616E">
      <w:pPr>
        <w:spacing w:line="320" w:lineRule="exact"/>
        <w:ind w:firstLineChars="200" w:firstLine="560"/>
        <w:jc w:val="left"/>
        <w:rPr>
          <w:sz w:val="28"/>
          <w:szCs w:val="28"/>
        </w:rPr>
      </w:pPr>
      <w:r w:rsidRPr="000B616E">
        <w:rPr>
          <w:sz w:val="28"/>
          <w:szCs w:val="28"/>
        </w:rPr>
        <w:t>仲康想了一會兒說：「今生我就不能恢復夏朝的基業了嗎？」祭司說：「太康因沉湎於享樂失去國家，上天就是要給後人留下警示：失天下容易，得天下難呀！」</w:t>
      </w:r>
    </w:p>
    <w:p w:rsidR="0095618E" w:rsidRPr="000B616E" w:rsidRDefault="0095618E" w:rsidP="000B616E">
      <w:pPr>
        <w:spacing w:line="320" w:lineRule="exact"/>
        <w:ind w:firstLineChars="200" w:firstLine="560"/>
        <w:jc w:val="left"/>
        <w:rPr>
          <w:sz w:val="28"/>
          <w:szCs w:val="28"/>
        </w:rPr>
      </w:pPr>
      <w:r w:rsidRPr="000B616E">
        <w:rPr>
          <w:sz w:val="28"/>
          <w:szCs w:val="28"/>
        </w:rPr>
        <w:t>仲康聽後沉默不語。</w:t>
      </w:r>
    </w:p>
    <w:p w:rsidR="0095618E" w:rsidRPr="000B616E" w:rsidRDefault="0095618E" w:rsidP="000B616E">
      <w:pPr>
        <w:spacing w:line="320" w:lineRule="exact"/>
        <w:ind w:firstLineChars="200" w:firstLine="560"/>
        <w:jc w:val="left"/>
        <w:rPr>
          <w:sz w:val="28"/>
          <w:szCs w:val="28"/>
        </w:rPr>
      </w:pPr>
      <w:r w:rsidRPr="000B616E">
        <w:rPr>
          <w:sz w:val="28"/>
          <w:szCs w:val="28"/>
        </w:rPr>
        <w:t>仲康有好幾個兒子，一個兒子後來當上了王，就是歷史上的相。而另外幾位兒子，在史書上就沒有記載。那麼仲康還有一個兒子很有意思，他很天真也很好奇，尤其對祭司充滿了無盡的好奇心。</w:t>
      </w:r>
    </w:p>
    <w:p w:rsidR="0095618E" w:rsidRPr="000B616E" w:rsidRDefault="0095618E" w:rsidP="000B616E">
      <w:pPr>
        <w:spacing w:line="320" w:lineRule="exact"/>
        <w:ind w:firstLineChars="200" w:firstLine="560"/>
        <w:jc w:val="left"/>
        <w:rPr>
          <w:sz w:val="28"/>
          <w:szCs w:val="28"/>
        </w:rPr>
      </w:pPr>
      <w:r w:rsidRPr="000B616E">
        <w:rPr>
          <w:sz w:val="28"/>
          <w:szCs w:val="28"/>
        </w:rPr>
        <w:t>因</w:t>
      </w:r>
      <w:r w:rsidRPr="000B616E">
        <w:rPr>
          <w:sz w:val="28"/>
          <w:szCs w:val="28"/>
        </w:rPr>
        <w:t xml:space="preserve"> </w:t>
      </w:r>
      <w:r w:rsidRPr="000B616E">
        <w:rPr>
          <w:sz w:val="28"/>
          <w:szCs w:val="28"/>
        </w:rPr>
        <w:t>為咱們前文說到這位祭司是從昆侖山中走出來的修道有成者，當他看到仲康有這樣一個孩子的時候，當時就知道這個孩子與他有很大的因緣關係，於是就對仲康說：</w:t>
      </w:r>
      <w:r w:rsidRPr="000B616E">
        <w:rPr>
          <w:sz w:val="28"/>
          <w:szCs w:val="28"/>
        </w:rPr>
        <w:t xml:space="preserve"> </w:t>
      </w:r>
      <w:r w:rsidRPr="000B616E">
        <w:rPr>
          <w:sz w:val="28"/>
          <w:szCs w:val="28"/>
        </w:rPr>
        <w:t>「讓你這個孩子給我當徒弟吧」。因為仲康對祭司是可以稱得上是百依百順的。於是就答應了。因為是小孩嘛，所以就非常的頑皮，當他和祭司相處時間長了，就發</w:t>
      </w:r>
      <w:r w:rsidRPr="000B616E">
        <w:rPr>
          <w:sz w:val="28"/>
          <w:szCs w:val="28"/>
        </w:rPr>
        <w:t xml:space="preserve"> </w:t>
      </w:r>
      <w:r w:rsidRPr="000B616E">
        <w:rPr>
          <w:sz w:val="28"/>
          <w:szCs w:val="28"/>
        </w:rPr>
        <w:t>現這位祭司經常打坐，有的時候看著他在大柱子邊上打坐，一會怎麼看他好像在大柱子裡面呢！</w:t>
      </w:r>
    </w:p>
    <w:p w:rsidR="0095618E" w:rsidRPr="000B616E" w:rsidRDefault="0095618E" w:rsidP="000B616E">
      <w:pPr>
        <w:spacing w:line="320" w:lineRule="exact"/>
        <w:ind w:firstLineChars="200" w:firstLine="560"/>
        <w:jc w:val="left"/>
        <w:rPr>
          <w:sz w:val="28"/>
          <w:szCs w:val="28"/>
        </w:rPr>
      </w:pPr>
      <w:r w:rsidRPr="000B616E">
        <w:rPr>
          <w:sz w:val="28"/>
          <w:szCs w:val="28"/>
        </w:rPr>
        <w:t>有一次，這個小孩看見祭司在一個大的陶罐（有點瓶子的形狀）上打坐，不一會就不見了。小孩想是不是祭司到陶罐裡面去了。此時他頑皮勁兒出來了。找人來拿起蓋子，把陶罐蓋上，然後在下面生火。</w:t>
      </w:r>
    </w:p>
    <w:p w:rsidR="0095618E" w:rsidRPr="000B616E" w:rsidRDefault="0095618E" w:rsidP="000B616E">
      <w:pPr>
        <w:spacing w:line="320" w:lineRule="exact"/>
        <w:ind w:firstLineChars="200" w:firstLine="560"/>
        <w:jc w:val="left"/>
        <w:rPr>
          <w:sz w:val="28"/>
          <w:szCs w:val="28"/>
        </w:rPr>
      </w:pPr>
      <w:r w:rsidRPr="000B616E">
        <w:rPr>
          <w:sz w:val="28"/>
          <w:szCs w:val="28"/>
        </w:rPr>
        <w:t>因為祭司深度在陶罐裡面入定，也就沒有多想什麼。當陶罐的溫度直線上升的時候，此時他身上衣物也還是著了起來，他知道這下子對他來說是一個大的考驗。</w:t>
      </w:r>
    </w:p>
    <w:p w:rsidR="0095618E" w:rsidRPr="000B616E" w:rsidRDefault="0095618E" w:rsidP="000B616E">
      <w:pPr>
        <w:spacing w:line="320" w:lineRule="exact"/>
        <w:ind w:firstLineChars="200" w:firstLine="560"/>
        <w:jc w:val="left"/>
        <w:rPr>
          <w:sz w:val="28"/>
          <w:szCs w:val="28"/>
        </w:rPr>
      </w:pPr>
      <w:r w:rsidRPr="000B616E">
        <w:rPr>
          <w:sz w:val="28"/>
          <w:szCs w:val="28"/>
        </w:rPr>
        <w:t>於</w:t>
      </w:r>
      <w:r w:rsidRPr="000B616E">
        <w:rPr>
          <w:sz w:val="28"/>
          <w:szCs w:val="28"/>
        </w:rPr>
        <w:t xml:space="preserve"> </w:t>
      </w:r>
      <w:r w:rsidRPr="000B616E">
        <w:rPr>
          <w:sz w:val="28"/>
          <w:szCs w:val="28"/>
        </w:rPr>
        <w:t>是他依舊在那裡打坐不動，後來火太旺了直至陶罐被燒的裂開，他才從陶罐裡騰空而起。此時的他身上就如同</w:t>
      </w:r>
      <w:r w:rsidRPr="000B616E">
        <w:rPr>
          <w:sz w:val="28"/>
          <w:szCs w:val="28"/>
        </w:rPr>
        <w:lastRenderedPageBreak/>
        <w:t>一團火一般，衣物全部燒光，身體表面也燒透了。小孩</w:t>
      </w:r>
      <w:r w:rsidRPr="000B616E">
        <w:rPr>
          <w:sz w:val="28"/>
          <w:szCs w:val="28"/>
        </w:rPr>
        <w:t xml:space="preserve"> </w:t>
      </w:r>
      <w:r w:rsidRPr="000B616E">
        <w:rPr>
          <w:sz w:val="28"/>
          <w:szCs w:val="28"/>
        </w:rPr>
        <w:t>和眾人這下子知道闖了大禍了，正面面相覷不知如何是好的時候，只見這團火光慢慢熄滅，一個臉如同玻璃般透明，身披道袍（樣式和道袍差不多，但質料絕不是人</w:t>
      </w:r>
      <w:r w:rsidRPr="000B616E">
        <w:rPr>
          <w:sz w:val="28"/>
          <w:szCs w:val="28"/>
        </w:rPr>
        <w:t xml:space="preserve"> </w:t>
      </w:r>
      <w:r w:rsidRPr="000B616E">
        <w:rPr>
          <w:sz w:val="28"/>
          <w:szCs w:val="28"/>
        </w:rPr>
        <w:t>間的衣料）笑盈盈的想他們走了過來。小孩帶著大家跪在地上，為自己的魯莽行為道歉。祭司說，其實這也是必然，你們這樣一做到是成全了我，讓我把這個表面上</w:t>
      </w:r>
      <w:r w:rsidRPr="000B616E">
        <w:rPr>
          <w:sz w:val="28"/>
          <w:szCs w:val="28"/>
        </w:rPr>
        <w:t xml:space="preserve"> </w:t>
      </w:r>
      <w:r w:rsidRPr="000B616E">
        <w:rPr>
          <w:sz w:val="28"/>
          <w:szCs w:val="28"/>
        </w:rPr>
        <w:t>的人體解脫了，從而真正能與山嶽同在，與天地同存。</w:t>
      </w:r>
    </w:p>
    <w:p w:rsidR="0095618E" w:rsidRPr="000B616E" w:rsidRDefault="0095618E" w:rsidP="000B616E">
      <w:pPr>
        <w:spacing w:line="320" w:lineRule="exact"/>
        <w:ind w:firstLineChars="200" w:firstLine="560"/>
        <w:jc w:val="left"/>
        <w:rPr>
          <w:sz w:val="28"/>
          <w:szCs w:val="28"/>
        </w:rPr>
      </w:pPr>
      <w:r w:rsidRPr="000B616E">
        <w:rPr>
          <w:sz w:val="28"/>
          <w:szCs w:val="28"/>
        </w:rPr>
        <w:t>後來因為後羿對仲康的壓制越來越厲害，弄得仲康整日沉湎於酒色之中，麻醉自己，祭司就多次勸勉他：「雖然此生他不能複國，但他也不能就這樣自暴自棄下去，那樣對自己和國家都是不負責任。」經過祭司的多次苦勸，仲康也逐漸的改掉這些毛病。</w:t>
      </w:r>
    </w:p>
    <w:p w:rsidR="0095618E" w:rsidRPr="000B616E" w:rsidRDefault="0095618E" w:rsidP="000B616E">
      <w:pPr>
        <w:spacing w:line="320" w:lineRule="exact"/>
        <w:ind w:firstLineChars="200" w:firstLine="560"/>
        <w:jc w:val="left"/>
        <w:rPr>
          <w:sz w:val="28"/>
          <w:szCs w:val="28"/>
        </w:rPr>
      </w:pPr>
      <w:r w:rsidRPr="000B616E">
        <w:rPr>
          <w:sz w:val="28"/>
          <w:szCs w:val="28"/>
        </w:rPr>
        <w:t>當</w:t>
      </w:r>
      <w:r w:rsidRPr="000B616E">
        <w:rPr>
          <w:sz w:val="28"/>
          <w:szCs w:val="28"/>
        </w:rPr>
        <w:t xml:space="preserve"> </w:t>
      </w:r>
      <w:r w:rsidRPr="000B616E">
        <w:rPr>
          <w:sz w:val="28"/>
          <w:szCs w:val="28"/>
        </w:rPr>
        <w:t>他真的改變這些毛病之後，有一天仲康發現自己先前娶的相貌平平的老婆，突然間變得美麗了。這下子讓仲康吃驚不小。於是去問祭司，祭司一笑：「因為你們在天</w:t>
      </w:r>
      <w:r w:rsidRPr="000B616E">
        <w:rPr>
          <w:sz w:val="28"/>
          <w:szCs w:val="28"/>
        </w:rPr>
        <w:t xml:space="preserve"> </w:t>
      </w:r>
      <w:r w:rsidRPr="000B616E">
        <w:rPr>
          <w:sz w:val="28"/>
          <w:szCs w:val="28"/>
        </w:rPr>
        <w:t>上就是相約而來下到凡間，在夏朝要共同走過一段路，給後世的人奠定一段文化。因為到時候太康會因沉湎於享樂而失國，為了能不讓你重蹈太康的覆轍，就安排她</w:t>
      </w:r>
      <w:r w:rsidRPr="000B616E">
        <w:rPr>
          <w:sz w:val="28"/>
          <w:szCs w:val="28"/>
        </w:rPr>
        <w:t xml:space="preserve"> </w:t>
      </w:r>
      <w:r w:rsidRPr="000B616E">
        <w:rPr>
          <w:sz w:val="28"/>
          <w:szCs w:val="28"/>
        </w:rPr>
        <w:t>相貌平平出世，等你真正的認可她的德行，並不再沉湎於享樂的時候她真的會變漂亮呀！她本身就是天上掌管美麗的女神嘛！」經過祭司這樣一說，仲康恍然大悟。</w:t>
      </w:r>
    </w:p>
    <w:p w:rsidR="0095618E" w:rsidRPr="000B616E" w:rsidRDefault="0095618E" w:rsidP="000B616E">
      <w:pPr>
        <w:spacing w:line="320" w:lineRule="exact"/>
        <w:ind w:firstLineChars="200" w:firstLine="560"/>
        <w:jc w:val="left"/>
        <w:rPr>
          <w:sz w:val="28"/>
          <w:szCs w:val="28"/>
        </w:rPr>
      </w:pPr>
      <w:r w:rsidRPr="000B616E">
        <w:rPr>
          <w:sz w:val="28"/>
          <w:szCs w:val="28"/>
        </w:rPr>
        <w:t>又過了兩年左右，祭司覺得自己該做的事都做完了，於是向仲康夫婦辭行，並希望把這個孩子帶走。仲康夫婦雖然捨不得，但機緣至此，也只能如此。於是祭司帶著這個孩子回到昆侖山。</w:t>
      </w:r>
    </w:p>
    <w:p w:rsidR="0095618E" w:rsidRPr="000B616E" w:rsidRDefault="0095618E" w:rsidP="000B616E">
      <w:pPr>
        <w:spacing w:line="320" w:lineRule="exact"/>
        <w:ind w:firstLineChars="200" w:firstLine="560"/>
        <w:jc w:val="left"/>
        <w:rPr>
          <w:sz w:val="28"/>
          <w:szCs w:val="28"/>
        </w:rPr>
      </w:pPr>
      <w:r w:rsidRPr="000B616E">
        <w:rPr>
          <w:sz w:val="28"/>
          <w:szCs w:val="28"/>
        </w:rPr>
        <w:t>仲康在祭司走後因整日的憂慮後羿所為，不長時間憂鬱而死。後來其子相即位，因都城被人攻陷後來自刎而亡，後來其遺腹子少康，勵精圖治恢復了夏朝的統治，史稱「少康中興」。這些限於篇幅咱就不多說了。</w:t>
      </w:r>
    </w:p>
    <w:p w:rsidR="0095618E" w:rsidRPr="000B616E" w:rsidRDefault="0095618E" w:rsidP="000B616E">
      <w:pPr>
        <w:spacing w:line="320" w:lineRule="exact"/>
        <w:ind w:firstLineChars="200" w:firstLine="560"/>
        <w:jc w:val="left"/>
        <w:rPr>
          <w:sz w:val="28"/>
          <w:szCs w:val="28"/>
        </w:rPr>
      </w:pPr>
      <w:r w:rsidRPr="000B616E">
        <w:rPr>
          <w:sz w:val="28"/>
          <w:szCs w:val="28"/>
        </w:rPr>
        <w:t>今生仲康和他媳婦轉生成我認識的一位元哥哥和嫂子，那位祭司轉生成一位不著調的小哥，我呢是那個小孩。</w:t>
      </w:r>
    </w:p>
    <w:p w:rsidR="0095618E" w:rsidRPr="000B616E" w:rsidRDefault="0095618E" w:rsidP="000B616E">
      <w:pPr>
        <w:pStyle w:val="1"/>
      </w:pPr>
      <w:bookmarkStart w:id="31" w:name="_Toc465873514"/>
      <w:r w:rsidRPr="000B616E">
        <w:lastRenderedPageBreak/>
        <w:t>【名人輪迴】（13）：夢回明末</w:t>
      </w:r>
      <w:bookmarkEnd w:id="31"/>
    </w:p>
    <w:p w:rsidR="0095618E" w:rsidRPr="000B616E" w:rsidRDefault="0095618E" w:rsidP="000B616E">
      <w:pPr>
        <w:pStyle w:val="2"/>
      </w:pPr>
      <w:bookmarkStart w:id="32" w:name="_Toc465873515"/>
      <w:r w:rsidRPr="000B616E">
        <w:t>——明朝崇禎皇帝的故事</w:t>
      </w:r>
      <w:bookmarkEnd w:id="32"/>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2016年09月30日 </w:t>
      </w:r>
    </w:p>
    <w:p w:rsidR="0095618E" w:rsidRPr="000B616E" w:rsidRDefault="000664A6" w:rsidP="00AC5F26">
      <w:pPr>
        <w:spacing w:line="320" w:lineRule="exact"/>
        <w:ind w:firstLineChars="200" w:firstLine="420"/>
        <w:jc w:val="left"/>
        <w:rPr>
          <w:sz w:val="28"/>
          <w:szCs w:val="28"/>
        </w:rPr>
      </w:pPr>
      <w:hyperlink r:id="rId30" w:history="1">
        <w:r w:rsidR="0095618E" w:rsidRPr="000B616E">
          <w:rPr>
            <w:rStyle w:val="a5"/>
            <w:sz w:val="28"/>
            <w:szCs w:val="28"/>
          </w:rPr>
          <w:t>http://www.epochtimes.com.tw/n176604/%E5%90%8D%E4%BA%BA%E8%BC%AA%E8%BF%B413-%E5%A4%A2%E5%9B%9E%E6%98%8E%E6%9C%AB.html</w:t>
        </w:r>
      </w:hyperlink>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 「該上早朝了，一位君王親自擊鼓，可是朝臣一個也沒有來，望著空蕩蕩的朝堂，他獨自歎息。此時他心中充滿著悲切，又無力改變局面…..」一著急，她醒來了，望著天邊的那輪明月，心中充滿著疑惑：難道我是這個皇帝？這個疑問在她的心中埋藏了好幾年。 </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一日在單位遇到一個人，她知道這個人能知道一些前世今生的事情，就跟他說了這個夢。他當時沒有直接回答她，而說了另外一個故事：「一位將軍為國守寧遠（現在位於遼寧省興城市），結果被皇太極反間計所害，被這位皇帝在北京淩遲處死，當時百姓都爭著吃他的肉。」</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她非常吃驚的看著他老半天，吃驚的說：「難道我是明朝最後一個皇帝——崇禎？」</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對於世間的一切來說，一切皆有定數，就如同事先排好的電影一般。這一點從明朝的劉基（劉伯溫）在明太祖朱元璋的要求下說的預言《燒餅歌》中可以看出來：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帝問曰： 「天下之事若何？朱家天下長享否?」基答曰： 「我皇萬子萬孫，何須問哉！」</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朱 元璋是明王朝的開國皇帝。他最為關心的，當然是朱家王朝的問題。因此，他叫劉基預卜朱家王朝可以延續到什麼時候。大家知道，明朝的江山是傳到明思宗（朱由 檢）崇禎皇帝為止的，此後便是滿清王朝的天下。祟禎十七年（西元1644年），李自成領導的農民起義軍攻陷北京，明思宗自縊而死，明王朝宣告滅亡。</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而 這個明思宗便是明神宗（朱羽鈞）萬曆皇帝的孫子。很明顯，劉基回答朱元璋的問話，是一句雙關語，表面上是一句恭維話，說明朝江山將會傳至千秋萬代，實際上 是明確預言：明朝的江山將會傳到萬曆皇帝的孫子崇禎皇帝為止。這裡可以看到劉基的智慧，既不冒犯天子，又準確無誤地回答了天子的問題，預言了未來。（引 自：《明朝的氣數－《燒餅歌》的預言（二）》【正見網2001年04月20日】）</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自從崇禎從天啟皇帝手中接棒明朝江山 之後，先是清除閹党魏忠賢，面對接踵而來的天災人禍導致民不聊生的局面，他數次下「罪己詔」，為人非常的勤勉，而且不好色。這樣的皇帝在明朝整個時代也算 是少有。但崇禎有個毛病就是「猜忌」心重。對待李自成和張獻忠的造反，他多次派兵征剿，但在關鍵時刻多次換帥，這樣多次讓李自成他們死裡逃生。對待抵禦後 金（即：後來的清朝）的將領袁崇煥，也是因為其猜忌之心過重，而導致中了皇太極的反間計，誤殺袁崇煥。</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天災也好，人禍也罷，很多時候和主政的人有著直接的關係。這些天災和人禍其實是從萬曆皇帝開始，甚至萬曆之前就已經有苗頭了。延續下來到了崇禎這裡，無論他怎麼再勵精圖治，也是無力回天，更何況他沒有用人的魅力和魄力，帶著猜忌之心，這樣明朝滅亡也就不足為奇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崇禎皇帝是吊死煤山的。他是用他的生命和大明王朝共存亡。其忠烈程度的確很感人。</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說到崇禎誤殺袁崇煥，很多人覺得有些不可思議。面對內憂外患的困境怎麼還冤殺大將。</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其實一方面說，明王朝氣數將盡，不殺袁崇煥，明朝似乎還能殘喘一些時間。這就如同我們常說的「時辰已到」，明朝該亡，有了袁崇煥，就是亡明的阻礙，必須要除掉。崇禎自毀長城。這是其一。</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其二，如果袁崇煥從前是明朝中期大將于謙轉世的話，那一切也都好理解了。</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當初于謙在明英宗復辟的「奪門之變」 後，被石亨、徐有貞誣陷，冤死在北京崇文門外。當天烏雲密佈，普天之</w:t>
      </w:r>
      <w:r w:rsidRPr="000B616E">
        <w:rPr>
          <w:rFonts w:ascii="宋体" w:eastAsia="宋体" w:hAnsi="宋体" w:cs="宋体"/>
          <w:kern w:val="0"/>
          <w:sz w:val="28"/>
          <w:szCs w:val="28"/>
        </w:rPr>
        <w:lastRenderedPageBreak/>
        <w:t>下的人都知其冤枉。當於謙魂歸地府的時候，閻王問他：「你覺得冤枉嗎？你恨那些冤枉你 的人嗎？」於謙的元神說：「我是被冤枉的，但我不恨冤殺我的人。因為我是明朝的臣子。作為臣子就應該對國家肝腦塗地。至於說皇上和其他人怎麼對我，那都是 別人的事。我為國為民的心天地可鑒！</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鑒於于謙對大明王朝的赤膽忠心，於是在明朝的最後時期，讓其轉生成袁崇煥，守衛遼東。因為他是對國家對百姓的忠誠，無論朝廷上的人怎麼對他，他也不看重。他只按照他的方式去守衛國土。這樣一來也會得罪一些人。</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而 崇禎帝本來是被安排最後結束大明王朝體系的人，因為在歷史上一些末代皇帝很多都是以荒淫苛政失國的，有的是年幼被長者篡權，而一個勤于治國、又不近女色的 人卻又得失國，這就算得上是一個異數。也就是從末代皇帝失國這件事情來說，神安排的也很多元。讓後世的人們明白一個國家的興亡不僅僅是一位皇帝的問題，而 是這個國家皇帝的整體素質的問題。</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就拿崇禎帝來說，因為他是景泰帝（明代宗）轉生。因為在土木堡之變之後，景泰帝原本 不想即位，迫於形勢即位。後來景泰帝病重，英宗復位。他對英宗從內心升起怨恨和猜忌之心。後來轉生崇禎皇帝的時候因為神安排他必須讓明朝滅亡。而且又要勤 于國政，不貪戀女色，這樣只能讓他猜忌心強，才能讓明朝滅亡。</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由於原來景泰帝特別信任於謙，甚至到了言聽計從的程度。 而且於謙對於別人對他怎樣他也從不計較，他只是把國家和百姓放在心上。而且轉生成袁崇煥也基本上是這個性格。那只好「委屈」他了，讓他再一次受更大的冤 屈，並被淩遲處死。袁崇煥甘願這樣做其實也是給歷史見證一點：只要我們的心是為國為民的，即便是一時的冤屈或者一段時間的冤屈都會是暫時的！</w:t>
      </w:r>
    </w:p>
    <w:p w:rsidR="0095618E" w:rsidRPr="000B616E" w:rsidRDefault="0095618E"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幾 百年過去了，從前的崇禎轉生成一位女性，年輕的時候，風風火火的性格如男人一般剛強，後來因家庭變故，導致至今獨居一隅。面對生活中的苦難，她都是堅強的 面對。當知道自己是崇禎轉世之後，她努力的改掉從前的猜忌</w:t>
      </w:r>
      <w:r w:rsidRPr="000B616E">
        <w:rPr>
          <w:rFonts w:ascii="宋体" w:eastAsia="宋体" w:hAnsi="宋体" w:cs="宋体"/>
          <w:kern w:val="0"/>
          <w:sz w:val="28"/>
          <w:szCs w:val="28"/>
        </w:rPr>
        <w:lastRenderedPageBreak/>
        <w:t>之心，與人接觸配合中給予應有的信任與體諒，這樣一來很多事情也都做得很順暢了。看來知道前生自 己是一個有著怎樣性格和經歷的人，對於今生怎樣去完善自己還是有些助益的。</w:t>
      </w:r>
    </w:p>
    <w:p w:rsidR="00346FD9" w:rsidRPr="000B616E" w:rsidRDefault="00346FD9" w:rsidP="000B616E">
      <w:pPr>
        <w:pStyle w:val="1"/>
      </w:pPr>
      <w:bookmarkStart w:id="33" w:name="_Toc465873516"/>
      <w:r w:rsidRPr="000B616E">
        <w:t>【名人輪迴】（14）：懷舊緣由</w:t>
      </w:r>
      <w:bookmarkEnd w:id="33"/>
    </w:p>
    <w:p w:rsidR="00346FD9" w:rsidRPr="000B616E" w:rsidRDefault="00346FD9" w:rsidP="000B616E">
      <w:pPr>
        <w:pStyle w:val="2"/>
      </w:pPr>
      <w:bookmarkStart w:id="34" w:name="_Toc465873517"/>
      <w:r w:rsidRPr="000B616E">
        <w:t>——明末清初思想家呂留良的故事</w:t>
      </w:r>
      <w:bookmarkEnd w:id="34"/>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2016年10月05日 </w:t>
      </w:r>
    </w:p>
    <w:p w:rsidR="0095618E" w:rsidRPr="000B616E" w:rsidRDefault="000664A6" w:rsidP="00AC5F26">
      <w:pPr>
        <w:spacing w:line="320" w:lineRule="exact"/>
        <w:ind w:firstLineChars="200" w:firstLine="420"/>
        <w:jc w:val="left"/>
        <w:rPr>
          <w:sz w:val="28"/>
          <w:szCs w:val="28"/>
        </w:rPr>
      </w:pPr>
      <w:hyperlink r:id="rId31" w:history="1">
        <w:r w:rsidR="00346FD9" w:rsidRPr="000B616E">
          <w:rPr>
            <w:rStyle w:val="a5"/>
            <w:sz w:val="28"/>
            <w:szCs w:val="28"/>
          </w:rPr>
          <w:t>http://www.epochtimes.com.tw/n176605/%E5%90%8D%E4%BA%BA%E8%BC%AA%E8%BF%B414-%E6%87%B7%E8%88%8A%E7%B7%A3%E7%94%B1.html</w:t>
        </w:r>
      </w:hyperlink>
    </w:p>
    <w:p w:rsidR="00346FD9" w:rsidRPr="000B616E" w:rsidRDefault="00346FD9" w:rsidP="000B616E">
      <w:pPr>
        <w:spacing w:line="320" w:lineRule="exact"/>
        <w:ind w:firstLineChars="200" w:firstLine="560"/>
        <w:jc w:val="left"/>
        <w:rPr>
          <w:sz w:val="28"/>
          <w:szCs w:val="28"/>
        </w:rPr>
      </w:pP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前些日子一位朋友說：他遇到一位女人，這位女 人非常喜歡懷舊，尤其對於有著幾十年、上百年歷史的街巷，她總是在那裡停留、張望，似乎對於那些歷盡風雨的歷史遺留有著一種綿綿情愫。這種情愫讓她剪不 斷、舍不下。於是經常駐足在那裡，讓心去感受那份歷史的遺留，讓心去與那份蒼老共鳴、共舞……</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末了這位朋友說，她是一位基督徒，你能不能說說她的前生的故事？我說那我考慮一下吧。</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這兩日有些忙，也沒有顧得上這件事。今日有點空閒，想起這位朋友的囑託。當想到這個女人的時候，我就想到了一個人：呂留良。</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呂留良，是明末清初時期的思想家、詩人，出生于崇禎二年正月二十一日西元1629年2月13日），卒於康熙二十二年八月十三日（即西元1683年10月3日），享年55歲。</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綜合各類史書中記載：呂留良出生於官宦之家，由於其父早逝，楊氏體弱多病，留良由三兄願良夫婦扶養。3歲，嫂亡，過繼堂伯父鴻臚寺丞元啟為子。</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留 良幼時即「穎悟絕人，讀書三遍輒不忘」，八歲能文，十歲時，三兄願良建澄社於崇德， 東南士子千餘人，往來聚會，征選詩文，評議朝政，留良深受影響。崇禎十四年（1641），孫子度建征書社於崇福禪院。時留良十三歲，以詩文入社，大得子度 讚賞，並被視為畏友。呂留良博學多藝，有二十四絕技，「凡天文、讖緯、樂律、兵法、星蔔、算術、靈蘭、青烏、丹經、梵志之書，無不洞曉。工書法，逼顏尚 書、米海嶽，晚更結密變化。少時能彎五石弧，射輒命中。餘至握槊投壺、彈琴撥阮、摹印斫硯，技藝之事皆精絕。然別有神會，人卒不見其功苦習學也。」</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早年呂留良投身抗清之中，後來失敗隱居行醫，再後來因其喜歡評論時文。呂留良借評選時文以宣揚「華夷之分大於君臣之倫」，其民族氣節對士人學子影響極大。</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最後因不願意出面參加科舉、為官，而出家為僧。後因病去世。</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雍正年間，一位叫曾靜的人推崇呂留良的學說，於是曾靜策動川陝總督岳鍾琪反叛，被告發下獄。雍正借此發動文字獄，將呂留良剖棺戮屍，著作則被焚毀。家人和族人以及學生數十人被流放黑龍江的甯古塔（今：甯安縣）。</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 實按說朝代更替是歷史的必然，身處朝代更替時期的人們，在很多方面心裡會很不適應這是很正常的。而且作為不同朝代很多方面會有一定的差別，從衣食住行、等 等各個方面會有不同的差別。那麼習慣於原有的生活與為人處世的方式之後，立刻改變，那自然會有很大的不適應。尤其是深受儒家影響特別是深受朱程理學影響的 知識份子。這是一種文化上的「懷舊」。在武王伐紂時期的「伯夷、叔齊」二人後來寧可餓死首陽山也不食周粟，其實也是如此。</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這一方面體現出一種做人的氣節；而另一方面就是體現出對原有的一切理念的「忠」。因為他覺得原有的生命存在的各種方式就是他應該擁有的。改變一下，就如同要他的生命一樣。</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因為呂留良所生活的時代（順治和康熙時期）朝廷對知識份子還算是比較寬容，等到了雍正時期，朝廷對漢族知識</w:t>
      </w:r>
      <w:r w:rsidRPr="000B616E">
        <w:rPr>
          <w:rFonts w:ascii="宋体" w:eastAsia="宋体" w:hAnsi="宋体" w:cs="宋体"/>
          <w:kern w:val="0"/>
          <w:sz w:val="28"/>
          <w:szCs w:val="28"/>
        </w:rPr>
        <w:lastRenderedPageBreak/>
        <w:t>份子用文字譏諷朝政的行為，就嚴加管制。</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其實呂留良是帶著很大遺憾去世的。他心裡很矛盾，一方面他也深知明朝氣數已盡，改朝換代乃歷史的必然。另一方面他不甘心也沒有辦法。</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後 來他轉生成一位商人，往來于大江南北，他也希望能籠絡民心，一起再行反清的事情。但他看到聖主康熙時期的社會的趨向穩定和繁榮，這種反清複明的想法也就逐 漸的淡化了。後來他看到在雍正時期，呂留良家人和族人一起被流放，心裡十分的悲痛。當那生結束之後，他因為覺得對不起家族人（因為雍正殺戮和流放呂留良親 人和族人就是拿呂留良的留下的諸多著作說事。），於是轉生成呂留良第四代後人，陪著家人和族人在寒冷的甯古塔受苦。後來又接連轉生好幾世。</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到近代有的呂氏家族在齊齊哈爾行醫，有的就來到當時屬於外來人口居多的哈爾濱。當時的哈爾濱因為俄國要借道大清國土修建到符拉迪沃斯托克的西伯利亞鐵路。於是選中了哈爾濱作為重要的鐵路樞紐，而逐步移民並隨之興建起來的城市。</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 為呂留良在黑龍江地區已經轉生了好幾世，他那種「文化懷舊」的情愫一直蔓延著。在興建哈爾濱之初，他在那裡開了一家有名的藥鋪。因為對那些僑居在中國的歐 洲人有一種「同是天涯淪落人 相逢何必曾相識」的感受，於是就能真心對待他們。那些歐洲人也把自己的文化講給他來聽，加上哈爾濱城的實體建設，就使得他對於一座城市的方方面面印象深 刻。以至於到了今生，呂留良雖然轉生成一位女性，但他骨子裡那份「文化懷舊」，面對那份歷史的遺留，依然會產生由衷的眷戀和回味之情。</w:t>
      </w:r>
    </w:p>
    <w:p w:rsidR="00346FD9" w:rsidRPr="000B616E" w:rsidRDefault="00346FD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 此希望這位未曾謀面的女士能珍惜自己的過去，要勇於面對現實和未來。生命不管經歷了多少次的輪迴轉世，其實都在等著今天。如果有人向您講述在當今社會法輪 功被中共邪黨迫害的真相，請您好好聽聽、看看，用您自己的理智來分辨一下誰好、誰壞。不要失去走向光明未來的機會。祝您好運！</w:t>
      </w:r>
    </w:p>
    <w:p w:rsidR="00BD6CE9" w:rsidRPr="000B616E" w:rsidRDefault="00BD6CE9" w:rsidP="000B616E">
      <w:pPr>
        <w:pStyle w:val="1"/>
      </w:pPr>
      <w:bookmarkStart w:id="35" w:name="_Toc465873518"/>
      <w:r w:rsidRPr="000B616E">
        <w:rPr>
          <w:rFonts w:hint="eastAsia"/>
        </w:rPr>
        <w:lastRenderedPageBreak/>
        <w:t>【名人輪迴】（15）：冰城春曉</w:t>
      </w:r>
      <w:bookmarkEnd w:id="35"/>
    </w:p>
    <w:p w:rsidR="00BD6CE9" w:rsidRPr="000B616E" w:rsidRDefault="00BD6CE9" w:rsidP="000B616E">
      <w:pPr>
        <w:pStyle w:val="2"/>
      </w:pPr>
      <w:bookmarkStart w:id="36" w:name="_Toc465873519"/>
      <w:r w:rsidRPr="000B616E">
        <w:rPr>
          <w:rFonts w:hint="eastAsia"/>
        </w:rPr>
        <w:t>——哈爾濱這座城市的前世今生</w:t>
      </w:r>
      <w:bookmarkEnd w:id="36"/>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更新： 2016年10月07日</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http://www.epochtimes.com.tw/n176744/%E5%90%8D%E4%BA%BA%E8%BC%AA%E8%BF%B415-%E5%86%B0%E5%9F%8E%E6%98%A5%E6%9B%89.html</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文／石方行</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哈爾濱，是一座中國大陸黑龍江省的省會城市。素有「東方莫斯科」和「東方小巴黎」的美譽。因為地處中國最北部的省份，每年冬季冰雪景觀非常具有特色，所以又被稱為「冰城」。</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因為我覺得每一座城市不僅是由建築和居民還有各類產業所組成，每一座城市其實也都是一個個不同的鮮活生命。都具有著自己獨特的個性。所以在這個「名人輪迴」系列中寫寫這座城市的前世今生，和其存在的現實意義。</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按照古中國的範圍而言就是亞洲的東部、中部、東南部和北部的部分地區，神在不同的地域分別造就了人種。從考古學上來說，在中國的江南地區、中原地區、山東半島和東北的朝陽和松花江流域都發現過新舊時期時代的遺址，表明在遠古時代都有先民在此活動。</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現今的哈爾濱阿城區曾經是金國的上京會寧府所在地。哈爾濱地區屬於其周邊。</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因為在古代黑龍江地區，因森林覆蓋率高，冬季非常的寒冷，中原王朝的農耕文明對本地區沒有進行有效的控制。這裡在不同朝代，雖然有時表面上屬於中原王朝所轄，但實際上還是屬於較相對獨立。</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在清朝前時期，因為採取封禁政策，不許中原民眾擅自出山海關進入東北，所以這裡在清朝前期還是很荒涼。「北大荒」是中原人對這個中國最北的部分的一種直接印象。</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自從清中後期，隨著」京旗移墾「和」開禁放荒「政策</w:t>
      </w:r>
      <w:r w:rsidRPr="000B616E">
        <w:rPr>
          <w:rFonts w:ascii="宋体" w:eastAsia="宋体" w:hAnsi="宋体" w:cs="宋体" w:hint="eastAsia"/>
          <w:kern w:val="0"/>
          <w:sz w:val="28"/>
          <w:szCs w:val="28"/>
        </w:rPr>
        <w:lastRenderedPageBreak/>
        <w:t>的實施，加之中原和山東半島人們有時經常飽受天災和人禍之苦，開始了近代史上「闖關東」的轟轟烈烈的移民潮。導致大量的滿、漢百姓湧入哈爾濱地區。有人說這場移民潮持續到上個世紀三四十年代。其實在中共篡政之後的所謂「三年自然災害」期間，依舊有很多從山東、江蘇等地逃荒過來的人後來在此定居。</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然而，哈爾濱地區直到19世紀仍然大部是農田。19世紀末，今哈爾濱市區範圍內有十餘個村莊，人口約30,000人。</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對於哈爾濱核心區域來說，其真正的發展是從俄國人選此地為東清鐵路的樞紐之後。</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清朝光緒二十二年（1896年6月3日），沙俄迫使清政府簽訂了《清俄禦敵互相援助條約》（又稱《清俄密約》）由此獲得了東清鐵路的修築權，在黑龍江、吉林二省（注：是當時的行政區編制，這段鐵路完全在今天的內蒙古自治區和黑龍江省境內）內修建滿洲里至綏芬河的鐵路幹線。</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1898年沙俄特別考察隊選中了位於松花江與其支流阿什河之間的三角地帶，即今哈爾濱市區，並著手進行城市規劃。並決定將鐵路工程局設在哈爾濱，並立即開始辦公，是為哈爾濱建城之始。</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1903年7月14日東清鐵路全線正式通車，松花江市（初始名稱）複稱哈爾濱市，同年11月1日開通了哈爾濱至符拉迪沃斯托克的客運列車，因為解決了交通上的不便致使俄國移民及其他歐洲移民開始大量移居哈爾濱。而且外來移民一度佔據絕多多數。後來隨著時局的不斷變化，外來移民逐漸減少，現在以中國人居多。</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剛開始哈爾濱的文化以俄文化和建築風格為主，後來逐漸的融入了猶太文化和滿、漢文化。尤其體現在城市建設，市民的文化生活和飲食方面，以至哈爾濱的地方方言中仍存有俄文、滿文詞彙。飲食和建築方面也是融入了歐洲和中原文化的氛圍與內涵。所以總體上來說，哈爾濱屬於一個移民城市，融匯了東西方的文化，屬於多元文化。</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其實作為一座發展歷史較晚而且是屬於外國人佔領並</w:t>
      </w:r>
      <w:r w:rsidRPr="000B616E">
        <w:rPr>
          <w:rFonts w:ascii="宋体" w:eastAsia="宋体" w:hAnsi="宋体" w:cs="宋体" w:hint="eastAsia"/>
          <w:kern w:val="0"/>
          <w:sz w:val="28"/>
          <w:szCs w:val="28"/>
        </w:rPr>
        <w:lastRenderedPageBreak/>
        <w:t>建造、移民的城市，在現今中國發展當中卻起到了很大的作用。做起碼在中共篡政初期，哈爾濱作為老工業基地，為中共奪取天下和坐天下可以說是立下了汗馬功勞。現今哈爾濱在中國所有省會城市中的地位也不可小視。</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除了表面上的經濟利益和文化氛圍之外，我就在想這座移民城市他它今天的作用是什麼？神為什麼安排黑龍江地區開發的這麼晚，為什麼安排哈爾濱是這樣發展的過程？</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仔細想來，其實黑龍江包括吉林、遼寧是給中國人留後路而安排其開發較晚。因為人類要想發展，必須靠勞動，那麼勞動就需要消耗資源。森林和土地、礦產等等。那麼當中原地帶文明發展歷史持續很長，資源消耗很大，那麼就得讓中土的百姓有個活路，於是在近代就出現了「闖關東」的移民潮。緩解關裡（山海關以裡）民眾對環境資源的壓力。</w:t>
      </w:r>
    </w:p>
    <w:p w:rsidR="00BD6CE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對於哈爾濱地區的多元文化並存而言，其實就是讓廣大的中國民眾明白一個道理：無論是土生土長的地方也好還是客居他鄉也好，其實都是人在漫漫輪迴轉生中的一個片段而已。經過了或長或短時間的漂泊在這裡駐足、小憩，甚至留下一段印記（建築和文化），但這裡都是客棧。生命真正的回歸那就需要信仰的力量。當看到歐式教堂、東方寺廟的時候，我想人們應該生氣對神佛的敬意和感恩，了卻塵世的煩惱，按照神佛的要旨去做才能了斷生死、回歸天上。</w:t>
      </w:r>
    </w:p>
    <w:p w:rsidR="00346FD9" w:rsidRPr="000B616E" w:rsidRDefault="00BD6CE9"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我想當人們真正的理解了哈爾濱這座城市所存在的關於生命的意義之後，才能對哈爾濱有個深刻的理解。更是對這座城市背後所承載的那個生命的最好報答吧。</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p>
    <w:p w:rsidR="00FD0CDF" w:rsidRDefault="00FD0CDF" w:rsidP="000B616E">
      <w:pPr>
        <w:pStyle w:val="1"/>
      </w:pPr>
    </w:p>
    <w:p w:rsidR="00FD0CDF" w:rsidRDefault="00FD0CDF" w:rsidP="000B616E">
      <w:pPr>
        <w:pStyle w:val="1"/>
      </w:pPr>
    </w:p>
    <w:p w:rsidR="00FD0CDF" w:rsidRDefault="00FD0CDF" w:rsidP="000B616E">
      <w:pPr>
        <w:pStyle w:val="1"/>
      </w:pPr>
    </w:p>
    <w:p w:rsidR="00126B1F" w:rsidRPr="000B616E" w:rsidRDefault="00126B1F" w:rsidP="000B616E">
      <w:pPr>
        <w:pStyle w:val="1"/>
      </w:pPr>
      <w:bookmarkStart w:id="37" w:name="_Toc465873520"/>
      <w:r w:rsidRPr="000B616E">
        <w:rPr>
          <w:rFonts w:hint="eastAsia"/>
        </w:rPr>
        <w:lastRenderedPageBreak/>
        <w:t>【名人輪迴】（16）：情中浪女</w:t>
      </w:r>
      <w:bookmarkEnd w:id="37"/>
    </w:p>
    <w:p w:rsidR="00126B1F" w:rsidRPr="000B616E" w:rsidRDefault="00126B1F" w:rsidP="000B616E">
      <w:pPr>
        <w:pStyle w:val="2"/>
      </w:pPr>
      <w:bookmarkStart w:id="38" w:name="_Toc465873521"/>
      <w:r w:rsidRPr="000B616E">
        <w:rPr>
          <w:rFonts w:hint="eastAsia"/>
        </w:rPr>
        <w:t>——民國時期女作家蕭紅的故事</w:t>
      </w:r>
      <w:bookmarkEnd w:id="38"/>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更新： 2016年10月12日</w:t>
      </w:r>
    </w:p>
    <w:p w:rsidR="00126B1F" w:rsidRDefault="000664A6" w:rsidP="00AC5F26">
      <w:pPr>
        <w:spacing w:line="320" w:lineRule="exact"/>
        <w:ind w:firstLineChars="200" w:firstLine="420"/>
        <w:jc w:val="left"/>
        <w:rPr>
          <w:rFonts w:ascii="宋体" w:eastAsia="宋体" w:hAnsi="宋体" w:cs="宋体"/>
          <w:kern w:val="0"/>
          <w:sz w:val="28"/>
          <w:szCs w:val="28"/>
        </w:rPr>
      </w:pPr>
      <w:hyperlink r:id="rId32" w:history="1">
        <w:r w:rsidR="00A02BC7" w:rsidRPr="00DD0E09">
          <w:rPr>
            <w:rStyle w:val="a5"/>
            <w:rFonts w:ascii="宋体" w:eastAsia="宋体" w:hAnsi="宋体" w:cs="宋体"/>
            <w:kern w:val="0"/>
            <w:sz w:val="28"/>
            <w:szCs w:val="28"/>
          </w:rPr>
          <w:t>http://www.epochtimes.com.tw/n176745/%E5%90%8D%E4%BA%BA%E8%BC%AA%E8%BF%B416-%E6%83%85%E4%B8%AD%E6%B5%AA%E5%A5%B3.html</w:t>
        </w:r>
      </w:hyperlink>
    </w:p>
    <w:p w:rsidR="00A02BC7" w:rsidRPr="000B616E" w:rsidRDefault="00A02BC7" w:rsidP="000B616E">
      <w:pPr>
        <w:spacing w:line="320" w:lineRule="exact"/>
        <w:ind w:firstLineChars="200" w:firstLine="560"/>
        <w:jc w:val="left"/>
        <w:rPr>
          <w:rFonts w:ascii="宋体" w:eastAsia="宋体" w:hAnsi="宋体" w:cs="宋体"/>
          <w:kern w:val="0"/>
          <w:sz w:val="28"/>
          <w:szCs w:val="28"/>
        </w:rPr>
      </w:pP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文／石方行</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在外地我遇到一個人，他從為人處世還是衣食住行方面都很像女人，而且他的文筆和內心都比較細膩，喜歡寫作和畫畫。有一次他問我：「為什麼我今生女性化比較強？而且這麼喜歡寫、畫？」我想了一會兒，說：你的前生是一位女作家：蕭紅。</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蕭紅生於1911年6月2日，黑龍江省呼蘭縣（現為哈爾濱市呼蘭區）的地主家庭。1942年1月22日病逝於香港。</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蕭紅一生有三段婚姻：汪恩甲、蕭軍和端木蕻良。她的一生是不幸的。在身懷六甲的時候被汪恩甲扔在了旅店中，後來遇到蕭軍，但和蕭軍感情不合，後來分手，這個時候還和魯迅有感情上的緋聞（或可稱作「糾葛」），後來遇到端木蕻良，此人卻在蕭紅在香港醫院病重期間拋棄了她。</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對於蕭紅的作品，因為大多數風格淒婉（如《呼蘭河傳》），被稱為李清照式的作家。</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有的時候我在想，蕭紅和張愛玲等作家都以家鄉為背景寫了一些文學作品，讓人們瞭解了她們的家鄉和那個時代的很多元素。這樣帶有不同地區文化和意涵的作品都在那個時代（清末和民國時期）一同展現。</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作為蕭紅來說，坎坷的人生經歷，加之細膩的心境也就一同造就了其筆下的淒婉的文字世界。</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究其三段坎坷的婚姻而言，作為文人來說，大多數都是</w:t>
      </w:r>
      <w:r w:rsidRPr="000B616E">
        <w:rPr>
          <w:rFonts w:ascii="宋体" w:eastAsia="宋体" w:hAnsi="宋体" w:cs="宋体" w:hint="eastAsia"/>
          <w:kern w:val="0"/>
          <w:sz w:val="28"/>
          <w:szCs w:val="28"/>
        </w:rPr>
        <w:lastRenderedPageBreak/>
        <w:t>人生坎坷，作者才能對人生和周圍的一切產生痛徹的思考，才能寫出那種感人肺腑的文章來。這是其一。</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其二，其實蕭紅這三段婚姻加上和魯迅的緋聞，也絕對不是偶然的。</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因為翻開蕭紅前生的歷史，她在明末作為大將（吳三桂）卻投靠了清朝，並帶清兵入關。受到漢人的痛恨,後來又反叛了清朝，最終被康熙皇帝剿滅。（其實改朝換代都是歷史的必然，當時的漢人只不過是站在自己感情的立場上痛恨他。其實就算李自成做了天下，漢人的生活也好不了哪去。更不用說明末的天災所給漢人造成的巨大災難了。也就是時局的變化不會隨著人的意志和喜好而轉移的。）</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吳三桂死後，轉生成一位富商。因為那生薄情寡義先後拋棄了四位不同時期對他癡心的女子。每一次的偶遇他都說：「如果我今後對你不好，那將來我轉生成女子，你就拋棄我好了！」這幾位女子當時都不約而同的說：「你到時候不能有這個『財』，要不然我怎麼能拋棄的了你呢！」他往往這時都笑著說；「那到時候我當『才』女好了，你們拋棄我吧。」（後來這四位女子在民國時分別轉生成：王恩甲，蕭軍、魯迅、端木蕻良。）</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說者無心，可是發下的誓願上天可是記著呢。後來當他狠心的先後把這四位如花似玉的媳婦都拋棄之後，娶了一位蒙古部落首領的女兒。（後來轉生成光緒的寵妃：珍妃）在這個蒙古部落裡他看到權力的魅力。畢竟他是中原人，就想如果我能夠當管理中原的皇帝該多好。也算上天對他有這個安排，結果後來他就當了滿清王朝的一位皇帝：光緒。</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光緒這個皇帝當時處於內憂外患之中，後來推行改革，這就是歷史上的「百日維新」，再後來被以慈禧為首的保守派囚禁到瀛台。在慈禧死亡之後被太監毒死。他所鍾愛的一位妃子：珍妃，後來被慈禧逼迫投井而死。也算是還了前生奪那幾位女人所愛的罪過。雖然前一生是那位富商主動的。而珍妃對他的真情是可貴的，今生自然也成了他的媳婦。</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前文咱說到蕭紅和魯迅的那段緋聞。其實蕭紅那生屬於那種小鳥依人性格的女人，她渴望有愛，在國家動盪的年月，</w:t>
      </w:r>
      <w:r w:rsidRPr="000B616E">
        <w:rPr>
          <w:rFonts w:ascii="宋体" w:eastAsia="宋体" w:hAnsi="宋体" w:cs="宋体" w:hint="eastAsia"/>
          <w:kern w:val="0"/>
          <w:sz w:val="28"/>
          <w:szCs w:val="28"/>
        </w:rPr>
        <w:lastRenderedPageBreak/>
        <w:t>有一個可以依靠的男人。這時她內心真實的表現。當他和蕭軍出現感情上的裂痕之後，她就經常和魯迅傾訴。其實我說的「情中浪女」，就是說蕭紅在那個動盪年月中感情上找不到固定的依託，在感情上、在處境上流浪的意思。</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魯迅，在中國大陸很長一段時間裡被奉上「神壇」被封為：「思想家、文學家」從小學到高中，甚至到大學的課本裡都有他的文章。可以說魯迅在一定時期除了老毛的文章之外，他的文章是最多的。</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因為魯迅其人在共產邪黨奪取政權過程中「奮筆投槍」批判當時的政府，批判傳統文化。幫了共產邪黨很多的忙。但咱從歷史真實的角度來說，魯迅其實和日本人有勾結的。其早年多次東渡日本，後來其作品放在日本人內山老闆那裡賣，其臨終前靠的是日本醫生須藤的治療。</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其作用就是讓國人對政府失去信心。對中華傳統文化失去信心。（這一點在其作品集《故事新編》中表現的淋漓盡致。）也就是說魯迅其實批判政府和傳統文化是表像，讓國人認同日本的文化才是真。說白了，讓國人受日本的奴役才是真。這不過這一點他表現的有些隱晦罷了。</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根據一些相關資料記載：</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1906年，25歲的魯迅從日本回國，遵照母親的意見而與時年28歲的朱安結婚，婚後不久拋下新婚的妻子又東渡日本，即便後來回國，任教育部的一位科長和在北大兼職任教也對妻子不理不睬。1927年10月8日，魯迅在廣州與許廣平同居。</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對於魯迅這兩段婚姻而言，就能表明其實他對女人是一點也不負責任的。三十年代在上海期間遇到蕭紅、丁玲等文學青年。記得上高中的時候語文老師把蕭紅稱作許廣平第二。說白了就是魯迅的小老婆、或者情人。魯迅雖然在感情上不愛表達，當年是許廣平主動追求魯迅，才成的。那麼對於正值青春年華的蕭紅的真心傾訴，魯迅的心裡其實不可能是一點波瀾不起，一點曖昧的行動沒有的。更何況魯迅當時廣受很多人的不理解和非議。心理壓力很大。於是緋聞也就順理成章的產生了。（所以說魯迅是蕭紅那一生有感情上糾葛的</w:t>
      </w:r>
      <w:r w:rsidRPr="000B616E">
        <w:rPr>
          <w:rFonts w:ascii="宋体" w:eastAsia="宋体" w:hAnsi="宋体" w:cs="宋体" w:hint="eastAsia"/>
          <w:kern w:val="0"/>
          <w:sz w:val="28"/>
          <w:szCs w:val="28"/>
        </w:rPr>
        <w:lastRenderedPageBreak/>
        <w:t>一個人。也可以算得上在感情和事業上拋棄蕭紅的一個人。）雖然魯迅在中共篡政之後受正面的評價，但過了中共邪黨時期，會對魯迅以新的評價，對於蕭紅等魯迅的學生而言，因為在當時的歷史環境下，追隨了魯迅，對中共邪黨的建政也起到了一些幫忙的作用，所以當歷史翻過這一頁，蕭紅等人雖然算不上什麼大過但也是屬於曾經站錯隊的。</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有的時候我常常想，人在輪迴轉世中有過輝煌，也有過窩囊的時候；有過正面，也有過起負面作用的時候，面對這些林林總總的角色，站在今天的角度上來看，就如同演戲一般。對於歷史上自己所擔任的什麼角色也不要看重，走好今天的路才是關鍵。</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hint="eastAsia"/>
          <w:kern w:val="0"/>
          <w:sz w:val="28"/>
          <w:szCs w:val="28"/>
        </w:rPr>
        <w:t>總而言之，今生所做的一切「因」，都是來生的「果」，吃苦也好，享受也罷，都與這個人的從前在生命的輪迴中有著直接或者間接的關係。所以為了我們今後能有個美好的人生，要從現在開始保持善良、純真的本性才是我們應該想的。</w:t>
      </w:r>
    </w:p>
    <w:p w:rsidR="00126B1F" w:rsidRPr="000B616E" w:rsidRDefault="00126B1F" w:rsidP="000B616E">
      <w:pPr>
        <w:spacing w:line="320" w:lineRule="exact"/>
        <w:ind w:firstLineChars="200" w:firstLine="560"/>
        <w:jc w:val="left"/>
        <w:rPr>
          <w:rFonts w:ascii="宋体" w:eastAsia="宋体" w:hAnsi="宋体" w:cs="宋体"/>
          <w:kern w:val="0"/>
          <w:sz w:val="28"/>
          <w:szCs w:val="28"/>
        </w:rPr>
      </w:pPr>
    </w:p>
    <w:p w:rsidR="00021A21" w:rsidRPr="000B616E" w:rsidRDefault="00021A21" w:rsidP="000B616E">
      <w:pPr>
        <w:pStyle w:val="1"/>
      </w:pPr>
      <w:bookmarkStart w:id="39" w:name="_Toc465873522"/>
      <w:r w:rsidRPr="000B616E">
        <w:rPr>
          <w:rFonts w:hint="eastAsia"/>
        </w:rPr>
        <w:t>【名人輪迴】（17）鐳之父親</w:t>
      </w:r>
      <w:bookmarkEnd w:id="39"/>
    </w:p>
    <w:p w:rsidR="00021A21" w:rsidRPr="000B616E" w:rsidRDefault="00021A21" w:rsidP="000B616E">
      <w:pPr>
        <w:pStyle w:val="2"/>
      </w:pPr>
      <w:bookmarkStart w:id="40" w:name="_Toc465873523"/>
      <w:r w:rsidRPr="000B616E">
        <w:rPr>
          <w:rFonts w:hint="eastAsia"/>
        </w:rPr>
        <w:t>——法國科學家諾貝爾獎獲得者居里的故事</w:t>
      </w:r>
      <w:bookmarkEnd w:id="40"/>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更新：</w:t>
      </w:r>
      <w:r w:rsidRPr="000B616E">
        <w:rPr>
          <w:rFonts w:hint="eastAsia"/>
          <w:sz w:val="28"/>
          <w:szCs w:val="28"/>
        </w:rPr>
        <w:t xml:space="preserve"> 2016</w:t>
      </w:r>
      <w:r w:rsidRPr="000B616E">
        <w:rPr>
          <w:rFonts w:hint="eastAsia"/>
          <w:sz w:val="28"/>
          <w:szCs w:val="28"/>
        </w:rPr>
        <w:t>年</w:t>
      </w:r>
      <w:r w:rsidRPr="000B616E">
        <w:rPr>
          <w:rFonts w:hint="eastAsia"/>
          <w:sz w:val="28"/>
          <w:szCs w:val="28"/>
        </w:rPr>
        <w:t>10</w:t>
      </w:r>
      <w:r w:rsidRPr="000B616E">
        <w:rPr>
          <w:rFonts w:hint="eastAsia"/>
          <w:sz w:val="28"/>
          <w:szCs w:val="28"/>
        </w:rPr>
        <w:t>月</w:t>
      </w:r>
      <w:r w:rsidRPr="000B616E">
        <w:rPr>
          <w:rFonts w:hint="eastAsia"/>
          <w:sz w:val="28"/>
          <w:szCs w:val="28"/>
        </w:rPr>
        <w:t>14</w:t>
      </w:r>
      <w:r w:rsidRPr="000B616E">
        <w:rPr>
          <w:rFonts w:hint="eastAsia"/>
          <w:sz w:val="28"/>
          <w:szCs w:val="28"/>
        </w:rPr>
        <w:t>日</w:t>
      </w:r>
      <w:r w:rsidRPr="000B616E">
        <w:rPr>
          <w:rFonts w:hint="eastAsia"/>
          <w:sz w:val="28"/>
          <w:szCs w:val="28"/>
        </w:rPr>
        <w:t xml:space="preserve"> </w:t>
      </w:r>
    </w:p>
    <w:p w:rsidR="00021A21" w:rsidRPr="000B616E" w:rsidRDefault="00021A21" w:rsidP="000B616E">
      <w:pPr>
        <w:spacing w:line="320" w:lineRule="exact"/>
        <w:ind w:firstLineChars="200" w:firstLine="560"/>
        <w:jc w:val="left"/>
        <w:rPr>
          <w:sz w:val="28"/>
          <w:szCs w:val="28"/>
        </w:rPr>
      </w:pPr>
      <w:r w:rsidRPr="000B616E">
        <w:rPr>
          <w:sz w:val="28"/>
          <w:szCs w:val="28"/>
        </w:rPr>
        <w:t>http://www.epochtimes.com.tw/n177087/%E5%90%8D%E4%BA%BA%E8%BC%AA%E8%BF%B417%E9%90%B3%E4%B9%8B%E7%88%B6%E8%A6%AA.html</w:t>
      </w:r>
    </w:p>
    <w:p w:rsidR="00021A21" w:rsidRPr="000B616E" w:rsidRDefault="00021A21" w:rsidP="000B616E">
      <w:pPr>
        <w:spacing w:line="320" w:lineRule="exact"/>
        <w:ind w:firstLineChars="200" w:firstLine="560"/>
        <w:jc w:val="left"/>
        <w:rPr>
          <w:sz w:val="28"/>
          <w:szCs w:val="28"/>
        </w:rPr>
      </w:pP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文／石方行</w:t>
      </w:r>
    </w:p>
    <w:p w:rsidR="00021A21" w:rsidRPr="000B616E" w:rsidRDefault="00021A21" w:rsidP="000B616E">
      <w:pPr>
        <w:spacing w:line="320" w:lineRule="exact"/>
        <w:ind w:firstLineChars="200" w:firstLine="560"/>
        <w:jc w:val="left"/>
        <w:rPr>
          <w:sz w:val="28"/>
          <w:szCs w:val="28"/>
        </w:rPr>
      </w:pP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我在一個特殊的場所裡遇到一個人，他是一位工程師。他為人人情味極少，思維非常開闊，做事情非常講究按程式走，對於自己所感興趣的事情，他非常用心研究，直到弄清楚為止。對於自己想做的事情，一定會堅持到底的。自稱是</w:t>
      </w:r>
      <w:r w:rsidRPr="000B616E">
        <w:rPr>
          <w:rFonts w:hint="eastAsia"/>
          <w:sz w:val="28"/>
          <w:szCs w:val="28"/>
        </w:rPr>
        <w:lastRenderedPageBreak/>
        <w:t>一個「超理性」（就是特理性的人）的人。</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有一次他和我聊起輪迴方面的事情，我告訴他為什麼他今生是這種性格。因為他從前是一位法國科學家：居里。</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在十九世紀末和二十世紀初的歲月中，在東方是傳統文化被逐漸的破除，西方科學的一些成果被引進的階段，同時也是硝煙彌漫，災禍不斷的時期；而在西方的歐洲，此時卻是科學發展的一個飛躍階段，戰爭成了各國科學水準的一種實例檢驗。</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西方的所謂科學是研究事物本身。研究其結構和功用。東方文化注重物質與精神的結合，講究天人合一。</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不管怎麼樣，當東方文化在那個時候處於劫難時期，科學這個純物質化（自然科學）、物件化（社會科學）的因素，也就堂而皇之的發展壯大，到現在成了一種至高無上的「信仰」。因為科學講究物質化，那麼在不講道德的前提下，科學也就成了雙刃劍。比如一家德國媒體曾經報導：犯罪分子大量製作偽鈔，當被員警抓獲的時候，看他們所用於製作偽鈔的機器竟是德國最先進的影印機。</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人越來越現實化、物質化的時候，道德自然就會被人們邊緣化，那人們在無道德約束的情況下，所做出來的事情會給自己和它人或者社會環境帶來或大或小的傷害。現在科學的副作用就已經逐漸的顯露出來了。</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根據資料記載：</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皮埃爾．居里（</w:t>
      </w:r>
      <w:r w:rsidRPr="000B616E">
        <w:rPr>
          <w:rFonts w:hint="eastAsia"/>
          <w:sz w:val="28"/>
          <w:szCs w:val="28"/>
        </w:rPr>
        <w:t>1859</w:t>
      </w:r>
      <w:r w:rsidRPr="000B616E">
        <w:rPr>
          <w:rFonts w:hint="eastAsia"/>
          <w:sz w:val="28"/>
          <w:szCs w:val="28"/>
        </w:rPr>
        <w:t>—</w:t>
      </w:r>
      <w:r w:rsidRPr="000B616E">
        <w:rPr>
          <w:rFonts w:hint="eastAsia"/>
          <w:sz w:val="28"/>
          <w:szCs w:val="28"/>
        </w:rPr>
        <w:t>1906</w:t>
      </w:r>
      <w:r w:rsidRPr="000B616E">
        <w:rPr>
          <w:rFonts w:hint="eastAsia"/>
          <w:sz w:val="28"/>
          <w:szCs w:val="28"/>
        </w:rPr>
        <w:t>）是法國著名的物理學家，也是「居里定律」的發現者。</w:t>
      </w:r>
      <w:r w:rsidRPr="000B616E">
        <w:rPr>
          <w:rFonts w:hint="eastAsia"/>
          <w:sz w:val="28"/>
          <w:szCs w:val="28"/>
        </w:rPr>
        <w:t>1903</w:t>
      </w:r>
      <w:r w:rsidRPr="000B616E">
        <w:rPr>
          <w:rFonts w:hint="eastAsia"/>
          <w:sz w:val="28"/>
          <w:szCs w:val="28"/>
        </w:rPr>
        <w:t>年和居里夫人還有貝克勒爾共同獲得了諾貝爾物理學獎。</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居里</w:t>
      </w:r>
      <w:r w:rsidRPr="000B616E">
        <w:rPr>
          <w:rFonts w:hint="eastAsia"/>
          <w:sz w:val="28"/>
          <w:szCs w:val="28"/>
        </w:rPr>
        <w:t>1859</w:t>
      </w:r>
      <w:r w:rsidRPr="000B616E">
        <w:rPr>
          <w:rFonts w:hint="eastAsia"/>
          <w:sz w:val="28"/>
          <w:szCs w:val="28"/>
        </w:rPr>
        <w:t>年</w:t>
      </w:r>
      <w:r w:rsidRPr="000B616E">
        <w:rPr>
          <w:rFonts w:hint="eastAsia"/>
          <w:sz w:val="28"/>
          <w:szCs w:val="28"/>
        </w:rPr>
        <w:t>5</w:t>
      </w:r>
      <w:r w:rsidRPr="000B616E">
        <w:rPr>
          <w:rFonts w:hint="eastAsia"/>
          <w:sz w:val="28"/>
          <w:szCs w:val="28"/>
        </w:rPr>
        <w:t>月</w:t>
      </w:r>
      <w:r w:rsidRPr="000B616E">
        <w:rPr>
          <w:rFonts w:hint="eastAsia"/>
          <w:sz w:val="28"/>
          <w:szCs w:val="28"/>
        </w:rPr>
        <w:t>15</w:t>
      </w:r>
      <w:r w:rsidRPr="000B616E">
        <w:rPr>
          <w:rFonts w:hint="eastAsia"/>
          <w:sz w:val="28"/>
          <w:szCs w:val="28"/>
        </w:rPr>
        <w:t>日出生於法國巴黎，他父親是一位醫學博士。</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他從小聰明伶俐，天資出眾，他父親覺得當時的學校教育對於居里智力發展有局限，於是自己親自培養兒子，後來找到一位學識淵博的家庭教師來教導。</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居里的一生和物理學研究是分不開的。在電學、晶體學和磁學等方面做出突出貢獻，後來和波蘭女孩瑪麗·斯可羅多夫斯卡結婚結婚後，投入放射性學研究。並用沉澱法從瀝</w:t>
      </w:r>
      <w:r w:rsidRPr="000B616E">
        <w:rPr>
          <w:rFonts w:hint="eastAsia"/>
          <w:sz w:val="28"/>
          <w:szCs w:val="28"/>
        </w:rPr>
        <w:lastRenderedPageBreak/>
        <w:t>青礦中發現放射性物質鐳和釙。並在些期間，他們寫了許多論文，奠定了原子物理學和化學研究的基礎。</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1903</w:t>
      </w:r>
      <w:r w:rsidRPr="000B616E">
        <w:rPr>
          <w:rFonts w:hint="eastAsia"/>
          <w:sz w:val="28"/>
          <w:szCs w:val="28"/>
        </w:rPr>
        <w:t>年他和夫人，以及發現天然放射性的貝可勒爾一起獲諾貝爾物理學獎。在這一年居里夫婦被授予英國皇家學會「大衛獎章」。</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關於居里夫婦讓世人感佩的事情主要有以下幾個方面：</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親自體驗鐳的放射性；不把榮譽看重，甚至把英國皇家學會頒發的大衛金質獎章給六歲的女兒伊倫玩；無條件的把提煉鐳的技術公布於眾；忘我的工作精神，甚至吃沒吃東西都不知道，至於說吃了什麼食物都不知道。（就是連吃飯的時候都想著研究方面的事情，心不在吃飯上）</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1906</w:t>
      </w:r>
      <w:r w:rsidRPr="000B616E">
        <w:rPr>
          <w:rFonts w:hint="eastAsia"/>
          <w:sz w:val="28"/>
          <w:szCs w:val="28"/>
        </w:rPr>
        <w:t>年</w:t>
      </w:r>
      <w:r w:rsidRPr="000B616E">
        <w:rPr>
          <w:rFonts w:hint="eastAsia"/>
          <w:sz w:val="28"/>
          <w:szCs w:val="28"/>
        </w:rPr>
        <w:t>4</w:t>
      </w:r>
      <w:r w:rsidRPr="000B616E">
        <w:rPr>
          <w:rFonts w:hint="eastAsia"/>
          <w:sz w:val="28"/>
          <w:szCs w:val="28"/>
        </w:rPr>
        <w:t>月</w:t>
      </w:r>
      <w:r w:rsidRPr="000B616E">
        <w:rPr>
          <w:rFonts w:hint="eastAsia"/>
          <w:sz w:val="28"/>
          <w:szCs w:val="28"/>
        </w:rPr>
        <w:t>19</w:t>
      </w:r>
      <w:r w:rsidRPr="000B616E">
        <w:rPr>
          <w:rFonts w:hint="eastAsia"/>
          <w:sz w:val="28"/>
          <w:szCs w:val="28"/>
        </w:rPr>
        <w:t>日皮埃爾在離開自然學科教授聯合會的會所後不幸在街上被馬車撞倒後當場死亡。</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因為他們無私的把鐳的提取方法公布於世，才使放射性療法很快的普及開來，以致後來用在一次世界大戰中對傷患的治療上。</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其實我想即便是從事科學研究的人也好，只有道德標準高的人，神才會給你靈感，讓你創造出更好的東西來。</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其實科學的發展也是有安排的，也是有序的。更是在神控制之下的。居里為什麼被馬車撞死？居里夫人為什麼後來死於從事放射性研究後遺症：白血病？人們都覺得是一種自然或者偶然現象。其實從他們的死因來看就是神在告誡人類：傳統的或者人本來應該具有的文明最終會要了科學家的命；科學家所研究的一切，最終讓自己失去了生命。</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當現代科學日新月異的發展起來的時候，很多有識之士也看出科學的弊端了。如果說：「人類更是命懸一線」，這絕不是危言聳聽。</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現代社會因道德淪喪而造成的環境、水土污染，人類用科學研究出的原子武器而導致的核廢料、放射性、重金屬污染等等是無法解決的。而且因為人不講道德而導致一系列的社會問題、恐怖主義、犯罪活動等等層出不窮。這就是片面強調科學而不注重道德約束的後果。</w:t>
      </w:r>
    </w:p>
    <w:p w:rsidR="00021A21" w:rsidRPr="000B616E" w:rsidRDefault="00021A21" w:rsidP="000B616E">
      <w:pPr>
        <w:spacing w:line="320" w:lineRule="exact"/>
        <w:ind w:firstLineChars="200" w:firstLine="560"/>
        <w:jc w:val="left"/>
        <w:rPr>
          <w:sz w:val="28"/>
          <w:szCs w:val="28"/>
        </w:rPr>
      </w:pPr>
      <w:r w:rsidRPr="000B616E">
        <w:rPr>
          <w:rFonts w:hint="eastAsia"/>
          <w:sz w:val="28"/>
          <w:szCs w:val="28"/>
        </w:rPr>
        <w:t>不管怎樣，我們還是覺得一些科學家那種精神很可貴、</w:t>
      </w:r>
      <w:r w:rsidRPr="000B616E">
        <w:rPr>
          <w:rFonts w:hint="eastAsia"/>
          <w:sz w:val="28"/>
          <w:szCs w:val="28"/>
        </w:rPr>
        <w:lastRenderedPageBreak/>
        <w:t>很值得我們去學習、去發揚。</w:t>
      </w:r>
    </w:p>
    <w:p w:rsidR="00021A21" w:rsidRPr="000B616E" w:rsidRDefault="00021A21" w:rsidP="000B616E">
      <w:pPr>
        <w:spacing w:line="320" w:lineRule="exact"/>
        <w:ind w:firstLineChars="200" w:firstLine="560"/>
        <w:jc w:val="left"/>
        <w:rPr>
          <w:sz w:val="28"/>
          <w:szCs w:val="28"/>
        </w:rPr>
      </w:pPr>
    </w:p>
    <w:p w:rsidR="0089265C" w:rsidRPr="000B616E" w:rsidRDefault="0089265C" w:rsidP="000B616E">
      <w:pPr>
        <w:pStyle w:val="1"/>
      </w:pPr>
      <w:bookmarkStart w:id="41" w:name="_Toc465873524"/>
      <w:r w:rsidRPr="000B616E">
        <w:rPr>
          <w:rFonts w:hint="eastAsia"/>
        </w:rPr>
        <w:t>【名人輪迴】（18）化學先驅</w:t>
      </w:r>
      <w:bookmarkEnd w:id="41"/>
    </w:p>
    <w:p w:rsidR="0089265C" w:rsidRPr="000B616E" w:rsidRDefault="0089265C" w:rsidP="000B616E">
      <w:pPr>
        <w:pStyle w:val="2"/>
      </w:pPr>
      <w:bookmarkStart w:id="42" w:name="_Toc465873525"/>
      <w:r w:rsidRPr="000B616E">
        <w:rPr>
          <w:rFonts w:hint="eastAsia"/>
        </w:rPr>
        <w:t>——英國化學家波義耳的故事</w:t>
      </w:r>
      <w:bookmarkEnd w:id="42"/>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更新：</w:t>
      </w:r>
      <w:r w:rsidRPr="000B616E">
        <w:rPr>
          <w:rFonts w:hint="eastAsia"/>
          <w:sz w:val="28"/>
          <w:szCs w:val="28"/>
        </w:rPr>
        <w:t xml:space="preserve"> 2016</w:t>
      </w:r>
      <w:r w:rsidRPr="000B616E">
        <w:rPr>
          <w:rFonts w:hint="eastAsia"/>
          <w:sz w:val="28"/>
          <w:szCs w:val="28"/>
        </w:rPr>
        <w:t>年</w:t>
      </w:r>
      <w:r w:rsidRPr="000B616E">
        <w:rPr>
          <w:rFonts w:hint="eastAsia"/>
          <w:sz w:val="28"/>
          <w:szCs w:val="28"/>
        </w:rPr>
        <w:t>10</w:t>
      </w:r>
      <w:r w:rsidRPr="000B616E">
        <w:rPr>
          <w:rFonts w:hint="eastAsia"/>
          <w:sz w:val="28"/>
          <w:szCs w:val="28"/>
        </w:rPr>
        <w:t>月</w:t>
      </w:r>
      <w:r w:rsidRPr="000B616E">
        <w:rPr>
          <w:rFonts w:hint="eastAsia"/>
          <w:sz w:val="28"/>
          <w:szCs w:val="28"/>
        </w:rPr>
        <w:t>19</w:t>
      </w:r>
      <w:r w:rsidRPr="000B616E">
        <w:rPr>
          <w:rFonts w:hint="eastAsia"/>
          <w:sz w:val="28"/>
          <w:szCs w:val="28"/>
        </w:rPr>
        <w:t>日</w:t>
      </w:r>
      <w:r w:rsidRPr="000B616E">
        <w:rPr>
          <w:rFonts w:hint="eastAsia"/>
          <w:sz w:val="28"/>
          <w:szCs w:val="28"/>
        </w:rPr>
        <w:t xml:space="preserve"> </w:t>
      </w:r>
    </w:p>
    <w:p w:rsidR="0089265C" w:rsidRDefault="000664A6" w:rsidP="00AC5F26">
      <w:pPr>
        <w:spacing w:line="320" w:lineRule="exact"/>
        <w:ind w:firstLineChars="200" w:firstLine="420"/>
        <w:jc w:val="left"/>
        <w:rPr>
          <w:sz w:val="28"/>
          <w:szCs w:val="28"/>
        </w:rPr>
      </w:pPr>
      <w:hyperlink r:id="rId33" w:history="1">
        <w:r w:rsidR="00A02BC7" w:rsidRPr="00DD0E09">
          <w:rPr>
            <w:rStyle w:val="a5"/>
            <w:sz w:val="28"/>
            <w:szCs w:val="28"/>
          </w:rPr>
          <w:t>http://www.epochtimes.com.tw/n177091/%E5%90%8D%E4%BA%BA%E8%BC%AA%E8%BF%B418%E5%8C%96%E5%AD%B8%E5%85%88%E9%A9%85.html</w:t>
        </w:r>
      </w:hyperlink>
    </w:p>
    <w:p w:rsidR="00A02BC7" w:rsidRPr="000B616E" w:rsidRDefault="00A02BC7" w:rsidP="000B616E">
      <w:pPr>
        <w:spacing w:line="320" w:lineRule="exact"/>
        <w:ind w:firstLineChars="200" w:firstLine="560"/>
        <w:jc w:val="left"/>
        <w:rPr>
          <w:sz w:val="28"/>
          <w:szCs w:val="28"/>
        </w:rPr>
      </w:pP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文／石方行</w:t>
      </w:r>
    </w:p>
    <w:p w:rsidR="0089265C" w:rsidRPr="000B616E" w:rsidRDefault="0089265C" w:rsidP="000B616E">
      <w:pPr>
        <w:spacing w:line="320" w:lineRule="exact"/>
        <w:ind w:firstLineChars="200" w:firstLine="560"/>
        <w:jc w:val="left"/>
        <w:rPr>
          <w:sz w:val="28"/>
          <w:szCs w:val="28"/>
        </w:rPr>
      </w:pP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我在初中和高中的時候，在所有學科中，語文和化學是最好的，尤其化學。</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我為什麼喜歡化學？我覺得化學最有意思在於：其能變化。比如酸和堿在一起，就變成了鹽和水。兩種單質在一定條件下就會生成一種新的化合物。如：氫氣和氧氣結合就能生成水……各類化學反應。從微觀上看就是電子得失或者共用電子對偏移，而產生了新的物質。</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其實如果從中國古老的五行學說來看化學反應，也只不過是兩種不同的物質相生相剋的變化而已。任何物質能夠在表面形成形體，那其內部微粒之間肯定會被一種力量約束著，從而能讓粒子之間緊密，並形成有形的物體。然而只有外在的力（能量）還不夠，如果外力大，那粒子結構就會被破壞，所以還得有內在的力，和外力保持一定的平衡。當這種平衡，被第三種力打破其均衡度，那不同粒子之間又趨於平衡，那就出現新的物質。這一切其實都是被高層生命所限定的。</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今日就借著寫波義耳的經歷，了卻我和化學的情結吧。在敘述其人生經歷和主要成就的同時，也談談化學這門學科出現過程中的一些個人認識。</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lastRenderedPageBreak/>
        <w:t>羅伯特</w:t>
      </w:r>
      <w:r w:rsidRPr="000B616E">
        <w:rPr>
          <w:rFonts w:hint="eastAsia"/>
          <w:sz w:val="28"/>
          <w:szCs w:val="28"/>
        </w:rPr>
        <w:t>?</w:t>
      </w:r>
      <w:r w:rsidRPr="000B616E">
        <w:rPr>
          <w:rFonts w:hint="eastAsia"/>
          <w:sz w:val="28"/>
          <w:szCs w:val="28"/>
        </w:rPr>
        <w:t>波義耳（</w:t>
      </w:r>
      <w:r w:rsidRPr="000B616E">
        <w:rPr>
          <w:rFonts w:hint="eastAsia"/>
          <w:sz w:val="28"/>
          <w:szCs w:val="28"/>
        </w:rPr>
        <w:t>Robert Boyle</w:t>
      </w:r>
      <w:r w:rsidRPr="000B616E">
        <w:rPr>
          <w:rFonts w:hint="eastAsia"/>
          <w:sz w:val="28"/>
          <w:szCs w:val="28"/>
        </w:rPr>
        <w:t>，</w:t>
      </w:r>
      <w:r w:rsidRPr="000B616E">
        <w:rPr>
          <w:rFonts w:hint="eastAsia"/>
          <w:sz w:val="28"/>
          <w:szCs w:val="28"/>
        </w:rPr>
        <w:t>1627</w:t>
      </w:r>
      <w:r w:rsidRPr="000B616E">
        <w:rPr>
          <w:rFonts w:hint="eastAsia"/>
          <w:sz w:val="28"/>
          <w:szCs w:val="28"/>
        </w:rPr>
        <w:t>—</w:t>
      </w:r>
      <w:r w:rsidRPr="000B616E">
        <w:rPr>
          <w:rFonts w:hint="eastAsia"/>
          <w:sz w:val="28"/>
          <w:szCs w:val="28"/>
        </w:rPr>
        <w:t>1691</w:t>
      </w:r>
      <w:r w:rsidRPr="000B616E">
        <w:rPr>
          <w:rFonts w:hint="eastAsia"/>
          <w:sz w:val="28"/>
          <w:szCs w:val="28"/>
        </w:rPr>
        <w:t>），出生於愛爾蘭的里茲莫城，英國化學家。因在</w:t>
      </w:r>
      <w:r w:rsidRPr="000B616E">
        <w:rPr>
          <w:rFonts w:hint="eastAsia"/>
          <w:sz w:val="28"/>
          <w:szCs w:val="28"/>
        </w:rPr>
        <w:t>1661</w:t>
      </w:r>
      <w:r w:rsidRPr="000B616E">
        <w:rPr>
          <w:rFonts w:hint="eastAsia"/>
          <w:sz w:val="28"/>
          <w:szCs w:val="28"/>
        </w:rPr>
        <w:t>年寫了一本叫做《懷疑派化學家</w:t>
      </w:r>
      <w:r w:rsidRPr="000B616E">
        <w:rPr>
          <w:rFonts w:hint="eastAsia"/>
          <w:sz w:val="28"/>
          <w:szCs w:val="28"/>
        </w:rPr>
        <w:t>The Skeptical Chemist</w:t>
      </w:r>
      <w:r w:rsidRPr="000B616E">
        <w:rPr>
          <w:rFonts w:hint="eastAsia"/>
          <w:sz w:val="28"/>
          <w:szCs w:val="28"/>
        </w:rPr>
        <w:t>》，被後來的化學史家稱作近代化學的開端。</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那個時期有弗朗科學思想家西斯</w:t>
      </w:r>
      <w:r w:rsidRPr="000B616E">
        <w:rPr>
          <w:rFonts w:hint="eastAsia"/>
          <w:sz w:val="28"/>
          <w:szCs w:val="28"/>
        </w:rPr>
        <w:t>?</w:t>
      </w:r>
      <w:r w:rsidRPr="000B616E">
        <w:rPr>
          <w:rFonts w:hint="eastAsia"/>
          <w:sz w:val="28"/>
          <w:szCs w:val="28"/>
        </w:rPr>
        <w:t>培根、牛頓、伽利略（義大利）、開普勒（德國）、笛卡爾（法國）。其實這反映出一個關鍵問題：很多的科學成果在一個時期各個方面都有人把其拿出來了。不管是宇宙中的正和負的哪一種安排，在此時科學這個概念在社會逐步的確立，人們越來越關注於用肉眼或者借助儀器能看到的，人們越來越所謂的現實化。</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波義耳出生在一個貴族家庭。</w:t>
      </w:r>
      <w:r w:rsidRPr="000B616E">
        <w:rPr>
          <w:rFonts w:hint="eastAsia"/>
          <w:sz w:val="28"/>
          <w:szCs w:val="28"/>
        </w:rPr>
        <w:t>8</w:t>
      </w:r>
      <w:r w:rsidRPr="000B616E">
        <w:rPr>
          <w:rFonts w:hint="eastAsia"/>
          <w:sz w:val="28"/>
          <w:szCs w:val="28"/>
        </w:rPr>
        <w:t>歲時，父親將他送到倫敦郊區為貴族子弟辦的寄宿學校——伊頓公學。後來他來到瑞士的日內瓦，在那裡受宗教改革運動的影響，特別是新教的教義。</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說到這裡，咱就可以看出近代科學出現的背景：人們對古老宗教的信仰出現了危機，轉而把人生的歸宿落于新教與現實的生活發展中。</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其實就拿（自然）科學的研究對象來說，其實所謂的科學認識，的確都是非常膚淺的。然而對於古老的宗教而言，人們只有按照佛道神的話真正的去做，並在實踐中真正的做好，才能真正的看到事物的真相。而那些只研究理論根本不「實修」的人，根本看不見。</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那麼這樣一來由於後來世人表現和當初佛道神的教導出現認知和行為上的斷層，這樣佛道神的教導越來越被人們理解成神話和說教，後世人們也就越來越不相信佛道神所講的。而且當被一些不好的生命控制下利用的人，在人間不同學科或者方面上有一些所謂的造就或者成果，而且這樣的人出現很多的時候，也讓一般不明就裡的人更加看重這條實證研究的路和方向。</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而且當科學成為更多人們的共識之後，反過來也會影響那些對佛道神人們的正信，加之後來出現的各種其它新教的信仰，這樣就形成了惡性循環，究其原因是人們不能真正的按照當初佛道神的話語做而造成的一系列惡果。</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lastRenderedPageBreak/>
        <w:t>因波義耳在三歲時母親去世，他缺乏母親的照顧身體經常多病，在一次看醫生的時候，差點因用錯藥而喪命。後來他自修醫學，並經常做實驗，進而對化學實驗產生興趣。並保持了終生進行化學實驗的狀態。</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波義耳在科學研究上的興趣是多方面的，他曾研究過氣體物理學、氣象學、熱學、光學、電磁學、無機化學、分析化學、化學、工藝、物質結構理論以及哲學、神學。其中成就突出的主要是化學。</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在他的著作《關於空氣彈性及其物理力學的新實驗》中，他明確地提出：「空氣的壓強和它的體積成反比」。法國物理學家馬略特在此後</w:t>
      </w:r>
      <w:r w:rsidRPr="000B616E">
        <w:rPr>
          <w:rFonts w:hint="eastAsia"/>
          <w:sz w:val="28"/>
          <w:szCs w:val="28"/>
        </w:rPr>
        <w:t>15</w:t>
      </w:r>
      <w:r w:rsidRPr="000B616E">
        <w:rPr>
          <w:rFonts w:hint="eastAsia"/>
          <w:sz w:val="28"/>
          <w:szCs w:val="28"/>
        </w:rPr>
        <w:t>年也根據實驗獨立地提出這一發現。所以後人把關於氣體體積隨壓強而改變的這一規律稱作「義耳─馬略特律」。這一定律用當今較精確的科學語言應表達為：一定品質的氣體在溫度不變時，它的壓強和體積成反比。</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波義耳女友去世後，他因為懷念女友而把女友最喜歡的紫羅蘭帶在身邊，因為緊張的實驗而誤將濃鹽酸濺到了紫羅蘭上，結果發現即便是以清水沖洗紫羅蘭，紫羅蘭還是變成了紅色。受此啟發他最終發明石蕊試紙。類似的情形讓他發明制取黑墨水的方法。</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後來在製取磷元素方面取得了進展，並發現硝酸沉澱遇空氣變黑，為照相術的實現做了鋪墊。</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波義耳所以取得這麼大的成就，正如他所說：「人之所以能效力於世界，莫過於勤在實驗上下功夫。」</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我個人覺得雖然波義耳在近代化學史上有著先驅者的地位，但畢竟是科學這一系統中所產生出來的。當人們又重新恢復真正的對物質世界的正見的狀態時，這段歷史自會被重新評說。不管怎樣，這是一段生命所走過的路程，也是對現代社會影響很大的一段歷史。雖然有大的局限性，但也是屬於在特定歷史時期的產物。對此只要我們保持：近代科學的普及是讓人們走入局限框框的認識方法，並會給人類帶來很多的危害；而且目前所有的各個學科的研究方法（或者叫：科學研究法）絕不是宇宙中唯一研究人類、宇宙萬物的方法。還有著別的方法可以更好更沒有負效應的研究生命與宇宙。</w:t>
      </w:r>
      <w:r w:rsidRPr="000B616E">
        <w:rPr>
          <w:rFonts w:hint="eastAsia"/>
          <w:sz w:val="28"/>
          <w:szCs w:val="28"/>
        </w:rPr>
        <w:lastRenderedPageBreak/>
        <w:t>東方所擁有的古老而神秘的文化似乎能為人們研究生命和宇宙提供新的途徑。</w:t>
      </w:r>
    </w:p>
    <w:p w:rsidR="0089265C" w:rsidRPr="000B616E" w:rsidRDefault="0089265C" w:rsidP="000B616E">
      <w:pPr>
        <w:spacing w:line="320" w:lineRule="exact"/>
        <w:ind w:firstLineChars="200" w:firstLine="560"/>
        <w:jc w:val="left"/>
        <w:rPr>
          <w:sz w:val="28"/>
          <w:szCs w:val="28"/>
        </w:rPr>
      </w:pPr>
      <w:r w:rsidRPr="000B616E">
        <w:rPr>
          <w:rFonts w:hint="eastAsia"/>
          <w:sz w:val="28"/>
          <w:szCs w:val="28"/>
        </w:rPr>
        <w:t>在我寫這個《名人輪迴》系列的時候，一位元遠地的姐夫托姐姐問我他前生的經歷，我就脫口而出：波義耳。我與這位姊夫有多世的因緣。而這一世，他在化學方面並未展現出特殊的造就，也沒有強烈的喜好。我告訴他：轉生的喜好一般這麼安排：從前某一方面太輝煌、太喜歡了，這輩子就一點也不喜歡；另一方面就是從前某些方面做得不夠理想，這輩子就「再續前緣」。對於他，則有另一個因素，不希望受科學的太多限制，因此這輩子才在化學上沒給他顯露出太多。</w:t>
      </w:r>
    </w:p>
    <w:p w:rsidR="00844D62" w:rsidRPr="000B616E" w:rsidRDefault="00844D62" w:rsidP="000B616E">
      <w:pPr>
        <w:pStyle w:val="1"/>
        <w:widowControl w:val="0"/>
        <w:spacing w:before="0" w:beforeAutospacing="0" w:after="0" w:afterAutospacing="0" w:line="320" w:lineRule="exact"/>
        <w:ind w:firstLineChars="200" w:firstLine="562"/>
        <w:rPr>
          <w:sz w:val="28"/>
          <w:szCs w:val="28"/>
        </w:rPr>
      </w:pPr>
    </w:p>
    <w:p w:rsidR="00844D62" w:rsidRPr="000B616E" w:rsidRDefault="00844D62" w:rsidP="000B616E">
      <w:pPr>
        <w:pStyle w:val="1"/>
      </w:pPr>
      <w:bookmarkStart w:id="43" w:name="_Toc465873526"/>
      <w:r w:rsidRPr="000B616E">
        <w:rPr>
          <w:rFonts w:hint="eastAsia"/>
        </w:rPr>
        <w:t>【名人輪迴】（19）懼內宰相</w:t>
      </w:r>
      <w:bookmarkEnd w:id="43"/>
    </w:p>
    <w:p w:rsidR="00844D62" w:rsidRPr="000B616E" w:rsidRDefault="00844D62" w:rsidP="000B616E">
      <w:pPr>
        <w:pStyle w:val="2"/>
      </w:pPr>
      <w:bookmarkStart w:id="44" w:name="_Toc465873527"/>
      <w:r w:rsidRPr="000B616E">
        <w:rPr>
          <w:rFonts w:hint="eastAsia"/>
        </w:rPr>
        <w:t>——唐初著名宰相房玄齡的故事</w:t>
      </w:r>
      <w:bookmarkEnd w:id="44"/>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更新：</w:t>
      </w:r>
      <w:r w:rsidRPr="000B616E">
        <w:rPr>
          <w:rFonts w:hint="eastAsia"/>
          <w:sz w:val="28"/>
          <w:szCs w:val="28"/>
        </w:rPr>
        <w:t xml:space="preserve"> 2016</w:t>
      </w:r>
      <w:r w:rsidRPr="000B616E">
        <w:rPr>
          <w:rFonts w:hint="eastAsia"/>
          <w:sz w:val="28"/>
          <w:szCs w:val="28"/>
        </w:rPr>
        <w:t>年</w:t>
      </w:r>
      <w:r w:rsidRPr="000B616E">
        <w:rPr>
          <w:rFonts w:hint="eastAsia"/>
          <w:sz w:val="28"/>
          <w:szCs w:val="28"/>
        </w:rPr>
        <w:t>10</w:t>
      </w:r>
      <w:r w:rsidRPr="000B616E">
        <w:rPr>
          <w:rFonts w:hint="eastAsia"/>
          <w:sz w:val="28"/>
          <w:szCs w:val="28"/>
        </w:rPr>
        <w:t>月</w:t>
      </w:r>
      <w:r w:rsidRPr="000B616E">
        <w:rPr>
          <w:rFonts w:hint="eastAsia"/>
          <w:sz w:val="28"/>
          <w:szCs w:val="28"/>
        </w:rPr>
        <w:t>21</w:t>
      </w:r>
      <w:r w:rsidRPr="000B616E">
        <w:rPr>
          <w:rFonts w:hint="eastAsia"/>
          <w:sz w:val="28"/>
          <w:szCs w:val="28"/>
        </w:rPr>
        <w:t>日</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文／石方行</w:t>
      </w:r>
    </w:p>
    <w:p w:rsidR="00844D62" w:rsidRPr="000B616E" w:rsidRDefault="00844D62" w:rsidP="000B616E">
      <w:pPr>
        <w:spacing w:line="320" w:lineRule="exact"/>
        <w:ind w:firstLineChars="200" w:firstLine="560"/>
        <w:jc w:val="left"/>
        <w:rPr>
          <w:sz w:val="28"/>
          <w:szCs w:val="28"/>
        </w:rPr>
      </w:pP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吃醋」的典故來自房玄齡的妻子，這位讓太宗也無奈的女人，卻也留下千古「妒婦」的形象。然而，人類社會的發展並非偶然形成，在「天意」的安排中，許多生命要去演繹一段歷史，而演繹的過程中，也是生命的淬煉機會，有做得好些的，也有做得不足的，唐太宗、房玄齡與其妻，三人輪迴的因緣正可說明這一點。</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房玄齡（</w:t>
      </w:r>
      <w:r w:rsidRPr="000B616E">
        <w:rPr>
          <w:rFonts w:hint="eastAsia"/>
          <w:sz w:val="28"/>
          <w:szCs w:val="28"/>
        </w:rPr>
        <w:t>579</w:t>
      </w:r>
      <w:r w:rsidRPr="000B616E">
        <w:rPr>
          <w:rFonts w:hint="eastAsia"/>
          <w:sz w:val="28"/>
          <w:szCs w:val="28"/>
        </w:rPr>
        <w:t>年－</w:t>
      </w:r>
      <w:r w:rsidRPr="000B616E">
        <w:rPr>
          <w:rFonts w:hint="eastAsia"/>
          <w:sz w:val="28"/>
          <w:szCs w:val="28"/>
        </w:rPr>
        <w:t>648</w:t>
      </w:r>
      <w:r w:rsidRPr="000B616E">
        <w:rPr>
          <w:rFonts w:hint="eastAsia"/>
          <w:sz w:val="28"/>
          <w:szCs w:val="28"/>
        </w:rPr>
        <w:t>年），被稱作中國歷史上最有名的宰相之一。因為他的謀略，而使當時的秦王李世民能果斷處理與李元吉、李建成的關係，並參與「玄武門之變」，為秦王登上皇位，並幫助唐太宗開創「貞觀之治」，奠定了基礎。房玄齡的經歷在《唐書》上已經記載比較詳細了。這方面咱不多說。</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lastRenderedPageBreak/>
        <w:t>很多後世的人提到房玄齡，除了讚歎與佩服他的謀略之外，更是讓人們忍俊不禁的是他「懼內」的行為。因為在中國的古代，可以稱作是一個男權社會。一般的都是男人說了算。可是作為堂堂的一國首輔，卻怕老婆，這讓別人覺得很不可理解。</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其實，縱觀中國歷史，怕老婆的不但有文官，武將也有，如著名的唐朝中興名將郭子儀，明朝抗倭名將戚繼光等。</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房玄齡的怕老婆其實是因為其夫人在他沒有發跡之時，一次病得要死，勸其夫人趁年輕改嫁，其夫人痛哭，並用利器傷自己的眼睛，表示不會再嫁。</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房玄齡大病未死，痊癒後很感激夫人不棄自己。由「敬」生「怕」，以致有時有些怕得過頭，讓唐太宗看不過去了，讓皇后勸其夫人允許房玄齡納妾未果後，親自勸並命令如不答應，就喝毒酒。房玄齡的夫人，無懼皇帝的命令，飲下毒酒，正在等死。卻聽太宗大笑說這是醋！太宗見其對丈夫的忠義，也就不再勉強她同意房玄齡納妾了。</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「吃醋」一詞也就流傳千古。房玄齡的妻子也就背上了「妒婦」的名聲。其實這算得上是一場蒙冤千載的冤案。</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房玄齡的夫人盧氏，不彪悍，不給房玄齡氣受，在歷史的文獻記載中，沒有對丈夫的「家暴」。只是希望一點：丈夫的人和心完整的在自己身上。為此寧肯一死，也絕不將丈夫讓出「一部分」，給別的女人。這是對丈夫愛到骨子裡才有的做法。但是作為唐朝開國的宰相而言，有這樣一個對自己忠心，且不願將丈夫和別人共用的夫人而言，也是難能可貴，當然這也是歷史上的安排。</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如果光看此世，就未能看清生命淬煉的因素，讓我們再看一下更早前的因緣，就更能深感其味。</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這要從南北朝時期說起。那一世太宗是一位修道人，修了幾十年了，已經很有神通。他在世間雲遊，目地是要尋訪到一起自天而來，將要在隋末和他一起開創大唐盛世的「武靈」和「文星」們（天上下來的武將和謀臣）。在那一生中，他已經找到一些了。</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當走到當時的鄭州一帶，他看見一個中年人帶著一隻跛</w:t>
      </w:r>
      <w:r w:rsidRPr="000B616E">
        <w:rPr>
          <w:rFonts w:hint="eastAsia"/>
          <w:sz w:val="28"/>
          <w:szCs w:val="28"/>
        </w:rPr>
        <w:lastRenderedPageBreak/>
        <w:t>了一隻腳的羊。這個中年男人對這只羊似乎很好。那隻羊對他也蠻不錯的。似乎有點相依為命的感覺。太宗（修道人）看著他們覺得他們將來能為開創大唐盛世而奠定基礎。於是想試試他。</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只見太宗上前拱手，說在下路途勞累，非常的餓，能否給我找來一些吃的？中年男子一聽，沒有遲疑，就答應了。把太宗領到他的草廬之內，那可真的稱得上「草廬」，沒啥值錢的，只有一些智謀之書。男子把太宗安頓下來，出去找吃的。不一會，中年男子赤裸著上身捧著一碗熱湯飯進來了。太宗一愣，然後問他，你的上衣呢？那個人說：不瞞您說，我這裡實在困難，為了給您弄一碗湯飯，我把上衣當了。</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太宗很感動。太宗看看外面那只跛腳的羊，故意說，你為什麼沒有把那只跛腳的羊賣了呢？中年男子說：因為這只羊對我有救命之恩。原來我居住在一個城市的大房子裡。一日有賊人把我家的房子點著了。當時我喝醉了，在屋裡睡覺。就是這只羊冒著危險進屋把我叫醒，我才保住一條命。而這隻羊的腳卻被燒著掉在地上的窗框燙了一下，而從此跛腳了。從那時起，我就和這隻羊相依為命了。</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太宗那時是很神通的人，看到中年男子這樣忠義，於是說，將來就讓這隻羊還陪著你就是了。那個時候你能當大官。只要您能把這份忠義之心保持下去。同時為了能讓這位中年男人到時候，能完成謀略之事，就給他開示了很多關於謀略方面的事情，並說到將來再見面的時候，很多的智慧和思維會被神打開（或叫開發出來也行）。到那個時候一定會完成賦予的使命的。中年男子知道這位道人很有來頭，也對此深信不疑。</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那一生，那名男子因為當了自己的上衣給太宗一碗湯飯，後來家境逐漸轉好，為當地百姓做了很多的好事。也算作是給他在隋末輔佐太宗做一些鋪墊和錘煉吧。</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後來那隻羊轉生成盧氏，當了房玄齡的媳婦。</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不論是房玄齡或盧氏，都是因「忠義」而被視為德堪大任，演繹開創大唐盛世的文明大戲，然而，他們兩人卻也存在過於忠義的問題，房玄齡因此由敬而生怕，盧氏則因忠義</w:t>
      </w:r>
      <w:r w:rsidRPr="000B616E">
        <w:rPr>
          <w:rFonts w:hint="eastAsia"/>
          <w:sz w:val="28"/>
          <w:szCs w:val="28"/>
        </w:rPr>
        <w:lastRenderedPageBreak/>
        <w:t>而情過重，因此妒心大起。換句話說，太宗的作為，也正是房玄齡夫婦突破自己的機會，一人可以敬而沒有怕，另一人則能放淡情，生命因而更加寬容。但咱要說明白一點：這絕不是女人就應該放縱丈夫的那種朝三暮四的行為。而是作為人來說，人生的根本意義不是在人間活得多麼的富貴榮華或者轟轟烈烈。那都是如同過眼雲煙一般。因為人的來源是天上，那裡才是真正的家，而生命淬煉提升才能返本歸真。</w:t>
      </w:r>
    </w:p>
    <w:p w:rsidR="00844D62" w:rsidRPr="000B616E" w:rsidRDefault="00844D62" w:rsidP="000B616E">
      <w:pPr>
        <w:spacing w:line="320" w:lineRule="exact"/>
        <w:ind w:firstLineChars="200" w:firstLine="560"/>
        <w:jc w:val="left"/>
        <w:rPr>
          <w:sz w:val="28"/>
          <w:szCs w:val="28"/>
        </w:rPr>
      </w:pPr>
      <w:r w:rsidRPr="000B616E">
        <w:rPr>
          <w:rFonts w:hint="eastAsia"/>
          <w:sz w:val="28"/>
          <w:szCs w:val="28"/>
        </w:rPr>
        <w:t>今朝房玄齡轉生到了臺灣，而其夫人卻因為當時對房玄齡的過於「壟斷」而在今朝被轉生到了其它的地方。但是透過網路，此生他們依然一起工作與合作，只是，他們兩人並不知道過去彼此的這個因緣。</w:t>
      </w:r>
    </w:p>
    <w:p w:rsidR="00C407F4" w:rsidRPr="000B616E" w:rsidRDefault="00C407F4" w:rsidP="000B616E">
      <w:pPr>
        <w:pStyle w:val="1"/>
      </w:pPr>
      <w:bookmarkStart w:id="45" w:name="_Toc465873528"/>
      <w:r w:rsidRPr="000B616E">
        <w:t>【名人輪迴】（20）居正奪情</w:t>
      </w:r>
      <w:bookmarkEnd w:id="45"/>
    </w:p>
    <w:p w:rsidR="00C407F4" w:rsidRPr="000B616E" w:rsidRDefault="00C407F4" w:rsidP="000B616E">
      <w:pPr>
        <w:pStyle w:val="2"/>
      </w:pPr>
      <w:bookmarkStart w:id="46" w:name="_Toc465873529"/>
      <w:r w:rsidRPr="000B616E">
        <w:t>——明朝宰相張居正的故事</w:t>
      </w:r>
      <w:bookmarkEnd w:id="46"/>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 xml:space="preserve">更新： 2016年10月26日 </w:t>
      </w:r>
    </w:p>
    <w:p w:rsidR="00C407F4" w:rsidRDefault="000664A6" w:rsidP="00AC5F26">
      <w:pPr>
        <w:spacing w:line="320" w:lineRule="exact"/>
        <w:ind w:firstLineChars="200" w:firstLine="420"/>
        <w:jc w:val="left"/>
        <w:rPr>
          <w:rFonts w:ascii="宋体" w:eastAsia="宋体" w:hAnsi="宋体" w:cs="宋体" w:hint="eastAsia"/>
          <w:kern w:val="0"/>
          <w:sz w:val="28"/>
          <w:szCs w:val="28"/>
        </w:rPr>
      </w:pPr>
      <w:hyperlink r:id="rId34" w:history="1">
        <w:r w:rsidRPr="000664A6">
          <w:rPr>
            <w:rFonts w:ascii="宋体" w:eastAsia="宋体" w:hAnsi="宋体" w:cs="宋体"/>
            <w:color w:val="0000FF"/>
            <w:kern w:val="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Fotolia）" href="http://www.epochtimes.com.tw/n177096/%E5%90%8D%E4%BA%BA%E8%BC%AA%E8%BF%B420%E5%B1%85%E6%AD%A3%E5%A5%AA%E6%83%85.html" style="width:24pt;height:24pt" o:button="t"/>
          </w:pict>
        </w:r>
      </w:hyperlink>
      <w:r w:rsidR="00C407F4" w:rsidRPr="000B616E">
        <w:rPr>
          <w:rFonts w:ascii="宋体" w:eastAsia="宋体" w:hAnsi="宋体" w:cs="宋体"/>
          <w:kern w:val="0"/>
          <w:sz w:val="28"/>
          <w:szCs w:val="28"/>
        </w:rPr>
        <w:t xml:space="preserve"> </w:t>
      </w:r>
      <w:hyperlink r:id="rId35" w:history="1">
        <w:r w:rsidR="00AC5F26" w:rsidRPr="00E447BC">
          <w:rPr>
            <w:rStyle w:val="a5"/>
            <w:rFonts w:ascii="宋体" w:eastAsia="宋体" w:hAnsi="宋体" w:cs="宋体"/>
            <w:kern w:val="0"/>
            <w:sz w:val="28"/>
            <w:szCs w:val="28"/>
          </w:rPr>
          <w:t>http://www.epochtimes.com.tw/n177096/%E5%90%8D%E4%BA%BA%E8%BC%AA%E8%BF%B420%E5%B1%85%E6%AD%A3%E5%A5%AA%E6%83%85.html</w:t>
        </w:r>
      </w:hyperlink>
    </w:p>
    <w:p w:rsidR="00AC5F26" w:rsidRPr="000B616E" w:rsidRDefault="00AC5F26" w:rsidP="00AC5F26">
      <w:pPr>
        <w:spacing w:line="320" w:lineRule="exact"/>
        <w:ind w:firstLineChars="200" w:firstLine="560"/>
        <w:jc w:val="left"/>
        <w:rPr>
          <w:rFonts w:ascii="宋体" w:eastAsia="宋体" w:hAnsi="宋体" w:cs="宋体"/>
          <w:kern w:val="0"/>
          <w:sz w:val="28"/>
          <w:szCs w:val="28"/>
        </w:rPr>
      </w:pPr>
    </w:p>
    <w:p w:rsidR="00C407F4" w:rsidRPr="000B616E" w:rsidRDefault="000664A6" w:rsidP="00AC5F26">
      <w:pPr>
        <w:spacing w:line="320" w:lineRule="exact"/>
        <w:ind w:firstLineChars="200" w:firstLine="420"/>
        <w:jc w:val="left"/>
        <w:rPr>
          <w:rFonts w:ascii="宋体" w:eastAsia="宋体" w:hAnsi="宋体" w:cs="宋体"/>
          <w:kern w:val="0"/>
          <w:sz w:val="28"/>
          <w:szCs w:val="28"/>
        </w:rPr>
      </w:pPr>
      <w:hyperlink r:id="rId36" w:anchor="b887cbcddad2dddbcc855b38285d28355c020250041250070c5b38295704308a885704315d093d5e151b5d1d125e3b3d9ed9d5c883dad7dcc1855e3610502e1e5e3aX%EF%BF%BD%E9%80%99%E5%89%87%E6%96%B0%E8%81%9E%EF%BC%9A%20http://www.epochtimes.com.tw/n177096/%E5%90%8D%E4%BA%BA%E8%BC%AA%" w:history="1">
        <w:r w:rsidRPr="000664A6">
          <w:rPr>
            <w:rFonts w:ascii="宋体" w:eastAsia="宋体" w:hAnsi="宋体" w:cs="宋体"/>
            <w:color w:val="0000FF"/>
            <w:kern w:val="0"/>
            <w:sz w:val="28"/>
            <w:szCs w:val="28"/>
          </w:rPr>
          <w:pict>
            <v:shape id="_x0000_i1027" type="#_x0000_t75" alt="寄信給您的好友" href="http://www.epochtimes.com.tw/cdn-cgi/l/email-protection#b887cbcddad2dddbcc855b38285d28355c020250041250070c5b38295704308a885704315d093d5e151b5d1d125e3b3d9ed9d5c883dad7dcc1855e3610502e1e5e3aX%EF%BF%BD%E9%80%99%E5%89%87%E6%96%B0%E8%81%9E%EF%BC%9A%20http://www.epochtimes.com.tw/n177096/%E5%90%8D%E4%BA%BA%E8%BC%AA%E8%BF%B420%E5%B1%85%E6%AD%A3%E5%A5%AA%E6%83%85.html" style="width:24pt;height:24pt" o:button="t"/>
          </w:pict>
        </w:r>
      </w:hyperlink>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文／石方行</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記得小的時候看一本叫做《明代故事》的書，裡 面寫到張居正的時候，用了這個題目「居正奪情」。當時對張居正主要在明朝萬曆年間所作出的改革和貢獻印象深刻。後來因其人在父親去世後沒有按照慣例守孝三 年，而招致眾官員不滿，雖然生前威風八面，但死後卻因為宦官馮保案影響，最終招致家產被查抄，兒子自縊或流放。</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總而言之，張居正生前呼風喚雨，死後兒女受連累。雖然在崇禎時期被徹底平反。但畢竟那是很多年以後的事情。</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《明史》盛讚張居正為政期間「海內殷阜，紀綱法度莫不修明。功在社稷，日久論定，人益追思」。海瑞評價張「工于謀國，拙於謀身」。</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其實張居正表面人間的一生其實是說明了一個人無論能力再強，都應該謙卑，不要專橫跋扈，那樣即便是活著動不了你，但死了兒女也會受到拖累。這就不好了。</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今天咱就在這裡說說張居正為什麼能夠那一生當上首輔（宰相級別）。</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在元朝末年，張居正那輩子是一個和尚，修行方面很是精進，只是有時有些不拘禮法和有些自負。有一次遇到劉基（就是劉伯溫），因為劉基是一位通曉天地的人物，能知道一個國家的興衰成敗。給後人留下了《燒餅歌》。預言了明朝以後的國家大事。</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當 劉基遇到這位僧人之後和其一起呆了三日。就發現其表面上雖然在修持上很精進，但很在乎自己的成果，而且很少能把別人放在眼裡。於是劉基勸他：他日得恩寵之 時要上顧國家與蒼生，下顧兒女之教化，中顧人心之善惡。說白了就是在掌權的時候，一定要為國家鞠躬盡瘁，但也好注意自己和兒女的形象，不要過於專橫，免得 招來禍患。當時這位和尚一笑過之。覺得我一個修行中的人，對天地萬物的通曉早已達到「過人」，何必聽他劉基的話語呢？</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後來他也走了很多的地方，的確對很多事情有著獨到的見解和預見。後來也有很多人捧他，他自己也真感覺自己什麼都知道，只要環境允許，他就能做到安邦定國的願望。</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那輩子後來他來到峨眉山，在峨眉山上他遇到了一位高人，這位高人跟他講解了很多治國安邦的道理。並說，將來他要掌握這些之後，對國家有好處。但不可跋扈。當時他更對自己將來能「呼風喚雨」有信心了，在高興之余忘了高人的告誡。</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後來他下山之後，遇到另外一個和尚，那位和尚正籌集資金修理寺廟，當時只差一千兩紋銀。他把附近的有錢人召集在一起並說如果他能幫助這些有錢人做一件事，這些有錢人每人就捐出三十兩紋銀。</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lastRenderedPageBreak/>
        <w:t>這 些有錢人提的問題簡直是五花八門。因為都知道他是高僧，主要就是集中在老人的壽祿和小孩的前程上。有的就提出一些收成和一些其他的瑣事上，如家裡養一隻貓 怎麼餵才行，有的說自己找幾個媳婦才夠用等等。對於這些其實他基本上還是用佛家的理念幫助這些人歸正思想，勸善。要善待別人，別縱欲。</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因為他基本上讓這些有錢人滿意了，有的人甚至拿出幾百兩紋銀。一千兩的銀子很快就籌好了。那位和尚很感謝他的幫忙。於是說，今生謝謝你這麼幫忙，將來我幫你的忙。</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於是後來另外一位和尚就轉生成萬曆皇帝，而這個很有能力的和尚就轉生成張居正。</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在中國歷史上很多的有名望的人都是修行人轉世。修行其實就算修不成，也會給自己帶來一些福分。所以修行方面的文化，綿延了中國上下五千年經久不衰。只不過後來隨著人的道德觀念改變，越來越把「修行」這麼嚴肅而神聖的行為世俗化、功利化了。而逐步失去了「修行」的本意。</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今生張居正轉生成我認識的一位元勇哥。這位大哥有一次跟我半開玩笑的說，你就不能告訴我一個做點大事的鼎鼎有名的人物？我淡淡的說：那就是明朝最有權勢的宰相張居正吧。</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打開有關張居正的網頁，首先看到的是張居正老年時期的畫像，和今天這位勇哥簡直非常的相似。除了年齡不同這個因素之外，臉型和骨骼長相就如同從那上面「扒」下來一般。</w:t>
      </w:r>
    </w:p>
    <w:p w:rsidR="00C407F4" w:rsidRPr="000B616E" w:rsidRDefault="00C407F4" w:rsidP="000B616E">
      <w:pPr>
        <w:spacing w:line="320" w:lineRule="exact"/>
        <w:ind w:firstLineChars="200" w:firstLine="560"/>
        <w:jc w:val="left"/>
        <w:rPr>
          <w:rFonts w:ascii="宋体" w:eastAsia="宋体" w:hAnsi="宋体" w:cs="宋体"/>
          <w:kern w:val="0"/>
          <w:sz w:val="28"/>
          <w:szCs w:val="28"/>
        </w:rPr>
      </w:pPr>
      <w:r w:rsidRPr="000B616E">
        <w:rPr>
          <w:rFonts w:ascii="宋体" w:eastAsia="宋体" w:hAnsi="宋体" w:cs="宋体"/>
          <w:kern w:val="0"/>
          <w:sz w:val="28"/>
          <w:szCs w:val="28"/>
        </w:rPr>
        <w:t>其實反過來說，一個人不管在歷史上是多麼的有名氣，今生的路也要走好走正才是。那才是對得起自己從前的經歷。</w:t>
      </w:r>
    </w:p>
    <w:p w:rsidR="00A02BC7" w:rsidRDefault="00A02BC7" w:rsidP="000B616E">
      <w:pPr>
        <w:pStyle w:val="1"/>
      </w:pPr>
    </w:p>
    <w:p w:rsidR="00FD0CDF" w:rsidRDefault="00FD0CDF" w:rsidP="000B616E">
      <w:pPr>
        <w:pStyle w:val="1"/>
      </w:pPr>
    </w:p>
    <w:p w:rsidR="00FD0CDF" w:rsidRDefault="00FD0CDF" w:rsidP="000B616E">
      <w:pPr>
        <w:pStyle w:val="1"/>
      </w:pPr>
    </w:p>
    <w:p w:rsidR="00FD0CDF" w:rsidRDefault="00FD0CDF" w:rsidP="000B616E">
      <w:pPr>
        <w:pStyle w:val="1"/>
      </w:pPr>
    </w:p>
    <w:p w:rsidR="000B616E" w:rsidRPr="000B616E" w:rsidRDefault="000B616E" w:rsidP="000B616E">
      <w:pPr>
        <w:pStyle w:val="1"/>
      </w:pPr>
      <w:bookmarkStart w:id="47" w:name="_Toc465873530"/>
      <w:r w:rsidRPr="000B616E">
        <w:rPr>
          <w:rFonts w:hint="eastAsia"/>
        </w:rPr>
        <w:t>【名人輪迴】（21）千古女將（上）</w:t>
      </w:r>
      <w:bookmarkEnd w:id="47"/>
    </w:p>
    <w:p w:rsidR="000B616E" w:rsidRPr="000B616E" w:rsidRDefault="000B616E" w:rsidP="000B616E">
      <w:pPr>
        <w:pStyle w:val="2"/>
      </w:pPr>
      <w:bookmarkStart w:id="48" w:name="_Toc465873531"/>
      <w:r w:rsidRPr="000B616E">
        <w:rPr>
          <w:rFonts w:hint="eastAsia"/>
        </w:rPr>
        <w:t>——明末女將軍秦良玉的故事</w:t>
      </w:r>
      <w:bookmarkEnd w:id="48"/>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更新：</w:t>
      </w:r>
      <w:r w:rsidRPr="000B616E">
        <w:rPr>
          <w:rFonts w:hint="eastAsia"/>
          <w:sz w:val="28"/>
          <w:szCs w:val="28"/>
        </w:rPr>
        <w:t xml:space="preserve"> 2016</w:t>
      </w:r>
      <w:r w:rsidRPr="000B616E">
        <w:rPr>
          <w:rFonts w:hint="eastAsia"/>
          <w:sz w:val="28"/>
          <w:szCs w:val="28"/>
        </w:rPr>
        <w:t>年</w:t>
      </w:r>
      <w:r w:rsidRPr="000B616E">
        <w:rPr>
          <w:rFonts w:hint="eastAsia"/>
          <w:sz w:val="28"/>
          <w:szCs w:val="28"/>
        </w:rPr>
        <w:t>10</w:t>
      </w:r>
      <w:r w:rsidRPr="000B616E">
        <w:rPr>
          <w:rFonts w:hint="eastAsia"/>
          <w:sz w:val="28"/>
          <w:szCs w:val="28"/>
        </w:rPr>
        <w:t>月</w:t>
      </w:r>
      <w:r w:rsidRPr="000B616E">
        <w:rPr>
          <w:rFonts w:hint="eastAsia"/>
          <w:sz w:val="28"/>
          <w:szCs w:val="28"/>
        </w:rPr>
        <w:t>28</w:t>
      </w:r>
      <w:r w:rsidRPr="000B616E">
        <w:rPr>
          <w:rFonts w:hint="eastAsia"/>
          <w:sz w:val="28"/>
          <w:szCs w:val="28"/>
        </w:rPr>
        <w:t>日</w:t>
      </w:r>
      <w:r w:rsidRPr="000B616E">
        <w:rPr>
          <w:rFonts w:hint="eastAsia"/>
          <w:sz w:val="28"/>
          <w:szCs w:val="28"/>
        </w:rPr>
        <w:t xml:space="preserve"> </w:t>
      </w:r>
    </w:p>
    <w:p w:rsidR="000B616E" w:rsidRPr="000B616E" w:rsidRDefault="000B616E" w:rsidP="000B616E">
      <w:pPr>
        <w:spacing w:line="320" w:lineRule="exact"/>
        <w:ind w:firstLineChars="200" w:firstLine="560"/>
        <w:jc w:val="left"/>
        <w:rPr>
          <w:sz w:val="28"/>
          <w:szCs w:val="28"/>
        </w:rPr>
      </w:pPr>
      <w:r w:rsidRPr="000B616E">
        <w:rPr>
          <w:sz w:val="28"/>
          <w:szCs w:val="28"/>
        </w:rPr>
        <w:t>http://www.epochtimes.com.tw/n177098/%E5%90%8D%E4%BA%BA%E8%BC%AA%E8%BF%B421%E5%8D%83%E5%8F%A4%E5%A5%B3%E5%B0%87%E4%B8%8A.html</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文／石方行</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我認識一位元在商場上可以說是縱橫捭闔的大企業的老總，他是一位非常有風度的人，而且思維非常的開闊。據說在大宗生意談判的時候，他那種氣度，讓對方十分的佩服和讚嘆。</w:t>
      </w:r>
    </w:p>
    <w:p w:rsidR="000B616E" w:rsidRPr="000B616E" w:rsidRDefault="000B616E" w:rsidP="000B616E">
      <w:pPr>
        <w:spacing w:line="320" w:lineRule="exact"/>
        <w:ind w:firstLineChars="200" w:firstLine="560"/>
        <w:jc w:val="left"/>
        <w:rPr>
          <w:sz w:val="28"/>
          <w:szCs w:val="28"/>
        </w:rPr>
      </w:pP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有一次他和另外一位朋友來到我這裡，在閒聊的時候，自然的就談到了「輪迴」這個話題。</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當時我說，我就不先告訴你們了，等我寫出來，你們再看也不遲。</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今天我就寫一寫這位企業老總的輪迴片段。</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中國歷史上在正史中記載的有五位元女將軍：商代的婦好、隋朝譙國夫人、唐朝平陽昭公主、遼國蕭太后、最後一位就是明朝秦良玉。</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然而，被正史記中列傳記載的只有這位元明朝的秦良玉。</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秦良玉（</w:t>
      </w:r>
      <w:r w:rsidRPr="000B616E">
        <w:rPr>
          <w:rFonts w:hint="eastAsia"/>
          <w:sz w:val="28"/>
          <w:szCs w:val="28"/>
        </w:rPr>
        <w:t>1574</w:t>
      </w:r>
      <w:r w:rsidRPr="000B616E">
        <w:rPr>
          <w:rFonts w:hint="eastAsia"/>
          <w:sz w:val="28"/>
          <w:szCs w:val="28"/>
        </w:rPr>
        <w:t>年－</w:t>
      </w:r>
      <w:r w:rsidRPr="000B616E">
        <w:rPr>
          <w:rFonts w:hint="eastAsia"/>
          <w:sz w:val="28"/>
          <w:szCs w:val="28"/>
        </w:rPr>
        <w:t>1648</w:t>
      </w:r>
      <w:r w:rsidRPr="000B616E">
        <w:rPr>
          <w:rFonts w:hint="eastAsia"/>
          <w:sz w:val="28"/>
          <w:szCs w:val="28"/>
        </w:rPr>
        <w:t>年），字貞素。四川忠州（今屬重慶忠縣）人，明末著名女將。《明史</w:t>
      </w:r>
      <w:r w:rsidRPr="000B616E">
        <w:rPr>
          <w:rFonts w:hint="eastAsia"/>
          <w:sz w:val="28"/>
          <w:szCs w:val="28"/>
        </w:rPr>
        <w:t>?</w:t>
      </w:r>
      <w:r w:rsidRPr="000B616E">
        <w:rPr>
          <w:rFonts w:hint="eastAsia"/>
          <w:sz w:val="28"/>
          <w:szCs w:val="28"/>
        </w:rPr>
        <w:t>秦良玉傳》中記載：良玉為人饒膽智，善騎射，兼通詞翰，儀度嫻雅。而馭下嚴</w:t>
      </w:r>
      <w:r w:rsidRPr="000B616E">
        <w:rPr>
          <w:rFonts w:hint="eastAsia"/>
          <w:sz w:val="28"/>
          <w:szCs w:val="28"/>
        </w:rPr>
        <w:lastRenderedPageBreak/>
        <w:t>峻，每行軍發令，戎伍肅然。所部號白杆兵，為遠近所憚。</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概括起來就是這位女將軍生在明朝末期，自小喜歡習武，後來嫁給土司、石砫宣撫使馬千乘為妻，後來幫助丈夫平定楊應龍的叛亂，丈夫蒙冤病故於獄中之後，與兩位兄長一起揮師遼東，大戰後金（即後來的大清）其長兄戰死。後來平定奢安之亂後二哥戰死；進京勤王，其子眼中一箭。後來和天魔星下世的張獻忠展開拉鋸戰。</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崇禎十七年，張獻忠攻陷四川，于成都稱帝后派人招降四川各土司，當時秦良玉軍事力量已經很弱小，其屬下有建議投降的，有建議轉移的，但秦良玉不肯投降魔王張獻忠，作《固守石砫檄文》（附後），誓與石砫共存亡。於是秦良玉分兵守衛各處險要，張獻忠之前與秦良玉多次交戰被擊敗，雖然現在勢力龐大，但還是對秦良玉有所忌憚，故而不敢靠近秦良玉守衛的石砫。而且因為殺人魔王張獻忠佔據四川之後，大肆殺戮造成百姓民不聊生，很多的百姓都逃難到石砫。因秦良玉作為石砫土司，將自己境內治理的井井有條，逃難百姓多去石砫等得以安居樂業。</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隆武二年（清順治三年，</w:t>
      </w:r>
      <w:r w:rsidRPr="000B616E">
        <w:rPr>
          <w:rFonts w:hint="eastAsia"/>
          <w:sz w:val="28"/>
          <w:szCs w:val="28"/>
        </w:rPr>
        <w:t>1646</w:t>
      </w:r>
      <w:r w:rsidRPr="000B616E">
        <w:rPr>
          <w:rFonts w:hint="eastAsia"/>
          <w:sz w:val="28"/>
          <w:szCs w:val="28"/>
        </w:rPr>
        <w:t>年），張獻忠與清軍作戰，兵敗身死，而明朝也已被李自成所滅，秦良玉於不久後的永曆二年（清順治五年，</w:t>
      </w:r>
      <w:r w:rsidRPr="000B616E">
        <w:rPr>
          <w:rFonts w:hint="eastAsia"/>
          <w:sz w:val="28"/>
          <w:szCs w:val="28"/>
        </w:rPr>
        <w:t>1648</w:t>
      </w:r>
      <w:r w:rsidRPr="000B616E">
        <w:rPr>
          <w:rFonts w:hint="eastAsia"/>
          <w:sz w:val="28"/>
          <w:szCs w:val="28"/>
        </w:rPr>
        <w:t>年）壽終而死。終年</w:t>
      </w:r>
      <w:r w:rsidRPr="000B616E">
        <w:rPr>
          <w:rFonts w:hint="eastAsia"/>
          <w:sz w:val="28"/>
          <w:szCs w:val="28"/>
        </w:rPr>
        <w:t>75</w:t>
      </w:r>
      <w:r w:rsidRPr="000B616E">
        <w:rPr>
          <w:rFonts w:hint="eastAsia"/>
          <w:sz w:val="28"/>
          <w:szCs w:val="28"/>
        </w:rPr>
        <w:t>歲。</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秦良玉在明末清初的歷史環境中，縱橫華夏，馳騁疆場，用一生的表現來詮釋了一個女人對國家，對民族，對百姓、對手下將士的「忠」與「義」。</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在南北朝時期出現《木蘭從軍》的樂府詩歌，在宋朝出現楊門女將，但在正史中沒有記錄這些女將的英烈壯舉。就拿宋朝來說因當時屬於提倡文治，抑制武治時代，對於一些武將在正史中記述的就少，甚至被有意避諱。所以楊門女將的英勇事蹟沒有載入正史，只是被後人寫入小說中，才得以流傳。這樣一來上天為了彌補宋朝正史被閹割，而在明朝出現一位有血有肉，實實在在的女將軍，就是告訴後人：巾幗英雄是存在的。</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那麼是哪些機緣讓秦良玉馳騁在明末清初的中土大地上呢？那這要從明成祖朱棣時期在崑崙山上一位總攬人間</w:t>
      </w:r>
      <w:r w:rsidRPr="000B616E">
        <w:rPr>
          <w:rFonts w:hint="eastAsia"/>
          <w:sz w:val="28"/>
          <w:szCs w:val="28"/>
        </w:rPr>
        <w:lastRenderedPageBreak/>
        <w:t>社會發展形勢的神仙所召開的道場說起。</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要說那次道場之前，我們先要交代一下崑崙山的作用：</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其實作為崑崙山雖然處於中國的邊陲，但在這個中國範圍內的山脈當中，泰山是帝王之山，所以很多皇帝去泰山封禪，以求得上天的肯定。黃山是當初軒轅黃帝得道升天之山；峨眉山是普賢菩薩的道場。其他的名山各有其功用。然而崑崙山是地位比較特殊。這裡經常是一些神仙和地上修道人溝通的地方。屬於那種安排人間社會形勢的「大本營」。商朝末年有姜子牙奉元始天尊之命，下崑崙山，扶周滅商；後來周穆王去崑崙山覲見西王母；再後來謀略家鬼穀子在崑崙山所教授的幾個徒弟：張儀、蘇秦；孫臏、龐涓在春秋戰國時期，對時局影響很大。</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當時很多各門的修道人，甚至一些僧人或者俗家的一些修煉人，還有管理人間社會形勢發展的一些神，在這裡舉行了一次聚會。</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只聽總攬社會發展形勢的那位神仙（簡稱「上仙」）說：明朝的國運到崇禎皇帝的手裡必須結束。到時候會用天災來激起民變，同時將有兩個天魔星（李自成、張獻忠）下界，擾亂社會。但因為這兩位天魔星不是上天託付治理華夏的人，所以必須失敗，在這個過程中，崇禎要斬「左手」，撤掉上天託付的人入主中原的屏障；扶「右手」，讓這個人要抑制天魔星的邪惡。等待上天所託付的人，蕩平天魔。期間還需要有一個人輾轉在大明和起義軍（或可叫做「天魔軍」）還有後來入主中原的大清之間，為的是到時候成就一代聖主（康熙）的威德。（未完待續）</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※本【輪迴故事】系列每週三、五發表，敬請期待！</w:t>
      </w:r>
    </w:p>
    <w:p w:rsidR="000B616E" w:rsidRPr="000B616E" w:rsidRDefault="000B616E" w:rsidP="000B616E">
      <w:pPr>
        <w:pStyle w:val="1"/>
      </w:pPr>
      <w:bookmarkStart w:id="49" w:name="_Toc465873532"/>
      <w:r w:rsidRPr="000B616E">
        <w:rPr>
          <w:rFonts w:hint="eastAsia"/>
        </w:rPr>
        <w:t>【名人輪迴】（22）千古女將（下）</w:t>
      </w:r>
      <w:bookmarkEnd w:id="49"/>
    </w:p>
    <w:p w:rsidR="000B616E" w:rsidRPr="000B616E" w:rsidRDefault="000B616E" w:rsidP="000B616E">
      <w:pPr>
        <w:pStyle w:val="2"/>
      </w:pPr>
      <w:bookmarkStart w:id="50" w:name="_Toc465873533"/>
      <w:r w:rsidRPr="000B616E">
        <w:rPr>
          <w:rFonts w:hint="eastAsia"/>
        </w:rPr>
        <w:t>——明末女將軍秦良玉的故事</w:t>
      </w:r>
      <w:bookmarkEnd w:id="50"/>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更新：</w:t>
      </w:r>
      <w:r w:rsidRPr="000B616E">
        <w:rPr>
          <w:rFonts w:hint="eastAsia"/>
          <w:sz w:val="28"/>
          <w:szCs w:val="28"/>
        </w:rPr>
        <w:t xml:space="preserve"> 2016</w:t>
      </w:r>
      <w:r w:rsidRPr="000B616E">
        <w:rPr>
          <w:rFonts w:hint="eastAsia"/>
          <w:sz w:val="28"/>
          <w:szCs w:val="28"/>
        </w:rPr>
        <w:t>年</w:t>
      </w:r>
      <w:r w:rsidRPr="000B616E">
        <w:rPr>
          <w:rFonts w:hint="eastAsia"/>
          <w:sz w:val="28"/>
          <w:szCs w:val="28"/>
        </w:rPr>
        <w:t>11</w:t>
      </w:r>
      <w:r w:rsidRPr="000B616E">
        <w:rPr>
          <w:rFonts w:hint="eastAsia"/>
          <w:sz w:val="28"/>
          <w:szCs w:val="28"/>
        </w:rPr>
        <w:t>月</w:t>
      </w:r>
      <w:r w:rsidRPr="000B616E">
        <w:rPr>
          <w:rFonts w:hint="eastAsia"/>
          <w:sz w:val="28"/>
          <w:szCs w:val="28"/>
        </w:rPr>
        <w:t>02</w:t>
      </w:r>
      <w:r w:rsidRPr="000B616E">
        <w:rPr>
          <w:rFonts w:hint="eastAsia"/>
          <w:sz w:val="28"/>
          <w:szCs w:val="28"/>
        </w:rPr>
        <w:t>日</w:t>
      </w:r>
    </w:p>
    <w:p w:rsidR="000B616E" w:rsidRPr="000B616E" w:rsidRDefault="000B616E" w:rsidP="000B616E">
      <w:pPr>
        <w:spacing w:line="320" w:lineRule="exact"/>
        <w:ind w:firstLineChars="200" w:firstLine="560"/>
        <w:jc w:val="left"/>
        <w:rPr>
          <w:sz w:val="28"/>
          <w:szCs w:val="28"/>
        </w:rPr>
      </w:pPr>
      <w:r w:rsidRPr="000B616E">
        <w:rPr>
          <w:sz w:val="28"/>
          <w:szCs w:val="28"/>
        </w:rPr>
        <w:lastRenderedPageBreak/>
        <w:t>http://www.epochtimes.com.tw/n177103/%E5%90%8D%E4%BA%BA%E8%BC%AA%E8%BF%B422%E5%8D%83%E5%8F%A4%E5%A5%B3%E5%B0%87%E4%B8%8B.html</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文／石方行</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接上文）這位神仙說完後，環顧四周，這時有一位華山派修煉人說，那我去當崇禎吧。我要即要有勤政之心，但又要有猜疑之癖好。就如同華山一般，一條路走不好，猶豫猜忌，就有葬身穀底的可能。她的師弟說那我就當要被「斬」的左手吧。奮力抵抗大清展現一種「忠」的表現。被崇禎殺害，是圓了崇禎亡明的「召喚」。</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此時來自武當山的一位女道士說，那我就當崇禎的「右手」吧，我本身是女的，應了上仙的「右」字，而且我出身于武當，那我就用一種寧為玉碎不為，瓦全的「武」的力量來表現「忠」和「義」，勤王，為國家平叛，雖然明亡是天意，但我要對天魔軍進行最大限度的牽制，我要熬到天魔星的死亡，我才會瞑目。</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此時有一位在俗世中修行的人說，那我就轉生成那位不忠不義輾轉於大明、大順（天魔星李自成一夥）和大清之間的人吧。雖然會留下千載駡名，但要完成破除天魔軍成事，熄滅明朝殘餘勢力的火種，成為康熙樹立威信的靶子吧。角色雖然有些反面，但也的有人演呀？雖然輾轉於三個勢力之間，但根本上是不屬於這三種勢力，最終會在雲貴一帶盤踞而終的。</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聽到這裡，那位上仙一笑，到時候大清的皇帝和天魔星會由另外的神仙來安排。當然大清皇帝是屬於正神下世，而天魔星，那自然會屬於邪神下界，禍亂人間。</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而大明王朝雖然到崇禎那裡結束，但因為要給未來留下一份信仰或者說是文化（因為明朝的來歷，是當初明太祖朱元璋參加義軍，而此義軍信奉明教，漢民族農耕文化與遊牧民族的文化、風俗、習慣等等方面都不一樣。）的力量，反清的抗爭會持續很長時間。後來這批明朝人很多都會轉生輾轉到大洋彼岸（注：現今的的美國與加拿大）。信仰也就成為他們將來的立國之本，能夠堅守信仰，並且同情、支持堅</w:t>
      </w:r>
      <w:r w:rsidRPr="000B616E">
        <w:rPr>
          <w:rFonts w:hint="eastAsia"/>
          <w:sz w:val="28"/>
          <w:szCs w:val="28"/>
        </w:rPr>
        <w:lastRenderedPageBreak/>
        <w:t>持有信仰的人。</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而天魔星所帶的一群人，將來會轉生到這塊大陸南端的一個小島上（今天的新加坡），因為這兩個天魔星是禍亂中土來的，會給將來在人間演繹真正的歷史大戲的時候作為樣板和鋪墊。到時候為政者會誇讚天魔星，但無庸置疑的是，天魔星最終還是被殺，也印證了將來為政者的最終覆滅的結果。同時到那個時候，新加坡和周圍的幾個小國家會和那時的為政者串通，為害那時要傳遍全人類的信仰。</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上仙說完，這次道場就結束了。各種修行人都領命而去，有的修道人在後世中在中土也轉生過，在本系列《夢回明末——明朝崇禎皇帝的故事》一文中我們也提到過，這些我們不再細表。</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到了崇禎時代，天災人禍頻繁，導致大規模的農民起義，李自成、張獻忠兩位天魔星降世，嚴重的動搖了大明王朝的根基。袁崇煥護國保民全力抵抗後金（大清）結果因崇禎皇帝猜疑心過重而被殺；最終大明被天魔軍所滅。後來南明諸王在一些將領如：史可法、鄭成功等等先後的擁戴下，堅持抗清很多年。</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秦良玉以一個女兒之身，血戰沙場，譜寫了一曲忠義之歌。而吳三桂作為明朝的總兵，後來本想投奔李自成，因為李自成手下貪得無厭（綁架了吳三桂的父親要錢，而且霸佔了他的小妾陳圓圓）這下子吳三桂被惹怒，轉而投靠大清，並引領清軍入關。為了平息漢人的怨氣，他又打出反清的旗號。但後來又殺害了被緬甸土司的送回的南明永曆皇帝。並覺得康熙年紀小，不能把他怎麼樣，而在西南搞獨立王國，而稱帝幾個月。最後被康熙皇帝剿滅。康熙的削藩舉措，成了康熙的偉大功績之一。</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圍繞女將軍秦良玉的話題限於篇幅，我們就說這麼多了。</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最後讓我們看看那位千古女將的在危難時期的浩然正氣和不屈風骨，附秦良玉所寫《固守石砫檄文》全文如下：</w:t>
      </w:r>
    </w:p>
    <w:p w:rsidR="000B616E" w:rsidRPr="000B616E" w:rsidRDefault="000B616E" w:rsidP="000B616E">
      <w:pPr>
        <w:spacing w:line="320" w:lineRule="exact"/>
        <w:ind w:firstLineChars="200" w:firstLine="560"/>
        <w:jc w:val="left"/>
        <w:rPr>
          <w:sz w:val="28"/>
          <w:szCs w:val="28"/>
        </w:rPr>
      </w:pPr>
      <w:r w:rsidRPr="000B616E">
        <w:rPr>
          <w:rFonts w:hint="eastAsia"/>
          <w:sz w:val="28"/>
          <w:szCs w:val="28"/>
        </w:rPr>
        <w:t>為傳檄佈告我父老軍士同心禦侮事。慨自獻賊犯蜀，石砫震恐，有議降者，有議遷者。嗚呼！普天之下，莫非王土。我高皇帝以布衣提三尺劍，四征不庭，乃定丕基。今皇上神</w:t>
      </w:r>
      <w:r w:rsidRPr="000B616E">
        <w:rPr>
          <w:rFonts w:hint="eastAsia"/>
          <w:sz w:val="28"/>
          <w:szCs w:val="28"/>
        </w:rPr>
        <w:lastRenderedPageBreak/>
        <w:t>聖英武，獨運廟謨，獻逆雖狡，指顧成擒。我父老軍士，奈何不詳查虛實，妄聽謠諑，滋長寇賊之威，挫餒軍旅之氣耶？本使以一弱女子而蒙甲胄者垂三十年，上感朝廷知遇之恩，涓埃未報；下賴將士推戴之力，思其功名。石砫存與存，石砫亡與亡，此本使之志也！抑亦封疆之責也！（完）</w:t>
      </w:r>
    </w:p>
    <w:p w:rsidR="00844D62" w:rsidRDefault="000B616E" w:rsidP="00A02BC7">
      <w:pPr>
        <w:spacing w:line="320" w:lineRule="exact"/>
        <w:ind w:firstLineChars="200" w:firstLine="560"/>
        <w:jc w:val="left"/>
        <w:rPr>
          <w:sz w:val="28"/>
          <w:szCs w:val="28"/>
        </w:rPr>
      </w:pPr>
      <w:r w:rsidRPr="000B616E">
        <w:rPr>
          <w:rFonts w:hint="eastAsia"/>
          <w:sz w:val="28"/>
          <w:szCs w:val="28"/>
        </w:rPr>
        <w:t>※本【輪迴故事】系列已在此告一段落，謝謝觀賞！</w:t>
      </w:r>
    </w:p>
    <w:p w:rsidR="00A02BC7" w:rsidRDefault="00A02BC7" w:rsidP="00A02BC7">
      <w:pPr>
        <w:spacing w:line="320" w:lineRule="exact"/>
        <w:ind w:firstLineChars="200" w:firstLine="560"/>
        <w:jc w:val="left"/>
        <w:rPr>
          <w:sz w:val="28"/>
          <w:szCs w:val="28"/>
        </w:rPr>
      </w:pPr>
    </w:p>
    <w:p w:rsidR="00A02BC7" w:rsidRDefault="00A02BC7" w:rsidP="00A02BC7">
      <w:pPr>
        <w:spacing w:line="320" w:lineRule="exact"/>
        <w:ind w:firstLineChars="200" w:firstLine="560"/>
        <w:jc w:val="left"/>
        <w:rPr>
          <w:sz w:val="28"/>
          <w:szCs w:val="28"/>
        </w:rPr>
      </w:pPr>
    </w:p>
    <w:p w:rsidR="00A02BC7" w:rsidRDefault="00A02BC7" w:rsidP="00A02BC7">
      <w:pPr>
        <w:spacing w:line="320" w:lineRule="exact"/>
        <w:ind w:firstLineChars="200" w:firstLine="560"/>
        <w:jc w:val="left"/>
        <w:rPr>
          <w:sz w:val="28"/>
          <w:szCs w:val="28"/>
        </w:rPr>
      </w:pPr>
    </w:p>
    <w:p w:rsidR="00A02BC7" w:rsidRDefault="00A02BC7" w:rsidP="00A02BC7">
      <w:pPr>
        <w:spacing w:line="320" w:lineRule="exact"/>
        <w:ind w:firstLineChars="200" w:firstLine="560"/>
        <w:jc w:val="left"/>
        <w:rPr>
          <w:sz w:val="28"/>
          <w:szCs w:val="28"/>
        </w:rPr>
      </w:pPr>
    </w:p>
    <w:p w:rsidR="00A02BC7" w:rsidRDefault="00A02BC7" w:rsidP="00A02BC7">
      <w:pPr>
        <w:spacing w:line="320" w:lineRule="exact"/>
        <w:ind w:firstLineChars="200" w:firstLine="560"/>
        <w:jc w:val="left"/>
        <w:rPr>
          <w:sz w:val="28"/>
          <w:szCs w:val="28"/>
        </w:rPr>
      </w:pPr>
    </w:p>
    <w:p w:rsidR="00A02BC7" w:rsidRDefault="00A02BC7" w:rsidP="00A02BC7">
      <w:pPr>
        <w:spacing w:line="320" w:lineRule="exact"/>
        <w:ind w:firstLineChars="200" w:firstLine="560"/>
        <w:jc w:val="left"/>
        <w:rPr>
          <w:sz w:val="28"/>
          <w:szCs w:val="28"/>
        </w:rPr>
      </w:pPr>
    </w:p>
    <w:p w:rsidR="00A02BC7" w:rsidRDefault="00A02BC7" w:rsidP="00A02BC7">
      <w:pPr>
        <w:spacing w:line="320" w:lineRule="exact"/>
        <w:ind w:firstLineChars="200" w:firstLine="560"/>
        <w:jc w:val="left"/>
        <w:rPr>
          <w:sz w:val="28"/>
          <w:szCs w:val="28"/>
        </w:rPr>
      </w:pPr>
    </w:p>
    <w:p w:rsidR="00A02BC7" w:rsidRDefault="00A02BC7" w:rsidP="00A02BC7">
      <w:pPr>
        <w:spacing w:line="320" w:lineRule="exact"/>
        <w:ind w:firstLineChars="200" w:firstLine="560"/>
        <w:jc w:val="left"/>
        <w:rPr>
          <w:sz w:val="28"/>
          <w:szCs w:val="28"/>
        </w:rPr>
      </w:pPr>
    </w:p>
    <w:p w:rsidR="00A02BC7" w:rsidRDefault="00A02BC7" w:rsidP="00A02BC7">
      <w:pPr>
        <w:spacing w:line="320" w:lineRule="exact"/>
        <w:ind w:firstLineChars="200" w:firstLine="560"/>
        <w:jc w:val="left"/>
        <w:rPr>
          <w:sz w:val="28"/>
          <w:szCs w:val="28"/>
        </w:rPr>
      </w:pPr>
      <w:r>
        <w:rPr>
          <w:rFonts w:hint="eastAsia"/>
          <w:noProof/>
          <w:sz w:val="28"/>
          <w:szCs w:val="28"/>
        </w:rPr>
        <w:drawing>
          <wp:anchor distT="0" distB="0" distL="114300" distR="114300" simplePos="0" relativeHeight="251660288" behindDoc="1" locked="0" layoutInCell="1" allowOverlap="1">
            <wp:simplePos x="0" y="0"/>
            <wp:positionH relativeFrom="column">
              <wp:posOffset>-112395</wp:posOffset>
            </wp:positionH>
            <wp:positionV relativeFrom="paragraph">
              <wp:posOffset>675005</wp:posOffset>
            </wp:positionV>
            <wp:extent cx="4608195" cy="3067050"/>
            <wp:effectExtent l="19050" t="0" r="1905" b="0"/>
            <wp:wrapNone/>
            <wp:docPr id="46" name="图片 46" descr="I:\212557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212557_medium.jpg"/>
                    <pic:cNvPicPr>
                      <a:picLocks noChangeAspect="1" noChangeArrowheads="1"/>
                    </pic:cNvPicPr>
                  </pic:nvPicPr>
                  <pic:blipFill>
                    <a:blip r:embed="rId37" cstate="print"/>
                    <a:srcRect/>
                    <a:stretch>
                      <a:fillRect/>
                    </a:stretch>
                  </pic:blipFill>
                  <pic:spPr bwMode="auto">
                    <a:xfrm>
                      <a:off x="0" y="0"/>
                      <a:ext cx="4608195" cy="3067050"/>
                    </a:xfrm>
                    <a:prstGeom prst="rect">
                      <a:avLst/>
                    </a:prstGeom>
                    <a:noFill/>
                    <a:ln w="9525">
                      <a:noFill/>
                      <a:miter lim="800000"/>
                      <a:headEnd/>
                      <a:tailEnd/>
                    </a:ln>
                  </pic:spPr>
                </pic:pic>
              </a:graphicData>
            </a:graphic>
          </wp:anchor>
        </w:drawing>
      </w:r>
    </w:p>
    <w:sectPr w:rsidR="00A02BC7" w:rsidSect="00A02BC7">
      <w:footerReference w:type="default" r:id="rId38"/>
      <w:pgSz w:w="8391" w:h="11907" w:code="11"/>
      <w:pgMar w:top="567" w:right="567" w:bottom="567" w:left="567"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1EE" w:rsidRDefault="004331EE" w:rsidP="0059530A">
      <w:r>
        <w:separator/>
      </w:r>
    </w:p>
  </w:endnote>
  <w:endnote w:type="continuationSeparator" w:id="0">
    <w:p w:rsidR="004331EE" w:rsidRDefault="004331EE" w:rsidP="005953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Song">
    <w:altName w:val="宋体"/>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0733"/>
      <w:docPartObj>
        <w:docPartGallery w:val="Page Numbers (Bottom of Page)"/>
        <w:docPartUnique/>
      </w:docPartObj>
    </w:sdtPr>
    <w:sdtContent>
      <w:p w:rsidR="00A02BC7" w:rsidRDefault="000664A6">
        <w:pPr>
          <w:pStyle w:val="a4"/>
        </w:pPr>
        <w:fldSimple w:instr=" PAGE   \* MERGEFORMAT ">
          <w:r w:rsidR="00AC5F26" w:rsidRPr="00AC5F26">
            <w:rPr>
              <w:noProof/>
              <w:lang w:val="zh-CN"/>
            </w:rPr>
            <w:t>84</w:t>
          </w:r>
        </w:fldSimple>
      </w:p>
    </w:sdtContent>
  </w:sdt>
  <w:p w:rsidR="00A02BC7" w:rsidRDefault="00A02B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1EE" w:rsidRDefault="004331EE" w:rsidP="0059530A">
      <w:r>
        <w:separator/>
      </w:r>
    </w:p>
  </w:footnote>
  <w:footnote w:type="continuationSeparator" w:id="0">
    <w:p w:rsidR="004331EE" w:rsidRDefault="004331EE" w:rsidP="005953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Grammatical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530A"/>
    <w:rsid w:val="00014F3D"/>
    <w:rsid w:val="00021A21"/>
    <w:rsid w:val="000403E6"/>
    <w:rsid w:val="000513DF"/>
    <w:rsid w:val="000664A6"/>
    <w:rsid w:val="0008579D"/>
    <w:rsid w:val="000B616E"/>
    <w:rsid w:val="000D172C"/>
    <w:rsid w:val="000E1D9B"/>
    <w:rsid w:val="00105F8E"/>
    <w:rsid w:val="00126B1F"/>
    <w:rsid w:val="00192F83"/>
    <w:rsid w:val="001A3BCE"/>
    <w:rsid w:val="001A482A"/>
    <w:rsid w:val="001C0DC1"/>
    <w:rsid w:val="00202458"/>
    <w:rsid w:val="002665FA"/>
    <w:rsid w:val="00282A79"/>
    <w:rsid w:val="002C4709"/>
    <w:rsid w:val="00306287"/>
    <w:rsid w:val="0032472D"/>
    <w:rsid w:val="00327A77"/>
    <w:rsid w:val="00346FD9"/>
    <w:rsid w:val="0039375F"/>
    <w:rsid w:val="003A3D2D"/>
    <w:rsid w:val="00406769"/>
    <w:rsid w:val="004331EE"/>
    <w:rsid w:val="00477D0E"/>
    <w:rsid w:val="00513D06"/>
    <w:rsid w:val="00541B3D"/>
    <w:rsid w:val="0058183A"/>
    <w:rsid w:val="00585ABB"/>
    <w:rsid w:val="0059530A"/>
    <w:rsid w:val="0059707B"/>
    <w:rsid w:val="005C3A76"/>
    <w:rsid w:val="005F6564"/>
    <w:rsid w:val="0061691E"/>
    <w:rsid w:val="00674B7D"/>
    <w:rsid w:val="0069799C"/>
    <w:rsid w:val="006D12DB"/>
    <w:rsid w:val="00736DDE"/>
    <w:rsid w:val="00737922"/>
    <w:rsid w:val="00762797"/>
    <w:rsid w:val="00783263"/>
    <w:rsid w:val="00805CBC"/>
    <w:rsid w:val="00844D62"/>
    <w:rsid w:val="00890BA8"/>
    <w:rsid w:val="0089265C"/>
    <w:rsid w:val="00902DFE"/>
    <w:rsid w:val="0095618E"/>
    <w:rsid w:val="00980898"/>
    <w:rsid w:val="009B6488"/>
    <w:rsid w:val="009B79ED"/>
    <w:rsid w:val="009C5BAB"/>
    <w:rsid w:val="00A02BC7"/>
    <w:rsid w:val="00A25A7B"/>
    <w:rsid w:val="00A6054F"/>
    <w:rsid w:val="00A95132"/>
    <w:rsid w:val="00AA49E0"/>
    <w:rsid w:val="00AB31EE"/>
    <w:rsid w:val="00AB510D"/>
    <w:rsid w:val="00AC33E5"/>
    <w:rsid w:val="00AC5F26"/>
    <w:rsid w:val="00AF4DDE"/>
    <w:rsid w:val="00B178A9"/>
    <w:rsid w:val="00B21D34"/>
    <w:rsid w:val="00B90C7D"/>
    <w:rsid w:val="00BD6CE9"/>
    <w:rsid w:val="00BF7714"/>
    <w:rsid w:val="00C02495"/>
    <w:rsid w:val="00C407F4"/>
    <w:rsid w:val="00C93ADF"/>
    <w:rsid w:val="00CA657B"/>
    <w:rsid w:val="00CF5EF1"/>
    <w:rsid w:val="00D66F62"/>
    <w:rsid w:val="00D75736"/>
    <w:rsid w:val="00D878A4"/>
    <w:rsid w:val="00DD280D"/>
    <w:rsid w:val="00E72968"/>
    <w:rsid w:val="00E72F66"/>
    <w:rsid w:val="00E76DE7"/>
    <w:rsid w:val="00E9532A"/>
    <w:rsid w:val="00E95FFC"/>
    <w:rsid w:val="00EC324F"/>
    <w:rsid w:val="00F154B7"/>
    <w:rsid w:val="00F31CB7"/>
    <w:rsid w:val="00FA444F"/>
    <w:rsid w:val="00FD0CDF"/>
    <w:rsid w:val="00FD3C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709"/>
    <w:pPr>
      <w:widowControl w:val="0"/>
      <w:jc w:val="both"/>
    </w:pPr>
  </w:style>
  <w:style w:type="paragraph" w:styleId="1">
    <w:name w:val="heading 1"/>
    <w:basedOn w:val="a"/>
    <w:link w:val="1Char"/>
    <w:uiPriority w:val="9"/>
    <w:qFormat/>
    <w:rsid w:val="0059530A"/>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9530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53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530A"/>
    <w:rPr>
      <w:sz w:val="18"/>
      <w:szCs w:val="18"/>
    </w:rPr>
  </w:style>
  <w:style w:type="paragraph" w:styleId="a4">
    <w:name w:val="footer"/>
    <w:basedOn w:val="a"/>
    <w:link w:val="Char0"/>
    <w:uiPriority w:val="99"/>
    <w:unhideWhenUsed/>
    <w:rsid w:val="0059530A"/>
    <w:pPr>
      <w:tabs>
        <w:tab w:val="center" w:pos="4153"/>
        <w:tab w:val="right" w:pos="8306"/>
      </w:tabs>
      <w:snapToGrid w:val="0"/>
      <w:jc w:val="left"/>
    </w:pPr>
    <w:rPr>
      <w:sz w:val="18"/>
      <w:szCs w:val="18"/>
    </w:rPr>
  </w:style>
  <w:style w:type="character" w:customStyle="1" w:styleId="Char0">
    <w:name w:val="页脚 Char"/>
    <w:basedOn w:val="a0"/>
    <w:link w:val="a4"/>
    <w:uiPriority w:val="99"/>
    <w:rsid w:val="0059530A"/>
    <w:rPr>
      <w:sz w:val="18"/>
      <w:szCs w:val="18"/>
    </w:rPr>
  </w:style>
  <w:style w:type="character" w:customStyle="1" w:styleId="1Char">
    <w:name w:val="标题 1 Char"/>
    <w:basedOn w:val="a0"/>
    <w:link w:val="1"/>
    <w:uiPriority w:val="9"/>
    <w:rsid w:val="0059530A"/>
    <w:rPr>
      <w:rFonts w:ascii="宋体" w:eastAsia="宋体" w:hAnsi="宋体" w:cs="宋体"/>
      <w:b/>
      <w:bCs/>
      <w:kern w:val="36"/>
      <w:sz w:val="48"/>
      <w:szCs w:val="48"/>
    </w:rPr>
  </w:style>
  <w:style w:type="character" w:customStyle="1" w:styleId="2Char">
    <w:name w:val="标题 2 Char"/>
    <w:basedOn w:val="a0"/>
    <w:link w:val="2"/>
    <w:uiPriority w:val="9"/>
    <w:rsid w:val="0059530A"/>
    <w:rPr>
      <w:rFonts w:ascii="宋体" w:eastAsia="宋体" w:hAnsi="宋体" w:cs="宋体"/>
      <w:b/>
      <w:bCs/>
      <w:kern w:val="0"/>
      <w:sz w:val="36"/>
      <w:szCs w:val="36"/>
    </w:rPr>
  </w:style>
  <w:style w:type="character" w:customStyle="1" w:styleId="timetitle">
    <w:name w:val="time_title"/>
    <w:basedOn w:val="a0"/>
    <w:rsid w:val="0059530A"/>
  </w:style>
  <w:style w:type="character" w:styleId="a5">
    <w:name w:val="Hyperlink"/>
    <w:basedOn w:val="a0"/>
    <w:uiPriority w:val="99"/>
    <w:unhideWhenUsed/>
    <w:rsid w:val="0059530A"/>
    <w:rPr>
      <w:color w:val="0000FF" w:themeColor="hyperlink"/>
      <w:u w:val="single"/>
    </w:rPr>
  </w:style>
  <w:style w:type="character" w:customStyle="1" w:styleId="td-nr-views-217">
    <w:name w:val="td-nr-views-217"/>
    <w:basedOn w:val="a0"/>
    <w:rsid w:val="0059530A"/>
  </w:style>
  <w:style w:type="character" w:customStyle="1" w:styleId="current">
    <w:name w:val="current"/>
    <w:basedOn w:val="a0"/>
    <w:rsid w:val="0059530A"/>
  </w:style>
  <w:style w:type="character" w:customStyle="1" w:styleId="pages">
    <w:name w:val="pages"/>
    <w:basedOn w:val="a0"/>
    <w:rsid w:val="0059530A"/>
  </w:style>
  <w:style w:type="paragraph" w:styleId="a6">
    <w:name w:val="Balloon Text"/>
    <w:basedOn w:val="a"/>
    <w:link w:val="Char1"/>
    <w:uiPriority w:val="99"/>
    <w:semiHidden/>
    <w:unhideWhenUsed/>
    <w:rsid w:val="000B616E"/>
    <w:rPr>
      <w:sz w:val="18"/>
      <w:szCs w:val="18"/>
    </w:rPr>
  </w:style>
  <w:style w:type="character" w:customStyle="1" w:styleId="Char1">
    <w:name w:val="批注框文本 Char"/>
    <w:basedOn w:val="a0"/>
    <w:link w:val="a6"/>
    <w:uiPriority w:val="99"/>
    <w:semiHidden/>
    <w:rsid w:val="000B616E"/>
    <w:rPr>
      <w:sz w:val="18"/>
      <w:szCs w:val="18"/>
    </w:rPr>
  </w:style>
  <w:style w:type="paragraph" w:styleId="TOC">
    <w:name w:val="TOC Heading"/>
    <w:basedOn w:val="1"/>
    <w:next w:val="a"/>
    <w:uiPriority w:val="39"/>
    <w:unhideWhenUsed/>
    <w:qFormat/>
    <w:rsid w:val="00A02BC7"/>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A02BC7"/>
    <w:pPr>
      <w:widowControl/>
      <w:spacing w:after="100" w:line="276" w:lineRule="auto"/>
      <w:ind w:left="220"/>
      <w:jc w:val="left"/>
    </w:pPr>
    <w:rPr>
      <w:kern w:val="0"/>
      <w:sz w:val="22"/>
    </w:rPr>
  </w:style>
  <w:style w:type="paragraph" w:styleId="10">
    <w:name w:val="toc 1"/>
    <w:basedOn w:val="a"/>
    <w:next w:val="a"/>
    <w:autoRedefine/>
    <w:uiPriority w:val="39"/>
    <w:unhideWhenUsed/>
    <w:qFormat/>
    <w:rsid w:val="00A02BC7"/>
    <w:pPr>
      <w:widowControl/>
      <w:spacing w:after="100" w:line="276" w:lineRule="auto"/>
      <w:jc w:val="left"/>
    </w:pPr>
    <w:rPr>
      <w:kern w:val="0"/>
      <w:sz w:val="22"/>
    </w:rPr>
  </w:style>
  <w:style w:type="paragraph" w:styleId="3">
    <w:name w:val="toc 3"/>
    <w:basedOn w:val="a"/>
    <w:next w:val="a"/>
    <w:autoRedefine/>
    <w:uiPriority w:val="39"/>
    <w:semiHidden/>
    <w:unhideWhenUsed/>
    <w:qFormat/>
    <w:rsid w:val="00A02BC7"/>
    <w:pPr>
      <w:widowControl/>
      <w:spacing w:after="100" w:line="276" w:lineRule="auto"/>
      <w:ind w:left="440"/>
      <w:jc w:val="left"/>
    </w:pPr>
    <w:rPr>
      <w:kern w:val="0"/>
      <w:sz w:val="22"/>
    </w:rPr>
  </w:style>
</w:styles>
</file>

<file path=word/webSettings.xml><?xml version="1.0" encoding="utf-8"?>
<w:webSettings xmlns:r="http://schemas.openxmlformats.org/officeDocument/2006/relationships" xmlns:w="http://schemas.openxmlformats.org/wordprocessingml/2006/main">
  <w:divs>
    <w:div w:id="13850794">
      <w:bodyDiv w:val="1"/>
      <w:marLeft w:val="0"/>
      <w:marRight w:val="0"/>
      <w:marTop w:val="0"/>
      <w:marBottom w:val="0"/>
      <w:divBdr>
        <w:top w:val="none" w:sz="0" w:space="0" w:color="auto"/>
        <w:left w:val="none" w:sz="0" w:space="0" w:color="auto"/>
        <w:bottom w:val="none" w:sz="0" w:space="0" w:color="auto"/>
        <w:right w:val="none" w:sz="0" w:space="0" w:color="auto"/>
      </w:divBdr>
      <w:divsChild>
        <w:div w:id="929200206">
          <w:marLeft w:val="0"/>
          <w:marRight w:val="0"/>
          <w:marTop w:val="0"/>
          <w:marBottom w:val="0"/>
          <w:divBdr>
            <w:top w:val="none" w:sz="0" w:space="0" w:color="auto"/>
            <w:left w:val="none" w:sz="0" w:space="0" w:color="auto"/>
            <w:bottom w:val="none" w:sz="0" w:space="0" w:color="auto"/>
            <w:right w:val="none" w:sz="0" w:space="0" w:color="auto"/>
          </w:divBdr>
        </w:div>
      </w:divsChild>
    </w:div>
    <w:div w:id="143473831">
      <w:bodyDiv w:val="1"/>
      <w:marLeft w:val="0"/>
      <w:marRight w:val="0"/>
      <w:marTop w:val="0"/>
      <w:marBottom w:val="0"/>
      <w:divBdr>
        <w:top w:val="none" w:sz="0" w:space="0" w:color="auto"/>
        <w:left w:val="none" w:sz="0" w:space="0" w:color="auto"/>
        <w:bottom w:val="none" w:sz="0" w:space="0" w:color="auto"/>
        <w:right w:val="none" w:sz="0" w:space="0" w:color="auto"/>
      </w:divBdr>
      <w:divsChild>
        <w:div w:id="632714412">
          <w:marLeft w:val="0"/>
          <w:marRight w:val="0"/>
          <w:marTop w:val="0"/>
          <w:marBottom w:val="0"/>
          <w:divBdr>
            <w:top w:val="none" w:sz="0" w:space="0" w:color="auto"/>
            <w:left w:val="none" w:sz="0" w:space="0" w:color="auto"/>
            <w:bottom w:val="none" w:sz="0" w:space="0" w:color="auto"/>
            <w:right w:val="none" w:sz="0" w:space="0" w:color="auto"/>
          </w:divBdr>
        </w:div>
      </w:divsChild>
    </w:div>
    <w:div w:id="196549986">
      <w:bodyDiv w:val="1"/>
      <w:marLeft w:val="0"/>
      <w:marRight w:val="0"/>
      <w:marTop w:val="0"/>
      <w:marBottom w:val="0"/>
      <w:divBdr>
        <w:top w:val="none" w:sz="0" w:space="0" w:color="auto"/>
        <w:left w:val="none" w:sz="0" w:space="0" w:color="auto"/>
        <w:bottom w:val="none" w:sz="0" w:space="0" w:color="auto"/>
        <w:right w:val="none" w:sz="0" w:space="0" w:color="auto"/>
      </w:divBdr>
      <w:divsChild>
        <w:div w:id="1762143068">
          <w:marLeft w:val="0"/>
          <w:marRight w:val="0"/>
          <w:marTop w:val="0"/>
          <w:marBottom w:val="0"/>
          <w:divBdr>
            <w:top w:val="none" w:sz="0" w:space="0" w:color="auto"/>
            <w:left w:val="none" w:sz="0" w:space="0" w:color="auto"/>
            <w:bottom w:val="none" w:sz="0" w:space="0" w:color="auto"/>
            <w:right w:val="none" w:sz="0" w:space="0" w:color="auto"/>
          </w:divBdr>
        </w:div>
      </w:divsChild>
    </w:div>
    <w:div w:id="258297906">
      <w:bodyDiv w:val="1"/>
      <w:marLeft w:val="0"/>
      <w:marRight w:val="0"/>
      <w:marTop w:val="0"/>
      <w:marBottom w:val="0"/>
      <w:divBdr>
        <w:top w:val="none" w:sz="0" w:space="0" w:color="auto"/>
        <w:left w:val="none" w:sz="0" w:space="0" w:color="auto"/>
        <w:bottom w:val="none" w:sz="0" w:space="0" w:color="auto"/>
        <w:right w:val="none" w:sz="0" w:space="0" w:color="auto"/>
      </w:divBdr>
      <w:divsChild>
        <w:div w:id="1565333329">
          <w:marLeft w:val="0"/>
          <w:marRight w:val="0"/>
          <w:marTop w:val="0"/>
          <w:marBottom w:val="0"/>
          <w:divBdr>
            <w:top w:val="none" w:sz="0" w:space="0" w:color="auto"/>
            <w:left w:val="none" w:sz="0" w:space="0" w:color="auto"/>
            <w:bottom w:val="none" w:sz="0" w:space="0" w:color="auto"/>
            <w:right w:val="none" w:sz="0" w:space="0" w:color="auto"/>
          </w:divBdr>
          <w:divsChild>
            <w:div w:id="19759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89942">
      <w:bodyDiv w:val="1"/>
      <w:marLeft w:val="0"/>
      <w:marRight w:val="0"/>
      <w:marTop w:val="0"/>
      <w:marBottom w:val="0"/>
      <w:divBdr>
        <w:top w:val="none" w:sz="0" w:space="0" w:color="auto"/>
        <w:left w:val="none" w:sz="0" w:space="0" w:color="auto"/>
        <w:bottom w:val="none" w:sz="0" w:space="0" w:color="auto"/>
        <w:right w:val="none" w:sz="0" w:space="0" w:color="auto"/>
      </w:divBdr>
      <w:divsChild>
        <w:div w:id="95445677">
          <w:marLeft w:val="0"/>
          <w:marRight w:val="0"/>
          <w:marTop w:val="0"/>
          <w:marBottom w:val="0"/>
          <w:divBdr>
            <w:top w:val="none" w:sz="0" w:space="0" w:color="auto"/>
            <w:left w:val="none" w:sz="0" w:space="0" w:color="auto"/>
            <w:bottom w:val="none" w:sz="0" w:space="0" w:color="auto"/>
            <w:right w:val="none" w:sz="0" w:space="0" w:color="auto"/>
          </w:divBdr>
        </w:div>
      </w:divsChild>
    </w:div>
    <w:div w:id="512111384">
      <w:bodyDiv w:val="1"/>
      <w:marLeft w:val="0"/>
      <w:marRight w:val="0"/>
      <w:marTop w:val="0"/>
      <w:marBottom w:val="0"/>
      <w:divBdr>
        <w:top w:val="none" w:sz="0" w:space="0" w:color="auto"/>
        <w:left w:val="none" w:sz="0" w:space="0" w:color="auto"/>
        <w:bottom w:val="none" w:sz="0" w:space="0" w:color="auto"/>
        <w:right w:val="none" w:sz="0" w:space="0" w:color="auto"/>
      </w:divBdr>
      <w:divsChild>
        <w:div w:id="352928109">
          <w:marLeft w:val="0"/>
          <w:marRight w:val="0"/>
          <w:marTop w:val="0"/>
          <w:marBottom w:val="0"/>
          <w:divBdr>
            <w:top w:val="none" w:sz="0" w:space="0" w:color="auto"/>
            <w:left w:val="none" w:sz="0" w:space="0" w:color="auto"/>
            <w:bottom w:val="none" w:sz="0" w:space="0" w:color="auto"/>
            <w:right w:val="none" w:sz="0" w:space="0" w:color="auto"/>
          </w:divBdr>
        </w:div>
      </w:divsChild>
    </w:div>
    <w:div w:id="532033962">
      <w:bodyDiv w:val="1"/>
      <w:marLeft w:val="0"/>
      <w:marRight w:val="0"/>
      <w:marTop w:val="0"/>
      <w:marBottom w:val="0"/>
      <w:divBdr>
        <w:top w:val="none" w:sz="0" w:space="0" w:color="auto"/>
        <w:left w:val="none" w:sz="0" w:space="0" w:color="auto"/>
        <w:bottom w:val="none" w:sz="0" w:space="0" w:color="auto"/>
        <w:right w:val="none" w:sz="0" w:space="0" w:color="auto"/>
      </w:divBdr>
      <w:divsChild>
        <w:div w:id="998070506">
          <w:marLeft w:val="0"/>
          <w:marRight w:val="0"/>
          <w:marTop w:val="0"/>
          <w:marBottom w:val="0"/>
          <w:divBdr>
            <w:top w:val="none" w:sz="0" w:space="0" w:color="auto"/>
            <w:left w:val="none" w:sz="0" w:space="0" w:color="auto"/>
            <w:bottom w:val="none" w:sz="0" w:space="0" w:color="auto"/>
            <w:right w:val="none" w:sz="0" w:space="0" w:color="auto"/>
          </w:divBdr>
          <w:divsChild>
            <w:div w:id="36309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82255">
      <w:bodyDiv w:val="1"/>
      <w:marLeft w:val="0"/>
      <w:marRight w:val="0"/>
      <w:marTop w:val="0"/>
      <w:marBottom w:val="0"/>
      <w:divBdr>
        <w:top w:val="none" w:sz="0" w:space="0" w:color="auto"/>
        <w:left w:val="none" w:sz="0" w:space="0" w:color="auto"/>
        <w:bottom w:val="none" w:sz="0" w:space="0" w:color="auto"/>
        <w:right w:val="none" w:sz="0" w:space="0" w:color="auto"/>
      </w:divBdr>
      <w:divsChild>
        <w:div w:id="1610773133">
          <w:marLeft w:val="0"/>
          <w:marRight w:val="0"/>
          <w:marTop w:val="0"/>
          <w:marBottom w:val="0"/>
          <w:divBdr>
            <w:top w:val="none" w:sz="0" w:space="0" w:color="auto"/>
            <w:left w:val="none" w:sz="0" w:space="0" w:color="auto"/>
            <w:bottom w:val="none" w:sz="0" w:space="0" w:color="auto"/>
            <w:right w:val="none" w:sz="0" w:space="0" w:color="auto"/>
          </w:divBdr>
        </w:div>
      </w:divsChild>
    </w:div>
    <w:div w:id="713773044">
      <w:bodyDiv w:val="1"/>
      <w:marLeft w:val="0"/>
      <w:marRight w:val="0"/>
      <w:marTop w:val="0"/>
      <w:marBottom w:val="0"/>
      <w:divBdr>
        <w:top w:val="none" w:sz="0" w:space="0" w:color="auto"/>
        <w:left w:val="none" w:sz="0" w:space="0" w:color="auto"/>
        <w:bottom w:val="none" w:sz="0" w:space="0" w:color="auto"/>
        <w:right w:val="none" w:sz="0" w:space="0" w:color="auto"/>
      </w:divBdr>
      <w:divsChild>
        <w:div w:id="1761676754">
          <w:marLeft w:val="0"/>
          <w:marRight w:val="0"/>
          <w:marTop w:val="0"/>
          <w:marBottom w:val="0"/>
          <w:divBdr>
            <w:top w:val="none" w:sz="0" w:space="0" w:color="auto"/>
            <w:left w:val="none" w:sz="0" w:space="0" w:color="auto"/>
            <w:bottom w:val="none" w:sz="0" w:space="0" w:color="auto"/>
            <w:right w:val="none" w:sz="0" w:space="0" w:color="auto"/>
          </w:divBdr>
        </w:div>
      </w:divsChild>
    </w:div>
    <w:div w:id="738288488">
      <w:bodyDiv w:val="1"/>
      <w:marLeft w:val="0"/>
      <w:marRight w:val="0"/>
      <w:marTop w:val="0"/>
      <w:marBottom w:val="0"/>
      <w:divBdr>
        <w:top w:val="none" w:sz="0" w:space="0" w:color="auto"/>
        <w:left w:val="none" w:sz="0" w:space="0" w:color="auto"/>
        <w:bottom w:val="none" w:sz="0" w:space="0" w:color="auto"/>
        <w:right w:val="none" w:sz="0" w:space="0" w:color="auto"/>
      </w:divBdr>
      <w:divsChild>
        <w:div w:id="1643999775">
          <w:marLeft w:val="0"/>
          <w:marRight w:val="0"/>
          <w:marTop w:val="0"/>
          <w:marBottom w:val="0"/>
          <w:divBdr>
            <w:top w:val="none" w:sz="0" w:space="0" w:color="auto"/>
            <w:left w:val="none" w:sz="0" w:space="0" w:color="auto"/>
            <w:bottom w:val="none" w:sz="0" w:space="0" w:color="auto"/>
            <w:right w:val="none" w:sz="0" w:space="0" w:color="auto"/>
          </w:divBdr>
        </w:div>
      </w:divsChild>
    </w:div>
    <w:div w:id="776827766">
      <w:bodyDiv w:val="1"/>
      <w:marLeft w:val="0"/>
      <w:marRight w:val="0"/>
      <w:marTop w:val="0"/>
      <w:marBottom w:val="0"/>
      <w:divBdr>
        <w:top w:val="none" w:sz="0" w:space="0" w:color="auto"/>
        <w:left w:val="none" w:sz="0" w:space="0" w:color="auto"/>
        <w:bottom w:val="none" w:sz="0" w:space="0" w:color="auto"/>
        <w:right w:val="none" w:sz="0" w:space="0" w:color="auto"/>
      </w:divBdr>
      <w:divsChild>
        <w:div w:id="1763598441">
          <w:marLeft w:val="0"/>
          <w:marRight w:val="0"/>
          <w:marTop w:val="0"/>
          <w:marBottom w:val="0"/>
          <w:divBdr>
            <w:top w:val="none" w:sz="0" w:space="0" w:color="auto"/>
            <w:left w:val="none" w:sz="0" w:space="0" w:color="auto"/>
            <w:bottom w:val="none" w:sz="0" w:space="0" w:color="auto"/>
            <w:right w:val="none" w:sz="0" w:space="0" w:color="auto"/>
          </w:divBdr>
          <w:divsChild>
            <w:div w:id="104925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191750">
      <w:bodyDiv w:val="1"/>
      <w:marLeft w:val="0"/>
      <w:marRight w:val="0"/>
      <w:marTop w:val="0"/>
      <w:marBottom w:val="0"/>
      <w:divBdr>
        <w:top w:val="none" w:sz="0" w:space="0" w:color="auto"/>
        <w:left w:val="none" w:sz="0" w:space="0" w:color="auto"/>
        <w:bottom w:val="none" w:sz="0" w:space="0" w:color="auto"/>
        <w:right w:val="none" w:sz="0" w:space="0" w:color="auto"/>
      </w:divBdr>
      <w:divsChild>
        <w:div w:id="1824083581">
          <w:marLeft w:val="0"/>
          <w:marRight w:val="0"/>
          <w:marTop w:val="0"/>
          <w:marBottom w:val="0"/>
          <w:divBdr>
            <w:top w:val="none" w:sz="0" w:space="0" w:color="auto"/>
            <w:left w:val="none" w:sz="0" w:space="0" w:color="auto"/>
            <w:bottom w:val="none" w:sz="0" w:space="0" w:color="auto"/>
            <w:right w:val="none" w:sz="0" w:space="0" w:color="auto"/>
          </w:divBdr>
          <w:divsChild>
            <w:div w:id="178129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96327">
      <w:bodyDiv w:val="1"/>
      <w:marLeft w:val="0"/>
      <w:marRight w:val="0"/>
      <w:marTop w:val="0"/>
      <w:marBottom w:val="0"/>
      <w:divBdr>
        <w:top w:val="none" w:sz="0" w:space="0" w:color="auto"/>
        <w:left w:val="none" w:sz="0" w:space="0" w:color="auto"/>
        <w:bottom w:val="none" w:sz="0" w:space="0" w:color="auto"/>
        <w:right w:val="none" w:sz="0" w:space="0" w:color="auto"/>
      </w:divBdr>
      <w:divsChild>
        <w:div w:id="269511005">
          <w:marLeft w:val="0"/>
          <w:marRight w:val="0"/>
          <w:marTop w:val="0"/>
          <w:marBottom w:val="0"/>
          <w:divBdr>
            <w:top w:val="none" w:sz="0" w:space="0" w:color="auto"/>
            <w:left w:val="none" w:sz="0" w:space="0" w:color="auto"/>
            <w:bottom w:val="none" w:sz="0" w:space="0" w:color="auto"/>
            <w:right w:val="none" w:sz="0" w:space="0" w:color="auto"/>
          </w:divBdr>
          <w:divsChild>
            <w:div w:id="918177000">
              <w:marLeft w:val="0"/>
              <w:marRight w:val="0"/>
              <w:marTop w:val="0"/>
              <w:marBottom w:val="0"/>
              <w:divBdr>
                <w:top w:val="none" w:sz="0" w:space="0" w:color="auto"/>
                <w:left w:val="none" w:sz="0" w:space="0" w:color="auto"/>
                <w:bottom w:val="none" w:sz="0" w:space="0" w:color="auto"/>
                <w:right w:val="none" w:sz="0" w:space="0" w:color="auto"/>
              </w:divBdr>
            </w:div>
            <w:div w:id="62655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82169">
      <w:bodyDiv w:val="1"/>
      <w:marLeft w:val="0"/>
      <w:marRight w:val="0"/>
      <w:marTop w:val="0"/>
      <w:marBottom w:val="0"/>
      <w:divBdr>
        <w:top w:val="none" w:sz="0" w:space="0" w:color="auto"/>
        <w:left w:val="none" w:sz="0" w:space="0" w:color="auto"/>
        <w:bottom w:val="none" w:sz="0" w:space="0" w:color="auto"/>
        <w:right w:val="none" w:sz="0" w:space="0" w:color="auto"/>
      </w:divBdr>
      <w:divsChild>
        <w:div w:id="313412571">
          <w:marLeft w:val="0"/>
          <w:marRight w:val="0"/>
          <w:marTop w:val="0"/>
          <w:marBottom w:val="0"/>
          <w:divBdr>
            <w:top w:val="none" w:sz="0" w:space="0" w:color="auto"/>
            <w:left w:val="none" w:sz="0" w:space="0" w:color="auto"/>
            <w:bottom w:val="none" w:sz="0" w:space="0" w:color="auto"/>
            <w:right w:val="none" w:sz="0" w:space="0" w:color="auto"/>
          </w:divBdr>
          <w:divsChild>
            <w:div w:id="4256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060835">
      <w:bodyDiv w:val="1"/>
      <w:marLeft w:val="0"/>
      <w:marRight w:val="0"/>
      <w:marTop w:val="0"/>
      <w:marBottom w:val="0"/>
      <w:divBdr>
        <w:top w:val="none" w:sz="0" w:space="0" w:color="auto"/>
        <w:left w:val="none" w:sz="0" w:space="0" w:color="auto"/>
        <w:bottom w:val="none" w:sz="0" w:space="0" w:color="auto"/>
        <w:right w:val="none" w:sz="0" w:space="0" w:color="auto"/>
      </w:divBdr>
      <w:divsChild>
        <w:div w:id="1725719250">
          <w:marLeft w:val="0"/>
          <w:marRight w:val="0"/>
          <w:marTop w:val="0"/>
          <w:marBottom w:val="0"/>
          <w:divBdr>
            <w:top w:val="none" w:sz="0" w:space="0" w:color="auto"/>
            <w:left w:val="none" w:sz="0" w:space="0" w:color="auto"/>
            <w:bottom w:val="none" w:sz="0" w:space="0" w:color="auto"/>
            <w:right w:val="none" w:sz="0" w:space="0" w:color="auto"/>
          </w:divBdr>
          <w:divsChild>
            <w:div w:id="132640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17768">
      <w:bodyDiv w:val="1"/>
      <w:marLeft w:val="0"/>
      <w:marRight w:val="0"/>
      <w:marTop w:val="0"/>
      <w:marBottom w:val="0"/>
      <w:divBdr>
        <w:top w:val="none" w:sz="0" w:space="0" w:color="auto"/>
        <w:left w:val="none" w:sz="0" w:space="0" w:color="auto"/>
        <w:bottom w:val="none" w:sz="0" w:space="0" w:color="auto"/>
        <w:right w:val="none" w:sz="0" w:space="0" w:color="auto"/>
      </w:divBdr>
      <w:divsChild>
        <w:div w:id="27531767">
          <w:marLeft w:val="0"/>
          <w:marRight w:val="0"/>
          <w:marTop w:val="0"/>
          <w:marBottom w:val="0"/>
          <w:divBdr>
            <w:top w:val="none" w:sz="0" w:space="0" w:color="auto"/>
            <w:left w:val="none" w:sz="0" w:space="0" w:color="auto"/>
            <w:bottom w:val="none" w:sz="0" w:space="0" w:color="auto"/>
            <w:right w:val="none" w:sz="0" w:space="0" w:color="auto"/>
          </w:divBdr>
          <w:divsChild>
            <w:div w:id="5321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420878">
      <w:bodyDiv w:val="1"/>
      <w:marLeft w:val="0"/>
      <w:marRight w:val="0"/>
      <w:marTop w:val="0"/>
      <w:marBottom w:val="0"/>
      <w:divBdr>
        <w:top w:val="none" w:sz="0" w:space="0" w:color="auto"/>
        <w:left w:val="none" w:sz="0" w:space="0" w:color="auto"/>
        <w:bottom w:val="none" w:sz="0" w:space="0" w:color="auto"/>
        <w:right w:val="none" w:sz="0" w:space="0" w:color="auto"/>
      </w:divBdr>
      <w:divsChild>
        <w:div w:id="145249568">
          <w:marLeft w:val="0"/>
          <w:marRight w:val="0"/>
          <w:marTop w:val="0"/>
          <w:marBottom w:val="0"/>
          <w:divBdr>
            <w:top w:val="none" w:sz="0" w:space="0" w:color="auto"/>
            <w:left w:val="none" w:sz="0" w:space="0" w:color="auto"/>
            <w:bottom w:val="single" w:sz="8" w:space="1" w:color="auto"/>
            <w:right w:val="none" w:sz="0" w:space="0" w:color="auto"/>
          </w:divBdr>
        </w:div>
      </w:divsChild>
    </w:div>
    <w:div w:id="1200895331">
      <w:bodyDiv w:val="1"/>
      <w:marLeft w:val="0"/>
      <w:marRight w:val="0"/>
      <w:marTop w:val="0"/>
      <w:marBottom w:val="0"/>
      <w:divBdr>
        <w:top w:val="none" w:sz="0" w:space="0" w:color="auto"/>
        <w:left w:val="none" w:sz="0" w:space="0" w:color="auto"/>
        <w:bottom w:val="none" w:sz="0" w:space="0" w:color="auto"/>
        <w:right w:val="none" w:sz="0" w:space="0" w:color="auto"/>
      </w:divBdr>
    </w:div>
    <w:div w:id="1219366868">
      <w:bodyDiv w:val="1"/>
      <w:marLeft w:val="0"/>
      <w:marRight w:val="0"/>
      <w:marTop w:val="0"/>
      <w:marBottom w:val="0"/>
      <w:divBdr>
        <w:top w:val="none" w:sz="0" w:space="0" w:color="auto"/>
        <w:left w:val="none" w:sz="0" w:space="0" w:color="auto"/>
        <w:bottom w:val="none" w:sz="0" w:space="0" w:color="auto"/>
        <w:right w:val="none" w:sz="0" w:space="0" w:color="auto"/>
      </w:divBdr>
      <w:divsChild>
        <w:div w:id="787314521">
          <w:marLeft w:val="0"/>
          <w:marRight w:val="0"/>
          <w:marTop w:val="0"/>
          <w:marBottom w:val="0"/>
          <w:divBdr>
            <w:top w:val="none" w:sz="0" w:space="0" w:color="auto"/>
            <w:left w:val="none" w:sz="0" w:space="0" w:color="auto"/>
            <w:bottom w:val="none" w:sz="0" w:space="0" w:color="auto"/>
            <w:right w:val="none" w:sz="0" w:space="0" w:color="auto"/>
          </w:divBdr>
        </w:div>
      </w:divsChild>
    </w:div>
    <w:div w:id="1228343619">
      <w:bodyDiv w:val="1"/>
      <w:marLeft w:val="0"/>
      <w:marRight w:val="0"/>
      <w:marTop w:val="0"/>
      <w:marBottom w:val="0"/>
      <w:divBdr>
        <w:top w:val="none" w:sz="0" w:space="0" w:color="auto"/>
        <w:left w:val="none" w:sz="0" w:space="0" w:color="auto"/>
        <w:bottom w:val="none" w:sz="0" w:space="0" w:color="auto"/>
        <w:right w:val="none" w:sz="0" w:space="0" w:color="auto"/>
      </w:divBdr>
    </w:div>
    <w:div w:id="1289124223">
      <w:bodyDiv w:val="1"/>
      <w:marLeft w:val="0"/>
      <w:marRight w:val="0"/>
      <w:marTop w:val="0"/>
      <w:marBottom w:val="0"/>
      <w:divBdr>
        <w:top w:val="none" w:sz="0" w:space="0" w:color="auto"/>
        <w:left w:val="none" w:sz="0" w:space="0" w:color="auto"/>
        <w:bottom w:val="none" w:sz="0" w:space="0" w:color="auto"/>
        <w:right w:val="none" w:sz="0" w:space="0" w:color="auto"/>
      </w:divBdr>
      <w:divsChild>
        <w:div w:id="959606360">
          <w:marLeft w:val="0"/>
          <w:marRight w:val="0"/>
          <w:marTop w:val="0"/>
          <w:marBottom w:val="0"/>
          <w:divBdr>
            <w:top w:val="none" w:sz="0" w:space="0" w:color="auto"/>
            <w:left w:val="none" w:sz="0" w:space="0" w:color="auto"/>
            <w:bottom w:val="none" w:sz="0" w:space="0" w:color="auto"/>
            <w:right w:val="none" w:sz="0" w:space="0" w:color="auto"/>
          </w:divBdr>
        </w:div>
      </w:divsChild>
    </w:div>
    <w:div w:id="1293243229">
      <w:bodyDiv w:val="1"/>
      <w:marLeft w:val="0"/>
      <w:marRight w:val="0"/>
      <w:marTop w:val="0"/>
      <w:marBottom w:val="0"/>
      <w:divBdr>
        <w:top w:val="none" w:sz="0" w:space="0" w:color="auto"/>
        <w:left w:val="none" w:sz="0" w:space="0" w:color="auto"/>
        <w:bottom w:val="none" w:sz="0" w:space="0" w:color="auto"/>
        <w:right w:val="none" w:sz="0" w:space="0" w:color="auto"/>
      </w:divBdr>
    </w:div>
    <w:div w:id="1295866079">
      <w:bodyDiv w:val="1"/>
      <w:marLeft w:val="0"/>
      <w:marRight w:val="0"/>
      <w:marTop w:val="0"/>
      <w:marBottom w:val="0"/>
      <w:divBdr>
        <w:top w:val="none" w:sz="0" w:space="0" w:color="auto"/>
        <w:left w:val="none" w:sz="0" w:space="0" w:color="auto"/>
        <w:bottom w:val="none" w:sz="0" w:space="0" w:color="auto"/>
        <w:right w:val="none" w:sz="0" w:space="0" w:color="auto"/>
      </w:divBdr>
      <w:divsChild>
        <w:div w:id="336083414">
          <w:marLeft w:val="0"/>
          <w:marRight w:val="0"/>
          <w:marTop w:val="0"/>
          <w:marBottom w:val="0"/>
          <w:divBdr>
            <w:top w:val="none" w:sz="0" w:space="0" w:color="auto"/>
            <w:left w:val="none" w:sz="0" w:space="0" w:color="auto"/>
            <w:bottom w:val="none" w:sz="0" w:space="0" w:color="auto"/>
            <w:right w:val="none" w:sz="0" w:space="0" w:color="auto"/>
          </w:divBdr>
        </w:div>
      </w:divsChild>
    </w:div>
    <w:div w:id="1317303435">
      <w:bodyDiv w:val="1"/>
      <w:marLeft w:val="0"/>
      <w:marRight w:val="0"/>
      <w:marTop w:val="0"/>
      <w:marBottom w:val="0"/>
      <w:divBdr>
        <w:top w:val="none" w:sz="0" w:space="0" w:color="auto"/>
        <w:left w:val="none" w:sz="0" w:space="0" w:color="auto"/>
        <w:bottom w:val="none" w:sz="0" w:space="0" w:color="auto"/>
        <w:right w:val="none" w:sz="0" w:space="0" w:color="auto"/>
      </w:divBdr>
    </w:div>
    <w:div w:id="1404720499">
      <w:bodyDiv w:val="1"/>
      <w:marLeft w:val="0"/>
      <w:marRight w:val="0"/>
      <w:marTop w:val="0"/>
      <w:marBottom w:val="0"/>
      <w:divBdr>
        <w:top w:val="none" w:sz="0" w:space="0" w:color="auto"/>
        <w:left w:val="none" w:sz="0" w:space="0" w:color="auto"/>
        <w:bottom w:val="none" w:sz="0" w:space="0" w:color="auto"/>
        <w:right w:val="none" w:sz="0" w:space="0" w:color="auto"/>
      </w:divBdr>
      <w:divsChild>
        <w:div w:id="1229926943">
          <w:marLeft w:val="0"/>
          <w:marRight w:val="0"/>
          <w:marTop w:val="0"/>
          <w:marBottom w:val="0"/>
          <w:divBdr>
            <w:top w:val="none" w:sz="0" w:space="0" w:color="auto"/>
            <w:left w:val="none" w:sz="0" w:space="0" w:color="auto"/>
            <w:bottom w:val="none" w:sz="0" w:space="0" w:color="auto"/>
            <w:right w:val="none" w:sz="0" w:space="0" w:color="auto"/>
          </w:divBdr>
        </w:div>
      </w:divsChild>
    </w:div>
    <w:div w:id="1417440662">
      <w:bodyDiv w:val="1"/>
      <w:marLeft w:val="0"/>
      <w:marRight w:val="0"/>
      <w:marTop w:val="0"/>
      <w:marBottom w:val="0"/>
      <w:divBdr>
        <w:top w:val="none" w:sz="0" w:space="0" w:color="auto"/>
        <w:left w:val="none" w:sz="0" w:space="0" w:color="auto"/>
        <w:bottom w:val="none" w:sz="0" w:space="0" w:color="auto"/>
        <w:right w:val="none" w:sz="0" w:space="0" w:color="auto"/>
      </w:divBdr>
      <w:divsChild>
        <w:div w:id="886720105">
          <w:marLeft w:val="0"/>
          <w:marRight w:val="0"/>
          <w:marTop w:val="0"/>
          <w:marBottom w:val="0"/>
          <w:divBdr>
            <w:top w:val="none" w:sz="0" w:space="0" w:color="auto"/>
            <w:left w:val="none" w:sz="0" w:space="0" w:color="auto"/>
            <w:bottom w:val="none" w:sz="0" w:space="0" w:color="auto"/>
            <w:right w:val="none" w:sz="0" w:space="0" w:color="auto"/>
          </w:divBdr>
        </w:div>
      </w:divsChild>
    </w:div>
    <w:div w:id="1418600389">
      <w:bodyDiv w:val="1"/>
      <w:marLeft w:val="0"/>
      <w:marRight w:val="0"/>
      <w:marTop w:val="0"/>
      <w:marBottom w:val="0"/>
      <w:divBdr>
        <w:top w:val="none" w:sz="0" w:space="0" w:color="auto"/>
        <w:left w:val="none" w:sz="0" w:space="0" w:color="auto"/>
        <w:bottom w:val="none" w:sz="0" w:space="0" w:color="auto"/>
        <w:right w:val="none" w:sz="0" w:space="0" w:color="auto"/>
      </w:divBdr>
      <w:divsChild>
        <w:div w:id="1483041501">
          <w:marLeft w:val="0"/>
          <w:marRight w:val="0"/>
          <w:marTop w:val="0"/>
          <w:marBottom w:val="0"/>
          <w:divBdr>
            <w:top w:val="none" w:sz="0" w:space="0" w:color="auto"/>
            <w:left w:val="none" w:sz="0" w:space="0" w:color="auto"/>
            <w:bottom w:val="none" w:sz="0" w:space="0" w:color="auto"/>
            <w:right w:val="none" w:sz="0" w:space="0" w:color="auto"/>
          </w:divBdr>
          <w:divsChild>
            <w:div w:id="556165797">
              <w:marLeft w:val="0"/>
              <w:marRight w:val="0"/>
              <w:marTop w:val="0"/>
              <w:marBottom w:val="0"/>
              <w:divBdr>
                <w:top w:val="none" w:sz="0" w:space="0" w:color="auto"/>
                <w:left w:val="none" w:sz="0" w:space="0" w:color="auto"/>
                <w:bottom w:val="none" w:sz="0" w:space="0" w:color="auto"/>
                <w:right w:val="none" w:sz="0" w:space="0" w:color="auto"/>
              </w:divBdr>
              <w:divsChild>
                <w:div w:id="634142749">
                  <w:marLeft w:val="0"/>
                  <w:marRight w:val="0"/>
                  <w:marTop w:val="0"/>
                  <w:marBottom w:val="0"/>
                  <w:divBdr>
                    <w:top w:val="none" w:sz="0" w:space="0" w:color="auto"/>
                    <w:left w:val="none" w:sz="0" w:space="0" w:color="auto"/>
                    <w:bottom w:val="none" w:sz="0" w:space="0" w:color="auto"/>
                    <w:right w:val="none" w:sz="0" w:space="0" w:color="auto"/>
                  </w:divBdr>
                </w:div>
                <w:div w:id="882863677">
                  <w:marLeft w:val="0"/>
                  <w:marRight w:val="0"/>
                  <w:marTop w:val="0"/>
                  <w:marBottom w:val="0"/>
                  <w:divBdr>
                    <w:top w:val="none" w:sz="0" w:space="0" w:color="auto"/>
                    <w:left w:val="none" w:sz="0" w:space="0" w:color="auto"/>
                    <w:bottom w:val="none" w:sz="0" w:space="0" w:color="auto"/>
                    <w:right w:val="none" w:sz="0" w:space="0" w:color="auto"/>
                  </w:divBdr>
                </w:div>
                <w:div w:id="96685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4870">
          <w:marLeft w:val="0"/>
          <w:marRight w:val="0"/>
          <w:marTop w:val="0"/>
          <w:marBottom w:val="0"/>
          <w:divBdr>
            <w:top w:val="none" w:sz="0" w:space="0" w:color="auto"/>
            <w:left w:val="none" w:sz="0" w:space="0" w:color="auto"/>
            <w:bottom w:val="none" w:sz="0" w:space="0" w:color="auto"/>
            <w:right w:val="none" w:sz="0" w:space="0" w:color="auto"/>
          </w:divBdr>
          <w:divsChild>
            <w:div w:id="161627296">
              <w:marLeft w:val="0"/>
              <w:marRight w:val="0"/>
              <w:marTop w:val="0"/>
              <w:marBottom w:val="0"/>
              <w:divBdr>
                <w:top w:val="none" w:sz="0" w:space="0" w:color="auto"/>
                <w:left w:val="none" w:sz="0" w:space="0" w:color="auto"/>
                <w:bottom w:val="none" w:sz="0" w:space="0" w:color="auto"/>
                <w:right w:val="none" w:sz="0" w:space="0" w:color="auto"/>
              </w:divBdr>
              <w:divsChild>
                <w:div w:id="1375469985">
                  <w:marLeft w:val="0"/>
                  <w:marRight w:val="0"/>
                  <w:marTop w:val="0"/>
                  <w:marBottom w:val="0"/>
                  <w:divBdr>
                    <w:top w:val="none" w:sz="0" w:space="0" w:color="auto"/>
                    <w:left w:val="none" w:sz="0" w:space="0" w:color="auto"/>
                    <w:bottom w:val="none" w:sz="0" w:space="0" w:color="auto"/>
                    <w:right w:val="none" w:sz="0" w:space="0" w:color="auto"/>
                  </w:divBdr>
                </w:div>
              </w:divsChild>
            </w:div>
            <w:div w:id="1429499336">
              <w:marLeft w:val="0"/>
              <w:marRight w:val="0"/>
              <w:marTop w:val="0"/>
              <w:marBottom w:val="0"/>
              <w:divBdr>
                <w:top w:val="none" w:sz="0" w:space="0" w:color="auto"/>
                <w:left w:val="none" w:sz="0" w:space="0" w:color="auto"/>
                <w:bottom w:val="none" w:sz="0" w:space="0" w:color="auto"/>
                <w:right w:val="none" w:sz="0" w:space="0" w:color="auto"/>
              </w:divBdr>
              <w:divsChild>
                <w:div w:id="15715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949795">
      <w:bodyDiv w:val="1"/>
      <w:marLeft w:val="0"/>
      <w:marRight w:val="0"/>
      <w:marTop w:val="0"/>
      <w:marBottom w:val="0"/>
      <w:divBdr>
        <w:top w:val="none" w:sz="0" w:space="0" w:color="auto"/>
        <w:left w:val="none" w:sz="0" w:space="0" w:color="auto"/>
        <w:bottom w:val="none" w:sz="0" w:space="0" w:color="auto"/>
        <w:right w:val="none" w:sz="0" w:space="0" w:color="auto"/>
      </w:divBdr>
      <w:divsChild>
        <w:div w:id="11539710">
          <w:marLeft w:val="0"/>
          <w:marRight w:val="0"/>
          <w:marTop w:val="0"/>
          <w:marBottom w:val="0"/>
          <w:divBdr>
            <w:top w:val="none" w:sz="0" w:space="0" w:color="auto"/>
            <w:left w:val="none" w:sz="0" w:space="0" w:color="auto"/>
            <w:bottom w:val="none" w:sz="0" w:space="0" w:color="auto"/>
            <w:right w:val="none" w:sz="0" w:space="0" w:color="auto"/>
          </w:divBdr>
          <w:divsChild>
            <w:div w:id="143655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340848">
      <w:bodyDiv w:val="1"/>
      <w:marLeft w:val="0"/>
      <w:marRight w:val="0"/>
      <w:marTop w:val="0"/>
      <w:marBottom w:val="0"/>
      <w:divBdr>
        <w:top w:val="none" w:sz="0" w:space="0" w:color="auto"/>
        <w:left w:val="none" w:sz="0" w:space="0" w:color="auto"/>
        <w:bottom w:val="none" w:sz="0" w:space="0" w:color="auto"/>
        <w:right w:val="none" w:sz="0" w:space="0" w:color="auto"/>
      </w:divBdr>
      <w:divsChild>
        <w:div w:id="293024594">
          <w:marLeft w:val="0"/>
          <w:marRight w:val="0"/>
          <w:marTop w:val="0"/>
          <w:marBottom w:val="0"/>
          <w:divBdr>
            <w:top w:val="none" w:sz="0" w:space="0" w:color="auto"/>
            <w:left w:val="none" w:sz="0" w:space="0" w:color="auto"/>
            <w:bottom w:val="none" w:sz="0" w:space="0" w:color="auto"/>
            <w:right w:val="none" w:sz="0" w:space="0" w:color="auto"/>
          </w:divBdr>
          <w:divsChild>
            <w:div w:id="1620336600">
              <w:marLeft w:val="0"/>
              <w:marRight w:val="0"/>
              <w:marTop w:val="0"/>
              <w:marBottom w:val="0"/>
              <w:divBdr>
                <w:top w:val="none" w:sz="0" w:space="0" w:color="auto"/>
                <w:left w:val="none" w:sz="0" w:space="0" w:color="auto"/>
                <w:bottom w:val="none" w:sz="0" w:space="0" w:color="auto"/>
                <w:right w:val="none" w:sz="0" w:space="0" w:color="auto"/>
              </w:divBdr>
              <w:divsChild>
                <w:div w:id="85631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708314">
      <w:bodyDiv w:val="1"/>
      <w:marLeft w:val="0"/>
      <w:marRight w:val="0"/>
      <w:marTop w:val="0"/>
      <w:marBottom w:val="0"/>
      <w:divBdr>
        <w:top w:val="none" w:sz="0" w:space="0" w:color="auto"/>
        <w:left w:val="none" w:sz="0" w:space="0" w:color="auto"/>
        <w:bottom w:val="none" w:sz="0" w:space="0" w:color="auto"/>
        <w:right w:val="none" w:sz="0" w:space="0" w:color="auto"/>
      </w:divBdr>
      <w:divsChild>
        <w:div w:id="1428496842">
          <w:marLeft w:val="0"/>
          <w:marRight w:val="0"/>
          <w:marTop w:val="0"/>
          <w:marBottom w:val="0"/>
          <w:divBdr>
            <w:top w:val="none" w:sz="0" w:space="0" w:color="auto"/>
            <w:left w:val="none" w:sz="0" w:space="0" w:color="auto"/>
            <w:bottom w:val="none" w:sz="0" w:space="0" w:color="auto"/>
            <w:right w:val="none" w:sz="0" w:space="0" w:color="auto"/>
          </w:divBdr>
          <w:divsChild>
            <w:div w:id="16793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873287">
      <w:bodyDiv w:val="1"/>
      <w:marLeft w:val="0"/>
      <w:marRight w:val="0"/>
      <w:marTop w:val="0"/>
      <w:marBottom w:val="0"/>
      <w:divBdr>
        <w:top w:val="none" w:sz="0" w:space="0" w:color="auto"/>
        <w:left w:val="none" w:sz="0" w:space="0" w:color="auto"/>
        <w:bottom w:val="none" w:sz="0" w:space="0" w:color="auto"/>
        <w:right w:val="none" w:sz="0" w:space="0" w:color="auto"/>
      </w:divBdr>
      <w:divsChild>
        <w:div w:id="452671908">
          <w:marLeft w:val="0"/>
          <w:marRight w:val="0"/>
          <w:marTop w:val="0"/>
          <w:marBottom w:val="0"/>
          <w:divBdr>
            <w:top w:val="none" w:sz="0" w:space="0" w:color="auto"/>
            <w:left w:val="none" w:sz="0" w:space="0" w:color="auto"/>
            <w:bottom w:val="none" w:sz="0" w:space="0" w:color="auto"/>
            <w:right w:val="none" w:sz="0" w:space="0" w:color="auto"/>
          </w:divBdr>
          <w:divsChild>
            <w:div w:id="95239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896543">
      <w:bodyDiv w:val="1"/>
      <w:marLeft w:val="0"/>
      <w:marRight w:val="0"/>
      <w:marTop w:val="0"/>
      <w:marBottom w:val="0"/>
      <w:divBdr>
        <w:top w:val="none" w:sz="0" w:space="0" w:color="auto"/>
        <w:left w:val="none" w:sz="0" w:space="0" w:color="auto"/>
        <w:bottom w:val="none" w:sz="0" w:space="0" w:color="auto"/>
        <w:right w:val="none" w:sz="0" w:space="0" w:color="auto"/>
      </w:divBdr>
      <w:divsChild>
        <w:div w:id="1012494022">
          <w:marLeft w:val="0"/>
          <w:marRight w:val="0"/>
          <w:marTop w:val="0"/>
          <w:marBottom w:val="0"/>
          <w:divBdr>
            <w:top w:val="none" w:sz="0" w:space="0" w:color="auto"/>
            <w:left w:val="none" w:sz="0" w:space="0" w:color="auto"/>
            <w:bottom w:val="none" w:sz="0" w:space="0" w:color="auto"/>
            <w:right w:val="none" w:sz="0" w:space="0" w:color="auto"/>
          </w:divBdr>
        </w:div>
      </w:divsChild>
    </w:div>
    <w:div w:id="1624995074">
      <w:bodyDiv w:val="1"/>
      <w:marLeft w:val="0"/>
      <w:marRight w:val="0"/>
      <w:marTop w:val="0"/>
      <w:marBottom w:val="0"/>
      <w:divBdr>
        <w:top w:val="none" w:sz="0" w:space="0" w:color="auto"/>
        <w:left w:val="none" w:sz="0" w:space="0" w:color="auto"/>
        <w:bottom w:val="none" w:sz="0" w:space="0" w:color="auto"/>
        <w:right w:val="none" w:sz="0" w:space="0" w:color="auto"/>
      </w:divBdr>
      <w:divsChild>
        <w:div w:id="652176514">
          <w:marLeft w:val="0"/>
          <w:marRight w:val="0"/>
          <w:marTop w:val="0"/>
          <w:marBottom w:val="0"/>
          <w:divBdr>
            <w:top w:val="none" w:sz="0" w:space="0" w:color="auto"/>
            <w:left w:val="none" w:sz="0" w:space="0" w:color="auto"/>
            <w:bottom w:val="none" w:sz="0" w:space="0" w:color="auto"/>
            <w:right w:val="none" w:sz="0" w:space="0" w:color="auto"/>
          </w:divBdr>
          <w:divsChild>
            <w:div w:id="9228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011763">
      <w:bodyDiv w:val="1"/>
      <w:marLeft w:val="0"/>
      <w:marRight w:val="0"/>
      <w:marTop w:val="0"/>
      <w:marBottom w:val="0"/>
      <w:divBdr>
        <w:top w:val="none" w:sz="0" w:space="0" w:color="auto"/>
        <w:left w:val="none" w:sz="0" w:space="0" w:color="auto"/>
        <w:bottom w:val="none" w:sz="0" w:space="0" w:color="auto"/>
        <w:right w:val="none" w:sz="0" w:space="0" w:color="auto"/>
      </w:divBdr>
      <w:divsChild>
        <w:div w:id="81411616">
          <w:marLeft w:val="0"/>
          <w:marRight w:val="0"/>
          <w:marTop w:val="0"/>
          <w:marBottom w:val="0"/>
          <w:divBdr>
            <w:top w:val="none" w:sz="0" w:space="0" w:color="auto"/>
            <w:left w:val="none" w:sz="0" w:space="0" w:color="auto"/>
            <w:bottom w:val="none" w:sz="0" w:space="0" w:color="auto"/>
            <w:right w:val="none" w:sz="0" w:space="0" w:color="auto"/>
          </w:divBdr>
          <w:divsChild>
            <w:div w:id="133444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293583">
      <w:bodyDiv w:val="1"/>
      <w:marLeft w:val="0"/>
      <w:marRight w:val="0"/>
      <w:marTop w:val="0"/>
      <w:marBottom w:val="0"/>
      <w:divBdr>
        <w:top w:val="none" w:sz="0" w:space="0" w:color="auto"/>
        <w:left w:val="none" w:sz="0" w:space="0" w:color="auto"/>
        <w:bottom w:val="none" w:sz="0" w:space="0" w:color="auto"/>
        <w:right w:val="none" w:sz="0" w:space="0" w:color="auto"/>
      </w:divBdr>
      <w:divsChild>
        <w:div w:id="435365631">
          <w:marLeft w:val="0"/>
          <w:marRight w:val="0"/>
          <w:marTop w:val="0"/>
          <w:marBottom w:val="0"/>
          <w:divBdr>
            <w:top w:val="none" w:sz="0" w:space="0" w:color="auto"/>
            <w:left w:val="none" w:sz="0" w:space="0" w:color="auto"/>
            <w:bottom w:val="none" w:sz="0" w:space="0" w:color="auto"/>
            <w:right w:val="none" w:sz="0" w:space="0" w:color="auto"/>
          </w:divBdr>
          <w:divsChild>
            <w:div w:id="151987723">
              <w:marLeft w:val="0"/>
              <w:marRight w:val="0"/>
              <w:marTop w:val="0"/>
              <w:marBottom w:val="0"/>
              <w:divBdr>
                <w:top w:val="none" w:sz="0" w:space="0" w:color="auto"/>
                <w:left w:val="none" w:sz="0" w:space="0" w:color="auto"/>
                <w:bottom w:val="none" w:sz="0" w:space="0" w:color="auto"/>
                <w:right w:val="none" w:sz="0" w:space="0" w:color="auto"/>
              </w:divBdr>
            </w:div>
          </w:divsChild>
        </w:div>
        <w:div w:id="316036359">
          <w:marLeft w:val="0"/>
          <w:marRight w:val="0"/>
          <w:marTop w:val="0"/>
          <w:marBottom w:val="0"/>
          <w:divBdr>
            <w:top w:val="none" w:sz="0" w:space="0" w:color="auto"/>
            <w:left w:val="none" w:sz="0" w:space="0" w:color="auto"/>
            <w:bottom w:val="none" w:sz="0" w:space="0" w:color="auto"/>
            <w:right w:val="none" w:sz="0" w:space="0" w:color="auto"/>
          </w:divBdr>
        </w:div>
        <w:div w:id="536963983">
          <w:marLeft w:val="0"/>
          <w:marRight w:val="0"/>
          <w:marTop w:val="0"/>
          <w:marBottom w:val="0"/>
          <w:divBdr>
            <w:top w:val="none" w:sz="0" w:space="0" w:color="auto"/>
            <w:left w:val="none" w:sz="0" w:space="0" w:color="auto"/>
            <w:bottom w:val="none" w:sz="0" w:space="0" w:color="auto"/>
            <w:right w:val="none" w:sz="0" w:space="0" w:color="auto"/>
          </w:divBdr>
          <w:divsChild>
            <w:div w:id="402990261">
              <w:marLeft w:val="0"/>
              <w:marRight w:val="0"/>
              <w:marTop w:val="0"/>
              <w:marBottom w:val="0"/>
              <w:divBdr>
                <w:top w:val="none" w:sz="0" w:space="0" w:color="auto"/>
                <w:left w:val="none" w:sz="0" w:space="0" w:color="auto"/>
                <w:bottom w:val="none" w:sz="0" w:space="0" w:color="auto"/>
                <w:right w:val="none" w:sz="0" w:space="0" w:color="auto"/>
              </w:divBdr>
            </w:div>
            <w:div w:id="1872453863">
              <w:marLeft w:val="0"/>
              <w:marRight w:val="0"/>
              <w:marTop w:val="0"/>
              <w:marBottom w:val="0"/>
              <w:divBdr>
                <w:top w:val="none" w:sz="0" w:space="0" w:color="auto"/>
                <w:left w:val="none" w:sz="0" w:space="0" w:color="auto"/>
                <w:bottom w:val="none" w:sz="0" w:space="0" w:color="auto"/>
                <w:right w:val="none" w:sz="0" w:space="0" w:color="auto"/>
              </w:divBdr>
              <w:divsChild>
                <w:div w:id="1194614250">
                  <w:marLeft w:val="0"/>
                  <w:marRight w:val="0"/>
                  <w:marTop w:val="0"/>
                  <w:marBottom w:val="0"/>
                  <w:divBdr>
                    <w:top w:val="none" w:sz="0" w:space="0" w:color="auto"/>
                    <w:left w:val="none" w:sz="0" w:space="0" w:color="auto"/>
                    <w:bottom w:val="none" w:sz="0" w:space="0" w:color="auto"/>
                    <w:right w:val="none" w:sz="0" w:space="0" w:color="auto"/>
                  </w:divBdr>
                  <w:divsChild>
                    <w:div w:id="1469933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721438270">
      <w:bodyDiv w:val="1"/>
      <w:marLeft w:val="0"/>
      <w:marRight w:val="0"/>
      <w:marTop w:val="0"/>
      <w:marBottom w:val="0"/>
      <w:divBdr>
        <w:top w:val="none" w:sz="0" w:space="0" w:color="auto"/>
        <w:left w:val="none" w:sz="0" w:space="0" w:color="auto"/>
        <w:bottom w:val="none" w:sz="0" w:space="0" w:color="auto"/>
        <w:right w:val="none" w:sz="0" w:space="0" w:color="auto"/>
      </w:divBdr>
      <w:divsChild>
        <w:div w:id="93939692">
          <w:marLeft w:val="0"/>
          <w:marRight w:val="0"/>
          <w:marTop w:val="0"/>
          <w:marBottom w:val="0"/>
          <w:divBdr>
            <w:top w:val="none" w:sz="0" w:space="0" w:color="auto"/>
            <w:left w:val="none" w:sz="0" w:space="0" w:color="auto"/>
            <w:bottom w:val="none" w:sz="0" w:space="0" w:color="auto"/>
            <w:right w:val="none" w:sz="0" w:space="0" w:color="auto"/>
          </w:divBdr>
        </w:div>
      </w:divsChild>
    </w:div>
    <w:div w:id="1815759181">
      <w:bodyDiv w:val="1"/>
      <w:marLeft w:val="0"/>
      <w:marRight w:val="0"/>
      <w:marTop w:val="0"/>
      <w:marBottom w:val="0"/>
      <w:divBdr>
        <w:top w:val="none" w:sz="0" w:space="0" w:color="auto"/>
        <w:left w:val="none" w:sz="0" w:space="0" w:color="auto"/>
        <w:bottom w:val="none" w:sz="0" w:space="0" w:color="auto"/>
        <w:right w:val="none" w:sz="0" w:space="0" w:color="auto"/>
      </w:divBdr>
      <w:divsChild>
        <w:div w:id="1710298063">
          <w:marLeft w:val="0"/>
          <w:marRight w:val="0"/>
          <w:marTop w:val="0"/>
          <w:marBottom w:val="0"/>
          <w:divBdr>
            <w:top w:val="none" w:sz="0" w:space="0" w:color="auto"/>
            <w:left w:val="none" w:sz="0" w:space="0" w:color="auto"/>
            <w:bottom w:val="none" w:sz="0" w:space="0" w:color="auto"/>
            <w:right w:val="none" w:sz="0" w:space="0" w:color="auto"/>
          </w:divBdr>
          <w:divsChild>
            <w:div w:id="100724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736544">
      <w:bodyDiv w:val="1"/>
      <w:marLeft w:val="0"/>
      <w:marRight w:val="0"/>
      <w:marTop w:val="0"/>
      <w:marBottom w:val="0"/>
      <w:divBdr>
        <w:top w:val="none" w:sz="0" w:space="0" w:color="auto"/>
        <w:left w:val="none" w:sz="0" w:space="0" w:color="auto"/>
        <w:bottom w:val="none" w:sz="0" w:space="0" w:color="auto"/>
        <w:right w:val="none" w:sz="0" w:space="0" w:color="auto"/>
      </w:divBdr>
      <w:divsChild>
        <w:div w:id="117068348">
          <w:marLeft w:val="0"/>
          <w:marRight w:val="0"/>
          <w:marTop w:val="0"/>
          <w:marBottom w:val="0"/>
          <w:divBdr>
            <w:top w:val="none" w:sz="0" w:space="0" w:color="auto"/>
            <w:left w:val="none" w:sz="0" w:space="0" w:color="auto"/>
            <w:bottom w:val="none" w:sz="0" w:space="0" w:color="auto"/>
            <w:right w:val="none" w:sz="0" w:space="0" w:color="auto"/>
          </w:divBdr>
          <w:divsChild>
            <w:div w:id="11490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026586">
      <w:bodyDiv w:val="1"/>
      <w:marLeft w:val="0"/>
      <w:marRight w:val="0"/>
      <w:marTop w:val="0"/>
      <w:marBottom w:val="0"/>
      <w:divBdr>
        <w:top w:val="none" w:sz="0" w:space="0" w:color="auto"/>
        <w:left w:val="none" w:sz="0" w:space="0" w:color="auto"/>
        <w:bottom w:val="none" w:sz="0" w:space="0" w:color="auto"/>
        <w:right w:val="none" w:sz="0" w:space="0" w:color="auto"/>
      </w:divBdr>
      <w:divsChild>
        <w:div w:id="1587416054">
          <w:marLeft w:val="0"/>
          <w:marRight w:val="0"/>
          <w:marTop w:val="0"/>
          <w:marBottom w:val="0"/>
          <w:divBdr>
            <w:top w:val="none" w:sz="0" w:space="0" w:color="auto"/>
            <w:left w:val="none" w:sz="0" w:space="0" w:color="auto"/>
            <w:bottom w:val="none" w:sz="0" w:space="0" w:color="auto"/>
            <w:right w:val="none" w:sz="0" w:space="0" w:color="auto"/>
          </w:divBdr>
          <w:divsChild>
            <w:div w:id="180272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2541">
      <w:bodyDiv w:val="1"/>
      <w:marLeft w:val="0"/>
      <w:marRight w:val="0"/>
      <w:marTop w:val="0"/>
      <w:marBottom w:val="0"/>
      <w:divBdr>
        <w:top w:val="none" w:sz="0" w:space="0" w:color="auto"/>
        <w:left w:val="none" w:sz="0" w:space="0" w:color="auto"/>
        <w:bottom w:val="none" w:sz="0" w:space="0" w:color="auto"/>
        <w:right w:val="none" w:sz="0" w:space="0" w:color="auto"/>
      </w:divBdr>
      <w:divsChild>
        <w:div w:id="156383119">
          <w:marLeft w:val="0"/>
          <w:marRight w:val="0"/>
          <w:marTop w:val="0"/>
          <w:marBottom w:val="0"/>
          <w:divBdr>
            <w:top w:val="none" w:sz="0" w:space="0" w:color="auto"/>
            <w:left w:val="none" w:sz="0" w:space="0" w:color="auto"/>
            <w:bottom w:val="none" w:sz="0" w:space="0" w:color="auto"/>
            <w:right w:val="none" w:sz="0" w:space="0" w:color="auto"/>
          </w:divBdr>
        </w:div>
      </w:divsChild>
    </w:div>
    <w:div w:id="1905750461">
      <w:bodyDiv w:val="1"/>
      <w:marLeft w:val="0"/>
      <w:marRight w:val="0"/>
      <w:marTop w:val="0"/>
      <w:marBottom w:val="0"/>
      <w:divBdr>
        <w:top w:val="none" w:sz="0" w:space="0" w:color="auto"/>
        <w:left w:val="none" w:sz="0" w:space="0" w:color="auto"/>
        <w:bottom w:val="none" w:sz="0" w:space="0" w:color="auto"/>
        <w:right w:val="none" w:sz="0" w:space="0" w:color="auto"/>
      </w:divBdr>
      <w:divsChild>
        <w:div w:id="134688564">
          <w:marLeft w:val="0"/>
          <w:marRight w:val="0"/>
          <w:marTop w:val="0"/>
          <w:marBottom w:val="0"/>
          <w:divBdr>
            <w:top w:val="none" w:sz="0" w:space="0" w:color="auto"/>
            <w:left w:val="none" w:sz="0" w:space="0" w:color="auto"/>
            <w:bottom w:val="none" w:sz="0" w:space="0" w:color="auto"/>
            <w:right w:val="none" w:sz="0" w:space="0" w:color="auto"/>
          </w:divBdr>
          <w:divsChild>
            <w:div w:id="206097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922124">
      <w:bodyDiv w:val="1"/>
      <w:marLeft w:val="0"/>
      <w:marRight w:val="0"/>
      <w:marTop w:val="0"/>
      <w:marBottom w:val="0"/>
      <w:divBdr>
        <w:top w:val="none" w:sz="0" w:space="0" w:color="auto"/>
        <w:left w:val="none" w:sz="0" w:space="0" w:color="auto"/>
        <w:bottom w:val="none" w:sz="0" w:space="0" w:color="auto"/>
        <w:right w:val="none" w:sz="0" w:space="0" w:color="auto"/>
      </w:divBdr>
      <w:divsChild>
        <w:div w:id="310641854">
          <w:marLeft w:val="0"/>
          <w:marRight w:val="0"/>
          <w:marTop w:val="0"/>
          <w:marBottom w:val="0"/>
          <w:divBdr>
            <w:top w:val="none" w:sz="0" w:space="0" w:color="auto"/>
            <w:left w:val="none" w:sz="0" w:space="0" w:color="auto"/>
            <w:bottom w:val="none" w:sz="0" w:space="0" w:color="auto"/>
            <w:right w:val="none" w:sz="0" w:space="0" w:color="auto"/>
          </w:divBdr>
          <w:divsChild>
            <w:div w:id="2280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23450">
      <w:bodyDiv w:val="1"/>
      <w:marLeft w:val="0"/>
      <w:marRight w:val="0"/>
      <w:marTop w:val="0"/>
      <w:marBottom w:val="0"/>
      <w:divBdr>
        <w:top w:val="none" w:sz="0" w:space="0" w:color="auto"/>
        <w:left w:val="none" w:sz="0" w:space="0" w:color="auto"/>
        <w:bottom w:val="none" w:sz="0" w:space="0" w:color="auto"/>
        <w:right w:val="none" w:sz="0" w:space="0" w:color="auto"/>
      </w:divBdr>
    </w:div>
    <w:div w:id="2052025173">
      <w:bodyDiv w:val="1"/>
      <w:marLeft w:val="0"/>
      <w:marRight w:val="0"/>
      <w:marTop w:val="0"/>
      <w:marBottom w:val="0"/>
      <w:divBdr>
        <w:top w:val="none" w:sz="0" w:space="0" w:color="auto"/>
        <w:left w:val="none" w:sz="0" w:space="0" w:color="auto"/>
        <w:bottom w:val="none" w:sz="0" w:space="0" w:color="auto"/>
        <w:right w:val="none" w:sz="0" w:space="0" w:color="auto"/>
      </w:divBdr>
    </w:div>
    <w:div w:id="2064283432">
      <w:bodyDiv w:val="1"/>
      <w:marLeft w:val="0"/>
      <w:marRight w:val="0"/>
      <w:marTop w:val="0"/>
      <w:marBottom w:val="0"/>
      <w:divBdr>
        <w:top w:val="none" w:sz="0" w:space="0" w:color="auto"/>
        <w:left w:val="none" w:sz="0" w:space="0" w:color="auto"/>
        <w:bottom w:val="none" w:sz="0" w:space="0" w:color="auto"/>
        <w:right w:val="none" w:sz="0" w:space="0" w:color="auto"/>
      </w:divBdr>
      <w:divsChild>
        <w:div w:id="267472191">
          <w:marLeft w:val="0"/>
          <w:marRight w:val="0"/>
          <w:marTop w:val="0"/>
          <w:marBottom w:val="0"/>
          <w:divBdr>
            <w:top w:val="none" w:sz="0" w:space="0" w:color="auto"/>
            <w:left w:val="none" w:sz="0" w:space="0" w:color="auto"/>
            <w:bottom w:val="none" w:sz="0" w:space="0" w:color="auto"/>
            <w:right w:val="none" w:sz="0" w:space="0" w:color="auto"/>
          </w:divBdr>
          <w:divsChild>
            <w:div w:id="1336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ochtimes.com.tw/n175989/%E8%BC%AA%E8%BF%B4%E6%95%85%E4%BA%8B%E8%8C%B6%E7%B7%A3%E4%B8%AD%E5%9C%9F%E4%B8%8A.html" TargetMode="External"/><Relationship Id="rId13" Type="http://schemas.openxmlformats.org/officeDocument/2006/relationships/hyperlink" Target="http://www.epochtimes.com.tw/n175990" TargetMode="External"/><Relationship Id="rId18" Type="http://schemas.openxmlformats.org/officeDocument/2006/relationships/hyperlink" Target="http://www.epochtimes.com.tw/n176316/%E5%90%8D%E4%BA%BA%E8%BC%AA%E8%BF%B44-%E7%87%AD%E5%BD%B1%E6%96%A7%E8%81%B2%E4%B8%8A.html" TargetMode="External"/><Relationship Id="rId26" Type="http://schemas.openxmlformats.org/officeDocument/2006/relationships/hyperlink" Target="http://www.epochtimes.com.tw/n176600/%E5%90%8D%E4%BA%BA%E8%BC%AA%E8%BF%B410-%E5%A4%A9%E8%B3%9C%E5%A5%B3%E8%AA%A1.htm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epochtimes.com.tw/n176318/%E5%90%8D%E4%BA%BA%E8%BC%AA%E8%BF%B46-%E5%B4%96%E5%B1%B1%E6%82%B2%E6%AD%8C.html" TargetMode="External"/><Relationship Id="rId34" Type="http://schemas.openxmlformats.org/officeDocument/2006/relationships/hyperlink" Target="http://www.epochtimes.com.tw/n177096/%E5%90%8D%E4%BA%BA%E8%BC%AA%E8%BF%B420%E5%B1%85%E6%AD%A3%E5%A5%AA%E6%83%85.html" TargetMode="External"/><Relationship Id="rId7" Type="http://schemas.openxmlformats.org/officeDocument/2006/relationships/image" Target="media/image1.jpeg"/><Relationship Id="rId12" Type="http://schemas.openxmlformats.org/officeDocument/2006/relationships/hyperlink" Target="http://www.epochtimes.com.tw/n175991/%E8%BC%AA%E8%BF%B4%E6%95%85%E4%BA%8B-%E8%8C%B6%E7%B7%A3%E4%B8%AD%E5%9C%9F%E4%B8%8B.html" TargetMode="External"/><Relationship Id="rId17" Type="http://schemas.openxmlformats.org/officeDocument/2006/relationships/hyperlink" Target="http://www.epochtimes.com.tw/n176315/%E5%90%8D%E4%BA%BA%E8%BC%AA%E8%BF%B43-%E5%A4%A9%E4%B8%8B%E7%A5%9E%E5%81%B7.html" TargetMode="External"/><Relationship Id="rId25" Type="http://schemas.openxmlformats.org/officeDocument/2006/relationships/hyperlink" Target="http://www.epochtimes.com.tw/n176322" TargetMode="External"/><Relationship Id="rId33" Type="http://schemas.openxmlformats.org/officeDocument/2006/relationships/hyperlink" Target="http://www.epochtimes.com.tw/n177091/%E5%90%8D%E4%BA%BA%E8%BC%AA%E8%BF%B418%E5%8C%96%E5%AD%B8%E5%85%88%E9%A9%85.html"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epochtimes.com.tw/n176314/%E5%90%8D%E4%BA%BA%E8%BC%AA%E8%BF%B42-%E6%B7%98%E6%B0%A3%E4%BE%86%E7%94%B1.html" TargetMode="External"/><Relationship Id="rId20" Type="http://schemas.openxmlformats.org/officeDocument/2006/relationships/hyperlink" Target="http://www.epochtimes.com.tw/n176316" TargetMode="External"/><Relationship Id="rId29" Type="http://schemas.openxmlformats.org/officeDocument/2006/relationships/hyperlink" Target="http://www.epochtimes.com.tw/n176602"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pochtimes.com.tw/n175991" TargetMode="External"/><Relationship Id="rId24" Type="http://schemas.openxmlformats.org/officeDocument/2006/relationships/hyperlink" Target="http://www.epochtimes.com.tw/n176323/%E5%90%8D%E4%BA%BA%E8%BC%AA%E8%BF%B49-%E8%A1%A3%E6%8A%AB%E5%A4%A9%E4%B8%8B%E4%B8%8B.html" TargetMode="External"/><Relationship Id="rId32" Type="http://schemas.openxmlformats.org/officeDocument/2006/relationships/hyperlink" Target="http://www.epochtimes.com.tw/n176745/%E5%90%8D%E4%BA%BA%E8%BC%AA%E8%BF%B416-%E6%83%85%E4%B8%AD%E6%B5%AA%E5%A5%B3.html" TargetMode="External"/><Relationship Id="rId37" Type="http://schemas.openxmlformats.org/officeDocument/2006/relationships/image" Target="media/image2.jpe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pochtimes.com.tw/n176312/%E5%90%8D%E4%BA%BA%E8%BC%AA%E8%BF%B41-%E5%AD%BF%E7%94%9F%E8%BF%A5%E7%95%B0.html" TargetMode="External"/><Relationship Id="rId23" Type="http://schemas.openxmlformats.org/officeDocument/2006/relationships/hyperlink" Target="http://www.epochtimes.com.tw/n176322/%E5%90%8D%E4%BA%BA%E8%BC%AA%E8%BF%B48-%E8%A1%A3%E6%8A%AB%E5%A4%A9%E4%B8%8B%E4%B8%8A.html" TargetMode="External"/><Relationship Id="rId28" Type="http://schemas.openxmlformats.org/officeDocument/2006/relationships/hyperlink" Target="http://www.epochtimes.com.tw/n176603/%E5%90%8D%E4%BA%BA%E8%BC%AA%E8%BF%B412-%E9%81%A0%E5%8F%A4%E8%BF%BD%E6%80%9D%E4%B8%8B.html" TargetMode="External"/><Relationship Id="rId36" Type="http://schemas.openxmlformats.org/officeDocument/2006/relationships/hyperlink" Target="http://www.epochtimes.com.tw/cdn-cgi/l/email-protection" TargetMode="External"/><Relationship Id="rId10" Type="http://schemas.openxmlformats.org/officeDocument/2006/relationships/hyperlink" Target="http://www.epochtimes.com.tw/n175989" TargetMode="External"/><Relationship Id="rId19" Type="http://schemas.openxmlformats.org/officeDocument/2006/relationships/hyperlink" Target="http://www.epochtimes.com.tw/n176317/%E5%90%8D%E4%BA%BA%E8%BC%AA%E8%BF%B45-%E7%87%AD%E5%BD%B1%E6%96%A7%E8%81%B2%E4%B8%8B.html" TargetMode="External"/><Relationship Id="rId31" Type="http://schemas.openxmlformats.org/officeDocument/2006/relationships/hyperlink" Target="http://www.epochtimes.com.tw/n176605/%E5%90%8D%E4%BA%BA%E8%BC%AA%E8%BF%B414-%E6%87%B7%E8%88%8A%E7%B7%A3%E7%94%B1.html" TargetMode="External"/><Relationship Id="rId4" Type="http://schemas.openxmlformats.org/officeDocument/2006/relationships/webSettings" Target="webSettings.xml"/><Relationship Id="rId9" Type="http://schemas.openxmlformats.org/officeDocument/2006/relationships/hyperlink" Target="http://www.epochtimes.com.tw/n175990/%E8%BC%AA%E8%BF%B4%E6%95%85%E4%BA%8B%E8%8C%B6%E7%B7%A3%E4%B8%AD%E5%9C%9F%E4%B8%AD.html" TargetMode="External"/><Relationship Id="rId14" Type="http://schemas.openxmlformats.org/officeDocument/2006/relationships/hyperlink" Target="http://www.epochtimes.com.tw/n176311/%E5%90%8D%E4%BA%BA%E8%BC%AA%E8%BF%B4%E8%A9%B1%E8%AA%AA%E5%90%8D%E4%BA%BA.html" TargetMode="External"/><Relationship Id="rId22" Type="http://schemas.openxmlformats.org/officeDocument/2006/relationships/hyperlink" Target="http://www.epochtimes.com.tw/n176319/%E5%90%8D%E4%BA%BA%E8%BC%AA%E8%BF%B47-%E5%8B%B8%E5%8B%89%E5%B1%A0%E6%88%AE.html" TargetMode="External"/><Relationship Id="rId27" Type="http://schemas.openxmlformats.org/officeDocument/2006/relationships/hyperlink" Target="http://www.epochtimes.com.tw/n176602/%E5%90%8D%E4%BA%BA%E8%BC%AA%E8%BF%B411-%E9%81%A0%E5%8F%A4%E8%BF%BD%E6%80%9D%E4%B8%8A.html" TargetMode="External"/><Relationship Id="rId30" Type="http://schemas.openxmlformats.org/officeDocument/2006/relationships/hyperlink" Target="http://www.epochtimes.com.tw/n176604/%E5%90%8D%E4%BA%BA%E8%BC%AA%E8%BF%B413-%E5%A4%A2%E5%9B%9E%E6%98%8E%E6%9C%AB.html" TargetMode="External"/><Relationship Id="rId35" Type="http://schemas.openxmlformats.org/officeDocument/2006/relationships/hyperlink" Target="http://www.epochtimes.com.tw/n177096/%E5%90%8D%E4%BA%BA%E8%BC%AA%E8%BF%B420%E5%B1%85%E6%AD%A3%E5%A5%AA%E6%83%8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943DC-EFEC-445B-B299-1A9DDE9AC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84</Pages>
  <Words>9645</Words>
  <Characters>54981</Characters>
  <Application>Microsoft Office Word</Application>
  <DocSecurity>0</DocSecurity>
  <Lines>458</Lines>
  <Paragraphs>128</Paragraphs>
  <ScaleCrop>false</ScaleCrop>
  <Company/>
  <LinksUpToDate>false</LinksUpToDate>
  <CharactersWithSpaces>64498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192</cp:revision>
  <dcterms:created xsi:type="dcterms:W3CDTF">2016-09-30T09:17:00Z</dcterms:created>
  <dcterms:modified xsi:type="dcterms:W3CDTF">2016-11-02T10:30:00Z</dcterms:modified>
</cp:coreProperties>
</file>